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058400" cy="18034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584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2" w:lineRule="auto"/>
        <w:rPr>
          <w:sz w:val="21"/>
        </w:rPr>
      </w:pPr>
      <w:r>
        <w:pict>
          <v:roundrect id="_x0000_s2" style="position:absolute;margin-left:200.422pt;margin-top:8.71552pt;mso-position-vertical-relative:text;mso-position-horizontal-relative:text;width:98.05pt;height:99.25pt;z-index:251660288;" filled="false" strokecolor="#FFFFFF" strokeweight="1.00pt" arcsize="0.15235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789" w:lineRule="exact"/>
                    <w:rPr/>
                  </w:pPr>
                  <w:r>
                    <w:rPr>
                      <w:position w:val="-35"/>
                    </w:rPr>
                    <w:drawing>
                      <wp:inline distT="0" distB="0" distL="0" distR="0">
                        <wp:extent cx="1121304" cy="1136176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1304" cy="11361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3921309</wp:posOffset>
            </wp:positionH>
            <wp:positionV relativeFrom="paragraph">
              <wp:posOffset>28630</wp:posOffset>
            </wp:positionV>
            <wp:extent cx="3585368" cy="54866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5368" cy="54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120" w:lineRule="exact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599</wp:posOffset>
            </wp:positionV>
            <wp:extent cx="10058400" cy="762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584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0058400" cy="762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584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2566"/>
        <w:spacing w:before="367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5"/>
        </w:rPr>
        <w:t>Uterine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5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5"/>
        </w:rPr>
        <w:t>Neoplasms</w:t>
      </w:r>
    </w:p>
    <w:p>
      <w:pPr>
        <w:pStyle w:val="BodyText"/>
        <w:ind w:left="5289"/>
        <w:spacing w:before="276" w:line="492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4"/>
        </w:rPr>
        <w:t>Version 3.2025 —</w:t>
      </w:r>
      <w:r>
        <w:rPr>
          <w:sz w:val="36"/>
          <w:szCs w:val="36"/>
          <w:color w:val="002B5C"/>
          <w:spacing w:val="27"/>
          <w:position w:val="4"/>
        </w:rPr>
        <w:t xml:space="preserve"> </w:t>
      </w:r>
      <w:r>
        <w:rPr>
          <w:sz w:val="36"/>
          <w:szCs w:val="36"/>
          <w:color w:val="002B5C"/>
          <w:spacing w:val="-2"/>
          <w:position w:val="4"/>
        </w:rPr>
        <w:t>March 7,</w:t>
      </w:r>
      <w:r>
        <w:rPr>
          <w:sz w:val="36"/>
          <w:szCs w:val="36"/>
          <w:color w:val="002B5C"/>
          <w:spacing w:val="10"/>
          <w:position w:val="4"/>
        </w:rPr>
        <w:t xml:space="preserve"> </w:t>
      </w:r>
      <w:r>
        <w:rPr>
          <w:sz w:val="36"/>
          <w:szCs w:val="36"/>
          <w:color w:val="002B5C"/>
          <w:spacing w:val="-2"/>
          <w:position w:val="4"/>
        </w:rPr>
        <w:t>20</w:t>
      </w:r>
      <w:r>
        <w:rPr>
          <w:sz w:val="36"/>
          <w:szCs w:val="36"/>
          <w:color w:val="002B5C"/>
          <w:spacing w:val="-3"/>
          <w:position w:val="4"/>
        </w:rPr>
        <w:t>25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7090"/>
        <w:spacing w:before="103" w:line="196" w:lineRule="auto"/>
        <w:rPr>
          <w:sz w:val="36"/>
          <w:szCs w:val="36"/>
        </w:rPr>
      </w:pPr>
      <w:hyperlink w:history="true" r:id="rId6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225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3240"/>
        <w:spacing w:before="181" w:line="299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002B5C"/>
        </w:rPr>
        <w:t>NCCN Guidelines for Pat</w:t>
      </w:r>
      <w:r>
        <w:rPr>
          <w:sz w:val="30"/>
          <w:szCs w:val="30"/>
          <w:b/>
          <w:bCs/>
          <w:color w:val="002B5C"/>
          <w:spacing w:val="-1"/>
        </w:rPr>
        <w:t>ients</w:t>
      </w:r>
      <w:r>
        <w:rPr>
          <w:sz w:val="17"/>
          <w:szCs w:val="17"/>
          <w:b/>
          <w:bCs/>
          <w:color w:val="002B5C"/>
          <w:spacing w:val="-1"/>
          <w:position w:val="9"/>
        </w:rPr>
        <w:t>®  </w:t>
      </w:r>
      <w:r>
        <w:rPr>
          <w:sz w:val="30"/>
          <w:szCs w:val="30"/>
          <w:b/>
          <w:bCs/>
          <w:color w:val="002B5C"/>
          <w:spacing w:val="-1"/>
        </w:rPr>
        <w:t>available at </w:t>
      </w:r>
      <w:hyperlink w:history="true" r:id="rId7">
        <w:r>
          <w:rPr>
            <w:sz w:val="30"/>
            <w:szCs w:val="30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7245"/>
        <w:spacing w:before="93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3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3" w:lineRule="exact"/>
        <w:sectPr>
          <w:pgSz w:w="15840" w:h="12240"/>
          <w:pgMar w:top="0" w:right="0" w:bottom="0" w:left="0" w:header="0" w:footer="0" w:gutter="0"/>
        </w:sectPr>
        <w:rPr/>
      </w:pPr>
    </w:p>
    <w:p>
      <w:pPr>
        <w:pStyle w:val="BodyText"/>
        <w:spacing w:before="53"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4" style="position:absolute;margin-left:64.1596pt;margin-top:24.2263pt;mso-position-vertical-relative:text;mso-position-horizontal-relative:text;width:689.75pt;height:28.9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" style="position:absolute;margin-left:64.5935pt;margin-top:36.1263pt;mso-position-vertical-relative:text;mso-position-horizontal-relative:text;width:689.35pt;height:27.4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" w:id="1"/>
      <w:bookmarkEnd w:id="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37" w:lineRule="exact"/>
        <w:rPr/>
      </w:pPr>
      <w:r/>
    </w:p>
    <w:p>
      <w:pPr>
        <w:spacing w:line="37" w:lineRule="exact"/>
        <w:sectPr>
          <w:headerReference w:type="default" r:id="rId8"/>
          <w:footerReference w:type="default" r:id="rId9"/>
          <w:pgSz w:w="15840" w:h="12240"/>
          <w:pgMar w:top="1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60" w:right="654" w:hanging="97"/>
        <w:spacing w:before="39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2"/>
        </w:rPr>
        <w:t>*</w:t>
      </w:r>
      <w:r>
        <w:rPr>
          <w:sz w:val="20"/>
          <w:szCs w:val="20"/>
          <w:b/>
          <w:bCs/>
        </w:rPr>
        <w:t>Nadeem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</w:rPr>
        <w:t>R</w:t>
      </w:r>
      <w:r>
        <w:rPr>
          <w:sz w:val="20"/>
          <w:szCs w:val="20"/>
          <w:b/>
          <w:bCs/>
          <w:spacing w:val="12"/>
        </w:rPr>
        <w:t>. </w:t>
      </w:r>
      <w:r>
        <w:rPr>
          <w:sz w:val="20"/>
          <w:szCs w:val="20"/>
          <w:b/>
          <w:bCs/>
        </w:rPr>
        <w:t>Abu</w:t>
      </w:r>
      <w:r>
        <w:rPr>
          <w:sz w:val="20"/>
          <w:szCs w:val="20"/>
          <w:b/>
          <w:bCs/>
          <w:spacing w:val="12"/>
        </w:rPr>
        <w:t>-</w:t>
      </w:r>
      <w:r>
        <w:rPr>
          <w:sz w:val="20"/>
          <w:szCs w:val="20"/>
          <w:b/>
          <w:bCs/>
        </w:rPr>
        <w:t>Rustum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Ω/</w:t>
      </w:r>
      <w:r>
        <w:rPr>
          <w:sz w:val="20"/>
          <w:szCs w:val="20"/>
          <w:b/>
          <w:bCs/>
        </w:rPr>
        <w:t>Chair   </w:t>
      </w:r>
      <w:r>
        <w:rPr>
          <w:sz w:val="20"/>
          <w:szCs w:val="20"/>
          <w:spacing w:val="3"/>
        </w:rPr>
        <w:t>Memorial Sloan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Kettering Cancer Center</w:t>
      </w:r>
    </w:p>
    <w:p>
      <w:pPr>
        <w:pStyle w:val="BodyText"/>
        <w:ind w:left="250" w:right="823" w:hanging="87"/>
        <w:spacing w:before="110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7"/>
        </w:rPr>
        <w:t>*</w:t>
      </w:r>
      <w:r>
        <w:rPr>
          <w:sz w:val="20"/>
          <w:szCs w:val="20"/>
          <w:b/>
          <w:bCs/>
        </w:rPr>
        <w:t>Susana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</w:rPr>
        <w:t>M</w:t>
      </w:r>
      <w:r>
        <w:rPr>
          <w:sz w:val="20"/>
          <w:szCs w:val="20"/>
          <w:b/>
          <w:bCs/>
          <w:spacing w:val="7"/>
        </w:rPr>
        <w:t>. </w:t>
      </w:r>
      <w:r>
        <w:rPr>
          <w:sz w:val="20"/>
          <w:szCs w:val="20"/>
          <w:b/>
          <w:bCs/>
        </w:rPr>
        <w:t>Campos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MS</w:t>
      </w:r>
      <w:r>
        <w:rPr>
          <w:sz w:val="20"/>
          <w:szCs w:val="20"/>
          <w:b/>
          <w:bCs/>
          <w:spacing w:val="7"/>
        </w:rPr>
        <w:t xml:space="preserve"> †/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2"/>
        </w:rPr>
        <w:t>Vice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2"/>
        </w:rPr>
        <w:t>Chair</w:t>
      </w:r>
    </w:p>
    <w:p>
      <w:pPr>
        <w:pStyle w:val="BodyText"/>
        <w:ind w:left="266"/>
        <w:spacing w:before="16" w:line="204" w:lineRule="auto"/>
        <w:rPr>
          <w:sz w:val="20"/>
          <w:szCs w:val="20"/>
        </w:rPr>
      </w:pPr>
      <w:r>
        <w:rPr>
          <w:sz w:val="20"/>
          <w:szCs w:val="20"/>
        </w:rPr>
        <w:t>Dana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Farber</w:t>
      </w:r>
      <w:r>
        <w:rPr>
          <w:sz w:val="20"/>
          <w:szCs w:val="20"/>
          <w:spacing w:val="17"/>
        </w:rPr>
        <w:t>/</w:t>
      </w:r>
      <w:r>
        <w:rPr>
          <w:sz w:val="20"/>
          <w:szCs w:val="20"/>
        </w:rPr>
        <w:t>Brigham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Women</w:t>
      </w:r>
      <w:r>
        <w:rPr>
          <w:sz w:val="20"/>
          <w:szCs w:val="20"/>
          <w:spacing w:val="17"/>
        </w:rPr>
        <w:t>’s</w:t>
      </w:r>
    </w:p>
    <w:p>
      <w:pPr>
        <w:pStyle w:val="BodyText"/>
        <w:ind w:left="260"/>
        <w:spacing w:before="15" w:line="202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257"/>
        <w:spacing w:before="116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Sudha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Amarnath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4"/>
        </w:rPr>
        <w:t xml:space="preserve"> §</w:t>
      </w:r>
    </w:p>
    <w:p>
      <w:pPr>
        <w:pStyle w:val="BodyText"/>
        <w:ind w:left="260" w:right="929"/>
        <w:spacing w:before="15" w:line="21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Case Comprehensive Cancer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Center/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University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Hospitals Seidman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Center and Cleveland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Clinic Taussig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1"/>
        </w:rPr>
        <w:t>Cancer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1"/>
        </w:rPr>
        <w:t>Institute</w:t>
      </w:r>
    </w:p>
    <w:p>
      <w:pPr>
        <w:pStyle w:val="BodyText"/>
        <w:ind w:left="265"/>
        <w:spacing w:before="11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Rebecca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</w:rPr>
        <w:t>Arend</w:t>
      </w:r>
      <w:r>
        <w:rPr>
          <w:sz w:val="20"/>
          <w:szCs w:val="20"/>
          <w:b/>
          <w:bCs/>
          <w:spacing w:val="11"/>
        </w:rPr>
        <w:t>,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1"/>
        </w:rPr>
        <w:t xml:space="preserve"> Ω</w:t>
      </w:r>
    </w:p>
    <w:p>
      <w:pPr>
        <w:pStyle w:val="BodyText"/>
        <w:ind w:left="260" w:right="2254"/>
        <w:spacing w:before="14" w:line="211" w:lineRule="auto"/>
        <w:rPr>
          <w:sz w:val="20"/>
          <w:szCs w:val="20"/>
        </w:rPr>
      </w:pPr>
      <w:r>
        <w:rPr>
          <w:sz w:val="20"/>
          <w:szCs w:val="20"/>
          <w:spacing w:val="24"/>
        </w:rPr>
        <w:t>O'</w:t>
      </w:r>
      <w:r>
        <w:rPr>
          <w:sz w:val="20"/>
          <w:szCs w:val="20"/>
        </w:rPr>
        <w:t>Neal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Comprehensive </w:t>
      </w:r>
      <w:r>
        <w:rPr>
          <w:sz w:val="20"/>
          <w:szCs w:val="20"/>
          <w:spacing w:val="2"/>
        </w:rPr>
        <w:t>Cancer Center at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UAB</w:t>
      </w:r>
    </w:p>
    <w:p>
      <w:pPr>
        <w:pStyle w:val="BodyText"/>
        <w:ind w:left="265"/>
        <w:spacing w:before="11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Emma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Barber</w:t>
      </w:r>
      <w:r>
        <w:rPr>
          <w:sz w:val="20"/>
          <w:szCs w:val="20"/>
          <w:b/>
          <w:bCs/>
          <w:spacing w:val="6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6"/>
        </w:rPr>
        <w:t xml:space="preserve"> Ω</w:t>
      </w:r>
    </w:p>
    <w:p>
      <w:pPr>
        <w:pStyle w:val="BodyText"/>
        <w:ind w:left="260" w:right="742" w:firstLine="6"/>
        <w:spacing w:before="15" w:line="22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Robert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H.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Lurie Compreh</w:t>
      </w:r>
      <w:r>
        <w:rPr>
          <w:sz w:val="20"/>
          <w:szCs w:val="20"/>
          <w:spacing w:val="2"/>
        </w:rPr>
        <w:t>ensive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Center of Northwestern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Uni</w:t>
      </w:r>
      <w:r>
        <w:rPr>
          <w:sz w:val="20"/>
          <w:szCs w:val="20"/>
          <w:spacing w:val="2"/>
        </w:rPr>
        <w:t>versity</w:t>
      </w:r>
    </w:p>
    <w:p>
      <w:pPr>
        <w:pStyle w:val="BodyText"/>
        <w:ind w:left="261"/>
        <w:spacing w:before="92" w:line="17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Kristin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Bradley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5"/>
        </w:rPr>
        <w:t xml:space="preserve"> §</w:t>
      </w:r>
    </w:p>
    <w:p>
      <w:pPr>
        <w:pStyle w:val="BodyText"/>
        <w:ind w:left="256" w:right="2191" w:firstLine="6"/>
        <w:spacing w:before="1" w:line="23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University of Wisco</w:t>
      </w:r>
      <w:r>
        <w:rPr>
          <w:sz w:val="20"/>
          <w:szCs w:val="20"/>
          <w:spacing w:val="2"/>
        </w:rPr>
        <w:t>nsin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Carbone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Center</w:t>
      </w:r>
    </w:p>
    <w:p>
      <w:pPr>
        <w:pStyle w:val="BodyText"/>
        <w:ind w:left="265"/>
        <w:spacing w:before="107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Rebecca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Brooks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4"/>
        </w:rPr>
        <w:t xml:space="preserve"> Ω</w:t>
      </w:r>
    </w:p>
    <w:p>
      <w:pPr>
        <w:pStyle w:val="BodyText"/>
        <w:ind w:left="266"/>
        <w:spacing w:before="15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UC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Davis Comprehensive Cancer Center</w:t>
      </w:r>
    </w:p>
    <w:p>
      <w:pPr>
        <w:pStyle w:val="BodyText"/>
        <w:ind w:left="249"/>
        <w:spacing w:before="115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Junzo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Chino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14"/>
        </w:rPr>
        <w:t>§</w:t>
      </w:r>
    </w:p>
    <w:p>
      <w:pPr>
        <w:pStyle w:val="BodyText"/>
        <w:ind w:left="261"/>
        <w:spacing w:before="15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Duke Cancer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260"/>
        <w:spacing w:before="110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Hye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Sook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Chon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0"/>
        </w:rPr>
        <w:t>Ω</w:t>
      </w:r>
    </w:p>
    <w:p>
      <w:pPr>
        <w:pStyle w:val="BodyText"/>
        <w:ind w:left="261"/>
        <w:spacing w:before="15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Moffitt Cancer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260"/>
        <w:spacing w:before="110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Marta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Ann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Crispens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3"/>
        </w:rPr>
        <w:t xml:space="preserve"> Ω</w:t>
      </w:r>
    </w:p>
    <w:p>
      <w:pPr>
        <w:pStyle w:val="BodyText"/>
        <w:ind w:left="246"/>
        <w:spacing w:before="15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Vanderbilt-Ingram Cancer Center</w:t>
      </w:r>
    </w:p>
    <w:p>
      <w:pPr>
        <w:pStyle w:val="BodyText"/>
        <w:ind w:left="253"/>
        <w:spacing w:before="110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Shari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Damast</w:t>
      </w:r>
      <w:r>
        <w:rPr>
          <w:sz w:val="20"/>
          <w:szCs w:val="20"/>
          <w:b/>
          <w:bCs/>
          <w:spacing w:val="11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1"/>
        </w:rPr>
        <w:t xml:space="preserve"> §</w:t>
      </w:r>
    </w:p>
    <w:p>
      <w:pPr>
        <w:pStyle w:val="BodyText"/>
        <w:ind w:left="246"/>
        <w:spacing w:before="15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Yale Cancer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Center/</w:t>
      </w:r>
    </w:p>
    <w:p>
      <w:pPr>
        <w:pStyle w:val="BodyText"/>
        <w:ind w:left="255"/>
        <w:spacing w:before="16" w:line="20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Smilow Cancer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2"/>
        </w:rPr>
        <w:t>Hospital</w:t>
      </w:r>
    </w:p>
    <w:p>
      <w:pPr>
        <w:pStyle w:val="BodyText"/>
        <w:ind w:left="255"/>
        <w:spacing w:before="111" w:line="17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Christine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</w:rPr>
        <w:t>M</w:t>
      </w:r>
      <w:r>
        <w:rPr>
          <w:sz w:val="20"/>
          <w:szCs w:val="20"/>
          <w:b/>
          <w:bCs/>
          <w:spacing w:val="5"/>
        </w:rPr>
        <w:t>.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Fisher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5"/>
        </w:rPr>
        <w:t xml:space="preserve"> §</w:t>
      </w:r>
    </w:p>
    <w:p>
      <w:pPr>
        <w:pStyle w:val="BodyText"/>
        <w:ind w:left="262"/>
        <w:spacing w:line="259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University of Colorado Cancer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Center</w:t>
      </w:r>
    </w:p>
    <w:p>
      <w:pPr>
        <w:pStyle w:val="BodyText"/>
        <w:ind w:left="265"/>
        <w:spacing w:before="84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Peter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Frederick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4"/>
        </w:rPr>
        <w:t>Ω</w:t>
      </w:r>
    </w:p>
    <w:p>
      <w:pPr>
        <w:pStyle w:val="BodyText"/>
        <w:ind w:left="260" w:right="1670" w:firstLine="6"/>
        <w:spacing w:before="13" w:line="21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Roswell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2"/>
        </w:rPr>
        <w:t>Park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260"/>
        <w:spacing w:before="117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David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</w:rPr>
        <w:t>K</w:t>
      </w:r>
      <w:r>
        <w:rPr>
          <w:sz w:val="20"/>
          <w:szCs w:val="20"/>
          <w:b/>
          <w:bCs/>
          <w:spacing w:val="4"/>
        </w:rPr>
        <w:t>. </w:t>
      </w:r>
      <w:r>
        <w:rPr>
          <w:sz w:val="20"/>
          <w:szCs w:val="20"/>
          <w:b/>
          <w:bCs/>
        </w:rPr>
        <w:t>Gaffney</w:t>
      </w:r>
      <w:r>
        <w:rPr>
          <w:sz w:val="20"/>
          <w:szCs w:val="20"/>
          <w:b/>
          <w:bCs/>
          <w:spacing w:val="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4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4"/>
        </w:rPr>
        <w:t xml:space="preserve"> §</w:t>
      </w:r>
    </w:p>
    <w:p>
      <w:pPr>
        <w:pStyle w:val="BodyText"/>
        <w:ind w:left="253" w:right="1939" w:firstLine="9"/>
        <w:spacing w:before="14" w:line="22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Huntsman Cancer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at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University 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Utah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76"/>
        <w:spacing w:before="64" w:line="154" w:lineRule="auto"/>
        <w:rPr>
          <w:sz w:val="22"/>
          <w:szCs w:val="22"/>
        </w:rPr>
      </w:pPr>
      <w:hyperlink w:history="true" r:id="rId1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0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Stephanie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Gaillard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4"/>
        </w:rPr>
        <w:t xml:space="preserve"> †</w:t>
      </w:r>
    </w:p>
    <w:p>
      <w:pPr>
        <w:pStyle w:val="BodyText"/>
        <w:ind w:left="5"/>
        <w:spacing w:before="15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Johns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Hopkins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Kimmel Cancer Center</w:t>
      </w:r>
    </w:p>
    <w:p>
      <w:pPr>
        <w:pStyle w:val="BodyText"/>
        <w:ind w:left="15"/>
        <w:spacing w:before="113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Robert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</w:rPr>
        <w:t>Giuntoli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II</w:t>
      </w:r>
      <w:r>
        <w:rPr>
          <w:sz w:val="20"/>
          <w:szCs w:val="20"/>
          <w:b/>
          <w:bCs/>
          <w:spacing w:val="11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1"/>
        </w:rPr>
        <w:t>Ω</w:t>
      </w:r>
    </w:p>
    <w:p>
      <w:pPr>
        <w:pStyle w:val="BodyText"/>
        <w:spacing w:before="15" w:line="149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-3"/>
        </w:rPr>
        <w:t>Abramson Cancer Center</w:t>
      </w:r>
    </w:p>
    <w:p>
      <w:pPr>
        <w:pStyle w:val="BodyText"/>
        <w:ind w:left="7"/>
        <w:spacing w:line="280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at the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University of Penn</w:t>
      </w:r>
      <w:r>
        <w:rPr>
          <w:sz w:val="20"/>
          <w:szCs w:val="20"/>
          <w:spacing w:val="2"/>
          <w:position w:val="3"/>
        </w:rPr>
        <w:t>sylvania</w:t>
      </w:r>
    </w:p>
    <w:p>
      <w:pPr>
        <w:pStyle w:val="BodyText"/>
        <w:ind w:left="7"/>
        <w:spacing w:before="92" w:line="17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Scott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</w:rPr>
        <w:t>Glaser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9"/>
        </w:rPr>
        <w:t>§</w:t>
      </w:r>
    </w:p>
    <w:p>
      <w:pPr>
        <w:pStyle w:val="BodyText"/>
        <w:ind w:left="10"/>
        <w:spacing w:line="255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2"/>
        </w:rPr>
        <w:t>City of</w:t>
      </w:r>
      <w:r>
        <w:rPr>
          <w:sz w:val="20"/>
          <w:szCs w:val="20"/>
          <w:spacing w:val="21"/>
          <w:position w:val="2"/>
        </w:rPr>
        <w:t xml:space="preserve"> </w:t>
      </w:r>
      <w:r>
        <w:rPr>
          <w:sz w:val="20"/>
          <w:szCs w:val="20"/>
          <w:spacing w:val="1"/>
          <w:position w:val="2"/>
        </w:rPr>
        <w:t>Hope</w:t>
      </w:r>
    </w:p>
    <w:p>
      <w:pPr>
        <w:pStyle w:val="BodyText"/>
        <w:ind w:left="15"/>
        <w:spacing w:line="197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National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"/>
        </w:rPr>
        <w:t>Medical Center</w:t>
      </w:r>
    </w:p>
    <w:p>
      <w:pPr>
        <w:pStyle w:val="BodyText"/>
        <w:ind w:left="15"/>
        <w:spacing w:before="116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Brooke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E</w:t>
      </w:r>
      <w:r>
        <w:rPr>
          <w:sz w:val="20"/>
          <w:szCs w:val="20"/>
          <w:b/>
          <w:bCs/>
          <w:spacing w:val="5"/>
        </w:rPr>
        <w:t>.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Howitt</w:t>
      </w:r>
      <w:r>
        <w:rPr>
          <w:sz w:val="20"/>
          <w:szCs w:val="20"/>
          <w:b/>
          <w:bCs/>
          <w:spacing w:val="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5"/>
        </w:rPr>
        <w:t xml:space="preserve"> ≠</w:t>
      </w:r>
    </w:p>
    <w:p>
      <w:pPr>
        <w:pStyle w:val="BodyText"/>
        <w:ind w:left="9"/>
        <w:spacing w:before="16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Stanford Cancer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16"/>
        <w:spacing w:before="114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Lisa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Landrum</w:t>
      </w:r>
      <w:r>
        <w:rPr>
          <w:sz w:val="20"/>
          <w:szCs w:val="20"/>
          <w:b/>
          <w:bCs/>
          <w:spacing w:val="8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8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8"/>
        </w:rPr>
        <w:t xml:space="preserve"> Ω</w:t>
      </w:r>
    </w:p>
    <w:p>
      <w:pPr>
        <w:pStyle w:val="BodyText"/>
        <w:ind w:left="10" w:right="290" w:firstLine="8"/>
        <w:spacing w:before="16" w:line="211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Indiana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University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Melvin 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Bren Simon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3"/>
        <w:spacing w:before="114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Jayanthi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</w:rPr>
        <w:t>Lea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Ω</w:t>
      </w:r>
    </w:p>
    <w:p>
      <w:pPr>
        <w:pStyle w:val="BodyText"/>
        <w:ind w:left="16"/>
        <w:spacing w:before="15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UT Southwestern Simmons</w:t>
      </w:r>
    </w:p>
    <w:p>
      <w:pPr>
        <w:pStyle w:val="BodyText"/>
        <w:ind w:left="10"/>
        <w:spacing w:before="16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15"/>
        <w:spacing w:before="113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Nita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</w:rPr>
        <w:t>Lee</w:t>
      </w:r>
      <w:r>
        <w:rPr>
          <w:sz w:val="20"/>
          <w:szCs w:val="20"/>
          <w:b/>
          <w:bCs/>
          <w:spacing w:val="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3"/>
        </w:rPr>
        <w:t xml:space="preserve"> Ω</w:t>
      </w:r>
    </w:p>
    <w:p>
      <w:pPr>
        <w:pStyle w:val="BodyText"/>
        <w:ind w:left="4"/>
        <w:spacing w:before="15" w:line="20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2"/>
        </w:rPr>
        <w:t>UChicago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Medicine</w:t>
      </w:r>
    </w:p>
    <w:p>
      <w:pPr>
        <w:pStyle w:val="BodyText"/>
        <w:ind w:left="10"/>
        <w:spacing w:before="14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9"/>
        <w:spacing w:before="113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Gina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Mantia</w:t>
      </w:r>
      <w:r>
        <w:rPr>
          <w:sz w:val="20"/>
          <w:szCs w:val="20"/>
          <w:b/>
          <w:bCs/>
          <w:spacing w:val="17"/>
        </w:rPr>
        <w:t>-</w:t>
      </w:r>
      <w:r>
        <w:rPr>
          <w:sz w:val="20"/>
          <w:szCs w:val="20"/>
          <w:b/>
          <w:bCs/>
        </w:rPr>
        <w:t>Smaldone</w:t>
      </w:r>
      <w:r>
        <w:rPr>
          <w:sz w:val="20"/>
          <w:szCs w:val="20"/>
          <w:b/>
          <w:bCs/>
          <w:spacing w:val="17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7"/>
        </w:rPr>
        <w:t xml:space="preserve"> Ω</w:t>
      </w:r>
    </w:p>
    <w:p>
      <w:pPr>
        <w:pStyle w:val="BodyText"/>
        <w:ind w:left="17"/>
        <w:spacing w:before="15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Fox Chase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3"/>
        </w:rPr>
        <w:t>Cancer Cent</w:t>
      </w:r>
      <w:r>
        <w:rPr>
          <w:sz w:val="20"/>
          <w:szCs w:val="20"/>
          <w:spacing w:val="2"/>
        </w:rPr>
        <w:t>er</w:t>
      </w:r>
    </w:p>
    <w:p>
      <w:pPr>
        <w:pStyle w:val="BodyText"/>
        <w:spacing w:before="11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Andrea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Mariani</w:t>
      </w:r>
      <w:r>
        <w:rPr>
          <w:sz w:val="20"/>
          <w:szCs w:val="20"/>
          <w:b/>
          <w:bCs/>
          <w:spacing w:val="17"/>
        </w:rPr>
        <w:t>,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7"/>
        </w:rPr>
        <w:t xml:space="preserve"> Ω</w:t>
      </w:r>
    </w:p>
    <w:p>
      <w:pPr>
        <w:pStyle w:val="BodyText"/>
        <w:ind w:left="15"/>
        <w:spacing w:before="15" w:line="204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Mayo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1"/>
        </w:rPr>
        <w:t>Clinic</w:t>
      </w:r>
    </w:p>
    <w:p>
      <w:pPr>
        <w:pStyle w:val="BodyText"/>
        <w:ind w:left="10"/>
        <w:spacing w:before="14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14"/>
        <w:spacing w:before="113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David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Mutch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9"/>
        </w:rPr>
        <w:t xml:space="preserve"> Ω</w:t>
      </w:r>
    </w:p>
    <w:p>
      <w:pPr>
        <w:pStyle w:val="BodyText"/>
        <w:ind w:left="9"/>
        <w:spacing w:before="16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Siteman Cancer Center at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Barnes-</w:t>
      </w:r>
    </w:p>
    <w:p>
      <w:pPr>
        <w:pStyle w:val="BodyText"/>
        <w:ind w:left="5"/>
        <w:spacing w:before="18" w:line="17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Jewish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Hospital and Wash</w:t>
      </w:r>
      <w:r>
        <w:rPr>
          <w:sz w:val="20"/>
          <w:szCs w:val="20"/>
          <w:spacing w:val="2"/>
        </w:rPr>
        <w:t>ington</w:t>
      </w:r>
    </w:p>
    <w:p>
      <w:pPr>
        <w:pStyle w:val="BodyText"/>
        <w:ind w:left="16"/>
        <w:spacing w:line="259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University School of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Medicine</w:t>
      </w:r>
    </w:p>
    <w:p>
      <w:pPr>
        <w:pStyle w:val="BodyText"/>
        <w:ind w:left="9"/>
        <w:spacing w:before="90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Christa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Nagel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Ω</w:t>
      </w:r>
    </w:p>
    <w:p>
      <w:pPr>
        <w:pStyle w:val="BodyText"/>
        <w:ind w:left="9" w:right="267" w:hanging="5"/>
        <w:spacing w:before="14" w:line="21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The Ohio State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University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Cancer Center - James Cancer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Hospital</w:t>
      </w:r>
    </w:p>
    <w:p>
      <w:pPr>
        <w:pStyle w:val="BodyText"/>
        <w:ind w:left="7"/>
        <w:spacing w:before="14" w:line="20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and Solove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Research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11"/>
        <w:spacing w:before="120" w:line="20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Larissa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</w:rPr>
        <w:t>Nekhlyudov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10"/>
        </w:rPr>
        <w:t>Þ</w:t>
      </w:r>
    </w:p>
    <w:p>
      <w:pPr>
        <w:pStyle w:val="BodyText"/>
        <w:ind w:left="5" w:right="822" w:firstLine="5"/>
        <w:spacing w:before="14" w:line="211" w:lineRule="auto"/>
        <w:rPr>
          <w:sz w:val="20"/>
          <w:szCs w:val="20"/>
        </w:rPr>
      </w:pPr>
      <w:r>
        <w:rPr>
          <w:sz w:val="20"/>
          <w:szCs w:val="20"/>
        </w:rPr>
        <w:t>Dana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Farber</w:t>
      </w:r>
      <w:r>
        <w:rPr>
          <w:sz w:val="20"/>
          <w:szCs w:val="20"/>
          <w:spacing w:val="17"/>
        </w:rPr>
        <w:t>/</w:t>
      </w:r>
      <w:r>
        <w:rPr>
          <w:sz w:val="20"/>
          <w:szCs w:val="20"/>
        </w:rPr>
        <w:t>Brigham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Women</w:t>
      </w:r>
      <w:r>
        <w:rPr>
          <w:sz w:val="20"/>
          <w:szCs w:val="20"/>
          <w:spacing w:val="17"/>
        </w:rPr>
        <w:t>’s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rPr>
          <w:sz w:val="21"/>
        </w:rPr>
      </w:pPr>
      <w:r/>
    </w:p>
    <w:p>
      <w:pPr>
        <w:pStyle w:val="BodyText"/>
        <w:ind w:left="2186"/>
        <w:spacing w:before="93" w:line="196" w:lineRule="auto"/>
        <w:rPr>
          <w:sz w:val="32"/>
          <w:szCs w:val="32"/>
        </w:rPr>
      </w:pPr>
      <w:hyperlink w:history="true" w:anchor="bookmark2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8"/>
        <w:spacing w:before="40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Karina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Nieto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 xml:space="preserve"> §</w:t>
      </w:r>
    </w:p>
    <w:p>
      <w:pPr>
        <w:pStyle w:val="BodyText"/>
        <w:ind w:left="53"/>
        <w:spacing w:before="15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Case Comprehensive Cancer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Center/</w:t>
      </w:r>
    </w:p>
    <w:p>
      <w:pPr>
        <w:pStyle w:val="BodyText"/>
        <w:ind w:left="50" w:right="1846" w:firstLine="8"/>
        <w:spacing w:before="15" w:line="211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University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Hospitals Seidman Cancer Center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and Cleveland Clinic Taussig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2"/>
        </w:rPr>
        <w:t>Cancer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Institute</w:t>
      </w:r>
    </w:p>
    <w:p>
      <w:pPr>
        <w:pStyle w:val="BodyText"/>
        <w:ind w:left="53"/>
        <w:spacing w:before="116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Chika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Nwachukwu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3"/>
        </w:rPr>
        <w:t xml:space="preserve"> §</w:t>
      </w:r>
    </w:p>
    <w:p>
      <w:pPr>
        <w:pStyle w:val="BodyText"/>
        <w:ind w:left="59"/>
        <w:spacing w:before="14" w:line="20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UC San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2"/>
        </w:rPr>
        <w:t>Diego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Moores 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58"/>
        <w:spacing w:before="115" w:line="20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Mirna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Podoll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 xml:space="preserve"> ≠</w:t>
      </w:r>
    </w:p>
    <w:p>
      <w:pPr>
        <w:pStyle w:val="BodyText"/>
        <w:ind w:left="44"/>
        <w:spacing w:before="15" w:line="20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Vanderbilt-Ingram Cancer Center</w:t>
      </w:r>
    </w:p>
    <w:p>
      <w:pPr>
        <w:pStyle w:val="BodyText"/>
        <w:ind w:left="58"/>
        <w:spacing w:before="113" w:line="180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Kerry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Rodabaugh</w:t>
      </w:r>
      <w:r>
        <w:rPr>
          <w:sz w:val="20"/>
          <w:szCs w:val="20"/>
          <w:b/>
          <w:bCs/>
          <w:spacing w:val="15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5"/>
        </w:rPr>
        <w:t xml:space="preserve"> Ω</w:t>
      </w:r>
    </w:p>
    <w:p>
      <w:pPr>
        <w:pStyle w:val="BodyText"/>
        <w:ind w:left="60"/>
        <w:spacing w:line="259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Fred</w:t>
      </w:r>
      <w:r>
        <w:rPr>
          <w:sz w:val="20"/>
          <w:szCs w:val="20"/>
          <w:spacing w:val="23"/>
          <w:position w:val="1"/>
        </w:rPr>
        <w:t xml:space="preserve"> &amp;</w:t>
      </w:r>
      <w:r>
        <w:rPr>
          <w:sz w:val="20"/>
          <w:szCs w:val="20"/>
          <w:spacing w:val="18"/>
          <w:position w:val="1"/>
        </w:rPr>
        <w:t xml:space="preserve"> </w:t>
      </w:r>
      <w:r>
        <w:rPr>
          <w:sz w:val="20"/>
          <w:szCs w:val="20"/>
          <w:position w:val="1"/>
        </w:rPr>
        <w:t>Pamela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position w:val="1"/>
        </w:rPr>
        <w:t>Buffett</w:t>
      </w:r>
      <w:r>
        <w:rPr>
          <w:sz w:val="20"/>
          <w:szCs w:val="20"/>
          <w:spacing w:val="23"/>
          <w:position w:val="1"/>
        </w:rPr>
        <w:t xml:space="preserve"> </w:t>
      </w:r>
      <w:r>
        <w:rPr>
          <w:sz w:val="20"/>
          <w:szCs w:val="20"/>
          <w:position w:val="1"/>
        </w:rPr>
        <w:t>Cancer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position w:val="1"/>
        </w:rPr>
        <w:t>Center</w:t>
      </w:r>
    </w:p>
    <w:p>
      <w:pPr>
        <w:pStyle w:val="BodyText"/>
        <w:ind w:left="58"/>
        <w:spacing w:before="89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Ritu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Salani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MBA</w:t>
      </w:r>
      <w:r>
        <w:rPr>
          <w:sz w:val="20"/>
          <w:szCs w:val="20"/>
          <w:b/>
          <w:bCs/>
          <w:spacing w:val="7"/>
        </w:rPr>
        <w:t xml:space="preserve"> Ω</w:t>
      </w:r>
    </w:p>
    <w:p>
      <w:pPr>
        <w:pStyle w:val="BodyText"/>
        <w:ind w:left="59"/>
        <w:spacing w:before="15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UCLA Jonsson Compre</w:t>
      </w:r>
      <w:r>
        <w:rPr>
          <w:sz w:val="20"/>
          <w:szCs w:val="20"/>
          <w:spacing w:val="3"/>
        </w:rPr>
        <w:t>hensive Cancer Center</w:t>
      </w:r>
    </w:p>
    <w:p>
      <w:pPr>
        <w:pStyle w:val="BodyText"/>
        <w:ind w:left="46"/>
        <w:spacing w:before="114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John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Schorge</w:t>
      </w:r>
      <w:r>
        <w:rPr>
          <w:sz w:val="20"/>
          <w:szCs w:val="20"/>
          <w:b/>
          <w:bCs/>
          <w:spacing w:val="16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6"/>
        </w:rPr>
        <w:t>Ω</w:t>
      </w:r>
    </w:p>
    <w:p>
      <w:pPr>
        <w:pStyle w:val="BodyText"/>
        <w:ind w:left="52"/>
        <w:spacing w:before="15" w:line="176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St. Jude Children's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2"/>
        </w:rPr>
        <w:t>Research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Hospital/</w:t>
      </w:r>
    </w:p>
    <w:p>
      <w:pPr>
        <w:pStyle w:val="BodyText"/>
        <w:ind w:left="48"/>
        <w:spacing w:line="260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The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University of Tenne</w:t>
      </w:r>
      <w:r>
        <w:rPr>
          <w:sz w:val="20"/>
          <w:szCs w:val="20"/>
          <w:spacing w:val="2"/>
          <w:position w:val="3"/>
        </w:rPr>
        <w:t>ssee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Health Science Center</w:t>
      </w:r>
    </w:p>
    <w:p>
      <w:pPr>
        <w:pStyle w:val="BodyText"/>
        <w:ind w:left="50"/>
        <w:spacing w:before="92" w:line="17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Scott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Schuetze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4"/>
        </w:rPr>
        <w:t>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PhD</w:t>
      </w:r>
      <w:r>
        <w:rPr>
          <w:sz w:val="20"/>
          <w:szCs w:val="20"/>
          <w:b/>
          <w:bCs/>
          <w:spacing w:val="14"/>
        </w:rPr>
        <w:t xml:space="preserve"> †/</w:t>
      </w:r>
      <w:r>
        <w:rPr>
          <w:sz w:val="20"/>
          <w:szCs w:val="20"/>
          <w:b/>
          <w:bCs/>
        </w:rPr>
        <w:t>Liaison</w:t>
      </w:r>
    </w:p>
    <w:p>
      <w:pPr>
        <w:pStyle w:val="BodyText"/>
        <w:ind w:left="59"/>
        <w:spacing w:line="263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University of Michigan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Rogel Canc</w:t>
      </w:r>
      <w:r>
        <w:rPr>
          <w:sz w:val="20"/>
          <w:szCs w:val="20"/>
          <w:spacing w:val="2"/>
          <w:position w:val="3"/>
        </w:rPr>
        <w:t>er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Center</w:t>
      </w:r>
    </w:p>
    <w:p>
      <w:pPr>
        <w:pStyle w:val="BodyText"/>
        <w:ind w:left="46"/>
        <w:spacing w:before="90" w:line="17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Jean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</w:rPr>
        <w:t>Siedel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DO</w:t>
      </w:r>
      <w:r>
        <w:rPr>
          <w:sz w:val="20"/>
          <w:szCs w:val="20"/>
          <w:b/>
          <w:bCs/>
          <w:spacing w:val="9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9"/>
        </w:rPr>
        <w:t>Ω</w:t>
      </w:r>
    </w:p>
    <w:p>
      <w:pPr>
        <w:pStyle w:val="BodyText"/>
        <w:ind w:left="59" w:right="3981"/>
        <w:spacing w:line="23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University of Michigan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2"/>
        </w:rPr>
        <w:t>Rogel Cancer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54"/>
        <w:spacing w:before="113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Rachel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Sisodia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13"/>
        </w:rPr>
        <w:t>Ω</w:t>
      </w:r>
    </w:p>
    <w:p>
      <w:pPr>
        <w:pStyle w:val="BodyText"/>
        <w:ind w:left="54"/>
        <w:spacing w:before="15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Mass General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Cancer Center</w:t>
      </w:r>
    </w:p>
    <w:p>
      <w:pPr>
        <w:pStyle w:val="BodyText"/>
        <w:ind w:left="53"/>
        <w:spacing w:before="110" w:line="17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Pamela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Soliman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2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MPH</w:t>
      </w:r>
      <w:r>
        <w:rPr>
          <w:sz w:val="20"/>
          <w:szCs w:val="20"/>
          <w:b/>
          <w:bCs/>
          <w:spacing w:val="12"/>
        </w:rPr>
        <w:t xml:space="preserve"> Ω</w:t>
      </w:r>
    </w:p>
    <w:p>
      <w:pPr>
        <w:pStyle w:val="BodyText"/>
        <w:ind w:left="43"/>
        <w:spacing w:line="264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The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University of Texas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MD</w:t>
      </w:r>
      <w:r>
        <w:rPr>
          <w:sz w:val="20"/>
          <w:szCs w:val="20"/>
          <w:spacing w:val="-10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Ande</w:t>
      </w:r>
      <w:r>
        <w:rPr>
          <w:sz w:val="20"/>
          <w:szCs w:val="20"/>
          <w:spacing w:val="2"/>
          <w:position w:val="3"/>
        </w:rPr>
        <w:t>rson Cancer Center</w:t>
      </w:r>
    </w:p>
    <w:p>
      <w:pPr>
        <w:pStyle w:val="BodyText"/>
        <w:ind w:left="46"/>
        <w:spacing w:before="85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Stefanie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Ueda</w:t>
      </w:r>
      <w:r>
        <w:rPr>
          <w:sz w:val="20"/>
          <w:szCs w:val="20"/>
          <w:b/>
          <w:bCs/>
          <w:spacing w:val="13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3"/>
        </w:rPr>
        <w:t xml:space="preserve"> Ω</w:t>
      </w:r>
    </w:p>
    <w:p>
      <w:pPr>
        <w:pStyle w:val="BodyText"/>
        <w:ind w:left="55"/>
        <w:spacing w:before="15" w:line="204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UCSF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"/>
        </w:rPr>
        <w:t>Helen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Diller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Fami</w:t>
      </w:r>
      <w:r>
        <w:rPr>
          <w:sz w:val="20"/>
          <w:szCs w:val="20"/>
        </w:rPr>
        <w:t>ly</w:t>
      </w:r>
    </w:p>
    <w:p>
      <w:pPr>
        <w:pStyle w:val="BodyText"/>
        <w:ind w:left="49"/>
        <w:spacing w:before="14" w:line="20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Comprehensive Cancer</w:t>
      </w:r>
      <w:r>
        <w:rPr>
          <w:sz w:val="20"/>
          <w:szCs w:val="20"/>
          <w:spacing w:val="3"/>
        </w:rPr>
        <w:t xml:space="preserve"> Center</w:t>
      </w:r>
    </w:p>
    <w:p>
      <w:pPr>
        <w:pStyle w:val="BodyText"/>
        <w:ind w:left="53"/>
        <w:spacing w:before="108" w:line="20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Renata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Urban</w:t>
      </w:r>
      <w:r>
        <w:rPr>
          <w:sz w:val="20"/>
          <w:szCs w:val="20"/>
          <w:b/>
          <w:bCs/>
          <w:spacing w:val="10"/>
        </w:rPr>
        <w:t>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10"/>
        </w:rPr>
        <w:t xml:space="preserve"> Ω</w:t>
      </w:r>
    </w:p>
    <w:p>
      <w:pPr>
        <w:pStyle w:val="BodyText"/>
        <w:ind w:left="55"/>
        <w:spacing w:before="15" w:line="20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Fred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Hutchinson Cancer </w:t>
      </w:r>
      <w:r>
        <w:rPr>
          <w:sz w:val="20"/>
          <w:szCs w:val="20"/>
          <w:spacing w:val="2"/>
        </w:rPr>
        <w:t>Center</w:t>
      </w:r>
    </w:p>
    <w:p>
      <w:pPr>
        <w:pStyle w:val="BodyText"/>
        <w:ind w:left="53"/>
        <w:spacing w:before="115" w:line="17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Emily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Wyse</w:t>
      </w:r>
      <w:r>
        <w:rPr>
          <w:sz w:val="20"/>
          <w:szCs w:val="20"/>
          <w:b/>
          <w:bCs/>
          <w:spacing w:val="10"/>
        </w:rPr>
        <w:t xml:space="preserve"> ¥</w:t>
      </w:r>
    </w:p>
    <w:p>
      <w:pPr>
        <w:pStyle w:val="BodyText"/>
        <w:ind w:left="54"/>
        <w:spacing w:line="259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1"/>
        </w:rPr>
        <w:t>Patient advocate</w:t>
      </w:r>
    </w:p>
    <w:p>
      <w:pPr>
        <w:pStyle w:val="BodyText"/>
        <w:ind w:left="55"/>
        <w:spacing w:before="81" w:line="19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1"/>
        </w:rPr>
        <w:t>NCCN</w:t>
      </w:r>
    </w:p>
    <w:p>
      <w:pPr>
        <w:pStyle w:val="BodyText"/>
        <w:ind w:left="55"/>
        <w:spacing w:before="27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"/>
        </w:rPr>
        <w:t>Nicole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1"/>
        </w:rPr>
        <w:t>McMillian,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1"/>
        </w:rPr>
        <w:t>MS</w:t>
      </w:r>
    </w:p>
    <w:p>
      <w:pPr>
        <w:pStyle w:val="BodyText"/>
        <w:ind w:left="39"/>
        <w:spacing w:before="36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Vaishnavi Sambandam,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3"/>
        </w:rPr>
        <w:t>PhD</w:t>
      </w:r>
    </w:p>
    <w:p>
      <w:pPr>
        <w:spacing w:before="88"/>
        <w:rPr/>
      </w:pPr>
      <w:r/>
    </w:p>
    <w:tbl>
      <w:tblPr>
        <w:tblStyle w:val="TableNormal"/>
        <w:tblW w:w="552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553"/>
        <w:gridCol w:w="2973"/>
      </w:tblGrid>
      <w:tr>
        <w:trPr>
          <w:trHeight w:val="1197" w:hRule="atLeast"/>
        </w:trPr>
        <w:tc>
          <w:tcPr>
            <w:tcW w:w="2553" w:type="dxa"/>
            <w:vAlign w:val="top"/>
            <w:tcBorders>
              <w:right w:val="nil"/>
            </w:tcBorders>
          </w:tcPr>
          <w:p>
            <w:pPr>
              <w:pStyle w:val="TableText"/>
              <w:ind w:left="107" w:right="334" w:hanging="5"/>
              <w:spacing w:before="32" w:line="2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</w:rPr>
              <w:t>Ω </w:t>
            </w:r>
            <w:r>
              <w:rPr>
                <w:sz w:val="19"/>
                <w:szCs w:val="19"/>
              </w:rPr>
              <w:t>Gynecologic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oncology </w:t>
            </w:r>
            <w:r>
              <w:rPr>
                <w:sz w:val="19"/>
                <w:szCs w:val="19"/>
                <w:spacing w:val="1"/>
              </w:rPr>
              <w:t>Þ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Internal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medicine</w:t>
            </w:r>
          </w:p>
          <w:p>
            <w:pPr>
              <w:pStyle w:val="TableText"/>
              <w:ind w:left="99" w:right="775"/>
              <w:spacing w:before="21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3"/>
              </w:rPr>
              <w:t>†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Medical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oncology </w:t>
            </w:r>
            <w:r>
              <w:rPr>
                <w:sz w:val="19"/>
                <w:szCs w:val="19"/>
                <w:spacing w:val="7"/>
              </w:rPr>
              <w:t>≠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Pathology</w:t>
            </w:r>
          </w:p>
          <w:p>
            <w:pPr>
              <w:pStyle w:val="TableText"/>
              <w:ind w:left="92"/>
              <w:spacing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6"/>
                <w:position w:val="2"/>
              </w:rPr>
              <w:t>¥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Patient</w:t>
            </w:r>
            <w:r>
              <w:rPr>
                <w:sz w:val="19"/>
                <w:szCs w:val="19"/>
                <w:spacing w:val="16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advocacy</w:t>
            </w:r>
          </w:p>
        </w:tc>
        <w:tc>
          <w:tcPr>
            <w:tcW w:w="2973" w:type="dxa"/>
            <w:vAlign w:val="top"/>
            <w:tcBorders>
              <w:left w:val="nil"/>
            </w:tcBorders>
          </w:tcPr>
          <w:p>
            <w:pPr>
              <w:pStyle w:val="TableText"/>
              <w:ind w:left="446" w:right="426" w:hanging="111"/>
              <w:spacing w:before="31" w:line="25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1"/>
              </w:rPr>
              <w:t>§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Radiotherapy</w:t>
            </w:r>
            <w:r>
              <w:rPr>
                <w:sz w:val="19"/>
                <w:szCs w:val="19"/>
                <w:spacing w:val="21"/>
              </w:rPr>
              <w:t>/</w:t>
            </w:r>
            <w:r>
              <w:rPr>
                <w:sz w:val="19"/>
                <w:szCs w:val="19"/>
              </w:rPr>
              <w:t>Radiation </w:t>
            </w:r>
            <w:r>
              <w:rPr>
                <w:sz w:val="19"/>
                <w:szCs w:val="19"/>
                <w:spacing w:val="2"/>
              </w:rPr>
              <w:t>oncology</w:t>
            </w:r>
          </w:p>
          <w:p>
            <w:pPr>
              <w:pStyle w:val="TableText"/>
              <w:ind w:left="449" w:right="245" w:hanging="116"/>
              <w:spacing w:before="3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*Discussion Section Writing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Committee</w:t>
            </w:r>
          </w:p>
        </w:tc>
      </w:tr>
    </w:tbl>
    <w:p>
      <w:pPr>
        <w:pStyle w:val="BodyText"/>
        <w:spacing w:line="25" w:lineRule="auto"/>
        <w:rPr>
          <w:sz w:val="2"/>
        </w:rPr>
      </w:pPr>
      <w:r/>
    </w:p>
    <w:p>
      <w:pPr>
        <w:spacing w:line="25" w:lineRule="auto"/>
        <w:sectPr>
          <w:type w:val="continuous"/>
          <w:pgSz w:w="15840" w:h="12240"/>
          <w:pgMar w:top="1" w:right="470" w:bottom="508" w:left="310" w:header="0" w:footer="344" w:gutter="0"/>
          <w:cols w:equalWidth="0" w:num="3">
            <w:col w:w="4648" w:space="100"/>
            <w:col w:w="4152" w:space="100"/>
            <w:col w:w="6060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" style="position:absolute;margin-left:64.1596pt;margin-top:24.2263pt;mso-position-vertical-relative:text;mso-position-horizontal-relative:text;width:689.75pt;height:28.9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2" style="position:absolute;margin-left:64.5935pt;margin-top:36.1263pt;mso-position-vertical-relative:text;mso-position-horizontal-relative:text;width:689.35pt;height:27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" w:id="2"/>
      <w:bookmarkEnd w:id="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9" w:lineRule="exact"/>
        <w:rPr/>
      </w:pPr>
      <w:r/>
    </w:p>
    <w:p>
      <w:pPr>
        <w:spacing w:line="139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75"/>
        <w:spacing w:before="38" w:line="176" w:lineRule="auto"/>
        <w:rPr>
          <w:sz w:val="20"/>
          <w:szCs w:val="20"/>
        </w:rPr>
      </w:pPr>
      <w:r>
        <w:pict>
          <v:shape id="_x0000_s16" style="position:absolute;margin-left:279.29pt;margin-top:0.981384pt;mso-position-vertical-relative:text;mso-position-horizontal-relative:text;width:80.75pt;height:9.4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8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-3"/>
                    </w:rPr>
                    <w:t>Uterine Sarcoma</w:t>
                  </w:r>
                </w:p>
              </w:txbxContent>
            </v:textbox>
          </v:shape>
        </w:pict>
      </w:r>
      <w:hyperlink w:history="true" w:anchor="bookmark1">
        <w:r>
          <w:rPr>
            <w:sz w:val="20"/>
            <w:szCs w:val="20"/>
            <w:u w:val="single" w:color="auto"/>
            <w:color w:val="0065A4"/>
            <w:spacing w:val="-2"/>
          </w:rPr>
          <w:t>NCCN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Uterine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Neoplasm</w:t>
        </w:r>
        <w:r>
          <w:rPr>
            <w:sz w:val="20"/>
            <w:szCs w:val="20"/>
            <w:u w:val="single" w:color="auto"/>
            <w:color w:val="0065A4"/>
            <w:spacing w:val="-3"/>
          </w:rPr>
          <w:t>s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Panel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Members</w:t>
        </w:r>
      </w:hyperlink>
    </w:p>
    <w:p>
      <w:pPr>
        <w:pStyle w:val="BodyText"/>
        <w:ind w:left="169"/>
        <w:spacing w:line="265" w:lineRule="auto"/>
        <w:rPr>
          <w:sz w:val="20"/>
          <w:szCs w:val="20"/>
        </w:rPr>
      </w:pPr>
      <w:r>
        <w:pict>
          <v:shape id="_x0000_s18" style="position:absolute;margin-left:279.34pt;margin-top:1.20789pt;mso-position-vertical-relative:text;mso-position-horizontal-relative:text;width:235.05pt;height:21.9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07" w:lineRule="auto"/>
                    <w:rPr>
                      <w:sz w:val="20"/>
                      <w:szCs w:val="20"/>
                    </w:rPr>
                  </w:pPr>
                  <w:hyperlink w:history="true" w:anchor="bookmark29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Diagnosed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After Total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Hysterectomy or Sup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racervical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29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Hysterectomy ±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Bilateral Salpingo-Oophorectomy</w:t>
                    </w:r>
                  </w:hyperlink>
                </w:p>
              </w:txbxContent>
            </v:textbox>
          </v:shape>
        </w:pict>
      </w:r>
      <w:r>
        <w:pict>
          <v:shape id="_x0000_s20" style="position:absolute;margin-left:279.18pt;margin-top:19.0879pt;mso-position-vertical-relative:text;mso-position-horizontal-relative:text;width:58.1pt;height:15.6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29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(UTSARC-1)</w:t>
                    </w:r>
                  </w:hyperlink>
                </w:p>
              </w:txbxContent>
            </v:textbox>
          </v:shape>
        </w:pict>
      </w:r>
      <w:hyperlink w:history="true" w:anchor="bookmark4">
        <w:r>
          <w:rPr>
            <w:sz w:val="20"/>
            <w:szCs w:val="20"/>
            <w:u w:val="single" w:color="auto"/>
            <w:color w:val="0065A4"/>
            <w:spacing w:val="-1"/>
          </w:rPr>
          <w:t>Summary of the Guidelines</w:t>
        </w:r>
        <w:r>
          <w:rPr>
            <w:sz w:val="20"/>
            <w:szCs w:val="20"/>
            <w:u w:val="single" w:color="auto"/>
            <w:color w:val="0065A4"/>
            <w:spacing w:val="23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Updates</w:t>
        </w:r>
      </w:hyperlink>
    </w:p>
    <w:p>
      <w:pPr>
        <w:pStyle w:val="BodyText"/>
        <w:ind w:left="174"/>
        <w:spacing w:before="182" w:line="171" w:lineRule="auto"/>
        <w:rPr>
          <w:sz w:val="20"/>
          <w:szCs w:val="20"/>
        </w:rPr>
      </w:pPr>
      <w:r>
        <w:pict>
          <v:shape id="_x0000_s22" style="position:absolute;margin-left:278.57pt;margin-top:16.8323pt;mso-position-vertical-relative:text;mso-position-horizontal-relative:text;width:229.3pt;height:35.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5"/>
                    <w:spacing w:before="19" w:line="233" w:lineRule="auto"/>
                    <w:jc w:val="both"/>
                    <w:rPr>
                      <w:sz w:val="20"/>
                      <w:szCs w:val="20"/>
                    </w:rPr>
                  </w:pPr>
                  <w:hyperlink w:history="true" w:anchor="bookmark29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Diagnosed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by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Biopsy or Myomectomy (UTSARC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-1)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30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Low-Grade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Endometrial Stromal S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arcoma (ESS) or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30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Adenosarcoma Without Sarcomatous Overgrowth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2"/>
        </w:rPr>
        <w:t>Uterine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2"/>
        </w:rPr>
        <w:t>Neoplasms</w:t>
      </w:r>
    </w:p>
    <w:p>
      <w:pPr>
        <w:pStyle w:val="BodyText"/>
        <w:ind w:left="175"/>
        <w:spacing w:line="265" w:lineRule="auto"/>
        <w:rPr>
          <w:sz w:val="20"/>
          <w:szCs w:val="20"/>
        </w:rPr>
      </w:pPr>
      <w:hyperlink w:history="true" w:anchor="bookmark5">
        <w:r>
          <w:rPr>
            <w:sz w:val="20"/>
            <w:szCs w:val="20"/>
            <w:u w:val="single" w:color="auto"/>
            <w:color w:val="0065A4"/>
            <w:spacing w:val="-2"/>
          </w:rPr>
          <w:t>Uterine</w:t>
        </w:r>
        <w:r>
          <w:rPr>
            <w:sz w:val="20"/>
            <w:szCs w:val="20"/>
            <w:u w:val="single" w:color="auto"/>
            <w:color w:val="0065A4"/>
            <w:spacing w:val="28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Neoplasms (UN-1)</w:t>
        </w:r>
      </w:hyperlink>
    </w:p>
    <w:p>
      <w:pPr>
        <w:pStyle w:val="BodyText"/>
        <w:ind w:left="174"/>
        <w:spacing w:before="180" w:line="18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Endometrial Carcinoma</w:t>
      </w:r>
    </w:p>
    <w:p>
      <w:pPr>
        <w:pStyle w:val="BodyText"/>
        <w:ind w:left="175"/>
        <w:spacing w:line="267" w:lineRule="auto"/>
        <w:rPr>
          <w:sz w:val="20"/>
          <w:szCs w:val="20"/>
        </w:rPr>
      </w:pPr>
      <w:r>
        <w:pict>
          <v:shape id="_x0000_s24" style="position:absolute;margin-left:279.18pt;margin-top:0.532319pt;mso-position-vertical-relative:text;mso-position-horizontal-relative:text;width:58.1pt;height:15.6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0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(UTSARC-2</w:t>
                    </w:r>
                  </w:hyperlink>
                  <w:r>
                    <w:rPr>
                      <w:sz w:val="20"/>
                      <w:szCs w:val="20"/>
                      <w:u w:val="single" w:color="auto"/>
                      <w:color w:val="0065A4"/>
                      <w:spacing w:val="-2"/>
                    </w:rPr>
                    <w:t>)</w:t>
                  </w:r>
                </w:p>
              </w:txbxContent>
            </v:textbox>
          </v:shape>
        </w:pict>
      </w:r>
      <w:hyperlink w:history="true" w:anchor="bookmark6">
        <w:r>
          <w:rPr>
            <w:sz w:val="20"/>
            <w:szCs w:val="20"/>
            <w:u w:val="single" w:color="auto"/>
            <w:color w:val="0065A4"/>
            <w:spacing w:val="-1"/>
          </w:rPr>
          <w:t>Disease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Limited to the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Ute</w:t>
        </w:r>
        <w:r>
          <w:rPr>
            <w:sz w:val="20"/>
            <w:szCs w:val="20"/>
            <w:u w:val="single" w:color="auto"/>
            <w:color w:val="0065A4"/>
            <w:spacing w:val="-2"/>
          </w:rPr>
          <w:t>rus (ENDO-1)</w:t>
        </w:r>
      </w:hyperlink>
      <w:hyperlink w:history="true" w:anchor="bookmark7">
        <w:r>
          <w:rPr>
            <w:sz w:val="20"/>
            <w:szCs w:val="20"/>
            <w:color w:val="0065A4"/>
          </w:rPr>
          <w:t xml:space="preserve">  </w:t>
        </w:r>
      </w:hyperlink>
    </w:p>
    <w:p>
      <w:pPr>
        <w:pStyle w:val="BodyText"/>
        <w:ind w:left="169" w:right="707"/>
        <w:spacing w:before="1" w:line="250" w:lineRule="auto"/>
        <w:rPr>
          <w:sz w:val="20"/>
          <w:szCs w:val="20"/>
        </w:rPr>
      </w:pPr>
      <w:r>
        <w:pict>
          <v:shape id="_x0000_s26" style="position:absolute;margin-left:278.57pt;margin-top:1.32871pt;mso-position-vertical-relative:text;mso-position-horizontal-relative:text;width:211pt;height:23.0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0" w:hanging="12"/>
                    <w:spacing w:before="19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color w:val="0065A4"/>
                    </w:rPr>
                    <w:t>Adenosarcoma With Sarcomatous Overgrowth </w:t>
                  </w:r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30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(UTSARC-2)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278.94pt;margin-top:22.2287pt;mso-position-vertical-relative:text;mso-position-horizontal-relative:text;width:257.7pt;height:33.6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20" w:line="220" w:lineRule="auto"/>
                    <w:jc w:val="both"/>
                    <w:rPr>
                      <w:sz w:val="20"/>
                      <w:szCs w:val="20"/>
                    </w:rPr>
                  </w:pPr>
                  <w:hyperlink w:history="true" w:anchor="bookmark31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High-Grade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3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ESS,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Undifferentiated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Uterine Sarcoma,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Leio-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31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myosarcoma, and Other Sarcom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as Such as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Perivascular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 </w:t>
                  </w:r>
                  <w:hyperlink w:history="true" w:anchor="bookmark31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epithelioid cell tumor (PEComa) (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UTSARC-3)</w:t>
                    </w:r>
                  </w:hyperlink>
                </w:p>
              </w:txbxContent>
            </v:textbox>
          </v:shape>
        </w:pict>
      </w:r>
      <w:hyperlink w:history="true" w:anchor="bookmark7">
        <w:r>
          <w:rPr>
            <w:sz w:val="20"/>
            <w:szCs w:val="20"/>
            <w:u w:val="single" w:color="auto"/>
            <w:color w:val="0065A4"/>
            <w:spacing w:val="-1"/>
          </w:rPr>
          <w:t>Suspected or Gross Cervical</w:t>
        </w:r>
        <w:r>
          <w:rPr>
            <w:sz w:val="20"/>
            <w:szCs w:val="20"/>
            <w:u w:val="single" w:color="auto"/>
            <w:color w:val="0065A4"/>
            <w:spacing w:val="3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Involvement (ENDO-2)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8">
        <w:r>
          <w:rPr>
            <w:sz w:val="20"/>
            <w:szCs w:val="20"/>
            <w:u w:val="single" w:color="auto"/>
            <w:color w:val="0065A4"/>
            <w:spacing w:val="-1"/>
          </w:rPr>
          <w:t>Suspected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Extrauterine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Disease (EN</w:t>
        </w:r>
        <w:r>
          <w:rPr>
            <w:sz w:val="20"/>
            <w:szCs w:val="20"/>
            <w:u w:val="single" w:color="auto"/>
            <w:color w:val="0065A4"/>
            <w:spacing w:val="-2"/>
          </w:rPr>
          <w:t>DO-3)</w:t>
        </w:r>
      </w:hyperlink>
    </w:p>
    <w:p>
      <w:pPr>
        <w:pStyle w:val="BodyText"/>
        <w:ind w:left="172" w:right="918" w:hanging="12"/>
        <w:spacing w:before="1" w:line="250" w:lineRule="auto"/>
        <w:rPr>
          <w:sz w:val="20"/>
          <w:szCs w:val="20"/>
        </w:rPr>
      </w:pPr>
      <w:hyperlink w:history="true" w:anchor="bookmark9">
        <w:r>
          <w:rPr>
            <w:sz w:val="20"/>
            <w:szCs w:val="20"/>
            <w:u w:val="single" w:color="auto"/>
            <w:color w:val="0065A4"/>
          </w:rPr>
          <w:t>Adjuvant Treatment </w:t>
        </w:r>
        <w:r>
          <w:rPr>
            <w:sz w:val="20"/>
            <w:szCs w:val="20"/>
            <w:u w:val="single" w:color="auto"/>
            <w:color w:val="0065A4"/>
            <w:spacing w:val="-1"/>
          </w:rPr>
          <w:t>for Surgically Staged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Disease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9">
        <w:r>
          <w:rPr>
            <w:sz w:val="20"/>
            <w:szCs w:val="20"/>
            <w:u w:val="single" w:color="auto"/>
            <w:color w:val="0065A4"/>
            <w:spacing w:val="-1"/>
          </w:rPr>
          <w:t>(ENDO-4)</w:t>
        </w:r>
      </w:hyperlink>
      <w:r>
        <w:rPr>
          <w:sz w:val="20"/>
          <w:szCs w:val="20"/>
          <w:u w:val="single" w:color="auto"/>
          <w:color w:val="0065A4"/>
          <w:spacing w:val="-1"/>
        </w:rPr>
        <w:t>, (</w:t>
      </w:r>
      <w:hyperlink w:history="true" w:anchor="bookmark10">
        <w:r>
          <w:rPr>
            <w:sz w:val="20"/>
            <w:szCs w:val="20"/>
            <w:u w:val="single" w:color="auto"/>
            <w:color w:val="0065A4"/>
            <w:spacing w:val="-1"/>
          </w:rPr>
          <w:t>ENDO-5</w:t>
        </w:r>
      </w:hyperlink>
      <w:r>
        <w:rPr>
          <w:sz w:val="20"/>
          <w:szCs w:val="20"/>
          <w:u w:val="single" w:color="auto"/>
          <w:color w:val="0065A4"/>
          <w:spacing w:val="-1"/>
        </w:rPr>
        <w:t>), </w:t>
      </w:r>
      <w:hyperlink w:history="true" w:anchor="bookmark11">
        <w:r>
          <w:rPr>
            <w:sz w:val="20"/>
            <w:szCs w:val="20"/>
            <w:u w:val="single" w:color="auto"/>
            <w:color w:val="0065A4"/>
            <w:spacing w:val="-1"/>
          </w:rPr>
          <w:t>(ENDO-6)</w:t>
        </w:r>
      </w:hyperlink>
    </w:p>
    <w:p>
      <w:pPr>
        <w:pStyle w:val="BodyText"/>
        <w:ind w:left="178"/>
        <w:spacing w:before="1" w:line="250" w:lineRule="auto"/>
        <w:rPr>
          <w:sz w:val="20"/>
          <w:szCs w:val="20"/>
        </w:rPr>
      </w:pPr>
      <w:r>
        <w:pict>
          <v:shape id="_x0000_s30" style="position:absolute;margin-left:279.02pt;margin-top:4.19687pt;mso-position-vertical-relative:text;mso-position-horizontal-relative:text;width:115.45pt;height:15.6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2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Surveillance (UTSARC-4)</w:t>
                    </w:r>
                  </w:hyperlink>
                </w:p>
              </w:txbxContent>
            </v:textbox>
          </v:shape>
        </w:pic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Incompletely Surgic</w:t>
        </w:r>
        <w:r>
          <w:rPr>
            <w:sz w:val="20"/>
            <w:szCs w:val="20"/>
            <w:u w:val="single" w:color="auto"/>
            <w:color w:val="0065A4"/>
            <w:spacing w:val="-1"/>
          </w:rPr>
          <w:t>ally Staged (ENDO-7)</w:t>
        </w:r>
      </w:hyperlink>
    </w:p>
    <w:p>
      <w:pPr>
        <w:pStyle w:val="BodyText"/>
        <w:ind w:left="169" w:right="130"/>
        <w:spacing w:line="250" w:lineRule="auto"/>
        <w:rPr>
          <w:sz w:val="20"/>
          <w:szCs w:val="20"/>
        </w:rPr>
      </w:pPr>
      <w:r>
        <w:pict>
          <v:shape id="_x0000_s32" style="position:absolute;margin-left:279.36pt;margin-top:4.21872pt;mso-position-vertical-relative:text;mso-position-horizontal-relative:text;width:112.35pt;height:16.7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0"/>
                      <w:szCs w:val="20"/>
                    </w:rPr>
                  </w:pPr>
                  <w:hyperlink w:history="true" w:anchor="bookmark33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Recurrence (UTSARC-5)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279.34pt;margin-top:23.7187pt;mso-position-vertical-relative:text;mso-position-horizontal-relative:text;width:208.05pt;height:15.6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4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 Pathology and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Molecular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Analysis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u w:val="single" w:color="auto"/>
          <w:color w:val="0065A4"/>
        </w:rPr>
        <w:t>Criteria for Considering </w:t>
      </w:r>
      <w:hyperlink w:history="true" w:anchor="bookmark13">
        <w:r>
          <w:rPr>
            <w:sz w:val="20"/>
            <w:szCs w:val="20"/>
            <w:u w:val="single" w:color="auto"/>
            <w:color w:val="0065A4"/>
          </w:rPr>
          <w:t>Fertility-Sparing Opti</w:t>
        </w:r>
        <w:r>
          <w:rPr>
            <w:sz w:val="20"/>
            <w:szCs w:val="20"/>
            <w:u w:val="single" w:color="auto"/>
            <w:color w:val="0065A4"/>
            <w:spacing w:val="-1"/>
          </w:rPr>
          <w:t>ons (ENDO-8)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14">
        <w:r>
          <w:rPr>
            <w:sz w:val="20"/>
            <w:szCs w:val="20"/>
            <w:u w:val="single" w:color="auto"/>
            <w:color w:val="0065A4"/>
            <w:spacing w:val="-1"/>
          </w:rPr>
          <w:t>Surveillance (ENDO-9)</w:t>
        </w:r>
      </w:hyperlink>
    </w:p>
    <w:p>
      <w:pPr>
        <w:pStyle w:val="BodyText"/>
        <w:ind w:left="174"/>
        <w:spacing w:before="1" w:line="250" w:lineRule="auto"/>
        <w:rPr>
          <w:sz w:val="20"/>
          <w:szCs w:val="20"/>
        </w:rPr>
      </w:pPr>
      <w:hyperlink w:history="true" w:anchor="bookmark15">
        <w:r>
          <w:rPr>
            <w:sz w:val="20"/>
            <w:szCs w:val="20"/>
            <w:u w:val="single" w:color="auto"/>
            <w:color w:val="0065A4"/>
            <w:spacing w:val="-1"/>
          </w:rPr>
          <w:t>Locoregional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Recurrence (ENDO-10)</w:t>
        </w:r>
      </w:hyperlink>
    </w:p>
    <w:p>
      <w:pPr>
        <w:pStyle w:val="BodyText"/>
        <w:ind w:left="169"/>
        <w:spacing w:line="250" w:lineRule="auto"/>
        <w:rPr>
          <w:sz w:val="20"/>
          <w:szCs w:val="20"/>
        </w:rPr>
      </w:pPr>
      <w:hyperlink w:history="true" w:anchor="bookmark16">
        <w:r>
          <w:rPr>
            <w:sz w:val="20"/>
            <w:szCs w:val="20"/>
            <w:u w:val="single" w:color="auto"/>
            <w:color w:val="0065A4"/>
            <w:spacing w:val="-1"/>
          </w:rPr>
          <w:t>Serous Carcinoma (ENDO-11)</w:t>
        </w:r>
      </w:hyperlink>
    </w:p>
    <w:p>
      <w:pPr>
        <w:pStyle w:val="BodyText"/>
        <w:ind w:left="170"/>
        <w:spacing w:before="1" w:line="250" w:lineRule="auto"/>
        <w:rPr>
          <w:sz w:val="20"/>
          <w:szCs w:val="20"/>
        </w:rPr>
      </w:pPr>
      <w:hyperlink w:history="true" w:anchor="bookmark17">
        <w:r>
          <w:rPr>
            <w:sz w:val="20"/>
            <w:szCs w:val="20"/>
            <w:u w:val="single" w:color="auto"/>
            <w:color w:val="0065A4"/>
            <w:spacing w:val="-1"/>
          </w:rPr>
          <w:t>Clear Cell Carcinoma</w:t>
        </w:r>
        <w:r>
          <w:rPr>
            <w:sz w:val="20"/>
            <w:szCs w:val="20"/>
            <w:u w:val="single" w:color="auto"/>
            <w:color w:val="0065A4"/>
            <w:spacing w:val="1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(ENDO-12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</w:p>
    <w:p>
      <w:pPr>
        <w:pStyle w:val="BodyText"/>
        <w:ind w:left="170" w:right="382" w:firstLine="5"/>
        <w:spacing w:line="259" w:lineRule="auto"/>
        <w:rPr>
          <w:sz w:val="20"/>
          <w:szCs w:val="20"/>
        </w:rPr>
      </w:pPr>
      <w:hyperlink w:history="true" w:anchor="bookmark18">
        <w:r>
          <w:rPr>
            <w:sz w:val="20"/>
            <w:szCs w:val="20"/>
            <w:u w:val="single" w:color="auto"/>
            <w:color w:val="0065A4"/>
          </w:rPr>
          <w:t>Undifferentiated/Dediffere</w:t>
        </w:r>
        <w:r>
          <w:rPr>
            <w:sz w:val="20"/>
            <w:szCs w:val="20"/>
            <w:u w:val="single" w:color="auto"/>
            <w:color w:val="0065A4"/>
            <w:spacing w:val="-1"/>
          </w:rPr>
          <w:t>ntiated Carcinoma (ENDO-1</w:t>
        </w:r>
      </w:hyperlink>
      <w:r>
        <w:rPr>
          <w:sz w:val="20"/>
          <w:szCs w:val="20"/>
          <w:u w:val="single" w:color="auto"/>
          <w:color w:val="0065A4"/>
          <w:spacing w:val="-1"/>
        </w:rPr>
        <w:t>3)</w:t>
      </w:r>
      <w:r>
        <w:rPr>
          <w:sz w:val="20"/>
          <w:szCs w:val="20"/>
          <w:color w:val="0065A4"/>
        </w:rPr>
        <w:t xml:space="preserve"> </w:t>
      </w:r>
      <w:hyperlink w:history="true" w:anchor="bookmark19">
        <w:r>
          <w:rPr>
            <w:sz w:val="20"/>
            <w:szCs w:val="20"/>
            <w:u w:val="single" w:color="auto"/>
            <w:color w:val="0065A4"/>
            <w:spacing w:val="-1"/>
          </w:rPr>
          <w:t>Carcinosarcoma (ENDO-14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</w:p>
    <w:p>
      <w:pPr>
        <w:pStyle w:val="BodyText"/>
        <w:ind w:left="175" w:right="229"/>
        <w:spacing w:before="207" w:line="259" w:lineRule="auto"/>
        <w:rPr>
          <w:sz w:val="20"/>
          <w:szCs w:val="20"/>
        </w:rPr>
      </w:pP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and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Molecular</w:t>
        </w:r>
        <w:r>
          <w:rPr>
            <w:sz w:val="20"/>
            <w:szCs w:val="20"/>
            <w:u w:val="single" w:color="auto"/>
            <w:color w:val="0065A4"/>
            <w:spacing w:val="-1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 (ENDO-A)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1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(ENDO-B)</w:t>
        </w:r>
      </w:hyperlink>
    </w:p>
    <w:p>
      <w:pPr>
        <w:pStyle w:val="BodyText"/>
        <w:ind w:left="169" w:right="322" w:firstLine="6"/>
        <w:spacing w:line="259" w:lineRule="auto"/>
        <w:rPr>
          <w:sz w:val="20"/>
          <w:szCs w:val="20"/>
        </w:rPr>
      </w:pPr>
      <w:hyperlink w:history="true" w:anchor="bookmark22">
        <w:r>
          <w:rPr>
            <w:sz w:val="20"/>
            <w:szCs w:val="20"/>
            <w:u w:val="single" w:color="auto"/>
            <w:color w:val="0065A4"/>
            <w:spacing w:val="-1"/>
          </w:rPr>
          <w:t>Principles of Evaluation and Surgical</w:t>
        </w:r>
        <w:r>
          <w:rPr>
            <w:sz w:val="20"/>
            <w:szCs w:val="20"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(ENDO-C)</w:t>
        </w:r>
      </w:hyperlink>
      <w:r>
        <w:rPr>
          <w:sz w:val="20"/>
          <w:szCs w:val="20"/>
          <w:color w:val="0065A4"/>
        </w:rPr>
        <w:t xml:space="preserve"> 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Endometrial Car</w:t>
        </w:r>
        <w:r>
          <w:rPr>
            <w:sz w:val="20"/>
            <w:szCs w:val="20"/>
            <w:u w:val="single" w:color="auto"/>
            <w:color w:val="0065A4"/>
            <w:spacing w:val="-1"/>
          </w:rPr>
          <w:t>cinoma (ENDO-D)</w:t>
        </w:r>
      </w:hyperlink>
    </w:p>
    <w:p>
      <w:pPr>
        <w:spacing w:line="1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/>
    </w:p>
    <w:tbl>
      <w:tblPr>
        <w:tblStyle w:val="TableNormal"/>
        <w:tblW w:w="4304" w:type="dxa"/>
        <w:tblInd w:w="5152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304"/>
      </w:tblGrid>
      <w:tr>
        <w:trPr>
          <w:trHeight w:val="3568" w:hRule="atLeast"/>
        </w:trPr>
        <w:tc>
          <w:tcPr>
            <w:tcW w:w="4304" w:type="dxa"/>
            <w:vAlign w:val="top"/>
          </w:tcPr>
          <w:p>
            <w:pPr>
              <w:pStyle w:val="TableText"/>
              <w:ind w:left="162"/>
              <w:spacing w:before="143" w:line="1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Find an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Member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Institution:</w:t>
            </w:r>
          </w:p>
          <w:p>
            <w:pPr>
              <w:pStyle w:val="TableText"/>
              <w:ind w:left="158" w:right="557"/>
              <w:spacing w:line="277" w:lineRule="auto"/>
              <w:rPr>
                <w:sz w:val="22"/>
                <w:szCs w:val="22"/>
              </w:rPr>
            </w:pPr>
            <w:hyperlink w:history="true" r:id="rId16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2"/>
                <w:szCs w:val="22"/>
                <w:color w:val="0065A4"/>
                <w:spacing w:val="5"/>
              </w:rPr>
              <w:t xml:space="preserve"> </w:t>
            </w:r>
            <w:hyperlink w:history="true" r:id="rId16">
              <w:r>
                <w:rPr>
                  <w:sz w:val="22"/>
                  <w:szCs w:val="22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2"/>
                <w:szCs w:val="22"/>
                <w:spacing w:val="5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Evidence and</w:t>
            </w:r>
          </w:p>
          <w:p>
            <w:pPr>
              <w:pStyle w:val="TableText"/>
              <w:ind w:left="152" w:right="275" w:firstLine="1"/>
              <w:spacing w:before="35" w:line="25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</w:rPr>
              <w:t>Consensus: </w:t>
            </w:r>
            <w:r>
              <w:rPr>
                <w:sz w:val="22"/>
                <w:szCs w:val="22"/>
              </w:rPr>
              <w:t>All recomme</w:t>
            </w:r>
            <w:r>
              <w:rPr>
                <w:sz w:val="22"/>
                <w:szCs w:val="22"/>
                <w:spacing w:val="-1"/>
              </w:rPr>
              <w:t>ndations are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category 2A unless otherwise indicated.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See </w:t>
            </w:r>
            <w:hyperlink w:history="true" w:anchor="bookmark24">
              <w:r>
                <w:rPr>
                  <w:sz w:val="22"/>
                  <w:szCs w:val="22"/>
                  <w:u w:val="single" w:color="auto"/>
                  <w:color w:val="0065A4"/>
                </w:rPr>
                <w:t>NCCN Categories of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Evidence</w:t>
              </w:r>
            </w:hyperlink>
          </w:p>
          <w:p>
            <w:pPr>
              <w:pStyle w:val="TableText"/>
              <w:ind w:left="151"/>
              <w:spacing w:line="297" w:lineRule="auto"/>
              <w:rPr>
                <w:sz w:val="22"/>
                <w:szCs w:val="22"/>
              </w:rPr>
            </w:pPr>
            <w:hyperlink w:history="true" w:anchor="bookmark24">
              <w:r>
                <w:rPr>
                  <w:sz w:val="22"/>
                  <w:szCs w:val="22"/>
                  <w:u w:val="single" w:color="auto"/>
                  <w:color w:val="0065A4"/>
                </w:rPr>
                <w:t>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2"/>
                <w:szCs w:val="22"/>
                <w:spacing w:val="6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1" w:right="569" w:hanging="7"/>
              <w:spacing w:before="3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recommendations ar</w:t>
            </w:r>
            <w:r>
              <w:rPr>
                <w:sz w:val="22"/>
                <w:szCs w:val="22"/>
                <w:spacing w:val="-1"/>
              </w:rPr>
              <w:t>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considered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  <w:p>
            <w:pPr>
              <w:pStyle w:val="TableText"/>
              <w:ind w:left="153"/>
              <w:spacing w:before="34" w:line="2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hyperlink w:history="true" w:anchor="bookmark24">
              <w:r>
                <w:rPr>
                  <w:sz w:val="22"/>
                  <w:szCs w:val="22"/>
                  <w:u w:val="single" w:color="auto"/>
                  <w:color w:val="0065A4"/>
                </w:rPr>
                <w:t>NCCN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Categories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2"/>
                <w:szCs w:val="22"/>
                <w:spacing w:val="2"/>
              </w:rPr>
              <w:t>.</w:t>
            </w:r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4"/>
        <w:spacing w:before="58" w:line="171" w:lineRule="auto"/>
        <w:rPr>
          <w:sz w:val="20"/>
          <w:szCs w:val="20"/>
        </w:rPr>
      </w:pPr>
      <w:r>
        <w:pict>
          <v:shape id="_x0000_s36" style="position:absolute;margin-left:-0.390015pt;margin-top:-38.7394pt;mso-position-vertical-relative:text;mso-position-horizontal-relative:text;width:59.2pt;height:11.4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hyperlink w:history="true" w:anchor="bookmark34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(UTSARC-A)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-0.230011pt;margin-top:-31.3594pt;mso-position-vertical-relative:text;mso-position-horizontal-relative:text;width:154.6pt;height:15.6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 Imaging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(UTSARC-B)</w:t>
                    </w:r>
                  </w:hyperlink>
                </w:p>
              </w:txbxContent>
            </v:textbox>
          </v:shape>
        </w:pict>
      </w:r>
      <w:r>
        <w:pict>
          <v:shape id="_x0000_s40" style="position:absolute;margin-left:-0.549988pt;margin-top:-20.8594pt;mso-position-vertical-relative:text;mso-position-horizontal-relative:text;width:234.75pt;height:16.7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0"/>
                      <w:szCs w:val="20"/>
                    </w:rPr>
                  </w:pPr>
                  <w:hyperlink w:history="true" w:anchor="bookmark3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Systemic Therapy for Uterine Sarc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oma (UTSARC-C)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2"/>
        </w:rPr>
        <w:t>Uterine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2"/>
        </w:rPr>
        <w:t>Neoplasms</w:t>
      </w:r>
    </w:p>
    <w:p>
      <w:pPr>
        <w:pStyle w:val="BodyText"/>
        <w:ind w:left="15"/>
        <w:spacing w:before="1" w:line="232" w:lineRule="auto"/>
        <w:rPr>
          <w:sz w:val="20"/>
          <w:szCs w:val="20"/>
        </w:rPr>
      </w:pP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Principles of Radiation Therapy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(UN-A)</w:t>
        </w:r>
      </w:hyperlink>
    </w:p>
    <w:p>
      <w:pPr>
        <w:pStyle w:val="BodyText"/>
        <w:ind w:left="9" w:right="5388" w:firstLine="6"/>
        <w:spacing w:line="365" w:lineRule="auto"/>
        <w:rPr>
          <w:sz w:val="20"/>
          <w:szCs w:val="20"/>
        </w:rPr>
      </w:pP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Gynecologic Su</w:t>
        </w:r>
        <w:r>
          <w:rPr>
            <w:sz w:val="20"/>
            <w:szCs w:val="20"/>
            <w:u w:val="single" w:color="auto"/>
            <w:color w:val="0065A4"/>
            <w:spacing w:val="-1"/>
          </w:rPr>
          <w:t>rvivorship (UN-B)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7">
        <w:r>
          <w:rPr>
            <w:sz w:val="20"/>
            <w:szCs w:val="20"/>
            <w:u w:val="single" w:color="auto"/>
            <w:color w:val="0065A4"/>
            <w:spacing w:val="-3"/>
          </w:rPr>
          <w:t>Staging</w:t>
        </w:r>
        <w:r>
          <w:rPr>
            <w:sz w:val="20"/>
            <w:szCs w:val="20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3"/>
          </w:rPr>
          <w:t>(ST-1)</w:t>
        </w:r>
      </w:hyperlink>
    </w:p>
    <w:p>
      <w:pPr>
        <w:pStyle w:val="BodyText"/>
        <w:spacing w:before="49" w:line="285" w:lineRule="auto"/>
        <w:rPr>
          <w:sz w:val="20"/>
          <w:szCs w:val="20"/>
        </w:rPr>
      </w:pPr>
      <w:hyperlink w:history="true" w:anchor="bookmark28">
        <w:r>
          <w:rPr>
            <w:sz w:val="20"/>
            <w:szCs w:val="20"/>
            <w:u w:val="single" w:color="auto"/>
            <w:color w:val="0065A4"/>
          </w:rPr>
          <w:t>Abbreviations (ABBR-</w:t>
        </w:r>
        <w:r>
          <w:rPr>
            <w:sz w:val="20"/>
            <w:szCs w:val="20"/>
            <w:u w:val="single" w:color="auto"/>
            <w:color w:val="0065A4"/>
            <w:spacing w:val="-1"/>
          </w:rPr>
          <w:t>1)</w:t>
        </w:r>
      </w:hyperlink>
    </w:p>
    <w:p>
      <w:pPr>
        <w:spacing w:line="285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2">
            <w:col w:w="5492" w:space="100"/>
            <w:col w:w="9467" w:space="0"/>
          </w:cols>
        </w:sectPr>
        <w:rPr>
          <w:sz w:val="20"/>
          <w:szCs w:val="20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42" style="position:absolute;margin-left:64.1596pt;margin-top:24.2263pt;mso-position-vertical-relative:text;mso-position-horizontal-relative:text;width:689.75pt;height:28.9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4" style="position:absolute;margin-left:64.5935pt;margin-top:36.1263pt;mso-position-vertical-relative:text;mso-position-horizontal-relative:text;width:689.35pt;height:27.4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" w:id="3"/>
      <w:bookmarkEnd w:id="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 3.2025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Uterine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 from Version 2.20</w:t>
      </w:r>
      <w:r>
        <w:rPr>
          <w:sz w:val="22"/>
          <w:szCs w:val="22"/>
          <w:b/>
          <w:bCs/>
          <w:spacing w:val="-2"/>
        </w:rPr>
        <w:t>25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7"/>
        <w:spacing w:before="198" w:line="17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3"/>
        </w:rPr>
        <w:t>Uterine</w:t>
      </w:r>
      <w:r>
        <w:rPr>
          <w:sz w:val="22"/>
          <w:szCs w:val="22"/>
          <w:u w:val="single" w:color="auto"/>
          <w:spacing w:val="31"/>
        </w:rPr>
        <w:t xml:space="preserve"> </w:t>
      </w:r>
      <w:r>
        <w:rPr>
          <w:sz w:val="22"/>
          <w:szCs w:val="22"/>
          <w:u w:val="single" w:color="auto"/>
          <w:spacing w:val="-3"/>
        </w:rPr>
        <w:t>Neoplasms</w:t>
      </w:r>
    </w:p>
    <w:p>
      <w:pPr>
        <w:pStyle w:val="BodyText"/>
        <w:ind w:left="177"/>
        <w:spacing w:line="245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u w:val="single" w:color="auto"/>
            <w:color w:val="0065A4"/>
            <w:spacing w:val="-2"/>
          </w:rPr>
          <w:t>ENDO-D 2A of 5</w:t>
        </w:r>
      </w:hyperlink>
    </w:p>
    <w:p>
      <w:pPr>
        <w:pStyle w:val="BodyText"/>
        <w:ind w:left="171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Footnote j revised: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</w:t>
      </w:r>
      <w:r>
        <w:rPr>
          <w:sz w:val="22"/>
          <w:szCs w:val="22"/>
          <w:i/>
          <w:iCs/>
          <w:position w:val="2"/>
        </w:rPr>
        <w:t>f</w:t>
      </w:r>
      <w:r>
        <w:rPr>
          <w:sz w:val="22"/>
          <w:szCs w:val="22"/>
          <w:i/>
          <w:iCs/>
          <w:spacing w:val="-22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not u</w:t>
      </w:r>
      <w:r>
        <w:rPr>
          <w:sz w:val="22"/>
          <w:szCs w:val="22"/>
          <w:i/>
          <w:iCs/>
          <w:spacing w:val="-1"/>
          <w:position w:val="2"/>
        </w:rPr>
        <w:t>sed</w:t>
      </w:r>
      <w:r>
        <w:rPr>
          <w:sz w:val="22"/>
          <w:szCs w:val="22"/>
          <w:i/>
          <w:iCs/>
          <w:spacing w:val="-1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previously, </w:t>
      </w:r>
      <w:r>
        <w:rPr>
          <w:sz w:val="22"/>
          <w:szCs w:val="22"/>
          <w:strike/>
          <w:spacing w:val="-1"/>
          <w:position w:val="2"/>
        </w:rPr>
        <w:t>T</w:t>
      </w:r>
      <w:r>
        <w:rPr>
          <w:sz w:val="22"/>
          <w:szCs w:val="22"/>
          <w:i/>
          <w:iCs/>
          <w:spacing w:val="-1"/>
          <w:position w:val="2"/>
        </w:rPr>
        <w:t>t</w:t>
      </w:r>
      <w:r>
        <w:rPr>
          <w:sz w:val="22"/>
          <w:szCs w:val="22"/>
          <w:spacing w:val="-1"/>
          <w:position w:val="2"/>
        </w:rPr>
        <w:t>hese agents can be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used as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second-line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 subsequent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therapy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clinically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appropriate.</w:t>
      </w:r>
    </w:p>
    <w:p>
      <w:pPr>
        <w:pStyle w:val="BodyText"/>
        <w:ind w:left="176"/>
        <w:spacing w:before="248" w:line="15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5"/>
          </w:rPr>
          <w:t>MS-1</w:t>
        </w:r>
      </w:hyperlink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Discussion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</w:t>
      </w:r>
      <w:r>
        <w:rPr>
          <w:sz w:val="22"/>
          <w:szCs w:val="22"/>
          <w:spacing w:val="-2"/>
          <w:position w:val="3"/>
        </w:rPr>
        <w:t>eflect the changes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 algorithm.</w:t>
      </w:r>
    </w:p>
    <w:p>
      <w:pPr>
        <w:pStyle w:val="BodyText"/>
        <w:spacing w:line="304" w:lineRule="auto"/>
        <w:rPr>
          <w:sz w:val="21"/>
        </w:rPr>
      </w:pPr>
      <w:r>
        <w:pict>
          <v:shape id="_x0000_s48" style="position:absolute;margin-left:8.50495pt;margin-top:9.4689pt;mso-position-vertical-relative:text;mso-position-horizontal-relative:text;width:744.95pt;height:1pt;z-index:251685888;" filled="false" strokecolor="#000000" strokeweight="1.00pt" coordsize="14899,20" coordorigin="0,0" path="m14898,10l0,10e">
            <v:stroke joinstyle="miter" miterlimit="4"/>
          </v:shape>
        </w:pict>
      </w:r>
      <w:r/>
    </w:p>
    <w:p>
      <w:pPr>
        <w:pStyle w:val="BodyText"/>
        <w:ind w:left="17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 2.2025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Uterine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Neoplasm</w:t>
      </w:r>
      <w:r>
        <w:rPr>
          <w:sz w:val="22"/>
          <w:szCs w:val="22"/>
          <w:b/>
          <w:bCs/>
          <w:spacing w:val="-2"/>
        </w:rPr>
        <w:t>s from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1.2025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7"/>
        <w:spacing w:before="195" w:line="17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3"/>
        </w:rPr>
        <w:t>Uterine</w:t>
      </w:r>
      <w:r>
        <w:rPr>
          <w:sz w:val="22"/>
          <w:szCs w:val="22"/>
          <w:u w:val="single" w:color="auto"/>
          <w:spacing w:val="31"/>
        </w:rPr>
        <w:t xml:space="preserve"> </w:t>
      </w:r>
      <w:r>
        <w:rPr>
          <w:sz w:val="22"/>
          <w:szCs w:val="22"/>
          <w:u w:val="single" w:color="auto"/>
          <w:spacing w:val="-3"/>
        </w:rPr>
        <w:t>Neoplasms</w:t>
      </w:r>
    </w:p>
    <w:p>
      <w:pPr>
        <w:pStyle w:val="BodyText"/>
        <w:ind w:left="177"/>
        <w:spacing w:before="1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u w:val="single" w:color="auto"/>
            <w:color w:val="0065A4"/>
            <w:spacing w:val="-3"/>
          </w:rPr>
          <w:t>ENDO-D</w:t>
        </w:r>
        <w:r>
          <w:rPr>
            <w:sz w:val="22"/>
            <w:szCs w:val="22"/>
            <w:u w:val="single" w:color="auto"/>
            <w:color w:val="0065A4"/>
            <w:spacing w:val="2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 of 5</w:t>
        </w:r>
      </w:hyperlink>
    </w:p>
    <w:p>
      <w:pPr>
        <w:pStyle w:val="BodyText"/>
        <w:ind w:left="301" w:right="57" w:hanging="130"/>
        <w:spacing w:before="1"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adult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primary advanced endometrial carci</w:t>
      </w:r>
      <w:r>
        <w:rPr>
          <w:sz w:val="22"/>
          <w:szCs w:val="22"/>
          <w:spacing w:val="-2"/>
        </w:rPr>
        <w:t>noma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(post surgery)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IIIB,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IIIC1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measurable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i/>
          <w:iCs/>
          <w:spacing w:val="-1"/>
        </w:rPr>
        <w:t>post surgery</w:t>
      </w:r>
      <w:r>
        <w:rPr>
          <w:sz w:val="22"/>
          <w:szCs w:val="22"/>
          <w:spacing w:val="-1"/>
        </w:rPr>
        <w:t>, stage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IIIC1 with carcinosarcoma, clear-cell, serous, or mixed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regardless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measurable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IIIC2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IV regardless o</w:t>
      </w:r>
      <w:r>
        <w:rPr>
          <w:sz w:val="22"/>
          <w:szCs w:val="22"/>
          <w:spacing w:val="-1"/>
        </w:rPr>
        <w:t>f the presence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measurable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177"/>
        <w:spacing w:before="160" w:line="285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u w:val="single" w:color="auto"/>
            <w:color w:val="0065A4"/>
            <w:spacing w:val="-2"/>
          </w:rPr>
          <w:t>ENDO-D 2A of 5</w:t>
        </w:r>
      </w:hyperlink>
    </w:p>
    <w:p>
      <w:pPr>
        <w:pStyle w:val="BodyText"/>
        <w:ind w:left="171"/>
        <w:spacing w:before="10" w:line="1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 subcutaneous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new:  Nivolumab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hyaluronidase-nvhy subcu</w:t>
      </w:r>
      <w:r>
        <w:rPr>
          <w:sz w:val="22"/>
          <w:szCs w:val="22"/>
          <w:spacing w:val="-2"/>
        </w:rPr>
        <w:t>taneous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injection</w:t>
      </w:r>
    </w:p>
    <w:p>
      <w:pPr>
        <w:pStyle w:val="BodyText"/>
        <w:ind w:right="12"/>
        <w:spacing w:line="283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substituted 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hyaluronidase-nvhy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different dosing and administration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instructions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compared 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nivolumab.</w:t>
      </w:r>
    </w:p>
    <w:p>
      <w:pPr>
        <w:pStyle w:val="BodyText"/>
        <w:ind w:left="177"/>
        <w:spacing w:before="160" w:line="256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u w:val="single" w:color="auto"/>
            <w:color w:val="0065A4"/>
            <w:spacing w:val="-1"/>
          </w:rPr>
          <w:t>ENDO-D 4 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5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Reference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trike/>
          <w:spacing w:val="-2"/>
        </w:rPr>
        <w:t>Leslie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2"/>
        </w:rPr>
        <w:t>K,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2"/>
        </w:rPr>
        <w:t>Filiaci V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2"/>
        </w:rPr>
        <w:t>Mallen</w:t>
      </w:r>
      <w:r>
        <w:rPr>
          <w:sz w:val="22"/>
          <w:szCs w:val="22"/>
          <w:strike/>
          <w:spacing w:val="-12"/>
        </w:rPr>
        <w:t xml:space="preserve"> </w:t>
      </w:r>
      <w:r>
        <w:rPr>
          <w:sz w:val="22"/>
          <w:szCs w:val="22"/>
          <w:strike/>
          <w:spacing w:val="-2"/>
        </w:rPr>
        <w:t>A,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2"/>
        </w:rPr>
        <w:t>Mutated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p53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portends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improvement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in outcomes when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bevacizumab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is com</w:t>
      </w:r>
      <w:r>
        <w:rPr>
          <w:sz w:val="22"/>
          <w:szCs w:val="22"/>
          <w:strike/>
          <w:spacing w:val="-3"/>
        </w:rPr>
        <w:t>bined with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317" w:right="216" w:hanging="5"/>
        <w:spacing w:before="1" w:line="237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chemotherapy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 advanced/recurrent endometrial cancer:</w:t>
      </w:r>
      <w:r>
        <w:rPr>
          <w:sz w:val="22"/>
          <w:szCs w:val="22"/>
          <w:strike/>
          <w:spacing w:val="-11"/>
        </w:rPr>
        <w:t xml:space="preserve"> </w:t>
      </w:r>
      <w:r>
        <w:rPr>
          <w:sz w:val="22"/>
          <w:szCs w:val="22"/>
          <w:strike/>
          <w:spacing w:val="-1"/>
        </w:rPr>
        <w:t>An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NRG Oncology study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-1"/>
        </w:rPr>
        <w:t xml:space="preserve"> Gynecol</w:t>
      </w:r>
      <w:r>
        <w:rPr>
          <w:sz w:val="22"/>
          <w:szCs w:val="22"/>
          <w:strike/>
          <w:spacing w:val="10"/>
        </w:rPr>
        <w:t xml:space="preserve"> </w:t>
      </w:r>
      <w:r>
        <w:rPr>
          <w:sz w:val="22"/>
          <w:szCs w:val="22"/>
          <w:strike/>
          <w:spacing w:val="-1"/>
        </w:rPr>
        <w:t>Oncol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2021;161:113-1</w:t>
      </w:r>
      <w:r>
        <w:rPr>
          <w:sz w:val="22"/>
          <w:szCs w:val="22"/>
          <w:strike/>
          <w:spacing w:val="-2"/>
        </w:rPr>
        <w:t>21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Aghajanian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Filiaci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Dizon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DS, et al.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 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II study of frontline paclitaxel/carboplatin/bevacizumab, pacl</w:t>
      </w:r>
      <w:r>
        <w:rPr>
          <w:sz w:val="22"/>
          <w:szCs w:val="22"/>
          <w:spacing w:val="-1"/>
        </w:rPr>
        <w:t>itaxel/carboplatin/temsirolimus,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ixabepilone/carboplatin/bevacizumab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advanced/recurrent endometrial cancer. Gynecol Oncol 2018;150</w:t>
      </w:r>
      <w:r>
        <w:rPr>
          <w:sz w:val="22"/>
          <w:szCs w:val="22"/>
          <w:spacing w:val="-1"/>
        </w:rPr>
        <w:t>:274-281.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3" w:line="154" w:lineRule="auto"/>
        <w:jc w:val="right"/>
        <w:rPr>
          <w:sz w:val="22"/>
          <w:szCs w:val="22"/>
        </w:rPr>
      </w:pPr>
      <w:hyperlink w:history="true" w:anchor="bookmark3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7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footerReference w:type="default" r:id="rId17"/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0" style="position:absolute;margin-left:64.1596pt;margin-top:24.2263pt;mso-position-vertical-relative:text;mso-position-horizontal-relative:text;width:689.75pt;height:28.9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2" style="position:absolute;margin-left:64.5935pt;margin-top:36.1263pt;mso-position-vertical-relative:text;mso-position-horizontal-relative:text;width:689.35pt;height:27.4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9" w:id="4"/>
      <w:bookmarkEnd w:id="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Uterine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</w:t>
      </w:r>
      <w:r>
        <w:rPr>
          <w:sz w:val="22"/>
          <w:szCs w:val="22"/>
          <w:b/>
          <w:bCs/>
          <w:spacing w:val="-2"/>
        </w:rPr>
        <w:t xml:space="preserve"> from Version 3.2024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193" w:line="15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General</w:t>
      </w:r>
    </w:p>
    <w:p>
      <w:pPr>
        <w:pStyle w:val="BodyText"/>
        <w:ind w:left="171"/>
        <w:spacing w:before="18" w:line="29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The staging text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box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noted throughout the algorithm was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revised: "All staging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guideline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based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updated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2009</w:t>
      </w:r>
      <w:r>
        <w:rPr>
          <w:sz w:val="22"/>
          <w:szCs w:val="22"/>
          <w:i/>
          <w:iCs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FIGO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staging..."</w:t>
      </w:r>
    </w:p>
    <w:p>
      <w:pPr>
        <w:pStyle w:val="BodyText"/>
        <w:ind w:left="177"/>
        <w:spacing w:before="231" w:line="152" w:lineRule="auto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5"/>
          </w:rPr>
          <w:t>UN-1</w:t>
        </w:r>
      </w:hyperlink>
    </w:p>
    <w:p>
      <w:pPr>
        <w:pStyle w:val="BodyText"/>
        <w:ind w:left="171"/>
        <w:spacing w:before="8"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Initial evaluation; 2nd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 "Complete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blood count (CBC)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(including</w:t>
      </w:r>
      <w:r>
        <w:rPr>
          <w:sz w:val="22"/>
          <w:szCs w:val="22"/>
          <w:strike/>
          <w:spacing w:val="15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platelets)</w:t>
      </w:r>
      <w:r>
        <w:rPr>
          <w:sz w:val="22"/>
          <w:szCs w:val="22"/>
          <w:spacing w:val="-1"/>
          <w:position w:val="2"/>
        </w:rPr>
        <w:t>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liver functio</w:t>
      </w:r>
      <w:r>
        <w:rPr>
          <w:sz w:val="22"/>
          <w:szCs w:val="22"/>
          <w:spacing w:val="-2"/>
          <w:position w:val="2"/>
        </w:rPr>
        <w:t>n test..."</w:t>
      </w:r>
    </w:p>
    <w:p>
      <w:pPr>
        <w:pStyle w:val="BodyText"/>
        <w:ind w:left="171"/>
        <w:spacing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Footnote c: "... </w:t>
      </w:r>
      <w:hyperlink w:history="true" w:anchor="bookmark34">
        <w:r>
          <w:rPr>
            <w:sz w:val="22"/>
            <w:szCs w:val="22"/>
            <w:u w:val="single" w:color="auto"/>
            <w:color w:val="0065A4"/>
            <w:spacing w:val="-1"/>
          </w:rPr>
          <w:t>Principles of Pathology for Uterine</w:t>
        </w:r>
        <w:r>
          <w:rPr>
            <w:sz w:val="22"/>
            <w:szCs w:val="22"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Sarcoma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and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Molecular</w:t>
        </w:r>
        <w:r>
          <w:rPr>
            <w:sz w:val="22"/>
            <w:szCs w:val="22"/>
            <w:u w:val="single" w:color="auto"/>
            <w:color w:val="0065A4"/>
            <w:spacing w:val="-1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Analysis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u w:val="single" w:color="auto"/>
            <w:color w:val="0065A4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Uterine</w:t>
        </w:r>
        <w:r>
          <w:rPr>
            <w:sz w:val="22"/>
            <w:szCs w:val="22"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Sarcoma</w:t>
        </w:r>
        <w:r>
          <w:rPr>
            <w:sz w:val="22"/>
            <w:szCs w:val="22"/>
            <w:u w:val="single" w:color="auto"/>
            <w:color w:val="0065A4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(UTSARC-A)</w:t>
        </w:r>
      </w:hyperlink>
      <w:r>
        <w:rPr>
          <w:sz w:val="22"/>
          <w:szCs w:val="22"/>
          <w:u w:val="single" w:color="auto"/>
          <w:color w:val="0065A4"/>
          <w:spacing w:val="-1"/>
        </w:rPr>
        <w:t>"</w:t>
      </w:r>
    </w:p>
    <w:p>
      <w:pPr>
        <w:pStyle w:val="BodyText"/>
        <w:ind w:left="177"/>
        <w:spacing w:before="229" w:line="15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Endometrial Carcinoma</w:t>
      </w:r>
    </w:p>
    <w:p>
      <w:pPr>
        <w:pStyle w:val="BodyText"/>
        <w:ind w:left="177"/>
        <w:spacing w:before="57" w:line="154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u w:val="single" w:color="auto"/>
            <w:color w:val="0065A4"/>
            <w:spacing w:val="-3"/>
          </w:rPr>
          <w:t>ENDO-2</w:t>
        </w:r>
      </w:hyperlink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Additional Workup: Cervical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 or </w:t>
      </w:r>
      <w:r>
        <w:rPr>
          <w:sz w:val="22"/>
          <w:szCs w:val="22"/>
          <w:strike/>
          <w:spacing w:val="-1"/>
          <w:position w:val="3"/>
        </w:rPr>
        <w:t>pelvic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pelvis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 (if 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previously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done)</w:t>
      </w:r>
    </w:p>
    <w:p>
      <w:pPr>
        <w:pStyle w:val="BodyText"/>
        <w:ind w:left="177"/>
        <w:spacing w:before="209" w:line="154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u w:val="single" w:color="auto"/>
            <w:color w:val="0065A4"/>
            <w:spacing w:val="-3"/>
          </w:rPr>
          <w:t>ENDO-</w:t>
        </w:r>
      </w:hyperlink>
      <w:r>
        <w:rPr>
          <w:sz w:val="22"/>
          <w:szCs w:val="22"/>
          <w:u w:val="single" w:color="auto"/>
          <w:color w:val="0065A4"/>
          <w:spacing w:val="-3"/>
        </w:rPr>
        <w:t>7</w:t>
      </w:r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•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page for incompletel</w:t>
      </w:r>
      <w:r>
        <w:rPr>
          <w:sz w:val="22"/>
          <w:szCs w:val="22"/>
          <w:spacing w:val="-1"/>
          <w:position w:val="3"/>
        </w:rPr>
        <w:t>y surgically staged was extensively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revised.</w:t>
      </w:r>
    </w:p>
    <w:p>
      <w:pPr>
        <w:pStyle w:val="BodyText"/>
        <w:ind w:left="177"/>
        <w:spacing w:before="249" w:line="154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u w:val="single" w:color="auto"/>
            <w:color w:val="0065A4"/>
            <w:spacing w:val="-3"/>
          </w:rPr>
          <w:t>ENDO-7A</w:t>
        </w:r>
      </w:hyperlink>
    </w:p>
    <w:p>
      <w:pPr>
        <w:pStyle w:val="BodyText"/>
        <w:ind w:left="171"/>
        <w:spacing w:before="9" w:line="256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 added: </w:t>
      </w:r>
      <w:hyperlink w:history="true" w:anchor="bookmark23">
        <w:r>
          <w:rPr>
            <w:sz w:val="22"/>
            <w:szCs w:val="22"/>
            <w:u w:val="single" w:color="auto"/>
            <w:color w:val="0065A4"/>
          </w:rPr>
          <w:t>Sy</w:t>
        </w:r>
        <w:r>
          <w:rPr>
            <w:sz w:val="22"/>
            <w:szCs w:val="22"/>
            <w:u w:val="single" w:color="auto"/>
            <w:color w:val="0065A4"/>
            <w:spacing w:val="-1"/>
          </w:rPr>
          <w:t>stemic Therapy for Endometrial Carcinoma (ENDO-D).</w:t>
        </w:r>
      </w:hyperlink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new: Consider omitting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imaging for stage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IA, grade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1–2 endom</w:t>
      </w:r>
      <w:r>
        <w:rPr>
          <w:sz w:val="22"/>
          <w:szCs w:val="22"/>
          <w:spacing w:val="-2"/>
          <w:position w:val="2"/>
        </w:rPr>
        <w:t>etrium-limited carcinoma.</w:t>
      </w:r>
    </w:p>
    <w:p>
      <w:pPr>
        <w:pStyle w:val="BodyText"/>
        <w:ind w:left="177"/>
        <w:spacing w:before="140" w:line="25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u w:val="single" w:color="auto"/>
            <w:color w:val="0065A4"/>
            <w:spacing w:val="-3"/>
          </w:rPr>
          <w:t>ENDO-8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Treatment;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Consider dual-progestin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[(megestrol or medroxyprogesterone)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-2"/>
        </w:rPr>
        <w:t>vonorgestrel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IUD]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Endometrial cancer present at 6–12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pathway;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Recommendation revised: TH/BSO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(preferred by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12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2"/>
        </w:rPr>
        <w:t>months)</w:t>
      </w:r>
    </w:p>
    <w:p>
      <w:pPr>
        <w:pStyle w:val="BodyText"/>
        <w:ind w:left="171"/>
        <w:spacing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 Gunderson CC, et al. Gynecol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Oncol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2012;125:477-482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Hubbs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JL,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Obstet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Gynecol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2013;121:1172-1180.</w:t>
      </w:r>
    </w:p>
    <w:p>
      <w:pPr>
        <w:pStyle w:val="BodyText"/>
        <w:ind w:left="177"/>
        <w:spacing w:before="140" w:line="25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u w:val="single" w:color="auto"/>
            <w:color w:val="0065A4"/>
            <w:spacing w:val="-3"/>
          </w:rPr>
          <w:t>ENDO-8</w:t>
        </w:r>
      </w:hyperlink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Treatment;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Consider dual-progestin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[(megestrol or medroxyprogesterone)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-2"/>
        </w:rPr>
        <w:t>vonorgestrel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IUD]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Endometrial cancer present at 6–12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pathway;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Recommendation revised: TH/BSO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(preferred by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12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2"/>
        </w:rPr>
        <w:t>months)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 Gunderson CC, et al. Gynecol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Oncol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2012;125:477-482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Hubbs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JL,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Obstet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Gynecol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2013;121:1172-1180.</w:t>
      </w:r>
    </w:p>
    <w:p>
      <w:pPr>
        <w:pStyle w:val="BodyText"/>
        <w:ind w:left="177"/>
        <w:spacing w:before="180" w:line="285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u w:val="single" w:color="auto"/>
            <w:color w:val="0065A4"/>
            <w:spacing w:val="-3"/>
          </w:rPr>
          <w:t>ENDO-9</w:t>
        </w:r>
      </w:hyperlink>
    </w:p>
    <w:p>
      <w:pPr>
        <w:pStyle w:val="BodyText"/>
        <w:ind w:left="171"/>
        <w:spacing w:before="8" w:line="1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Surveillance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2nd bullet revised: CA-125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if initially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elevated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or</w:t>
      </w:r>
      <w:r>
        <w:rPr>
          <w:sz w:val="22"/>
          <w:szCs w:val="22"/>
          <w:i/>
          <w:iCs/>
          <w:spacing w:val="-1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serous</w:t>
      </w:r>
      <w:r>
        <w:rPr>
          <w:sz w:val="22"/>
          <w:szCs w:val="22"/>
          <w:i/>
          <w:iCs/>
          <w:spacing w:val="7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histology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57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4th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"</w:t>
      </w:r>
      <w:r>
        <w:rPr>
          <w:sz w:val="22"/>
          <w:szCs w:val="22"/>
          <w:strike/>
          <w:spacing w:val="-1"/>
        </w:rPr>
        <w:t>Patient education regarding symptoms of potential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recurrence,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lifestyle,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obesity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exercise,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smoking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cessation,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sexual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health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459" w:firstLine="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trike/>
        </w:rPr>
        <w:t>(including vaginal dilator use and lubricants/moisturizers), nutrition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</w:rPr>
        <w:t>counseling,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</w:rPr>
        <w:t>Clinical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evaluati</w:t>
      </w:r>
      <w:r>
        <w:rPr>
          <w:sz w:val="22"/>
          <w:szCs w:val="22"/>
          <w:i/>
          <w:iCs/>
          <w:spacing w:val="-1"/>
        </w:rPr>
        <w:t>on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and management 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  <w:spacing w:val="-1"/>
        </w:rPr>
        <w:t>potential long-term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and late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effects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treatment </w:t>
      </w:r>
      <w:r>
        <w:rPr>
          <w:sz w:val="22"/>
          <w:szCs w:val="22"/>
        </w:rPr>
        <w:t>(Also see </w:t>
      </w:r>
      <w:hyperlink w:history="true" w:anchor="bookmark26">
        <w:r>
          <w:rPr>
            <w:sz w:val="22"/>
            <w:szCs w:val="22"/>
            <w:u w:val="single" w:color="auto"/>
            <w:color w:val="0065A4"/>
          </w:rPr>
          <w:t>Principles of Gynecologic Survivorship (UN-B)</w:t>
        </w:r>
      </w:hyperlink>
      <w:r>
        <w:rPr>
          <w:sz w:val="22"/>
          <w:szCs w:val="22"/>
        </w:rPr>
        <w:t>..</w:t>
      </w:r>
      <w:r>
        <w:rPr>
          <w:sz w:val="22"/>
          <w:szCs w:val="22"/>
          <w:spacing w:val="-1"/>
        </w:rPr>
        <w:t>."</w:t>
      </w:r>
    </w:p>
    <w:p>
      <w:pPr>
        <w:pStyle w:val="BodyText"/>
        <w:ind w:left="314" w:right="17" w:hanging="143"/>
        <w:spacing w:before="2" w:line="229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 v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</w:rPr>
        <w:t>Principles of Gynecologic Survivorship</w:t>
      </w:r>
      <w:r>
        <w:rPr>
          <w:sz w:val="22"/>
          <w:szCs w:val="22"/>
          <w:strike/>
          <w:spacing w:val="-1"/>
        </w:rPr>
        <w:t xml:space="preserve"> (UN-B)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Patient education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should include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symptoms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  <w:spacing w:val="-1"/>
        </w:rPr>
        <w:t>potential recurrence,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lifestyle,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obesity,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exercise, sexual health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(including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vaginal dilator use, lubricants/moisturizers, and local estrogen and horm</w:t>
      </w:r>
      <w:r>
        <w:rPr>
          <w:sz w:val="22"/>
          <w:szCs w:val="22"/>
          <w:i/>
          <w:iCs/>
          <w:spacing w:val="-1"/>
        </w:rPr>
        <w:t>one therapy for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menopause), smoking</w:t>
      </w:r>
    </w:p>
    <w:p>
      <w:pPr>
        <w:pStyle w:val="BodyText"/>
        <w:ind w:left="316"/>
        <w:spacing w:line="265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2"/>
        </w:rPr>
        <w:t>cessation, and nutritio</w:t>
      </w:r>
      <w:r>
        <w:rPr>
          <w:sz w:val="22"/>
          <w:szCs w:val="22"/>
          <w:i/>
          <w:iCs/>
          <w:spacing w:val="-1"/>
          <w:position w:val="2"/>
        </w:rPr>
        <w:t>n counseling</w:t>
      </w:r>
      <w:r>
        <w:rPr>
          <w:sz w:val="22"/>
          <w:szCs w:val="22"/>
          <w:spacing w:val="-1"/>
          <w:position w:val="2"/>
        </w:rPr>
        <w:t>.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7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6" style="position:absolute;margin-left:64.1596pt;margin-top:24.2263pt;mso-position-vertical-relative:text;mso-position-horizontal-relative:text;width:689.75pt;height:28.9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8" style="position:absolute;margin-left:64.5935pt;margin-top:36.1263pt;mso-position-vertical-relative:text;mso-position-horizontal-relative:text;width:689.35pt;height:27.4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1" w:id="5"/>
      <w:bookmarkEnd w:id="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2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Uterine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</w:t>
      </w:r>
      <w:r>
        <w:rPr>
          <w:sz w:val="22"/>
          <w:szCs w:val="22"/>
          <w:b/>
          <w:bCs/>
          <w:spacing w:val="-2"/>
        </w:rPr>
        <w:t xml:space="preserve"> from Version 3.2024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7" w:right="11756"/>
        <w:spacing w:before="184" w:line="242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u w:val="single" w:color="auto"/>
            <w:color w:val="0065A4"/>
            <w:spacing w:val="-1"/>
          </w:rPr>
          <w:t>ENDO-A</w:t>
        </w:r>
      </w:hyperlink>
      <w:r>
        <w:rPr>
          <w:sz w:val="22"/>
          <w:szCs w:val="22"/>
          <w:u w:val="single" w:color="auto"/>
          <w:color w:val="0065A4"/>
          <w:spacing w:val="-1"/>
        </w:rPr>
        <w:t xml:space="preserve"> </w:t>
      </w:r>
      <w:r>
        <w:rPr>
          <w:sz w:val="22"/>
          <w:szCs w:val="22"/>
          <w:spacing w:val="-1"/>
        </w:rPr>
        <w:t>Principles of Pathology</w:t>
      </w:r>
      <w:r>
        <w:rPr>
          <w:sz w:val="22"/>
          <w:szCs w:val="22"/>
        </w:rPr>
        <w:t xml:space="preserve"> </w:t>
      </w:r>
      <w:hyperlink w:history="true" w:anchor="bookmark20">
        <w:r>
          <w:rPr>
            <w:sz w:val="22"/>
            <w:szCs w:val="22"/>
            <w:u w:val="single" w:color="auto"/>
            <w:color w:val="0065A4"/>
            <w:spacing w:val="-4"/>
          </w:rPr>
          <w:t>ENDO-A</w:t>
        </w:r>
        <w:r>
          <w:rPr>
            <w:sz w:val="22"/>
            <w:szCs w:val="22"/>
            <w:u w:val="single" w:color="auto"/>
            <w:color w:val="0065A4"/>
            <w:spacing w:val="20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 of 4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Pathologic assessment for c</w:t>
      </w:r>
      <w:r>
        <w:rPr>
          <w:sz w:val="22"/>
          <w:szCs w:val="22"/>
          <w:spacing w:val="-1"/>
        </w:rPr>
        <w:t>arcinoma; Sub-bullets removed</w:t>
      </w:r>
    </w:p>
    <w:p>
      <w:pPr>
        <w:pStyle w:val="BodyText"/>
        <w:ind w:left="454" w:right="424" w:hanging="140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immunohistochemistry (IHC) testing (with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reflex 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HER2 fluorescence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situ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hybridization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[FISH] fo</w:t>
      </w:r>
      <w:r>
        <w:rPr>
          <w:sz w:val="22"/>
          <w:szCs w:val="22"/>
          <w:spacing w:val="-2"/>
        </w:rPr>
        <w:t>r equivocal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IHC)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recommended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serous and carcinosarcoma tumors. Co</w:t>
      </w:r>
      <w:r>
        <w:rPr>
          <w:sz w:val="22"/>
          <w:szCs w:val="22"/>
          <w:spacing w:val="-1"/>
        </w:rPr>
        <w:t>nsider HER2 testing for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p53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abnormal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regardless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histology.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Estrogen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receptor (ER) and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progesterone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receptor (PR</w:t>
      </w:r>
      <w:r>
        <w:rPr>
          <w:sz w:val="22"/>
          <w:szCs w:val="22"/>
          <w:spacing w:val="-2"/>
          <w:position w:val="2"/>
        </w:rPr>
        <w:t>) testing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recommended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the settings of</w:t>
      </w:r>
      <w:r>
        <w:rPr>
          <w:sz w:val="22"/>
          <w:szCs w:val="22"/>
          <w:spacing w:val="-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stage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III,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stage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IV,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recurrent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disease.</w:t>
      </w:r>
    </w:p>
    <w:p>
      <w:pPr>
        <w:pStyle w:val="BodyText"/>
        <w:ind w:left="177"/>
        <w:spacing w:before="136" w:line="265" w:lineRule="auto"/>
        <w:rPr>
          <w:sz w:val="22"/>
          <w:szCs w:val="22"/>
        </w:rPr>
      </w:pPr>
      <w:hyperlink w:history="true" w:anchor="bookmark42">
        <w:r>
          <w:rPr>
            <w:sz w:val="22"/>
            <w:szCs w:val="22"/>
            <w:u w:val="single" w:color="auto"/>
            <w:color w:val="0065A4"/>
            <w:spacing w:val="-1"/>
          </w:rPr>
          <w:t>ENDO-A 2 of 4</w:t>
        </w:r>
      </w:hyperlink>
      <w:r>
        <w:rPr>
          <w:sz w:val="22"/>
          <w:szCs w:val="22"/>
          <w:color w:val="0065A4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Principles of Molecular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Analysis</w:t>
      </w:r>
    </w:p>
    <w:p>
      <w:pPr>
        <w:pStyle w:val="BodyText"/>
        <w:ind w:left="171"/>
        <w:spacing w:line="22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Bullets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 as follows: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2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bullet: "...no specific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molecular profile (NSMP),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p53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abnorma</w:t>
      </w:r>
      <w:r>
        <w:rPr>
          <w:sz w:val="22"/>
          <w:szCs w:val="22"/>
          <w:strike/>
          <w:spacing w:val="-2"/>
        </w:rPr>
        <w:t>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aberrant</w:t>
      </w:r>
      <w:r>
        <w:rPr>
          <w:sz w:val="22"/>
          <w:szCs w:val="22"/>
          <w:spacing w:val="-2"/>
        </w:rPr>
        <w:t>."</w:t>
      </w:r>
    </w:p>
    <w:p>
      <w:pPr>
        <w:pStyle w:val="BodyText"/>
        <w:ind w:left="462" w:right="206" w:hanging="148"/>
        <w:spacing w:line="225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74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3rd bullet: "Ancillary studies for </w:t>
      </w:r>
      <w:r>
        <w:rPr>
          <w:sz w:val="22"/>
          <w:szCs w:val="22"/>
          <w:i/>
          <w:iCs/>
        </w:rPr>
        <w:t>POLE </w:t>
      </w:r>
      <w:r>
        <w:rPr>
          <w:sz w:val="22"/>
          <w:szCs w:val="22"/>
        </w:rPr>
        <w:t>mut</w:t>
      </w:r>
      <w:r>
        <w:rPr>
          <w:sz w:val="22"/>
          <w:szCs w:val="22"/>
          <w:spacing w:val="-1"/>
        </w:rPr>
        <w:t>ations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trike/>
          <w:spacing w:val="-1"/>
        </w:rPr>
        <w:t>hotspot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pathogenic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exonuclease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domain),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immunohistochemical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(IHC) staining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mismatch repair (MMR) or MSI testing,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p53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strongly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encouraged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recommended </w:t>
      </w:r>
      <w:r>
        <w:rPr>
          <w:sz w:val="22"/>
          <w:szCs w:val="22"/>
          <w:spacing w:val="-1"/>
        </w:rPr>
        <w:t>to complement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morphologic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regardless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histologic tumor type..."</w:t>
      </w:r>
    </w:p>
    <w:p>
      <w:pPr>
        <w:pStyle w:val="BodyText"/>
        <w:ind w:left="314" w:right="264"/>
        <w:spacing w:before="1" w:line="230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2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5th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tumors that are </w:t>
      </w:r>
      <w:r>
        <w:rPr>
          <w:sz w:val="22"/>
          <w:szCs w:val="22"/>
          <w:i/>
          <w:iCs/>
          <w:spacing w:val="-1"/>
        </w:rPr>
        <w:t>POLE</w:t>
      </w:r>
      <w:r>
        <w:rPr>
          <w:sz w:val="22"/>
          <w:szCs w:val="22"/>
          <w:spacing w:val="-1"/>
        </w:rPr>
        <w:t>-mutated,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MSI-H, </w:t>
      </w:r>
      <w:r>
        <w:rPr>
          <w:sz w:val="22"/>
          <w:szCs w:val="22"/>
          <w:strike/>
          <w:spacing w:val="-1"/>
        </w:rPr>
        <w:t>or copy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number high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p53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aberrant,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NMSP,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enrollment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strongly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encouraged.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2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7th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Universal testing of endometrial carcinomas for MMR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proteins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is recommended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Evaluation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for MMR status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commonly done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usin</w:t>
      </w:r>
      <w:r>
        <w:rPr>
          <w:sz w:val="22"/>
          <w:szCs w:val="22"/>
          <w:i/>
          <w:iCs/>
          <w:spacing w:val="-2"/>
        </w:rPr>
        <w:t>g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IHC.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Molecular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  <w:i/>
          <w:iCs/>
        </w:rPr>
        <w:t>profiling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via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NGS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panels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MSI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PCR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assay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are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acceptable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alternatives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is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an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acceptable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alternative</w:t>
      </w:r>
      <w:r>
        <w:rPr>
          <w:sz w:val="22"/>
          <w:szCs w:val="22"/>
          <w:i/>
          <w:iCs/>
          <w:spacing w:val="10"/>
        </w:rPr>
        <w:t>.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1st arrow sub-bull</w:t>
      </w:r>
      <w:r>
        <w:rPr>
          <w:sz w:val="22"/>
          <w:szCs w:val="22"/>
          <w:spacing w:val="-2"/>
          <w:position w:val="1"/>
        </w:rPr>
        <w:t>et: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MSI testing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is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recommended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if </w:t>
      </w:r>
      <w:r>
        <w:rPr>
          <w:sz w:val="22"/>
          <w:szCs w:val="22"/>
          <w:i/>
          <w:iCs/>
          <w:spacing w:val="-2"/>
          <w:position w:val="1"/>
        </w:rPr>
        <w:t>IHC </w:t>
      </w:r>
      <w:r>
        <w:rPr>
          <w:sz w:val="22"/>
          <w:szCs w:val="22"/>
          <w:spacing w:val="-2"/>
          <w:position w:val="1"/>
        </w:rPr>
        <w:t>results are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equivocal.</w:t>
      </w:r>
    </w:p>
    <w:p>
      <w:pPr>
        <w:pStyle w:val="BodyText"/>
        <w:ind w:left="702" w:right="165" w:hanging="177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3rd arrow sub-bullet: </w:t>
      </w:r>
      <w:r>
        <w:rPr>
          <w:sz w:val="22"/>
          <w:szCs w:val="22"/>
          <w:strike/>
          <w:spacing w:val="-1"/>
        </w:rPr>
        <w:t>Genetic counseling,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molecular analysis, and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testing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1"/>
        </w:rPr>
        <w:t>all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other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MMR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abnormalities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recommended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i/>
          <w:iCs/>
          <w:spacing w:val="-1"/>
        </w:rPr>
        <w:t>Genetic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co</w:t>
      </w:r>
      <w:r>
        <w:rPr>
          <w:sz w:val="22"/>
          <w:szCs w:val="22"/>
          <w:i/>
          <w:iCs/>
          <w:spacing w:val="-2"/>
        </w:rPr>
        <w:t>unseling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for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any suspected germline mutation is strongly recommend</w:t>
      </w:r>
      <w:r>
        <w:rPr>
          <w:sz w:val="22"/>
          <w:szCs w:val="22"/>
          <w:i/>
          <w:iCs/>
          <w:spacing w:val="-1"/>
        </w:rPr>
        <w:t>ed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4th arrow sub-bullet: "...testing are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recommende</w:t>
      </w:r>
      <w:r>
        <w:rPr>
          <w:sz w:val="22"/>
          <w:szCs w:val="22"/>
          <w:spacing w:val="-2"/>
          <w:position w:val="1"/>
        </w:rPr>
        <w:t>d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regardless of MMR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or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MLH1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promoter</w:t>
      </w:r>
      <w:r>
        <w:rPr>
          <w:sz w:val="22"/>
          <w:szCs w:val="22"/>
          <w:spacing w:val="1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methylation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results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[</w:t>
      </w:r>
      <w:r>
        <w:rPr>
          <w:sz w:val="22"/>
          <w:szCs w:val="22"/>
          <w:i/>
          <w:iCs/>
          <w:spacing w:val="-2"/>
          <w:position w:val="1"/>
        </w:rPr>
        <w:t>see</w:t>
      </w:r>
      <w:r>
        <w:rPr>
          <w:sz w:val="22"/>
          <w:szCs w:val="22"/>
          <w:i/>
          <w:iCs/>
          <w:spacing w:val="8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Lynch</w:t>
      </w:r>
      <w:r>
        <w:rPr>
          <w:sz w:val="22"/>
          <w:szCs w:val="22"/>
          <w:i/>
          <w:iCs/>
          <w:spacing w:val="16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Syndrome</w:t>
      </w:r>
      <w:r>
        <w:rPr>
          <w:sz w:val="22"/>
          <w:szCs w:val="22"/>
          <w:i/>
          <w:iCs/>
          <w:spacing w:val="18"/>
          <w:w w:val="101"/>
          <w:position w:val="1"/>
        </w:rPr>
        <w:t xml:space="preserve"> </w:t>
      </w:r>
      <w:r>
        <w:rPr>
          <w:sz w:val="22"/>
          <w:szCs w:val="22"/>
          <w:i/>
          <w:iCs/>
          <w:spacing w:val="-2"/>
          <w:position w:val="1"/>
        </w:rPr>
        <w:t>(LS-</w:t>
      </w:r>
    </w:p>
    <w:p>
      <w:pPr>
        <w:pStyle w:val="BodyText"/>
        <w:ind w:left="702" w:right="891" w:firstLine="22"/>
        <w:spacing w:before="2" w:line="24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1) </w:t>
      </w:r>
      <w:r>
        <w:rPr>
          <w:sz w:val="22"/>
          <w:szCs w:val="22"/>
          <w:strike/>
          <w:spacing w:val="-1"/>
        </w:rPr>
        <w:t>(Hereditary</w:t>
      </w:r>
      <w:r>
        <w:rPr>
          <w:sz w:val="22"/>
          <w:szCs w:val="22"/>
          <w:strike/>
          <w:spacing w:val="27"/>
        </w:rPr>
        <w:t xml:space="preserve"> </w:t>
      </w:r>
      <w:r>
        <w:rPr>
          <w:sz w:val="22"/>
          <w:szCs w:val="22"/>
          <w:strike/>
          <w:spacing w:val="-1"/>
        </w:rPr>
        <w:t>Nonpolyposis Colorectal Cancer Syndrome)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</w:t>
      </w:r>
      <w:hyperlink w:history="true" r:id="rId32">
        <w:r>
          <w:rPr>
            <w:sz w:val="22"/>
            <w:szCs w:val="22"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Guidelines for</w:t>
        </w:r>
        <w:r>
          <w:rPr>
            <w:sz w:val="22"/>
            <w:szCs w:val="22"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Genetic/Familial</w:t>
        </w:r>
        <w:r>
          <w:rPr>
            <w:sz w:val="22"/>
            <w:szCs w:val="22"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High-Risk</w:t>
        </w:r>
        <w:r>
          <w:rPr>
            <w:sz w:val="22"/>
            <w:szCs w:val="22"/>
            <w:u w:val="single" w:color="auto"/>
            <w:color w:val="0065A4"/>
            <w:spacing w:val="-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Assessment:</w:t>
        </w:r>
        <w:r>
          <w:rPr>
            <w:sz w:val="22"/>
            <w:szCs w:val="22"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Colorectal,</w:t>
        </w:r>
      </w:hyperlink>
      <w:r>
        <w:rPr>
          <w:sz w:val="22"/>
          <w:szCs w:val="22"/>
          <w:color w:val="0065A4"/>
        </w:rPr>
        <w:t xml:space="preserve"> </w:t>
      </w:r>
      <w:hyperlink w:history="true" r:id="rId32">
        <w:r>
          <w:rPr>
            <w:sz w:val="22"/>
            <w:szCs w:val="22"/>
            <w:i/>
            <w:iCs/>
            <w:u w:val="single" w:color="auto"/>
            <w:color w:val="0065A4"/>
          </w:rPr>
          <w:t>Endometrial</w:t>
        </w:r>
        <w:r>
          <w:rPr>
            <w:sz w:val="22"/>
            <w:szCs w:val="22"/>
            <w:i/>
            <w:iCs/>
            <w:u w:val="single" w:color="auto"/>
            <w:color w:val="0065A4"/>
            <w:spacing w:val="2"/>
          </w:rPr>
          <w:t>, </w:t>
        </w:r>
        <w:r>
          <w:rPr>
            <w:sz w:val="22"/>
            <w:szCs w:val="22"/>
            <w:i/>
            <w:iCs/>
            <w:u w:val="single" w:color="auto"/>
            <w:color w:val="0065A4"/>
          </w:rPr>
          <w:t>and</w:t>
        </w:r>
        <w:r>
          <w:rPr>
            <w:sz w:val="22"/>
            <w:szCs w:val="22"/>
            <w:i/>
            <w:i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i/>
            <w:iCs/>
            <w:u w:val="single" w:color="auto"/>
            <w:color w:val="0065A4"/>
          </w:rPr>
          <w:t>Gastric</w:t>
        </w:r>
      </w:hyperlink>
      <w:r>
        <w:rPr>
          <w:sz w:val="22"/>
          <w:szCs w:val="22"/>
          <w:u w:val="single" w:color="auto"/>
          <w:color w:val="0065A4"/>
          <w:spacing w:val="2"/>
        </w:rPr>
        <w:t>]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171"/>
        <w:spacing w:before="11" w:line="16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bullets added</w:t>
      </w:r>
    </w:p>
    <w:p>
      <w:pPr>
        <w:pStyle w:val="BodyText"/>
        <w:ind w:left="456" w:right="497" w:hanging="142"/>
        <w:spacing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IHC testing (with 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reflex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 fluorescence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situ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hybridi</w:t>
      </w:r>
      <w:r>
        <w:rPr>
          <w:sz w:val="22"/>
          <w:szCs w:val="22"/>
          <w:spacing w:val="-2"/>
        </w:rPr>
        <w:t>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[FISH] for equivocal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IHC)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recommended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p53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aberrant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carcinomas regardless of</w:t>
      </w:r>
      <w:r>
        <w:rPr>
          <w:sz w:val="22"/>
          <w:szCs w:val="22"/>
          <w:spacing w:val="-1"/>
        </w:rPr>
        <w:t xml:space="preserve"> histology.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Estrogen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receptor (ER) and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progesterone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receptor (PR</w:t>
      </w:r>
      <w:r>
        <w:rPr>
          <w:sz w:val="22"/>
          <w:szCs w:val="22"/>
          <w:spacing w:val="-2"/>
          <w:position w:val="2"/>
        </w:rPr>
        <w:t>) testing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recommended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the settings of</w:t>
      </w:r>
      <w:r>
        <w:rPr>
          <w:sz w:val="22"/>
          <w:szCs w:val="22"/>
          <w:spacing w:val="-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stage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III,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stage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IV,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recurrent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disease.</w:t>
      </w:r>
    </w:p>
    <w:p>
      <w:pPr>
        <w:pStyle w:val="BodyText"/>
        <w:ind w:left="177"/>
        <w:spacing w:before="156" w:line="265" w:lineRule="auto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u w:val="single" w:color="auto"/>
            <w:color w:val="0065A4"/>
            <w:spacing w:val="-1"/>
          </w:rPr>
          <w:t>ENDO-A 3 of 4</w:t>
        </w:r>
      </w:hyperlink>
      <w:r>
        <w:rPr>
          <w:sz w:val="22"/>
          <w:szCs w:val="22"/>
          <w:color w:val="0065A4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Principles of Molecular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Analysis</w:t>
      </w:r>
    </w:p>
    <w:p>
      <w:pPr>
        <w:pStyle w:val="BodyText"/>
        <w:ind w:left="171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 Term</w:t>
      </w:r>
      <w:r>
        <w:rPr>
          <w:sz w:val="22"/>
          <w:szCs w:val="22"/>
          <w:spacing w:val="2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revised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figure: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Pole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trike/>
          <w:spacing w:val="-2"/>
          <w:position w:val="2"/>
        </w:rPr>
        <w:t>hotspot</w:t>
      </w:r>
      <w:r>
        <w:rPr>
          <w:sz w:val="22"/>
          <w:szCs w:val="22"/>
          <w:spacing w:val="-2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pathogenic </w:t>
      </w:r>
      <w:r>
        <w:rPr>
          <w:sz w:val="22"/>
          <w:szCs w:val="22"/>
          <w:spacing w:val="-2"/>
          <w:position w:val="2"/>
        </w:rPr>
        <w:t>mutation</w:t>
      </w:r>
    </w:p>
    <w:p>
      <w:pPr>
        <w:pStyle w:val="BodyText"/>
        <w:ind w:left="177"/>
        <w:spacing w:before="140" w:line="256" w:lineRule="auto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u w:val="single" w:color="auto"/>
            <w:color w:val="0065A4"/>
            <w:spacing w:val="-2"/>
          </w:rPr>
          <w:t>ENDO-A</w:t>
        </w:r>
        <w:r>
          <w:rPr>
            <w:sz w:val="22"/>
            <w:szCs w:val="22"/>
            <w:u w:val="single" w:color="auto"/>
            <w:color w:val="0065A4"/>
            <w:spacing w:val="5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4 of 4</w:t>
        </w:r>
      </w:hyperlink>
    </w:p>
    <w:p>
      <w:pPr>
        <w:pStyle w:val="BodyText"/>
        <w:ind w:left="310" w:right="91" w:hanging="139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Reference 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updated: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Crothers BA Harik LR, Krishnamurti UG,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</w:t>
      </w:r>
      <w:r>
        <w:rPr>
          <w:sz w:val="22"/>
          <w:szCs w:val="22"/>
          <w:i/>
          <w:iCs/>
          <w:spacing w:val="-2"/>
        </w:rPr>
        <w:t>rashvilli G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trike/>
          <w:spacing w:val="-2"/>
        </w:rPr>
        <w:t>Movahedi-Lankarani</w:t>
      </w:r>
      <w:r>
        <w:rPr>
          <w:sz w:val="22"/>
          <w:szCs w:val="22"/>
          <w:strike/>
          <w:spacing w:val="10"/>
        </w:rPr>
        <w:t xml:space="preserve"> </w:t>
      </w:r>
      <w:r>
        <w:rPr>
          <w:sz w:val="22"/>
          <w:szCs w:val="22"/>
          <w:strike/>
          <w:spacing w:val="-2"/>
        </w:rPr>
        <w:t>S,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2"/>
        </w:rPr>
        <w:t>Birdsong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2"/>
        </w:rPr>
        <w:t>GG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Protocol for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examination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specimens from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carci</w:t>
      </w:r>
      <w:r>
        <w:rPr>
          <w:sz w:val="22"/>
          <w:szCs w:val="22"/>
          <w:spacing w:val="-1"/>
        </w:rPr>
        <w:t>noma and carcinosarcoma of the endometrium.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(Version </w:t>
      </w:r>
      <w:hyperlink w:history="true" r:id="rId35">
        <w:r>
          <w:rPr>
            <w:sz w:val="22"/>
            <w:szCs w:val="22"/>
            <w:i/>
            <w:iCs/>
            <w:spacing w:val="-1"/>
          </w:rPr>
          <w:t>4.4.0.0</w:t>
        </w:r>
      </w:hyperlink>
      <w:r>
        <w:rPr>
          <w:sz w:val="22"/>
          <w:szCs w:val="22"/>
          <w:i/>
          <w:iCs/>
          <w:spacing w:val="-1"/>
        </w:rPr>
        <w:t>)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pacing w:val="-1"/>
        </w:rPr>
        <w:t>College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"/>
        </w:rPr>
        <w:t>American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trike/>
          <w:spacing w:val="-1"/>
        </w:rPr>
        <w:t>2019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2023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7"/>
        <w:spacing w:before="140" w:line="256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u w:val="single" w:color="auto"/>
            <w:color w:val="0065A4"/>
            <w:spacing w:val="-1"/>
          </w:rPr>
          <w:t>ENDO-B</w:t>
        </w:r>
      </w:hyperlink>
      <w:r>
        <w:rPr>
          <w:sz w:val="22"/>
          <w:szCs w:val="22"/>
          <w:color w:val="0065A4"/>
          <w:spacing w:val="17"/>
        </w:rPr>
        <w:t xml:space="preserve"> </w:t>
      </w:r>
      <w:r>
        <w:rPr>
          <w:sz w:val="22"/>
          <w:szCs w:val="22"/>
          <w:spacing w:val="-1"/>
        </w:rPr>
        <w:t>Principles of I</w:t>
      </w:r>
      <w:r>
        <w:rPr>
          <w:sz w:val="22"/>
          <w:szCs w:val="22"/>
          <w:spacing w:val="-2"/>
        </w:rPr>
        <w:t>maging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3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Follow-up/Surveillance; 2nd bullet;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 arrow sub-bullet added: Consider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pelvic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ultrasound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surveillance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  <w:r>
        <w:rPr>
          <w:sz w:val="22"/>
          <w:szCs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with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ovarian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preservation.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7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2" style="position:absolute;margin-left:64.1596pt;margin-top:24.2263pt;mso-position-vertical-relative:text;mso-position-horizontal-relative:text;width:689.75pt;height:28.9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4" style="position:absolute;margin-left:64.5935pt;margin-top:36.1263pt;mso-position-vertical-relative:text;mso-position-horizontal-relative:text;width:689.35pt;height:27.4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3401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5" w:id="6"/>
      <w:bookmarkEnd w:id="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Uterine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</w:t>
      </w:r>
      <w:r>
        <w:rPr>
          <w:sz w:val="22"/>
          <w:szCs w:val="22"/>
          <w:b/>
          <w:bCs/>
          <w:spacing w:val="-2"/>
        </w:rPr>
        <w:t xml:space="preserve"> from Version 3.2024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7"/>
        <w:spacing w:before="193" w:line="149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Endometrial Carcinoma</w:t>
      </w:r>
      <w:r>
        <w:rPr>
          <w:sz w:val="22"/>
          <w:szCs w:val="22"/>
          <w:spacing w:val="-1"/>
        </w:rPr>
        <w:t>–continued</w:t>
      </w:r>
    </w:p>
    <w:p>
      <w:pPr>
        <w:pStyle w:val="BodyText"/>
        <w:ind w:left="177"/>
        <w:spacing w:line="241" w:lineRule="auto"/>
        <w:rPr>
          <w:sz w:val="22"/>
          <w:szCs w:val="22"/>
        </w:rPr>
      </w:pPr>
      <w:hyperlink w:history="true" w:anchor="bookmark22">
        <w:r>
          <w:rPr>
            <w:sz w:val="22"/>
            <w:szCs w:val="22"/>
            <w:u w:val="single" w:color="auto"/>
            <w:color w:val="0065A4"/>
            <w:spacing w:val="-1"/>
          </w:rPr>
          <w:t>ENDO-C</w:t>
        </w:r>
      </w:hyperlink>
      <w:r>
        <w:rPr>
          <w:sz w:val="22"/>
          <w:szCs w:val="22"/>
          <w:color w:val="0065A4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Principles of Evaluation and 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Staging</w:t>
      </w:r>
    </w:p>
    <w:p>
      <w:pPr>
        <w:pStyle w:val="BodyText"/>
        <w:ind w:left="177"/>
        <w:spacing w:before="1" w:line="208" w:lineRule="auto"/>
        <w:rPr>
          <w:sz w:val="22"/>
          <w:szCs w:val="22"/>
        </w:rPr>
      </w:pPr>
      <w:hyperlink w:history="true" w:anchor="bookmark22">
        <w:r>
          <w:rPr>
            <w:sz w:val="22"/>
            <w:szCs w:val="22"/>
            <w:u w:val="single" w:color="auto"/>
            <w:color w:val="0065A4"/>
            <w:spacing w:val="-3"/>
          </w:rPr>
          <w:t>ENDO-C</w:t>
        </w:r>
        <w:r>
          <w:rPr>
            <w:sz w:val="22"/>
            <w:szCs w:val="22"/>
            <w:u w:val="single" w:color="auto"/>
            <w:color w:val="0065A4"/>
            <w:spacing w:val="2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 of 6</w:t>
        </w:r>
      </w:hyperlink>
    </w:p>
    <w:p>
      <w:pPr>
        <w:pStyle w:val="BodyText"/>
        <w:ind w:left="17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Principles of Surgical Staging for 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462" w:right="123" w:hanging="148"/>
        <w:spacing w:line="19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26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4th bullet revised: "... and often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comprises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either SLN mapping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-1"/>
        </w:rPr>
        <w:t xml:space="preserve"> resection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  <w:spacing w:val="-1"/>
        </w:rPr>
        <w:t>sentinel nodes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</w:t>
      </w:r>
      <w:r>
        <w:rPr>
          <w:sz w:val="22"/>
          <w:szCs w:val="22"/>
          <w:spacing w:val="-1"/>
        </w:rPr>
        <w:t>a pelvic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dissection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nodal dissection..."</w:t>
      </w:r>
    </w:p>
    <w:p>
      <w:pPr>
        <w:pStyle w:val="BodyText"/>
        <w:ind w:left="314"/>
        <w:spacing w:line="28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5th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bullet: "SLN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mapping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preferred (see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pages 2–6</w:t>
      </w:r>
      <w:r>
        <w:rPr>
          <w:sz w:val="22"/>
          <w:szCs w:val="22"/>
          <w:spacing w:val="-2"/>
        </w:rPr>
        <w:t xml:space="preserve"> of </w:t>
      </w:r>
      <w:hyperlink w:history="true" w:anchor="bookmark47">
        <w:r>
          <w:rPr>
            <w:sz w:val="22"/>
            <w:szCs w:val="22"/>
            <w:u w:val="single" w:color="auto"/>
            <w:color w:val="0065A4"/>
            <w:spacing w:val="-2"/>
          </w:rPr>
          <w:t>ENDO-C</w:t>
        </w:r>
      </w:hyperlink>
      <w:r>
        <w:rPr>
          <w:sz w:val="22"/>
          <w:szCs w:val="22"/>
          <w:u w:val="single" w:color="auto"/>
          <w:color w:val="0065A4"/>
          <w:spacing w:val="-2"/>
        </w:rPr>
        <w:t>)"</w:t>
      </w:r>
      <w:r>
        <w:rPr>
          <w:sz w:val="22"/>
          <w:szCs w:val="22"/>
          <w:u w:val="single" w:color="auto"/>
          <w:color w:val="0065A4"/>
          <w:spacing w:val="15"/>
        </w:rPr>
        <w:t xml:space="preserve"> </w:t>
      </w:r>
      <w:r>
        <w:rPr>
          <w:sz w:val="22"/>
          <w:szCs w:val="22"/>
          <w:u w:val="single" w:color="auto"/>
          <w:color w:val="0065A4"/>
          <w:spacing w:val="-2"/>
        </w:rPr>
        <w:t>reordered to</w:t>
      </w:r>
      <w:r>
        <w:rPr>
          <w:sz w:val="22"/>
          <w:szCs w:val="22"/>
          <w:u w:val="single" w:color="auto"/>
          <w:color w:val="0065A4"/>
          <w:spacing w:val="14"/>
        </w:rPr>
        <w:t xml:space="preserve"> </w:t>
      </w:r>
      <w:r>
        <w:rPr>
          <w:sz w:val="22"/>
          <w:szCs w:val="22"/>
          <w:u w:val="single" w:color="auto"/>
          <w:color w:val="0065A4"/>
          <w:spacing w:val="-2"/>
        </w:rPr>
        <w:t>be the 5th</w:t>
      </w:r>
      <w:r>
        <w:rPr>
          <w:sz w:val="22"/>
          <w:szCs w:val="22"/>
          <w:u w:val="single" w:color="auto"/>
          <w:color w:val="0065A4"/>
          <w:spacing w:val="14"/>
        </w:rPr>
        <w:t xml:space="preserve"> </w:t>
      </w:r>
      <w:r>
        <w:rPr>
          <w:sz w:val="22"/>
          <w:szCs w:val="22"/>
          <w:u w:val="single" w:color="auto"/>
          <w:color w:val="0065A4"/>
          <w:spacing w:val="-2"/>
        </w:rPr>
        <w:t>bullet.</w:t>
      </w:r>
      <w:r>
        <w:rPr>
          <w:sz w:val="22"/>
          <w:szCs w:val="22"/>
          <w:u w:val="single" w:color="auto"/>
          <w:color w:val="0065A4"/>
          <w:spacing w:val="8"/>
        </w:rPr>
        <w:t xml:space="preserve">  </w:t>
      </w:r>
      <w:r>
        <w:rPr>
          <w:sz w:val="22"/>
          <w:szCs w:val="22"/>
          <w:u w:val="single" w:color="auto"/>
          <w:color w:val="0065A4"/>
          <w:spacing w:val="-2"/>
        </w:rPr>
        <w:t>Previously</w:t>
      </w:r>
      <w:r>
        <w:rPr>
          <w:sz w:val="22"/>
          <w:szCs w:val="22"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u w:val="single" w:color="auto"/>
          <w:color w:val="0065A4"/>
          <w:spacing w:val="-2"/>
        </w:rPr>
        <w:t>it was</w:t>
      </w:r>
      <w:r>
        <w:rPr>
          <w:sz w:val="22"/>
          <w:szCs w:val="22"/>
          <w:u w:val="single" w:color="auto"/>
          <w:color w:val="0065A4"/>
          <w:spacing w:val="4"/>
        </w:rPr>
        <w:t xml:space="preserve"> </w:t>
      </w:r>
      <w:r>
        <w:rPr>
          <w:sz w:val="22"/>
          <w:szCs w:val="22"/>
          <w:u w:val="single" w:color="auto"/>
          <w:color w:val="0065A4"/>
          <w:spacing w:val="-2"/>
        </w:rPr>
        <w:t>the</w:t>
      </w:r>
      <w:r>
        <w:rPr>
          <w:sz w:val="22"/>
          <w:szCs w:val="22"/>
          <w:u w:val="single" w:color="auto"/>
          <w:color w:val="0065A4"/>
          <w:spacing w:val="10"/>
        </w:rPr>
        <w:t xml:space="preserve"> </w:t>
      </w:r>
      <w:r>
        <w:rPr>
          <w:sz w:val="22"/>
          <w:szCs w:val="22"/>
          <w:u w:val="single" w:color="auto"/>
          <w:color w:val="0065A4"/>
          <w:spacing w:val="-2"/>
        </w:rPr>
        <w:t>7th</w:t>
      </w:r>
      <w:r>
        <w:rPr>
          <w:sz w:val="22"/>
          <w:szCs w:val="22"/>
          <w:u w:val="single" w:color="auto"/>
          <w:color w:val="0065A4"/>
          <w:spacing w:val="15"/>
        </w:rPr>
        <w:t xml:space="preserve"> </w:t>
      </w:r>
      <w:r>
        <w:rPr>
          <w:sz w:val="22"/>
          <w:szCs w:val="22"/>
          <w:u w:val="single" w:color="auto"/>
          <w:color w:val="0065A4"/>
          <w:spacing w:val="-2"/>
        </w:rPr>
        <w:t>bullet.</w:t>
      </w:r>
    </w:p>
    <w:p>
      <w:pPr>
        <w:pStyle w:val="BodyText"/>
        <w:ind w:left="177"/>
        <w:spacing w:before="139" w:line="247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u w:val="single" w:color="auto"/>
            <w:color w:val="0065A4"/>
            <w:spacing w:val="-2"/>
          </w:rPr>
          <w:t>ENDO-C 2</w:t>
        </w:r>
        <w:r>
          <w:rPr>
            <w:sz w:val="22"/>
            <w:szCs w:val="22"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6</w:t>
        </w:r>
      </w:hyperlink>
    </w:p>
    <w:p>
      <w:pPr>
        <w:pStyle w:val="BodyText"/>
        <w:ind w:left="17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Principles of Sentinel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Node(s)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Mapping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Endometrial Cancer Staging;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Bullets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</w:t>
      </w:r>
    </w:p>
    <w:p>
      <w:pPr>
        <w:pStyle w:val="BodyText"/>
        <w:ind w:left="314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Indocyanine green (ICG)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prefe</w:t>
      </w:r>
      <w:r>
        <w:rPr>
          <w:sz w:val="22"/>
          <w:szCs w:val="22"/>
          <w:spacing w:val="-2"/>
        </w:rPr>
        <w:t>rred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 dye for SLN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mapping</w:t>
      </w:r>
    </w:p>
    <w:p>
      <w:pPr>
        <w:pStyle w:val="BodyText"/>
        <w:ind w:left="454" w:right="143" w:hanging="140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13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12th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 cases of failed SLN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mapping,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reinjection of</w:t>
      </w:r>
      <w:r>
        <w:rPr>
          <w:sz w:val="22"/>
          <w:szCs w:val="22"/>
          <w:spacing w:val="-2"/>
        </w:rPr>
        <w:t xml:space="preserve"> the cervix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considered. </w:t>
      </w:r>
      <w:r>
        <w:rPr>
          <w:sz w:val="22"/>
          <w:szCs w:val="22"/>
          <w:i/>
          <w:iCs/>
          <w:spacing w:val="-2"/>
        </w:rPr>
        <w:t>An additional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  <w:spacing w:val="-2"/>
        </w:rPr>
        <w:t>1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mL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2"/>
        </w:rPr>
        <w:t>in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the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non-detected side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can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be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infiltrated in the superficial cervi</w:t>
      </w:r>
      <w:r>
        <w:rPr>
          <w:sz w:val="22"/>
          <w:szCs w:val="22"/>
          <w:i/>
          <w:iCs/>
          <w:spacing w:val="-1"/>
        </w:rPr>
        <w:t>cal area.</w:t>
      </w:r>
    </w:p>
    <w:p>
      <w:pPr>
        <w:pStyle w:val="BodyText"/>
        <w:ind w:left="450" w:right="288" w:hanging="136"/>
        <w:spacing w:before="2" w:line="215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36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Indocyanine green (ICG)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recently emerged as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dye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req</w:t>
      </w:r>
      <w:r>
        <w:rPr>
          <w:sz w:val="22"/>
          <w:szCs w:val="22"/>
          <w:spacing w:val="-2"/>
        </w:rPr>
        <w:t>uires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near-infrared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camera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localization,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provides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 SLN detection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</w:t>
      </w:r>
      <w:r>
        <w:rPr>
          <w:sz w:val="22"/>
          <w:szCs w:val="22"/>
          <w:spacing w:val="-2"/>
        </w:rPr>
        <w:t>ommonly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many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practices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present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time</w:t>
      </w:r>
    </w:p>
    <w:p>
      <w:pPr>
        <w:pStyle w:val="BodyText"/>
        <w:ind w:left="177"/>
        <w:spacing w:before="165" w:line="247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u w:val="single" w:color="auto"/>
            <w:color w:val="0065A4"/>
            <w:spacing w:val="-2"/>
          </w:rPr>
          <w:t>ENDO-C 5</w:t>
        </w:r>
        <w:r>
          <w:rPr>
            <w:sz w:val="22"/>
            <w:szCs w:val="22"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6</w:t>
        </w:r>
      </w:hyperlink>
    </w:p>
    <w:p>
      <w:pPr>
        <w:pStyle w:val="BodyText"/>
        <w:ind w:left="176" w:right="6126" w:hanging="5"/>
        <w:spacing w:before="2" w:line="375" w:lineRule="auto"/>
        <w:rPr>
          <w:sz w:val="22"/>
          <w:szCs w:val="22"/>
        </w:rPr>
      </w:pPr>
      <w:r>
        <w:pict>
          <v:shape id="_x0000_s68" style="position:absolute;margin-left:7.86878pt;margin-top:30.0767pt;mso-position-vertical-relative:text;mso-position-horizontal-relative:text;width:75.1pt;height:17.0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ENDO-D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1 of 5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Retroperitoneal evaluation text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Excision of </w:t>
      </w:r>
      <w:r>
        <w:rPr>
          <w:sz w:val="22"/>
          <w:szCs w:val="22"/>
          <w:strike/>
          <w:spacing w:val="-1"/>
        </w:rPr>
        <w:t>all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mapped</w:t>
      </w:r>
      <w:r>
        <w:rPr>
          <w:sz w:val="22"/>
          <w:szCs w:val="22"/>
          <w:spacing w:val="-1"/>
        </w:rPr>
        <w:t xml:space="preserve"> SLN with ultrast</w:t>
      </w:r>
      <w:r>
        <w:rPr>
          <w:sz w:val="22"/>
          <w:szCs w:val="22"/>
          <w:spacing w:val="-2"/>
        </w:rPr>
        <w:t>aging</w:t>
      </w:r>
      <w:r>
        <w:rPr>
          <w:sz w:val="22"/>
          <w:szCs w:val="22"/>
        </w:rPr>
        <w:t xml:space="preserve"> </w:t>
      </w:r>
      <w:hyperlink w:history="true" w:anchor="bookmark23">
        <w:r>
          <w:rPr>
            <w:sz w:val="22"/>
            <w:szCs w:val="22"/>
            <w:u w:val="single" w:color="auto"/>
            <w:color w:val="0065A4"/>
          </w:rPr>
          <w:t>ENDO-D</w:t>
        </w:r>
      </w:hyperlink>
      <w:r>
        <w:rPr>
          <w:sz w:val="22"/>
          <w:szCs w:val="22"/>
          <w:color w:val="0065A4"/>
        </w:rPr>
        <w:t xml:space="preserve"> </w:t>
      </w:r>
      <w:r>
        <w:rPr>
          <w:sz w:val="22"/>
          <w:szCs w:val="22"/>
        </w:rPr>
        <w:t>Systemic Therapy for</w:t>
      </w:r>
      <w:r>
        <w:rPr>
          <w:sz w:val="22"/>
          <w:szCs w:val="22"/>
          <w:spacing w:val="-1"/>
        </w:rPr>
        <w:t xml:space="preserve"> Endometrial Carcinoma</w:t>
      </w:r>
    </w:p>
    <w:p>
      <w:pPr>
        <w:pStyle w:val="BodyText"/>
        <w:ind w:left="171"/>
        <w:spacing w:before="115" w:line="1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Chemoradiation Therapy</w:t>
      </w:r>
    </w:p>
    <w:p>
      <w:pPr>
        <w:pStyle w:val="BodyText"/>
        <w:ind w:left="314"/>
        <w:spacing w:before="1" w:line="22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0071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Other 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Regimens; The follow</w:t>
      </w:r>
      <w:r>
        <w:rPr>
          <w:sz w:val="22"/>
          <w:szCs w:val="22"/>
          <w:spacing w:val="-1"/>
        </w:rPr>
        <w:t>ing agents changed from category 2A to 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2B</w:t>
      </w:r>
    </w:p>
    <w:p>
      <w:pPr>
        <w:pStyle w:val="BodyText"/>
        <w:ind w:left="524"/>
        <w:spacing w:line="208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spacing w:val="-2"/>
        </w:rPr>
        <w:t>Capecitabine/mitomycin</w:t>
      </w:r>
    </w:p>
    <w:p>
      <w:pPr>
        <w:pStyle w:val="BodyText"/>
        <w:ind w:left="524"/>
        <w:spacing w:line="22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-2"/>
        </w:rPr>
        <w:t>◊ </w:t>
      </w:r>
      <w:r>
        <w:rPr>
          <w:sz w:val="22"/>
          <w:szCs w:val="22"/>
          <w:spacing w:val="-4"/>
          <w:position w:val="-2"/>
        </w:rPr>
        <w:t>Gemcitabine</w:t>
      </w:r>
    </w:p>
    <w:p>
      <w:pPr>
        <w:pStyle w:val="BodyText"/>
        <w:ind w:left="524"/>
        <w:spacing w:line="21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  <w:position w:val="-2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4"/>
          <w:position w:val="-2"/>
        </w:rPr>
        <w:t xml:space="preserve"> </w:t>
      </w:r>
      <w:r>
        <w:rPr>
          <w:sz w:val="22"/>
          <w:szCs w:val="22"/>
          <w:spacing w:val="-5"/>
          <w:position w:val="-2"/>
        </w:rPr>
        <w:t>Paclitaxel</w:t>
      </w:r>
    </w:p>
    <w:p>
      <w:pPr>
        <w:pStyle w:val="BodyText"/>
        <w:ind w:left="171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or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"/>
        </w:rPr>
        <w:t>Adjuvant Therapy (Stage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I–IV);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</w:t>
      </w:r>
      <w:r>
        <w:rPr>
          <w:sz w:val="22"/>
          <w:szCs w:val="22"/>
          <w:spacing w:val="-2"/>
        </w:rPr>
        <w:t>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Regimens revised</w:t>
      </w:r>
    </w:p>
    <w:p>
      <w:pPr>
        <w:pStyle w:val="BodyText"/>
        <w:ind w:left="314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 4th and 5th bullets were combined a</w:t>
      </w:r>
      <w:r>
        <w:rPr>
          <w:sz w:val="22"/>
          <w:szCs w:val="22"/>
          <w:spacing w:val="-1"/>
        </w:rPr>
        <w:t>s follows: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Carboplatin/paclitaxel/trastuzumab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III–IV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HER2-positive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serous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or</w:t>
      </w:r>
    </w:p>
    <w:p>
      <w:pPr>
        <w:pStyle w:val="BodyText"/>
        <w:ind w:left="460"/>
        <w:spacing w:before="1" w:line="20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carcinosarcoma</w:t>
      </w:r>
      <w:r>
        <w:rPr>
          <w:sz w:val="22"/>
          <w:szCs w:val="22"/>
          <w:spacing w:val="-1"/>
        </w:rPr>
        <w:t>)</w:t>
      </w:r>
    </w:p>
    <w:p>
      <w:pPr>
        <w:pStyle w:val="BodyText"/>
        <w:ind w:left="314" w:right="5411"/>
        <w:spacing w:before="1" w:line="215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363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Carboplatin/paclitaxel/bevacizumab (stag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III–IV with measurable disease) added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28363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Carboplatin/paclitaxel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moved down the list to be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</w:p>
    <w:p>
      <w:pPr>
        <w:pStyle w:val="BodyText"/>
        <w:ind w:left="171"/>
        <w:spacing w:before="17" w:line="16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</w:t>
      </w:r>
    </w:p>
    <w:p>
      <w:pPr>
        <w:pStyle w:val="BodyText"/>
        <w:ind w:left="314" w:right="129"/>
        <w:spacing w:before="2" w:line="22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016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biosimilar is an appropriate substitute for any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syste</w:t>
      </w:r>
      <w:r>
        <w:rPr>
          <w:sz w:val="22"/>
          <w:szCs w:val="22"/>
          <w:spacing w:val="-2"/>
        </w:rPr>
        <w:t>mic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Guidelines.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016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III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IVA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measurable disease </w:t>
      </w:r>
      <w:r>
        <w:rPr>
          <w:sz w:val="22"/>
          <w:szCs w:val="22"/>
          <w:i/>
          <w:iCs/>
          <w:spacing w:val="-1"/>
        </w:rPr>
        <w:t>post surgery </w:t>
      </w:r>
      <w:r>
        <w:rPr>
          <w:sz w:val="22"/>
          <w:szCs w:val="22"/>
          <w:spacing w:val="-1"/>
        </w:rPr>
        <w:t>or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IVB with 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measurable disease. </w:t>
      </w:r>
      <w:r>
        <w:rPr>
          <w:sz w:val="22"/>
          <w:szCs w:val="22"/>
          <w:i/>
          <w:iCs/>
          <w:spacing w:val="-1"/>
        </w:rPr>
        <w:t>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  <w:spacing w:val="-1"/>
        </w:rPr>
        <w:t>patients not meetin</w:t>
      </w:r>
      <w:r>
        <w:rPr>
          <w:sz w:val="22"/>
          <w:szCs w:val="22"/>
          <w:i/>
          <w:iCs/>
          <w:spacing w:val="-2"/>
        </w:rPr>
        <w:t>g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the</w:t>
      </w:r>
    </w:p>
    <w:p>
      <w:pPr>
        <w:pStyle w:val="BodyText"/>
        <w:ind w:left="467" w:right="126" w:hanging="8"/>
        <w:spacing w:before="1" w:line="213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eligibility criteria for NR</w:t>
      </w:r>
      <w:r>
        <w:rPr>
          <w:sz w:val="22"/>
          <w:szCs w:val="22"/>
          <w:i/>
          <w:iCs/>
          <w:spacing w:val="-1"/>
        </w:rPr>
        <w:t>G-GY018, carboplatin/paclitaxel + pembrolizumab should be considered for stage III–IV dMMR tumors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(Van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Gorp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et al.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Ann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Oncol. Published online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</w:rPr>
        <w:t>August 23, 2024)</w:t>
      </w:r>
      <w:r>
        <w:rPr>
          <w:sz w:val="22"/>
          <w:szCs w:val="22"/>
        </w:rPr>
        <w:t>.</w:t>
      </w:r>
    </w:p>
    <w:p>
      <w:pPr>
        <w:pStyle w:val="BodyText"/>
        <w:ind w:left="314"/>
        <w:spacing w:line="22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2984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Footnote e: </w:t>
      </w:r>
      <w:r>
        <w:rPr>
          <w:sz w:val="22"/>
          <w:szCs w:val="22"/>
          <w:i/>
          <w:iCs/>
        </w:rPr>
        <w:t>For adult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patients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with </w:t>
      </w:r>
      <w:r>
        <w:rPr>
          <w:sz w:val="22"/>
          <w:szCs w:val="22"/>
          <w:i/>
          <w:iCs/>
          <w:spacing w:val="-1"/>
        </w:rPr>
        <w:t>primary advanced endometrial carcinoma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(post surgery):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IIIB,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IIIC1 with measurable disease,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</w:p>
    <w:p>
      <w:pPr>
        <w:pStyle w:val="BodyText"/>
        <w:ind w:left="462" w:right="720" w:firstLine="6"/>
        <w:spacing w:before="1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IIIC1 with carcinosarcoma, clear-cell, serous, or mixed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regardless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measurable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IIIC2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regardless of the presence of mea</w:t>
      </w:r>
      <w:r>
        <w:rPr>
          <w:sz w:val="22"/>
          <w:szCs w:val="22"/>
          <w:spacing w:val="-1"/>
        </w:rPr>
        <w:t>surable disease.</w:t>
      </w:r>
    </w:p>
    <w:p>
      <w:pPr>
        <w:pStyle w:val="BodyText"/>
        <w:ind w:left="314"/>
        <w:spacing w:line="181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0108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 f 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new: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III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measurable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 surgery a</w:t>
      </w:r>
      <w:r>
        <w:rPr>
          <w:sz w:val="22"/>
          <w:szCs w:val="22"/>
          <w:spacing w:val="-2"/>
        </w:rPr>
        <w:t>nd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IV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without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measurable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disease.</w:t>
      </w:r>
    </w:p>
    <w:p>
      <w:pPr>
        <w:pStyle w:val="BodyText"/>
        <w:ind w:left="314"/>
        <w:spacing w:line="283" w:lineRule="exact"/>
        <w:rPr>
          <w:sz w:val="22"/>
          <w:szCs w:val="22"/>
        </w:rPr>
      </w:pPr>
      <w:r>
        <w:pict>
          <v:shape id="_x0000_s70" style="position:absolute;margin-left:698.057pt;margin-top:8.66975pt;mso-position-vertical-relative:text;mso-position-horizontal-relative:text;width:55.9pt;height:13.3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4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8871457</wp:posOffset>
            </wp:positionH>
            <wp:positionV relativeFrom="paragraph">
              <wp:posOffset>77031</wp:posOffset>
            </wp:positionV>
            <wp:extent cx="690588" cy="200068"/>
            <wp:effectExtent l="0" t="0" r="0" b="0"/>
            <wp:wrapNone/>
            <wp:docPr id="82" name="IM 82">
              <a:hlinkClick xmlns:a="http://schemas.openxmlformats.org/drawingml/2006/main" r:id="rId52"/>
            </wp:docPr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88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43726" cy="131614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Footnote removed: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position w:val="2"/>
        </w:rPr>
        <w:t>An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FDA-approved biosi</w:t>
      </w:r>
      <w:r>
        <w:rPr>
          <w:sz w:val="22"/>
          <w:szCs w:val="22"/>
          <w:spacing w:val="-1"/>
          <w:position w:val="2"/>
        </w:rPr>
        <w:t>milar is an appropriate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substitute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trastuzumab.</w:t>
      </w:r>
    </w:p>
    <w:p>
      <w:pPr>
        <w:pStyle w:val="BodyText"/>
        <w:ind w:right="4"/>
        <w:spacing w:before="263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2" style="position:absolute;margin-left:64.1596pt;margin-top:24.2263pt;mso-position-vertical-relative:text;mso-position-horizontal-relative:text;width:689.75pt;height:28.9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4" style="position:absolute;margin-left:64.5935pt;margin-top:36.1263pt;mso-position-vertical-relative:text;mso-position-horizontal-relative:text;width:689.35pt;height:27.4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6" w:id="7"/>
      <w:bookmarkEnd w:id="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Uterine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</w:t>
      </w:r>
      <w:r>
        <w:rPr>
          <w:sz w:val="22"/>
          <w:szCs w:val="22"/>
          <w:b/>
          <w:bCs/>
          <w:spacing w:val="-2"/>
        </w:rPr>
        <w:t xml:space="preserve"> from Version 3.2024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7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Endometrial Carcinoma</w:t>
      </w:r>
      <w:r>
        <w:rPr>
          <w:sz w:val="22"/>
          <w:szCs w:val="22"/>
          <w:spacing w:val="-1"/>
        </w:rPr>
        <w:t>–continued</w:t>
      </w:r>
    </w:p>
    <w:p>
      <w:pPr>
        <w:pStyle w:val="BodyText"/>
        <w:ind w:left="177"/>
        <w:spacing w:before="75" w:line="256" w:lineRule="auto"/>
        <w:rPr>
          <w:sz w:val="22"/>
          <w:szCs w:val="22"/>
        </w:rPr>
      </w:pPr>
      <w:hyperlink w:history="true" w:anchor="bookmark49">
        <w:r>
          <w:rPr>
            <w:sz w:val="22"/>
            <w:szCs w:val="22"/>
            <w:u w:val="single" w:color="auto"/>
            <w:color w:val="0065A4"/>
            <w:spacing w:val="-2"/>
          </w:rPr>
          <w:t>ENDO-D 2</w:t>
        </w:r>
        <w:r>
          <w:rPr>
            <w:sz w:val="22"/>
            <w:szCs w:val="22"/>
            <w:u w:val="single" w:color="auto"/>
            <w:color w:val="0065A4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5</w:t>
        </w:r>
      </w:hyperlink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First-Line Therapy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Disease;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Regimens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 4th and 5th bullets were combined as follows: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-1"/>
        </w:rPr>
        <w:t>/paclitaxel/trastuzumab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HER2-positive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serous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carcinosarcoma</w:t>
      </w:r>
      <w:r>
        <w:rPr>
          <w:sz w:val="22"/>
          <w:szCs w:val="22"/>
          <w:spacing w:val="-1"/>
        </w:rPr>
        <w:t>)</w:t>
      </w:r>
    </w:p>
    <w:p>
      <w:pPr>
        <w:pStyle w:val="BodyText"/>
        <w:ind w:left="171" w:right="5155" w:firstLine="142"/>
        <w:spacing w:line="230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521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Carboplatin/paclitaxel 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 for carcinosarcoma)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moved down the list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las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• Second-Line or Subsequent Therapy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Regimens; Two agents added as op</w:t>
      </w:r>
      <w:r>
        <w:rPr>
          <w:sz w:val="22"/>
          <w:szCs w:val="22"/>
          <w:spacing w:val="-2"/>
        </w:rPr>
        <w:t>tions:</w:t>
      </w:r>
    </w:p>
    <w:p>
      <w:pPr>
        <w:pStyle w:val="BodyText"/>
        <w:ind w:left="524"/>
        <w:spacing w:line="23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  <w:position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spacing w:val="-5"/>
          <w:position w:val="-1"/>
        </w:rPr>
        <w:t>Lenvatinib</w:t>
      </w:r>
    </w:p>
    <w:p>
      <w:pPr>
        <w:pStyle w:val="BodyText"/>
        <w:ind w:left="524"/>
        <w:spacing w:line="21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-2"/>
        </w:rPr>
        <w:t>◊ </w:t>
      </w:r>
      <w:r>
        <w:rPr>
          <w:sz w:val="22"/>
          <w:szCs w:val="22"/>
          <w:spacing w:val="-4"/>
          <w:position w:val="-2"/>
        </w:rPr>
        <w:t>Gemcitabine</w:t>
      </w:r>
    </w:p>
    <w:p>
      <w:pPr>
        <w:pStyle w:val="BodyText"/>
        <w:ind w:left="314"/>
        <w:spacing w:line="22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2374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Certain Circumst</w:t>
      </w:r>
      <w:r>
        <w:rPr>
          <w:sz w:val="22"/>
          <w:szCs w:val="22"/>
          <w:spacing w:val="-1"/>
        </w:rPr>
        <w:t>ances (Biomarker-directed therapy)</w:t>
      </w:r>
    </w:p>
    <w:p>
      <w:pPr>
        <w:pStyle w:val="BodyText"/>
        <w:ind w:left="524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i/>
          <w:iCs/>
          <w:spacing w:val="-1"/>
        </w:rPr>
        <w:t>NTRK </w:t>
      </w:r>
      <w:r>
        <w:rPr>
          <w:sz w:val="22"/>
          <w:szCs w:val="22"/>
          <w:spacing w:val="-1"/>
        </w:rPr>
        <w:t>gene fusion-positive tumors: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Repotrectinib added as an option</w:t>
      </w:r>
    </w:p>
    <w:p>
      <w:pPr>
        <w:pStyle w:val="BodyText"/>
        <w:ind w:left="177"/>
        <w:spacing w:before="86" w:line="256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u w:val="single" w:color="auto"/>
            <w:color w:val="0065A4"/>
            <w:spacing w:val="-2"/>
          </w:rPr>
          <w:t>ENDO-D 2A of 5</w:t>
        </w:r>
      </w:hyperlink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</w:rPr>
        <w:t>• The following footnote change</w:t>
      </w:r>
      <w:r>
        <w:rPr>
          <w:sz w:val="22"/>
          <w:szCs w:val="22"/>
          <w:spacing w:val="-1"/>
        </w:rPr>
        <w:t>s were made:</w:t>
      </w:r>
    </w:p>
    <w:p>
      <w:pPr>
        <w:pStyle w:val="BodyText"/>
        <w:ind w:left="451" w:right="36" w:hanging="137"/>
        <w:spacing w:before="2" w:line="227" w:lineRule="auto"/>
        <w:tabs>
          <w:tab w:val="left" w:pos="14939"/>
        </w:tabs>
        <w:jc w:val="both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90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TMB-H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previously done.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  <w:spacing w:val="-2"/>
        </w:rPr>
        <w:t>d for patients with unresectable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with TMB-H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[≥10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mutations/megabase (mut/Mb)], </w:t>
      </w:r>
      <w:r>
        <w:rPr>
          <w:sz w:val="22"/>
          <w:szCs w:val="22"/>
          <w:strike/>
          <w:spacing w:val="-1"/>
        </w:rPr>
        <w:t>as determined by an</w:t>
      </w:r>
      <w:r>
        <w:rPr>
          <w:sz w:val="22"/>
          <w:szCs w:val="22"/>
          <w:strike/>
          <w:spacing w:val="18"/>
          <w:w w:val="101"/>
        </w:rPr>
        <w:t xml:space="preserve"> </w:t>
      </w:r>
      <w:r>
        <w:rPr>
          <w:sz w:val="22"/>
          <w:szCs w:val="22"/>
          <w:strike/>
          <w:spacing w:val="-1"/>
        </w:rPr>
        <w:t>FDA-approved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assay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1"/>
        </w:rPr>
        <w:t>a</w:t>
      </w:r>
      <w:r>
        <w:rPr>
          <w:sz w:val="22"/>
          <w:szCs w:val="22"/>
          <w:strike/>
          <w:spacing w:val="3"/>
        </w:rPr>
        <w:t xml:space="preserve"> </w:t>
      </w:r>
      <w:r>
        <w:rPr>
          <w:sz w:val="22"/>
          <w:szCs w:val="22"/>
          <w:strike/>
          <w:spacing w:val="-1"/>
        </w:rPr>
        <w:t>validated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test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perform</w:t>
      </w:r>
      <w:r>
        <w:rPr>
          <w:sz w:val="22"/>
          <w:szCs w:val="22"/>
          <w:strike/>
          <w:spacing w:val="-2"/>
        </w:rPr>
        <w:t>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in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2"/>
        </w:rPr>
        <w:t>CLIA-certified</w:t>
      </w:r>
      <w:r>
        <w:rPr>
          <w:sz w:val="22"/>
          <w:szCs w:val="22"/>
          <w:strike/>
        </w:rPr>
        <w:tab/>
      </w:r>
      <w:r>
        <w:rPr>
          <w:sz w:val="22"/>
          <w:szCs w:val="22"/>
        </w:rPr>
        <w:t xml:space="preserve">  </w:t>
      </w:r>
      <w:r>
        <w:rPr>
          <w:sz w:val="22"/>
          <w:szCs w:val="22"/>
          <w:strike/>
        </w:rPr>
        <w:t>laboratory</w:t>
      </w:r>
      <w:r>
        <w:rPr>
          <w:sz w:val="22"/>
          <w:szCs w:val="22"/>
        </w:rPr>
        <w:t>, whose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</w:t>
      </w:r>
      <w:r>
        <w:rPr>
          <w:sz w:val="22"/>
          <w:szCs w:val="22"/>
          <w:spacing w:val="-1"/>
        </w:rPr>
        <w:t>gressed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treatment and who have 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satisfactory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alternative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options.</w:t>
      </w:r>
    </w:p>
    <w:p>
      <w:pPr>
        <w:pStyle w:val="BodyText"/>
        <w:ind w:left="314"/>
        <w:spacing w:line="26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3938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new: </w:t>
      </w:r>
      <w:r>
        <w:rPr>
          <w:sz w:val="22"/>
          <w:szCs w:val="22"/>
          <w:i/>
          <w:iCs/>
          <w:spacing w:val="-1"/>
          <w:position w:val="2"/>
        </w:rPr>
        <w:t>NTRK</w:t>
      </w:r>
      <w:r>
        <w:rPr>
          <w:sz w:val="22"/>
          <w:szCs w:val="22"/>
          <w:spacing w:val="-1"/>
          <w:position w:val="2"/>
        </w:rPr>
        <w:t>-positive tumors that are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naïve to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prior </w:t>
      </w:r>
      <w:r>
        <w:rPr>
          <w:sz w:val="22"/>
          <w:szCs w:val="22"/>
          <w:i/>
          <w:iCs/>
          <w:spacing w:val="-1"/>
          <w:position w:val="2"/>
        </w:rPr>
        <w:t>NTRK-</w:t>
      </w:r>
      <w:r>
        <w:rPr>
          <w:sz w:val="22"/>
          <w:szCs w:val="22"/>
          <w:spacing w:val="-1"/>
          <w:position w:val="2"/>
        </w:rPr>
        <w:t>targeted therapy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have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progressed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prio</w:t>
      </w:r>
      <w:r>
        <w:rPr>
          <w:sz w:val="22"/>
          <w:szCs w:val="22"/>
          <w:spacing w:val="-2"/>
          <w:position w:val="2"/>
        </w:rPr>
        <w:t>r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NTRK</w:t>
      </w:r>
      <w:r>
        <w:rPr>
          <w:sz w:val="22"/>
          <w:szCs w:val="22"/>
          <w:i/>
          <w:iCs/>
          <w:spacing w:val="-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therapy.</w:t>
      </w:r>
    </w:p>
    <w:p>
      <w:pPr>
        <w:pStyle w:val="BodyText"/>
        <w:ind w:left="314"/>
        <w:spacing w:line="18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691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Footnotes removed:</w:t>
      </w:r>
    </w:p>
    <w:p>
      <w:pPr>
        <w:pStyle w:val="BodyText"/>
        <w:ind w:left="524"/>
        <w:spacing w:before="1"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biosimilar is an appropriate substitute for bevacizuma</w:t>
      </w:r>
      <w:r>
        <w:rPr>
          <w:sz w:val="22"/>
          <w:szCs w:val="22"/>
          <w:spacing w:val="-2"/>
        </w:rPr>
        <w:t>b.</w:t>
      </w:r>
    </w:p>
    <w:p>
      <w:pPr>
        <w:pStyle w:val="BodyText"/>
        <w:ind w:left="524"/>
        <w:spacing w:line="20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biosimilar is an appropriate substitute for trastuzuma</w:t>
      </w:r>
      <w:r>
        <w:rPr>
          <w:sz w:val="22"/>
          <w:szCs w:val="22"/>
          <w:spacing w:val="-2"/>
        </w:rPr>
        <w:t>b.</w:t>
      </w:r>
    </w:p>
    <w:p>
      <w:pPr>
        <w:pStyle w:val="BodyText"/>
        <w:ind w:left="177"/>
        <w:spacing w:before="123" w:line="256" w:lineRule="auto"/>
        <w:rPr>
          <w:sz w:val="22"/>
          <w:szCs w:val="22"/>
        </w:rPr>
      </w:pPr>
      <w:hyperlink w:history="true" w:anchor="bookmark50">
        <w:r>
          <w:rPr>
            <w:sz w:val="22"/>
            <w:szCs w:val="22"/>
            <w:u w:val="single" w:color="auto"/>
            <w:color w:val="0065A4"/>
            <w:spacing w:val="-2"/>
          </w:rPr>
          <w:t>ENDO-D 3</w:t>
        </w:r>
        <w:r>
          <w:rPr>
            <w:sz w:val="22"/>
            <w:szCs w:val="22"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5</w:t>
        </w:r>
      </w:hyperlink>
    </w:p>
    <w:p>
      <w:pPr>
        <w:pStyle w:val="BodyText"/>
        <w:ind w:left="313" w:right="4641" w:hanging="142"/>
        <w:spacing w:before="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Hormonal Therapy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Recurrent or Metastatic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Endometrial Carcinoma; 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5109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3rd bullet;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Aromatase inhibi</w:t>
      </w:r>
      <w:r>
        <w:rPr>
          <w:sz w:val="22"/>
          <w:szCs w:val="22"/>
          <w:spacing w:val="-1"/>
        </w:rPr>
        <w:t>tors;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Added:</w:t>
      </w:r>
    </w:p>
    <w:p>
      <w:pPr>
        <w:pStyle w:val="BodyText"/>
        <w:ind w:left="524"/>
        <w:spacing w:line="229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-1"/>
        </w:rPr>
        <w:t>◊ </w:t>
      </w:r>
      <w:r>
        <w:rPr>
          <w:sz w:val="22"/>
          <w:szCs w:val="22"/>
          <w:spacing w:val="-4"/>
          <w:position w:val="-1"/>
        </w:rPr>
        <w:t>Anastrozole</w:t>
      </w:r>
    </w:p>
    <w:p>
      <w:pPr>
        <w:pStyle w:val="BodyText"/>
        <w:ind w:left="524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9"/>
          <w:w w:val="10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Letrozole</w:t>
      </w:r>
    </w:p>
    <w:p>
      <w:pPr>
        <w:pStyle w:val="BodyText"/>
        <w:ind w:left="524"/>
        <w:spacing w:line="23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  <w:position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spacing w:val="-5"/>
          <w:position w:val="-1"/>
        </w:rPr>
        <w:t>Exemestane</w:t>
      </w:r>
    </w:p>
    <w:p>
      <w:pPr>
        <w:pStyle w:val="BodyText"/>
        <w:ind w:left="171"/>
        <w:spacing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Hormonal Therapy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Uterine-Limited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 Suitable for Primary Surgery or for Those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Desiring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Prese</w:t>
      </w:r>
      <w:r>
        <w:rPr>
          <w:sz w:val="22"/>
          <w:szCs w:val="22"/>
          <w:spacing w:val="-2"/>
        </w:rPr>
        <w:t>rvation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Fertility;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Other</w:t>
      </w:r>
    </w:p>
    <w:p>
      <w:pPr>
        <w:pStyle w:val="BodyText"/>
        <w:ind w:left="314" w:right="7576" w:firstLine="6"/>
        <w:spacing w:before="2" w:line="221" w:lineRule="auto"/>
        <w:rPr>
          <w:sz w:val="22"/>
          <w:szCs w:val="22"/>
        </w:rPr>
      </w:pP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Regimens;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Added the</w:t>
      </w:r>
      <w:r>
        <w:rPr>
          <w:sz w:val="22"/>
          <w:szCs w:val="22"/>
          <w:spacing w:val="-1"/>
        </w:rPr>
        <w:t xml:space="preserve"> following new bullet and sub-bullets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2680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Dual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progestin agents</w:t>
      </w:r>
    </w:p>
    <w:p>
      <w:pPr>
        <w:pStyle w:val="BodyText"/>
        <w:ind w:left="525"/>
        <w:spacing w:before="1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spacing w:val="-2"/>
        </w:rPr>
        <w:t>Megestrol acetate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</w:t>
      </w:r>
      <w:r>
        <w:rPr>
          <w:sz w:val="22"/>
          <w:szCs w:val="22"/>
          <w:spacing w:val="-3"/>
        </w:rPr>
        <w:t>onorgestrel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IUD</w:t>
      </w:r>
    </w:p>
    <w:p>
      <w:pPr>
        <w:pStyle w:val="BodyText"/>
        <w:ind w:left="525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Medroxyprogesteron</w:t>
      </w:r>
      <w:r>
        <w:rPr>
          <w:sz w:val="22"/>
          <w:szCs w:val="22"/>
          <w:spacing w:val="-2"/>
        </w:rPr>
        <w:t>e acetate 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levonorgestrel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IUD</w:t>
      </w:r>
    </w:p>
    <w:p>
      <w:pPr>
        <w:pStyle w:val="BodyText"/>
        <w:ind w:left="177"/>
        <w:spacing w:before="125" w:line="256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u w:val="single" w:color="auto"/>
            <w:color w:val="0065A4"/>
            <w:spacing w:val="-1"/>
          </w:rPr>
          <w:t>ENDO-D 4 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5</w:t>
        </w:r>
      </w:hyperlink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References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updated to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reflect cha</w:t>
      </w:r>
      <w:r>
        <w:rPr>
          <w:sz w:val="22"/>
          <w:szCs w:val="22"/>
          <w:spacing w:val="-2"/>
          <w:position w:val="2"/>
        </w:rPr>
        <w:t>nges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the algorithm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before="65" w:line="196" w:lineRule="auto"/>
        <w:jc w:val="right"/>
        <w:rPr>
          <w:sz w:val="22"/>
          <w:szCs w:val="22"/>
        </w:rPr>
      </w:pP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14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8" style="position:absolute;margin-left:64.1596pt;margin-top:24.2263pt;mso-position-vertical-relative:text;mso-position-horizontal-relative:text;width:689.75pt;height:28.95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0" style="position:absolute;margin-left:64.5935pt;margin-top:36.1263pt;mso-position-vertical-relative:text;mso-position-horizontal-relative:text;width:689.35pt;height:27.4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6678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1" w:id="8"/>
      <w:bookmarkEnd w:id="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Uterine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</w:t>
      </w:r>
      <w:r>
        <w:rPr>
          <w:sz w:val="22"/>
          <w:szCs w:val="22"/>
          <w:b/>
          <w:bCs/>
          <w:spacing w:val="-2"/>
        </w:rPr>
        <w:t xml:space="preserve"> from Version 3.2024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7"/>
        <w:spacing w:before="193" w:line="15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Uterine Sarcoma</w:t>
      </w:r>
    </w:p>
    <w:p>
      <w:pPr>
        <w:pStyle w:val="BodyText"/>
        <w:ind w:left="177"/>
        <w:spacing w:before="78" w:line="154" w:lineRule="auto"/>
        <w:rPr>
          <w:sz w:val="22"/>
          <w:szCs w:val="22"/>
        </w:rPr>
      </w:pPr>
      <w:hyperlink w:history="true" w:anchor="bookmark30">
        <w:r>
          <w:rPr>
            <w:sz w:val="22"/>
            <w:szCs w:val="22"/>
            <w:u w:val="single" w:color="auto"/>
            <w:color w:val="0065A4"/>
            <w:spacing w:val="-3"/>
          </w:rPr>
          <w:t>UTSARC-2</w:t>
        </w:r>
      </w:hyperlink>
    </w:p>
    <w:p>
      <w:pPr>
        <w:pStyle w:val="BodyText"/>
        <w:ind w:left="171"/>
        <w:spacing w:before="77" w:line="179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Low-grade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ESS 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Adenos</w:t>
      </w:r>
      <w:r>
        <w:rPr>
          <w:sz w:val="22"/>
          <w:szCs w:val="22"/>
          <w:spacing w:val="-1"/>
        </w:rPr>
        <w:t>arcoma without sarcomatous overgrowth (SO)</w:t>
      </w:r>
    </w:p>
    <w:p>
      <w:pPr>
        <w:pStyle w:val="BodyText"/>
        <w:ind w:left="314"/>
        <w:spacing w:line="283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61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2"/>
        </w:rPr>
        <w:t>Additional Therapy for Stage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I;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Revised: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BSO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(pr</w:t>
      </w:r>
      <w:r>
        <w:rPr>
          <w:sz w:val="22"/>
          <w:szCs w:val="22"/>
          <w:i/>
          <w:iCs/>
          <w:spacing w:val="-1"/>
          <w:position w:val="2"/>
        </w:rPr>
        <w:t>eferred)</w:t>
      </w:r>
    </w:p>
    <w:p>
      <w:pPr>
        <w:pStyle w:val="BodyText"/>
        <w:ind w:left="177"/>
        <w:spacing w:before="249" w:line="154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u w:val="single" w:color="auto"/>
            <w:color w:val="0065A4"/>
            <w:spacing w:val="-3"/>
          </w:rPr>
          <w:t>UTSARC-4</w:t>
        </w:r>
      </w:hyperlink>
    </w:p>
    <w:p>
      <w:pPr>
        <w:pStyle w:val="BodyText"/>
        <w:ind w:left="171"/>
        <w:spacing w:before="77" w:line="1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Surveillance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revised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1st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bullet: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H&amp;P exam every 3–4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(consider every 6 months for</w:t>
      </w:r>
      <w:r>
        <w:rPr>
          <w:sz w:val="22"/>
          <w:szCs w:val="22"/>
          <w:i/>
          <w:iCs/>
          <w:spacing w:val="-13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low-grade, early-stage</w:t>
      </w:r>
      <w:r>
        <w:rPr>
          <w:sz w:val="22"/>
          <w:szCs w:val="22"/>
          <w:i/>
          <w:iCs/>
          <w:spacing w:val="8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sarc</w:t>
      </w:r>
      <w:r>
        <w:rPr>
          <w:sz w:val="22"/>
          <w:szCs w:val="22"/>
          <w:i/>
          <w:iCs/>
          <w:spacing w:val="-2"/>
          <w:position w:val="2"/>
        </w:rPr>
        <w:t>omas) </w:t>
      </w:r>
      <w:r>
        <w:rPr>
          <w:sz w:val="22"/>
          <w:szCs w:val="22"/>
          <w:spacing w:val="-2"/>
          <w:position w:val="2"/>
        </w:rPr>
        <w:t>for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2–3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y,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then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every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6–12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</w:t>
      </w:r>
    </w:p>
    <w:p>
      <w:pPr>
        <w:pStyle w:val="BodyText"/>
        <w:ind w:left="461" w:right="90" w:hanging="147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09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3rd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bullet: "</w:t>
      </w:r>
      <w:r>
        <w:rPr>
          <w:sz w:val="22"/>
          <w:szCs w:val="22"/>
          <w:strike/>
          <w:spacing w:val="-1"/>
        </w:rPr>
        <w:t>Patient education regarding symptoms of potential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recurrence,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lifestyle,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obesity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exercise,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nutrition,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sexual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health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1"/>
        </w:rPr>
        <w:t>(including</w:t>
      </w:r>
      <w:r>
        <w:rPr>
          <w:sz w:val="22"/>
          <w:szCs w:val="22"/>
          <w:strike/>
          <w:spacing w:val="3"/>
        </w:rPr>
        <w:t xml:space="preserve"> </w:t>
      </w:r>
      <w:r>
        <w:rPr>
          <w:sz w:val="22"/>
          <w:szCs w:val="22"/>
          <w:strike/>
          <w:spacing w:val="-1"/>
        </w:rPr>
        <w:t>vaginal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dilator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use and lubricants/moisturizers), smoking cessation, nutrition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</w:rPr>
        <w:t>counseling,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</w:rPr>
        <w:t>Clinical evaluation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-1"/>
        </w:rPr>
        <w:t xml:space="preserve"> management 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  <w:spacing w:val="-1"/>
        </w:rPr>
        <w:t>potential long-term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and late</w:t>
      </w:r>
    </w:p>
    <w:p>
      <w:pPr>
        <w:pStyle w:val="BodyText"/>
        <w:ind w:left="459"/>
        <w:spacing w:before="1" w:line="22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effects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treatment </w:t>
      </w:r>
      <w:r>
        <w:rPr>
          <w:sz w:val="22"/>
          <w:szCs w:val="22"/>
        </w:rPr>
        <w:t>(also see </w:t>
      </w:r>
      <w:hyperlink w:history="true" w:anchor="bookmark26">
        <w:r>
          <w:rPr>
            <w:sz w:val="22"/>
            <w:szCs w:val="22"/>
            <w:i/>
            <w:iCs/>
          </w:rPr>
          <w:t>Principles of Gynecologic S</w:t>
        </w:r>
        <w:r>
          <w:rPr>
            <w:sz w:val="22"/>
            <w:szCs w:val="22"/>
            <w:i/>
            <w:iCs/>
            <w:spacing w:val="-1"/>
          </w:rPr>
          <w:t>urvivorship</w:t>
        </w:r>
        <w:r>
          <w:rPr>
            <w:sz w:val="22"/>
            <w:szCs w:val="22"/>
            <w:i/>
            <w:iCs/>
            <w:spacing w:val="19"/>
          </w:rPr>
          <w:t xml:space="preserve"> </w:t>
        </w:r>
        <w:r>
          <w:rPr>
            <w:sz w:val="22"/>
            <w:szCs w:val="22"/>
            <w:i/>
            <w:iCs/>
            <w:spacing w:val="-1"/>
          </w:rPr>
          <w:t>(UN-B)</w:t>
        </w:r>
      </w:hyperlink>
      <w:r>
        <w:rPr>
          <w:sz w:val="22"/>
          <w:szCs w:val="22"/>
          <w:spacing w:val="-1"/>
        </w:rPr>
        <w:t>..."</w:t>
      </w:r>
    </w:p>
    <w:p>
      <w:pPr>
        <w:pStyle w:val="BodyText"/>
        <w:ind w:left="310" w:right="748" w:hanging="139"/>
        <w:spacing w:before="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Principles of Gynecologic Survivorship (UN-B)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 education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symptoms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potent</w:t>
      </w:r>
      <w:r>
        <w:rPr>
          <w:sz w:val="22"/>
          <w:szCs w:val="22"/>
          <w:spacing w:val="-2"/>
        </w:rPr>
        <w:t>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recurrence,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lifestyle,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obesity, exercise, sexual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health (including vaginal dilator use,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lubricants/moisturizers,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estrogen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hormone 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menopause),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smoking cessation, and nu</w:t>
      </w:r>
      <w:r>
        <w:rPr>
          <w:sz w:val="22"/>
          <w:szCs w:val="22"/>
          <w:spacing w:val="-1"/>
        </w:rPr>
        <w:t>trition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counseling.</w:t>
      </w:r>
    </w:p>
    <w:p>
      <w:pPr>
        <w:pStyle w:val="BodyText"/>
        <w:ind w:left="177" w:right="9176"/>
        <w:spacing w:before="204" w:line="245" w:lineRule="auto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u w:val="single" w:color="auto"/>
            <w:color w:val="0065A4"/>
            <w:spacing w:val="-1"/>
          </w:rPr>
          <w:t>UTSARC-A</w:t>
        </w:r>
      </w:hyperlink>
      <w:r>
        <w:rPr>
          <w:sz w:val="22"/>
          <w:szCs w:val="22"/>
          <w:color w:val="0065A4"/>
          <w:spacing w:val="-1"/>
        </w:rPr>
        <w:t xml:space="preserve"> </w:t>
      </w:r>
      <w:r>
        <w:rPr>
          <w:sz w:val="22"/>
          <w:szCs w:val="22"/>
          <w:spacing w:val="-1"/>
        </w:rPr>
        <w:t>Principles of Pathology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</w:rPr>
        <w:t xml:space="preserve"> </w:t>
      </w:r>
      <w:hyperlink w:history="true" w:anchor="bookmark34">
        <w:r>
          <w:rPr>
            <w:sz w:val="22"/>
            <w:szCs w:val="22"/>
            <w:u w:val="single" w:color="auto"/>
            <w:color w:val="0065A4"/>
            <w:spacing w:val="-3"/>
          </w:rPr>
          <w:t>UTSARC-A</w:t>
        </w:r>
      </w:hyperlink>
      <w:r>
        <w:rPr>
          <w:sz w:val="22"/>
          <w:szCs w:val="22"/>
          <w:u w:val="single" w:color="auto"/>
          <w:color w:val="0065A4"/>
          <w:spacing w:val="-3"/>
        </w:rPr>
        <w:t xml:space="preserve"> 1</w:t>
      </w:r>
      <w:r>
        <w:rPr>
          <w:sz w:val="22"/>
          <w:szCs w:val="22"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u w:val="single" w:color="auto"/>
          <w:color w:val="0065A4"/>
          <w:spacing w:val="-3"/>
        </w:rPr>
        <w:t>of</w:t>
      </w:r>
      <w:r>
        <w:rPr>
          <w:sz w:val="22"/>
          <w:szCs w:val="22"/>
          <w:u w:val="single" w:color="auto"/>
          <w:color w:val="0065A4"/>
          <w:spacing w:val="1"/>
        </w:rPr>
        <w:t xml:space="preserve"> </w:t>
      </w:r>
      <w:r>
        <w:rPr>
          <w:sz w:val="22"/>
          <w:szCs w:val="22"/>
          <w:u w:val="single" w:color="auto"/>
          <w:color w:val="0065A4"/>
          <w:spacing w:val="-3"/>
        </w:rPr>
        <w:t>8</w:t>
      </w:r>
    </w:p>
    <w:p>
      <w:pPr>
        <w:pStyle w:val="BodyText"/>
        <w:ind w:left="317" w:right="180" w:hanging="14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Analysis for Sarcoma 2nd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informative for predicting rare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pan-tumor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targeted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opportunities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NTRK,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MSI, </w:t>
      </w:r>
      <w:r>
        <w:rPr>
          <w:sz w:val="22"/>
          <w:szCs w:val="22"/>
          <w:i/>
          <w:iCs/>
        </w:rPr>
        <w:t>RET-fusi</w:t>
      </w:r>
      <w:r>
        <w:rPr>
          <w:sz w:val="22"/>
          <w:szCs w:val="22"/>
          <w:i/>
          <w:iCs/>
          <w:spacing w:val="-1"/>
        </w:rPr>
        <w:t>on</w:t>
      </w:r>
      <w:r>
        <w:rPr>
          <w:sz w:val="22"/>
          <w:szCs w:val="22"/>
          <w:spacing w:val="-1"/>
        </w:rPr>
        <w:t>, and TMB. </w:t>
      </w:r>
      <w:r>
        <w:rPr>
          <w:sz w:val="22"/>
          <w:szCs w:val="22"/>
          <w:i/>
          <w:iCs/>
          <w:spacing w:val="-1"/>
        </w:rPr>
        <w:t>Preferred on tissue; if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-1"/>
        </w:rPr>
        <w:t>tissue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not available,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blood-based assays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may be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considered</w:t>
      </w:r>
      <w:r>
        <w:rPr>
          <w:sz w:val="22"/>
          <w:szCs w:val="22"/>
          <w:spacing w:val="-1"/>
        </w:rPr>
        <w:t>...."</w:t>
      </w:r>
    </w:p>
    <w:p>
      <w:pPr>
        <w:pStyle w:val="BodyText"/>
        <w:ind w:left="177"/>
        <w:spacing w:before="175" w:line="299" w:lineRule="auto"/>
        <w:rPr>
          <w:sz w:val="22"/>
          <w:szCs w:val="22"/>
        </w:rPr>
      </w:pPr>
      <w:hyperlink w:history="true" w:anchor="bookmark52">
        <w:r>
          <w:rPr>
            <w:sz w:val="22"/>
            <w:szCs w:val="22"/>
            <w:u w:val="single" w:color="auto"/>
            <w:color w:val="0065A4"/>
            <w:spacing w:val="-1"/>
          </w:rPr>
          <w:t>UTSARC-A 2 of 8</w:t>
        </w:r>
      </w:hyperlink>
      <w:r>
        <w:rPr>
          <w:sz w:val="22"/>
          <w:szCs w:val="22"/>
          <w:color w:val="0065A4"/>
          <w:spacing w:val="-1"/>
        </w:rPr>
        <w:t xml:space="preserve"> </w:t>
      </w:r>
      <w:r>
        <w:rPr>
          <w:sz w:val="22"/>
          <w:szCs w:val="22"/>
          <w:spacing w:val="-1"/>
        </w:rPr>
        <w:t>through </w:t>
      </w:r>
      <w:hyperlink w:history="true" w:anchor="bookmark53">
        <w:r>
          <w:rPr>
            <w:sz w:val="22"/>
            <w:szCs w:val="22"/>
            <w:u w:val="single" w:color="auto"/>
            <w:color w:val="0065A4"/>
            <w:spacing w:val="-1"/>
          </w:rPr>
          <w:t>UTSARC-A 7 of 8</w:t>
        </w:r>
      </w:hyperlink>
    </w:p>
    <w:p>
      <w:pPr>
        <w:pStyle w:val="BodyText"/>
        <w:ind w:left="171"/>
        <w:spacing w:before="1"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Table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was extensi</w:t>
      </w:r>
      <w:r>
        <w:rPr>
          <w:sz w:val="22"/>
          <w:szCs w:val="22"/>
          <w:spacing w:val="-3"/>
        </w:rPr>
        <w:t>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revised.</w:t>
      </w:r>
    </w:p>
    <w:p>
      <w:pPr>
        <w:pStyle w:val="BodyText"/>
        <w:ind w:left="177"/>
        <w:spacing w:before="205" w:line="256" w:lineRule="auto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u w:val="single" w:color="auto"/>
            <w:color w:val="0065A4"/>
            <w:spacing w:val="-2"/>
          </w:rPr>
          <w:t>UTSARC-A 8 of 8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references added</w:t>
      </w:r>
    </w:p>
    <w:p>
      <w:pPr>
        <w:pStyle w:val="BodyText"/>
        <w:ind w:left="455" w:right="8" w:hanging="141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Chapel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Nucci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MR, Quade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Parra-Herran C.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Epithelioid leiomyosarcoma of the uterus: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Modern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utcome-based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appraisal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criteria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large institutional series.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Am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-1"/>
        </w:rPr>
        <w:t xml:space="preserve"> 2022;46:464-475.</w:t>
      </w:r>
    </w:p>
    <w:p>
      <w:pPr>
        <w:pStyle w:val="BodyText"/>
        <w:ind w:left="454" w:right="341" w:hanging="140"/>
        <w:spacing w:line="24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Chiang S, Vasudevaraja V, Serrano J, et al. TSC2-mutant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uterine sarcomas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JAZF1-SUZ12 fusions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demonstrate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</w:t>
      </w:r>
      <w:r>
        <w:rPr>
          <w:sz w:val="22"/>
          <w:szCs w:val="22"/>
          <w:spacing w:val="-1"/>
        </w:rPr>
        <w:t>brid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features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stromal sarcoma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PEComa and are responsive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mTOR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2022;35:</w:t>
      </w:r>
      <w:r>
        <w:rPr>
          <w:sz w:val="22"/>
          <w:szCs w:val="22"/>
          <w:spacing w:val="-2"/>
        </w:rPr>
        <w:t>117-127.</w:t>
      </w:r>
    </w:p>
    <w:p>
      <w:pPr>
        <w:pStyle w:val="BodyText"/>
        <w:ind w:left="177"/>
        <w:spacing w:before="173" w:line="265" w:lineRule="auto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u w:val="single" w:color="auto"/>
            <w:color w:val="0065A4"/>
            <w:spacing w:val="-2"/>
          </w:rPr>
          <w:t>UTSARC-B</w:t>
        </w:r>
        <w:r>
          <w:rPr>
            <w:sz w:val="22"/>
            <w:szCs w:val="22"/>
            <w:u w:val="single" w:color="auto"/>
            <w:color w:val="0065A4"/>
            <w:spacing w:val="3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1 of 2</w:t>
        </w:r>
      </w:hyperlink>
      <w:r>
        <w:rPr>
          <w:sz w:val="22"/>
          <w:szCs w:val="22"/>
          <w:color w:val="0065A4"/>
          <w:spacing w:val="17"/>
        </w:rPr>
        <w:t xml:space="preserve"> </w:t>
      </w:r>
      <w:r>
        <w:rPr>
          <w:sz w:val="22"/>
          <w:szCs w:val="22"/>
          <w:spacing w:val="-2"/>
        </w:rPr>
        <w:t>Principles of Imaging</w:t>
      </w:r>
    </w:p>
    <w:p>
      <w:pPr>
        <w:pStyle w:val="BodyText"/>
        <w:ind w:left="171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Follow-up/Surveillance; 2nd bullet revised: "Optional </w:t>
      </w:r>
      <w:r>
        <w:rPr>
          <w:sz w:val="22"/>
          <w:szCs w:val="22"/>
          <w:strike/>
          <w:spacing w:val="-1"/>
          <w:position w:val="2"/>
        </w:rPr>
        <w:t>abdominal/pelvic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abdomen/pelvis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MRI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chest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CT without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contrast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every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3–6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months..."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14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84" style="position:absolute;margin-left:64.1596pt;margin-top:24.2263pt;mso-position-vertical-relative:text;mso-position-horizontal-relative:text;width:689.75pt;height:28.9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6" style="position:absolute;margin-left:64.5935pt;margin-top:36.1263pt;mso-position-vertical-relative:text;mso-position-horizontal-relative:text;width:689.35pt;height:27.4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8316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Uterine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</w:t>
      </w:r>
      <w:r>
        <w:rPr>
          <w:sz w:val="22"/>
          <w:szCs w:val="22"/>
          <w:b/>
          <w:bCs/>
          <w:spacing w:val="-2"/>
        </w:rPr>
        <w:t xml:space="preserve"> from Version 3.2024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7"/>
        <w:spacing w:before="124" w:line="247" w:lineRule="auto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u w:val="single" w:color="auto"/>
            <w:color w:val="0065A4"/>
          </w:rPr>
          <w:t>UTSARC-C</w:t>
        </w:r>
      </w:hyperlink>
      <w:r>
        <w:rPr>
          <w:sz w:val="22"/>
          <w:szCs w:val="22"/>
          <w:color w:val="0065A4"/>
        </w:rPr>
        <w:t xml:space="preserve"> </w:t>
      </w:r>
      <w:r>
        <w:rPr>
          <w:sz w:val="22"/>
          <w:szCs w:val="22"/>
        </w:rPr>
        <w:t>Systemic Thera</w:t>
      </w:r>
      <w:r>
        <w:rPr>
          <w:sz w:val="22"/>
          <w:szCs w:val="22"/>
          <w:spacing w:val="-1"/>
        </w:rPr>
        <w:t>py for Uterine Sarcoma</w:t>
      </w:r>
    </w:p>
    <w:p>
      <w:pPr>
        <w:pStyle w:val="BodyText"/>
        <w:ind w:left="177"/>
        <w:spacing w:line="242" w:lineRule="auto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u w:val="single" w:color="auto"/>
            <w:color w:val="0065A4"/>
            <w:spacing w:val="-3"/>
          </w:rPr>
          <w:t>UTSARC-C</w:t>
        </w:r>
        <w:r>
          <w:rPr>
            <w:sz w:val="22"/>
            <w:szCs w:val="22"/>
            <w:u w:val="single" w:color="auto"/>
            <w:color w:val="0065A4"/>
            <w:spacing w:val="32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 of 3</w:t>
        </w:r>
      </w:hyperlink>
    </w:p>
    <w:p>
      <w:pPr>
        <w:pStyle w:val="BodyText"/>
        <w:ind w:left="171"/>
        <w:spacing w:before="1" w:line="16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First-Line Therapy</w:t>
      </w:r>
    </w:p>
    <w:p>
      <w:pPr>
        <w:pStyle w:val="BodyText"/>
        <w:ind w:left="314" w:right="6108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451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 revi</w:t>
      </w:r>
      <w:r>
        <w:rPr>
          <w:sz w:val="22"/>
          <w:szCs w:val="22"/>
          <w:spacing w:val="-1"/>
        </w:rPr>
        <w:t>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Doxorubicin/dacarbazine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(for LMS or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ifosfamide ineligible)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451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Certain Circumstan</w:t>
      </w:r>
      <w:r>
        <w:rPr>
          <w:sz w:val="22"/>
          <w:szCs w:val="22"/>
          <w:spacing w:val="-2"/>
        </w:rPr>
        <w:t>ces</w:t>
      </w:r>
    </w:p>
    <w:p>
      <w:pPr>
        <w:pStyle w:val="BodyText"/>
        <w:ind w:left="524"/>
        <w:spacing w:line="234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◊ </w:t>
      </w:r>
      <w:r>
        <w:rPr>
          <w:sz w:val="22"/>
          <w:szCs w:val="22"/>
          <w:position w:val="1"/>
        </w:rPr>
        <w:t>Biomarker-directed therapy;</w:t>
      </w:r>
      <w:r>
        <w:rPr>
          <w:sz w:val="22"/>
          <w:szCs w:val="22"/>
          <w:spacing w:val="-1"/>
          <w:position w:val="1"/>
        </w:rPr>
        <w:t xml:space="preserve"> </w:t>
      </w:r>
      <w:r>
        <w:rPr>
          <w:sz w:val="22"/>
          <w:szCs w:val="22"/>
          <w:i/>
          <w:iCs/>
          <w:spacing w:val="-1"/>
          <w:position w:val="1"/>
        </w:rPr>
        <w:t>NTRK </w:t>
      </w:r>
      <w:r>
        <w:rPr>
          <w:sz w:val="22"/>
          <w:szCs w:val="22"/>
          <w:spacing w:val="-1"/>
          <w:position w:val="1"/>
        </w:rPr>
        <w:t>gene fusion-positive tumors: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Repotrectinib added as an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option</w:t>
      </w:r>
    </w:p>
    <w:p>
      <w:pPr>
        <w:pStyle w:val="BodyText"/>
        <w:ind w:left="524"/>
        <w:spacing w:before="1"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Selpercatinib add</w:t>
      </w:r>
      <w:r>
        <w:rPr>
          <w:sz w:val="22"/>
          <w:szCs w:val="22"/>
          <w:spacing w:val="-2"/>
        </w:rPr>
        <w:t>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RET-fusion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positive tumors</w:t>
      </w:r>
    </w:p>
    <w:p>
      <w:pPr>
        <w:pStyle w:val="BodyText"/>
        <w:ind w:left="171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Second-Line or Subsequent Therapy</w:t>
      </w:r>
    </w:p>
    <w:p>
      <w:pPr>
        <w:pStyle w:val="BodyText"/>
        <w:ind w:left="314"/>
        <w:spacing w:line="259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0561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Preferred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Regimens revised: Tr</w:t>
      </w:r>
      <w:r>
        <w:rPr>
          <w:sz w:val="22"/>
          <w:szCs w:val="22"/>
          <w:spacing w:val="-2"/>
          <w:position w:val="2"/>
        </w:rPr>
        <w:t>abectedin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(for LMS)</w:t>
      </w:r>
    </w:p>
    <w:p>
      <w:pPr>
        <w:pStyle w:val="BodyText"/>
        <w:ind w:left="314"/>
        <w:spacing w:before="1" w:line="171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3808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Regorafenib added as an o</w:t>
      </w:r>
      <w:r>
        <w:rPr>
          <w:sz w:val="22"/>
          <w:szCs w:val="22"/>
          <w:spacing w:val="-2"/>
        </w:rPr>
        <w:t>ption.</w:t>
      </w:r>
    </w:p>
    <w:p>
      <w:pPr>
        <w:pStyle w:val="BodyText"/>
        <w:ind w:left="171"/>
        <w:spacing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new: </w:t>
      </w:r>
      <w:r>
        <w:rPr>
          <w:sz w:val="22"/>
          <w:szCs w:val="22"/>
          <w:i/>
          <w:iCs/>
          <w:spacing w:val="-1"/>
        </w:rPr>
        <w:t>NTRK-</w:t>
      </w:r>
      <w:r>
        <w:rPr>
          <w:sz w:val="22"/>
          <w:szCs w:val="22"/>
          <w:spacing w:val="-1"/>
        </w:rPr>
        <w:t>positive tumors that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naïve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</w:t>
      </w:r>
      <w:r>
        <w:rPr>
          <w:sz w:val="22"/>
          <w:szCs w:val="22"/>
          <w:i/>
          <w:iCs/>
          <w:spacing w:val="-1"/>
        </w:rPr>
        <w:t>NTRK-</w:t>
      </w:r>
      <w:r>
        <w:rPr>
          <w:sz w:val="22"/>
          <w:szCs w:val="22"/>
          <w:spacing w:val="-1"/>
        </w:rPr>
        <w:t>targeted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</w:t>
      </w:r>
      <w:r>
        <w:rPr>
          <w:sz w:val="22"/>
          <w:szCs w:val="22"/>
          <w:spacing w:val="-2"/>
        </w:rPr>
        <w:t>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prior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NTRK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-2"/>
        </w:rPr>
        <w:t>therapy.</w:t>
      </w:r>
    </w:p>
    <w:p>
      <w:pPr>
        <w:pStyle w:val="BodyText"/>
        <w:ind w:left="17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the treatment of patients with unresectable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 TMB-hi</w:t>
      </w:r>
      <w:r>
        <w:rPr>
          <w:sz w:val="22"/>
          <w:szCs w:val="22"/>
          <w:spacing w:val="-2"/>
        </w:rPr>
        <w:t>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(TMB-H)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(≥10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mut/Mb)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determined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</w:t>
      </w:r>
      <w:r>
        <w:rPr>
          <w:sz w:val="22"/>
          <w:szCs w:val="22"/>
          <w:strike/>
          <w:spacing w:val="18"/>
          <w:w w:val="101"/>
        </w:rPr>
        <w:t xml:space="preserve"> </w:t>
      </w:r>
      <w:r>
        <w:rPr>
          <w:sz w:val="22"/>
          <w:szCs w:val="22"/>
          <w:strike/>
          <w:spacing w:val="-2"/>
        </w:rPr>
        <w:t>FDA-</w:t>
      </w:r>
    </w:p>
    <w:p>
      <w:pPr>
        <w:pStyle w:val="BodyText"/>
        <w:ind w:left="311"/>
        <w:spacing w:before="1" w:line="242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approved assay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-1"/>
        </w:rPr>
        <w:t xml:space="preserve"> or a validated test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performed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 a CLIA-certified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laboratory</w:t>
      </w:r>
      <w:r>
        <w:rPr>
          <w:sz w:val="22"/>
          <w:szCs w:val="22"/>
          <w:spacing w:val="-1"/>
        </w:rPr>
        <w:t>,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follo</w:t>
      </w:r>
      <w:r>
        <w:rPr>
          <w:sz w:val="22"/>
          <w:szCs w:val="22"/>
          <w:spacing w:val="-2"/>
        </w:rPr>
        <w:t>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satisfactory</w:t>
      </w:r>
    </w:p>
    <w:p>
      <w:pPr>
        <w:pStyle w:val="BodyText"/>
        <w:ind w:left="311"/>
        <w:spacing w:line="189" w:lineRule="auto"/>
        <w:rPr>
          <w:sz w:val="22"/>
          <w:szCs w:val="22"/>
        </w:rPr>
      </w:pPr>
      <w:r>
        <w:rPr>
          <w:sz w:val="22"/>
          <w:szCs w:val="22"/>
        </w:rPr>
        <w:t>alternative treatmen</w:t>
      </w:r>
      <w:r>
        <w:rPr>
          <w:sz w:val="22"/>
          <w:szCs w:val="22"/>
          <w:spacing w:val="-1"/>
        </w:rPr>
        <w:t>t options.</w:t>
      </w:r>
    </w:p>
    <w:p>
      <w:pPr>
        <w:pStyle w:val="BodyText"/>
        <w:ind w:left="17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LMS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treated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 anthracycline-c</w:t>
      </w:r>
      <w:r>
        <w:rPr>
          <w:sz w:val="22"/>
          <w:szCs w:val="22"/>
          <w:spacing w:val="-2"/>
        </w:rPr>
        <w:t>ontaining regimen.</w:t>
      </w:r>
    </w:p>
    <w:p>
      <w:pPr>
        <w:pStyle w:val="BodyText"/>
        <w:ind w:left="177"/>
        <w:spacing w:before="165" w:line="247" w:lineRule="auto"/>
        <w:rPr>
          <w:sz w:val="22"/>
          <w:szCs w:val="22"/>
        </w:rPr>
      </w:pPr>
      <w:hyperlink w:history="true" w:anchor="bookmark55">
        <w:r>
          <w:rPr>
            <w:sz w:val="22"/>
            <w:szCs w:val="22"/>
            <w:u w:val="single" w:color="auto"/>
            <w:color w:val="0065A4"/>
            <w:spacing w:val="-2"/>
          </w:rPr>
          <w:t>UTSARC-C 2</w:t>
        </w:r>
        <w:r>
          <w:rPr>
            <w:sz w:val="22"/>
            <w:szCs w:val="22"/>
            <w:u w:val="single" w:color="auto"/>
            <w:color w:val="0065A4"/>
            <w:spacing w:val="18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3</w:t>
        </w:r>
      </w:hyperlink>
    </w:p>
    <w:p>
      <w:pPr>
        <w:pStyle w:val="BodyText"/>
        <w:ind w:left="313" w:right="936" w:hanging="142"/>
        <w:spacing w:before="1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Anti-Estrogen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Hormone Therapy for Low-Grade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ESS 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Adenosarcoma Without SO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Hormone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Receptor-Positive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(ER/PR)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Sarcomas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drawing>
          <wp:inline distT="0" distB="0" distL="0" distR="0">
            <wp:extent cx="43726" cy="120630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Regimens</w:t>
      </w:r>
    </w:p>
    <w:p>
      <w:pPr>
        <w:pStyle w:val="BodyText"/>
        <w:ind w:left="524"/>
        <w:spacing w:before="1" w:line="17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"Aromatase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inhibitors for low-grade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ESS or adenosarcoma w</w:t>
      </w:r>
      <w:r>
        <w:rPr>
          <w:sz w:val="22"/>
          <w:szCs w:val="22"/>
          <w:spacing w:val="-2"/>
        </w:rPr>
        <w:t>ithout SO" the following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agents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added</w:t>
      </w:r>
    </w:p>
    <w:p>
      <w:pPr>
        <w:pStyle w:val="BodyText"/>
        <w:ind w:left="699"/>
        <w:spacing w:before="1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- </w:t>
      </w:r>
      <w:r>
        <w:rPr>
          <w:sz w:val="22"/>
          <w:szCs w:val="22"/>
          <w:spacing w:val="3"/>
        </w:rPr>
        <w:t>Anastrozole</w:t>
      </w:r>
    </w:p>
    <w:p>
      <w:pPr>
        <w:pStyle w:val="BodyText"/>
        <w:ind w:left="699"/>
        <w:spacing w:before="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-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spacing w:val="3"/>
        </w:rPr>
        <w:t>Letrozole</w:t>
      </w:r>
    </w:p>
    <w:p>
      <w:pPr>
        <w:pStyle w:val="BodyText"/>
        <w:ind w:left="699"/>
        <w:spacing w:before="16" w:line="15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3"/>
        </w:rPr>
        <w:t>-</w:t>
      </w:r>
      <w:r>
        <w:rPr>
          <w:sz w:val="22"/>
          <w:szCs w:val="22"/>
          <w:b/>
          <w:bCs/>
          <w:spacing w:val="22"/>
          <w:w w:val="101"/>
          <w:position w:val="-3"/>
        </w:rPr>
        <w:t xml:space="preserve"> </w:t>
      </w:r>
      <w:r>
        <w:rPr>
          <w:sz w:val="22"/>
          <w:szCs w:val="22"/>
          <w:spacing w:val="2"/>
          <w:position w:val="-3"/>
        </w:rPr>
        <w:t>Exemestane</w:t>
      </w:r>
    </w:p>
    <w:p>
      <w:pPr>
        <w:pStyle w:val="BodyText"/>
        <w:ind w:left="698" w:hanging="174"/>
        <w:spacing w:before="1" w:line="18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Consider gonadotropin-releasing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hormone (GnRH)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analogs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aromatase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nhibitors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premenopausal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suitable for surger</w:t>
      </w:r>
      <w:r>
        <w:rPr>
          <w:sz w:val="22"/>
          <w:szCs w:val="22"/>
          <w:spacing w:val="-1"/>
        </w:rPr>
        <w:t>y (BSO)</w:t>
      </w:r>
    </w:p>
    <w:p>
      <w:pPr>
        <w:pStyle w:val="BodyText"/>
        <w:ind w:left="314"/>
        <w:spacing w:line="171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3809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Other 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Regimens revised</w:t>
      </w:r>
    </w:p>
    <w:p>
      <w:pPr>
        <w:pStyle w:val="BodyText"/>
        <w:ind w:left="524"/>
        <w:spacing w:before="1" w:line="17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"Aromatase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inhibitors (for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ER/PR-positive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uterine sa</w:t>
      </w:r>
      <w:r>
        <w:rPr>
          <w:sz w:val="22"/>
          <w:szCs w:val="22"/>
          <w:spacing w:val="-2"/>
        </w:rPr>
        <w:t>rcomas)" the following agents added:</w:t>
      </w:r>
    </w:p>
    <w:p>
      <w:pPr>
        <w:pStyle w:val="BodyText"/>
        <w:ind w:left="699"/>
        <w:spacing w:before="1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- </w:t>
      </w:r>
      <w:r>
        <w:rPr>
          <w:sz w:val="22"/>
          <w:szCs w:val="22"/>
          <w:spacing w:val="3"/>
        </w:rPr>
        <w:t>Anastrozole</w:t>
      </w:r>
    </w:p>
    <w:p>
      <w:pPr>
        <w:pStyle w:val="BodyText"/>
        <w:ind w:left="699"/>
        <w:spacing w:before="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-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spacing w:val="3"/>
        </w:rPr>
        <w:t>Letrozole</w:t>
      </w:r>
    </w:p>
    <w:p>
      <w:pPr>
        <w:pStyle w:val="BodyText"/>
        <w:ind w:left="699"/>
        <w:spacing w:before="16" w:line="15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3"/>
        </w:rPr>
        <w:t>-</w:t>
      </w:r>
      <w:r>
        <w:rPr>
          <w:sz w:val="22"/>
          <w:szCs w:val="22"/>
          <w:b/>
          <w:bCs/>
          <w:spacing w:val="22"/>
          <w:w w:val="101"/>
          <w:position w:val="-3"/>
        </w:rPr>
        <w:t xml:space="preserve"> </w:t>
      </w:r>
      <w:r>
        <w:rPr>
          <w:sz w:val="22"/>
          <w:szCs w:val="22"/>
          <w:spacing w:val="2"/>
          <w:position w:val="-3"/>
        </w:rPr>
        <w:t>Exemestane</w:t>
      </w:r>
    </w:p>
    <w:p>
      <w:pPr>
        <w:pStyle w:val="BodyText"/>
        <w:ind w:left="524"/>
        <w:spacing w:line="22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removed:  GnRH analogs (category 2B for low-grade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ESS,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adenosarcoma wi</w:t>
      </w:r>
      <w:r>
        <w:rPr>
          <w:sz w:val="22"/>
          <w:szCs w:val="22"/>
          <w:spacing w:val="-2"/>
        </w:rPr>
        <w:t>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SO,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ER/PR-positive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uterine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sarcomas)</w:t>
      </w:r>
    </w:p>
    <w:p>
      <w:pPr>
        <w:pStyle w:val="BodyText"/>
        <w:ind w:left="177"/>
        <w:spacing w:before="85" w:line="279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2"/>
          </w:rPr>
          <w:t>UTSARC-C 3</w:t>
        </w:r>
        <w:r>
          <w:rPr>
            <w:sz w:val="22"/>
            <w:szCs w:val="22"/>
            <w:u w:val="single" w:color="auto"/>
            <w:color w:val="0065A4"/>
            <w:spacing w:val="18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3</w:t>
        </w:r>
      </w:hyperlink>
    </w:p>
    <w:p>
      <w:pPr>
        <w:pStyle w:val="BodyText"/>
        <w:ind w:left="171"/>
        <w:spacing w:line="151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-3"/>
        </w:rPr>
        <w:t>•</w:t>
      </w:r>
      <w:r>
        <w:rPr>
          <w:sz w:val="22"/>
          <w:szCs w:val="22"/>
          <w:spacing w:val="33"/>
          <w:position w:val="-3"/>
        </w:rPr>
        <w:t xml:space="preserve"> </w:t>
      </w:r>
      <w:r>
        <w:rPr>
          <w:sz w:val="22"/>
          <w:szCs w:val="22"/>
          <w:spacing w:val="-3"/>
          <w:position w:val="-3"/>
        </w:rPr>
        <w:t>New</w:t>
      </w:r>
      <w:r>
        <w:rPr>
          <w:sz w:val="22"/>
          <w:szCs w:val="22"/>
          <w:spacing w:val="17"/>
          <w:w w:val="101"/>
          <w:position w:val="-3"/>
        </w:rPr>
        <w:t xml:space="preserve"> </w:t>
      </w:r>
      <w:r>
        <w:rPr>
          <w:sz w:val="22"/>
          <w:szCs w:val="22"/>
          <w:spacing w:val="-3"/>
          <w:position w:val="-3"/>
        </w:rPr>
        <w:t>References added:</w:t>
      </w:r>
    </w:p>
    <w:p>
      <w:pPr>
        <w:pStyle w:val="BodyText"/>
        <w:ind w:left="314"/>
        <w:spacing w:before="1" w:line="24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412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Solomon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Drilon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 JJ,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1372P Repotrectinib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(pts)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NTRK</w:t>
      </w:r>
      <w:r>
        <w:rPr>
          <w:sz w:val="22"/>
          <w:szCs w:val="22"/>
          <w:spacing w:val="-2"/>
        </w:rPr>
        <w:t xml:space="preserve"> fusion-positive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(NTRK+)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solid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including</w:t>
      </w:r>
    </w:p>
    <w:p>
      <w:pPr>
        <w:pStyle w:val="BodyText"/>
        <w:ind w:left="464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NSCLC: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Update from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I/II TRIDENT-1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[abstract].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Ann Oncol 2023;34:S787-S788.</w:t>
      </w:r>
    </w:p>
    <w:p>
      <w:pPr>
        <w:pStyle w:val="BodyText"/>
        <w:ind w:left="314"/>
        <w:spacing w:line="208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234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Subbiah V, Wolf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Konda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 et al. Tumor-agnostic efficacy and safety of selpercatinib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RET fusion-positive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soli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tumours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than</w:t>
      </w:r>
    </w:p>
    <w:p>
      <w:pPr>
        <w:pStyle w:val="BodyText"/>
        <w:ind w:left="461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t>lung or thyroid tumours (</w:t>
      </w:r>
      <w:r>
        <w:rPr>
          <w:sz w:val="22"/>
          <w:szCs w:val="22"/>
          <w:spacing w:val="-1"/>
        </w:rPr>
        <w:t>LIBRETTO-001): a 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basket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2022;23:1261-1273.</w:t>
      </w:r>
    </w:p>
    <w:p>
      <w:pPr>
        <w:pStyle w:val="BodyText"/>
        <w:ind w:left="448" w:right="418" w:hanging="134"/>
        <w:spacing w:before="1" w:line="23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9319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Berry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Bogart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REGOSARC: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Regorafenib versus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doxorubicin-refracto</w:t>
      </w:r>
      <w:r>
        <w:rPr>
          <w:sz w:val="22"/>
          <w:szCs w:val="22"/>
          <w:spacing w:val="-2"/>
        </w:rPr>
        <w:t>ry soft-tissue sarcoma-A quality-adjusted 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symptoms of progression or toxicity analysis. Cancer 2017;123:2294-2302.</w:t>
      </w:r>
    </w:p>
    <w:p>
      <w:pPr>
        <w:pStyle w:val="BodyText"/>
        <w:spacing w:before="230" w:line="196" w:lineRule="auto"/>
        <w:jc w:val="right"/>
        <w:rPr>
          <w:sz w:val="22"/>
          <w:szCs w:val="22"/>
        </w:rPr>
      </w:pP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14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4" name="IM 1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" w:id="9"/>
      <w:bookmarkEnd w:id="9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9" w:line="193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Uterine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4"/>
        </w:rPr>
        <w:t>Neoplasms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7" w:line="40" w:lineRule="exact"/>
        <w:rPr/>
      </w:pPr>
      <w:r>
        <w:rPr/>
        <w:pict>
          <v:shape id="_x0000_s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79" w:lineRule="exact"/>
        <w:rPr/>
      </w:pPr>
      <w:r/>
    </w:p>
    <w:tbl>
      <w:tblPr>
        <w:tblStyle w:val="TableNormal"/>
        <w:tblW w:w="8863" w:type="dxa"/>
        <w:tblInd w:w="317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8863"/>
      </w:tblGrid>
      <w:tr>
        <w:trPr>
          <w:trHeight w:val="384" w:hRule="atLeast"/>
        </w:trPr>
        <w:tc>
          <w:tcPr>
            <w:tcW w:w="8863" w:type="dxa"/>
            <w:vAlign w:val="top"/>
          </w:tcPr>
          <w:p>
            <w:pPr>
              <w:pStyle w:val="TableText"/>
              <w:ind w:left="90"/>
              <w:spacing w:before="40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staging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guideline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based on 2</w:t>
            </w:r>
            <w:r>
              <w:rPr>
                <w:sz w:val="22"/>
                <w:szCs w:val="22"/>
                <w:b/>
                <w:bCs/>
                <w:spacing w:val="-2"/>
              </w:rPr>
              <w:t>009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FIGO staging. (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ST-1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, </w:t>
            </w:r>
            <w:hyperlink w:history="true" w:anchor="bookmark5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ST-2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, </w:t>
            </w:r>
            <w:hyperlink w:history="true" w:anchor="bookmark5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ST-3</w:t>
              </w:r>
            </w:hyperlink>
            <w:r>
              <w:rPr>
                <w:sz w:val="22"/>
                <w:szCs w:val="22"/>
                <w:b/>
                <w:bCs/>
                <w:color w:val="0065A4"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 </w:t>
            </w:r>
            <w:hyperlink w:history="true" w:anchor="bookmark5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ST-4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)</w:t>
            </w:r>
          </w:p>
        </w:tc>
      </w:tr>
    </w:tbl>
    <w:p>
      <w:pPr>
        <w:pStyle w:val="BodyText"/>
        <w:ind w:left="178"/>
        <w:spacing w:before="82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INITIAL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EVALUATION</w:t>
      </w:r>
      <w:r>
        <w:rPr>
          <w:sz w:val="18"/>
          <w:szCs w:val="18"/>
          <w:b/>
          <w:bCs/>
          <w:position w:val="7"/>
        </w:rPr>
        <w:t>a</w:t>
      </w:r>
      <w:r>
        <w:rPr>
          <w:sz w:val="18"/>
          <w:szCs w:val="18"/>
          <w:b/>
          <w:bCs/>
          <w:spacing w:val="5"/>
          <w:position w:val="7"/>
        </w:rPr>
        <w:t xml:space="preserve">                                     </w:t>
      </w:r>
      <w:r>
        <w:rPr>
          <w:sz w:val="18"/>
          <w:szCs w:val="18"/>
          <w:b/>
          <w:bCs/>
          <w:spacing w:val="4"/>
          <w:position w:val="7"/>
        </w:rPr>
        <w:t xml:space="preserve">                                 </w:t>
      </w:r>
      <w:r>
        <w:rPr>
          <w:sz w:val="22"/>
          <w:szCs w:val="22"/>
          <w:b/>
          <w:bCs/>
        </w:rPr>
        <w:t>INITIAL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FINDINGS</w:t>
      </w:r>
      <w:r>
        <w:rPr>
          <w:sz w:val="18"/>
          <w:szCs w:val="18"/>
          <w:b/>
          <w:bCs/>
          <w:position w:val="7"/>
        </w:rPr>
        <w:t>c</w:t>
      </w: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6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physical (H&amp;P)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Complete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blood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count</w:t>
      </w:r>
    </w:p>
    <w:p>
      <w:pPr>
        <w:pStyle w:val="BodyText"/>
        <w:ind w:left="313" w:right="238" w:firstLine="2"/>
        <w:spacing w:before="3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(CBC),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 function </w:t>
      </w:r>
      <w:r>
        <w:rPr>
          <w:sz w:val="22"/>
          <w:szCs w:val="22"/>
          <w:b/>
          <w:bCs/>
          <w:spacing w:val="-2"/>
        </w:rPr>
        <w:t>test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[LFT], renal function tests,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chemistry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profile; a</w:t>
      </w:r>
      <w:r>
        <w:rPr>
          <w:sz w:val="22"/>
          <w:szCs w:val="22"/>
          <w:b/>
          <w:bCs/>
          <w:spacing w:val="-2"/>
        </w:rPr>
        <w:t>nd</w:t>
      </w:r>
    </w:p>
    <w:p>
      <w:pPr>
        <w:pStyle w:val="BodyText"/>
        <w:ind w:left="313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CA-125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3"/>
        </w:rPr>
        <w:t>Expert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pathology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review</w:t>
      </w:r>
    </w:p>
    <w:p>
      <w:pPr>
        <w:pStyle w:val="BodyText"/>
        <w:ind w:left="318" w:right="152" w:hanging="13"/>
        <w:spacing w:before="36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with additional endometri</w:t>
      </w:r>
      <w:r>
        <w:rPr>
          <w:sz w:val="22"/>
          <w:szCs w:val="22"/>
          <w:b/>
          <w:bCs/>
          <w:spacing w:val="-1"/>
        </w:rPr>
        <w:t>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biopsy as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</w:p>
    <w:p>
      <w:pPr>
        <w:pStyle w:val="BodyText"/>
        <w:ind w:left="320"/>
        <w:spacing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</w:rPr>
        <w:t>b,c</w:t>
      </w:r>
    </w:p>
    <w:p>
      <w:pPr>
        <w:pStyle w:val="BodyText"/>
        <w:ind w:left="167"/>
        <w:spacing w:before="1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  <w:r>
        <w:rPr>
          <w:sz w:val="18"/>
          <w:szCs w:val="18"/>
          <w:b/>
          <w:bCs/>
          <w:spacing w:val="-3"/>
        </w:rPr>
        <w:t>d</w:t>
      </w:r>
    </w:p>
    <w:p>
      <w:pPr>
        <w:pStyle w:val="BodyText"/>
        <w:ind w:left="167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Recommend molecular</w:t>
      </w:r>
    </w:p>
    <w:p>
      <w:pPr>
        <w:pStyle w:val="BodyText"/>
        <w:ind w:left="311" w:right="507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evaluation of tumor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evaluation for inherited</w:t>
      </w:r>
    </w:p>
    <w:p>
      <w:pPr>
        <w:pStyle w:val="BodyText"/>
        <w:ind w:left="319" w:right="392" w:hanging="6"/>
        <w:spacing w:before="2" w:line="24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cancer risk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ENDO-A</w:t>
        </w:r>
      </w:hyperlink>
      <w:r>
        <w:rPr>
          <w:sz w:val="22"/>
          <w:szCs w:val="22"/>
          <w:b/>
          <w:bCs/>
          <w:color w:val="0065A4"/>
          <w:spacing w:val="-2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UTSARC-A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patients who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lder</w:t>
      </w:r>
    </w:p>
    <w:p>
      <w:pPr>
        <w:pStyle w:val="BodyText"/>
        <w:ind w:left="307" w:right="66" w:hanging="2"/>
        <w:spacing w:before="36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uterine cancer also see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</w:t>
      </w:r>
      <w:hyperlink w:history="true" r:id="rId85">
        <w:r>
          <w:rPr>
            <w:sz w:val="22"/>
            <w:szCs w:val="22"/>
            <w:b/>
            <w:bCs/>
            <w:u w:val="single" w:color="auto"/>
            <w:color w:val="0065A4"/>
          </w:rPr>
          <w:t>NCCN Guidelines f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or</w:t>
        </w:r>
      </w:hyperlink>
    </w:p>
    <w:p>
      <w:pPr>
        <w:pStyle w:val="BodyText"/>
        <w:ind w:left="313"/>
        <w:spacing w:before="1" w:line="194" w:lineRule="auto"/>
        <w:rPr>
          <w:sz w:val="22"/>
          <w:szCs w:val="22"/>
        </w:rPr>
      </w:pPr>
      <w:hyperlink w:history="true" r:id="rId8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Older</w:t>
        </w:r>
        <w:r>
          <w:rPr>
            <w:sz w:val="22"/>
            <w:szCs w:val="22"/>
            <w:b/>
            <w:bCs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Adult Oncology</w:t>
        </w:r>
      </w:hyperlink>
    </w:p>
    <w:p>
      <w:pPr>
        <w:pStyle w:val="BodyText"/>
        <w:ind w:left="317" w:right="338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germline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multigene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panel testing</w:t>
      </w:r>
    </w:p>
    <w:p>
      <w:pPr>
        <w:spacing w:line="7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spacing w:line="5238" w:lineRule="exact"/>
        <w:rPr/>
      </w:pPr>
      <w:r>
        <w:pict>
          <v:shape id="_x0000_s94" style="position:absolute;margin-left:35.3663pt;margin-top:40.0603pt;mso-position-vertical-relative:text;mso-position-horizontal-relative:text;width:1pt;height:33.9pt;z-index:251806720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96" style="position:absolute;margin-left:35.3663pt;margin-top:194.176pt;mso-position-vertical-relative:text;mso-position-horizontal-relative:text;width:1pt;height:69.9pt;z-index:251803648;" filled="false" strokecolor="#000000" strokeweight="1.00pt" coordsize="20,1398" coordorigin="0,0" path="m10,1397l10,0e">
            <v:stroke joinstyle="miter" miterlimit="10"/>
          </v:shape>
        </w:pict>
      </w:r>
      <w:r>
        <w:rPr>
          <w:position w:val="-104"/>
        </w:rPr>
        <w:drawing>
          <wp:inline distT="0" distB="0" distL="0" distR="0">
            <wp:extent cx="359379" cy="332587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379" cy="33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78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1"/>
        <w:gridCol w:w="776"/>
        <w:gridCol w:w="1424"/>
        <w:gridCol w:w="1550"/>
        <w:gridCol w:w="2800"/>
      </w:tblGrid>
      <w:tr>
        <w:trPr>
          <w:trHeight w:val="4568" w:hRule="atLeast"/>
        </w:trPr>
        <w:tc>
          <w:tcPr>
            <w:tcW w:w="1281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8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Malignant</w:t>
            </w:r>
          </w:p>
          <w:p>
            <w:pPr>
              <w:pStyle w:val="TableText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epithelial</w:t>
            </w:r>
          </w:p>
          <w:p>
            <w:pPr>
              <w:pStyle w:val="TableText"/>
              <w:ind w:left="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(carcinoma)</w:t>
            </w:r>
          </w:p>
        </w:tc>
        <w:tc>
          <w:tcPr>
            <w:tcW w:w="776" w:type="dxa"/>
            <w:vAlign w:val="top"/>
          </w:tcPr>
          <w:p>
            <w:pPr>
              <w:pStyle w:val="TableText"/>
              <w:spacing w:line="248" w:lineRule="auto"/>
              <w:rPr>
                <w:sz w:val="21"/>
              </w:rPr>
            </w:pPr>
            <w:r>
              <w:pict>
                <v:shape id="_x0000_s98" style="position:absolute;margin-left:-36.742pt;margin-top:93.4316pt;mso-position-vertical-relative:top-margin-area;mso-position-horizontal-relative:right-margin-area;width:1pt;height:33.9pt;z-index:251808768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100" style="position:absolute;margin-left:-1.98199pt;margin-top:31.844pt;mso-position-vertical-relative:top-margin-area;mso-position-horizontal-relative:right-margin-area;width:1pt;height:33.9pt;z-index:251807744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ind w:firstLine="72"/>
              <w:spacing w:line="2416" w:lineRule="exact"/>
              <w:rPr/>
            </w:pPr>
            <w:r>
              <w:rPr>
                <w:position w:val="-48"/>
              </w:rPr>
              <w:drawing>
                <wp:inline distT="0" distB="0" distL="0" distR="0">
                  <wp:extent cx="358676" cy="1533853"/>
                  <wp:effectExtent l="0" t="0" r="0" b="0"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8676" cy="1533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spacing w:line="295" w:lineRule="auto"/>
              <w:rPr>
                <w:sz w:val="21"/>
              </w:rPr>
            </w:pPr>
            <w:r>
              <w:pict>
                <v:shape id="_x0000_s102" style="position:absolute;margin-left:-69.182pt;margin-top:155.748pt;mso-position-vertical-relative:top-margin-area;mso-position-horizontal-relative:right-margin-area;width:1pt;height:45.9pt;z-index:251805696;" filled="false" strokecolor="#000000" strokeweight="1.00pt" coordsize="20,918" coordorigin="0,0" path="m10,917l10,0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29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Pure</w:t>
            </w:r>
          </w:p>
          <w:p>
            <w:pPr>
              <w:pStyle w:val="TableText"/>
              <w:ind w:left="22" w:right="16" w:hanging="2"/>
              <w:spacing w:before="35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endometrioid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carcinoma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109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High-risk</w:t>
            </w:r>
          </w:p>
          <w:p>
            <w:pPr>
              <w:pStyle w:val="TableText"/>
              <w:ind w:left="102" w:right="83" w:hanging="2"/>
              <w:spacing w:before="35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endometrial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carcinoma</w:t>
            </w:r>
          </w:p>
          <w:p>
            <w:pPr>
              <w:pStyle w:val="TableText"/>
              <w:ind w:left="10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histology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spacing w:line="306" w:lineRule="auto"/>
              <w:rPr>
                <w:sz w:val="21"/>
              </w:rPr>
            </w:pPr>
            <w:r>
              <w:pict>
                <v:shape id="_x0000_s104" style="position:absolute;margin-left:-75.9863pt;margin-top:31.8437pt;mso-position-vertical-relative:top-margin-area;mso-position-horizontal-relative:right-margin-area;width:1pt;height:33.9pt;z-index:-251516928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106" style="position:absolute;margin-left:-74.4821pt;margin-top:49.4838pt;mso-position-vertical-relative:top-margin-area;mso-position-horizontal-relative:right-margin-area;width:66.85pt;height:1pt;z-index:251810816;" filled="false" strokecolor="#000000" strokeweight="1.00pt" coordsize="1336,20" coordorigin="0,0" path="m0,10l1336,10e">
                  <v:stroke joinstyle="miter" miterlimit="4"/>
                </v:shape>
              </w:pict>
            </w:r>
            <w:r>
              <w:pict>
                <v:shape id="_x0000_s108" style="position:absolute;margin-left:-1.04965pt;margin-top:177.706pt;mso-position-vertical-relative:top-margin-area;mso-position-horizontal-relative:right-margin-area;width:1pt;height:33.9pt;z-index:251809792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  <w:p>
            <w:pPr>
              <w:ind w:firstLine="40"/>
              <w:spacing w:line="1383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931117" cy="878044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1117" cy="878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ind w:firstLine="18"/>
              <w:spacing w:line="1742" w:lineRule="exact"/>
              <w:rPr/>
            </w:pPr>
            <w:r>
              <w:rPr>
                <w:position w:val="-34"/>
              </w:rPr>
              <w:drawing>
                <wp:inline distT="0" distB="0" distL="0" distR="0">
                  <wp:extent cx="894503" cy="1106227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4503" cy="110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Align w:val="top"/>
          </w:tcPr>
          <w:p>
            <w:pPr>
              <w:pStyle w:val="TableText"/>
              <w:ind w:left="98" w:right="1103" w:firstLine="12"/>
              <w:spacing w:line="237" w:lineRule="auto"/>
              <w:rPr>
                <w:sz w:val="22"/>
                <w:szCs w:val="22"/>
              </w:rPr>
            </w:pPr>
            <w:r>
              <w:pict>
                <v:shape id="_x0000_s110" style="position:absolute;margin-left:-47.7296pt;margin-top:177.706pt;mso-position-vertical-relative:top-margin-area;mso-position-horizontal-relative:right-margin-area;width:1pt;height:33.9pt;z-index:-251515904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801600" behindDoc="0" locked="0" layoutInCell="1" allowOverlap="1">
                  <wp:simplePos x="0" y="0"/>
                  <wp:positionH relativeFrom="rightMargin">
                    <wp:posOffset>-589805</wp:posOffset>
                  </wp:positionH>
                  <wp:positionV relativeFrom="topMargin">
                    <wp:posOffset>100525</wp:posOffset>
                  </wp:positionV>
                  <wp:extent cx="590033" cy="64820"/>
                  <wp:effectExtent l="0" t="0" r="0" b="0"/>
                  <wp:wrapNone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03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3"/>
              </w:rPr>
              <w:t>Disease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limited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uterus</w:t>
            </w:r>
          </w:p>
          <w:p>
            <w:pPr>
              <w:pStyle w:val="TableText"/>
              <w:ind w:left="103" w:hanging="1"/>
              <w:spacing w:before="28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Suspected or gross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 </w:t>
            </w:r>
            <w:r>
              <w:rPr>
                <w:sz w:val="22"/>
                <w:szCs w:val="22"/>
                <w:position w:val="-8"/>
              </w:rPr>
              <w:drawing>
                <wp:inline distT="0" distB="0" distL="0" distR="0">
                  <wp:extent cx="333781" cy="64820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378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cervical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involvement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Suspected                  </w:t>
            </w:r>
            <w:r>
              <w:rPr>
                <w:sz w:val="22"/>
                <w:szCs w:val="22"/>
                <w:position w:val="-7"/>
              </w:rPr>
              <w:drawing>
                <wp:inline distT="0" distB="0" distL="0" distR="0">
                  <wp:extent cx="305531" cy="62298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5531" cy="62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1"/>
              <w:spacing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extrauterine disease</w:t>
            </w:r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Serous carcinoma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  </w:t>
            </w:r>
            <w:r>
              <w:rPr>
                <w:sz w:val="22"/>
                <w:szCs w:val="22"/>
                <w:position w:val="3"/>
              </w:rPr>
              <w:drawing>
                <wp:inline distT="0" distB="0" distL="0" distR="0">
                  <wp:extent cx="403475" cy="64820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347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Clear cell carcinoma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 </w:t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305533" cy="64820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553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8"/>
              <w:spacing w:before="22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Undifferentiated/</w:t>
            </w:r>
          </w:p>
          <w:p>
            <w:pPr>
              <w:pStyle w:val="TableText"/>
              <w:ind w:left="41"/>
              <w:spacing w:before="32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dedifferentiated       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403475" cy="64820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347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carcinoma</w:t>
            </w:r>
          </w:p>
          <w:p>
            <w:pPr>
              <w:pStyle w:val="TableText"/>
              <w:spacing w:before="46" w:line="193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Carcinosarcoma</w:t>
            </w:r>
            <w:r>
              <w:rPr>
                <w:sz w:val="18"/>
                <w:szCs w:val="18"/>
                <w:b/>
                <w:bCs/>
                <w:spacing w:val="-1"/>
              </w:rPr>
              <w:t>f,g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  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403476" cy="61679"/>
                  <wp:effectExtent l="0" t="0" r="0" b="0"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3476" cy="6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320" w:lineRule="auto"/>
        <w:rPr>
          <w:sz w:val="21"/>
        </w:rPr>
      </w:pPr>
      <w:r>
        <w:pict>
          <v:shape id="_x0000_s112" style="position:absolute;margin-left:361.954pt;margin-top:19.6048pt;mso-position-vertical-relative:text;mso-position-horizontal-relative:text;width:1pt;height:69.9pt;z-index:251804672;" filled="false" strokecolor="#000000" strokeweight="1.00pt" coordsize="20,1398" coordorigin="0,0" path="m10,0l10,1397e">
            <v:stroke joinstyle="miter" miterlimit="10"/>
          </v:shape>
        </w:pict>
      </w:r>
      <w:r/>
    </w:p>
    <w:p>
      <w:pPr>
        <w:pStyle w:val="BodyText"/>
        <w:ind w:left="8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Malignant mesenchymal (sarcoma)</w:t>
      </w:r>
      <w:r>
        <w:rPr>
          <w:sz w:val="18"/>
          <w:szCs w:val="18"/>
          <w:b/>
          <w:bCs/>
          <w:spacing w:val="-1"/>
          <w:position w:val="7"/>
        </w:rPr>
        <w:t>e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Low-grade endometrial stromal sar</w:t>
      </w:r>
      <w:r>
        <w:rPr>
          <w:sz w:val="22"/>
          <w:szCs w:val="22"/>
          <w:b/>
          <w:bCs/>
          <w:spacing w:val="-1"/>
        </w:rPr>
        <w:t>coma (ESS) or adenosarcoma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4667340</wp:posOffset>
            </wp:positionH>
            <wp:positionV relativeFrom="paragraph">
              <wp:posOffset>149324</wp:posOffset>
            </wp:positionV>
            <wp:extent cx="305572" cy="6482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57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High-grade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ESS</w:t>
      </w:r>
    </w:p>
    <w:p>
      <w:pPr>
        <w:pStyle w:val="BodyText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Undifferentiated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 sarcom</w:t>
      </w:r>
      <w:r>
        <w:rPr>
          <w:sz w:val="22"/>
          <w:szCs w:val="22"/>
          <w:b/>
          <w:bCs/>
          <w:spacing w:val="-2"/>
        </w:rPr>
        <w:t>a (UUS)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2"/>
        </w:rPr>
        <w:t>Leiomyosarcoma (LMS)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Other sarcomas (eg,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perivascular epithelio</w:t>
      </w:r>
      <w:r>
        <w:rPr>
          <w:sz w:val="22"/>
          <w:szCs w:val="22"/>
          <w:b/>
          <w:bCs/>
          <w:spacing w:val="-1"/>
        </w:rPr>
        <w:t>id cell tumor [PEComa])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39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Primary Treatment</w:t>
      </w:r>
    </w:p>
    <w:p>
      <w:pPr>
        <w:pStyle w:val="BodyText"/>
        <w:spacing w:before="34" w:line="196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(ENDO-1)</w:t>
        </w:r>
      </w:hyperlink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4"/>
        <w:spacing w:before="63" w:line="193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spacing w:val="-2"/>
          </w:rPr>
          <w:t>Primary Treatment</w:t>
        </w:r>
      </w:hyperlink>
    </w:p>
    <w:p>
      <w:pPr>
        <w:pStyle w:val="BodyText"/>
        <w:spacing w:before="34" w:line="196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(ENDO-2)</w:t>
        </w:r>
      </w:hyperlink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4"/>
        <w:spacing w:before="64" w:line="193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spacing w:val="-2"/>
          </w:rPr>
          <w:t>Primary Treatment</w:t>
        </w:r>
      </w:hyperlink>
    </w:p>
    <w:p>
      <w:pPr>
        <w:pStyle w:val="BodyText"/>
        <w:spacing w:before="34" w:line="196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(ENDO-3)</w:t>
        </w:r>
      </w:hyperlink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ind w:left="4"/>
        <w:spacing w:before="64" w:line="193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b/>
            <w:bCs/>
            <w:spacing w:val="-2"/>
          </w:rPr>
          <w:t>Primary Treatment</w:t>
        </w:r>
      </w:hyperlink>
    </w:p>
    <w:p>
      <w:pPr>
        <w:pStyle w:val="BodyText"/>
        <w:spacing w:before="33" w:line="196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(ENDO-11)</w:t>
        </w:r>
      </w:hyperlink>
    </w:p>
    <w:p>
      <w:pPr>
        <w:pStyle w:val="BodyText"/>
        <w:ind w:left="4"/>
        <w:spacing w:before="12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Primary Treatment</w:t>
      </w:r>
    </w:p>
    <w:p>
      <w:pPr>
        <w:pStyle w:val="BodyText"/>
        <w:spacing w:before="33" w:line="196" w:lineRule="auto"/>
        <w:rPr>
          <w:sz w:val="22"/>
          <w:szCs w:val="22"/>
        </w:rPr>
      </w:pP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(ENDO-12)</w:t>
        </w:r>
      </w:hyperlink>
    </w:p>
    <w:p>
      <w:pPr>
        <w:pStyle w:val="BodyText"/>
        <w:ind w:left="4"/>
        <w:spacing w:before="272" w:line="193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b/>
            <w:bCs/>
            <w:spacing w:val="-2"/>
          </w:rPr>
          <w:t>Primary Treatment</w:t>
        </w:r>
      </w:hyperlink>
    </w:p>
    <w:p>
      <w:pPr>
        <w:pStyle w:val="BodyText"/>
        <w:spacing w:before="34" w:line="196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(ENDO-13)</w:t>
        </w:r>
      </w:hyperlink>
    </w:p>
    <w:p>
      <w:pPr>
        <w:pStyle w:val="BodyText"/>
        <w:ind w:left="4"/>
        <w:spacing w:before="11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Primary Treatment</w:t>
      </w:r>
    </w:p>
    <w:p>
      <w:pPr>
        <w:pStyle w:val="BodyText"/>
        <w:spacing w:before="33" w:line="196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(ENDO-14)</w:t>
        </w:r>
      </w:hyperlink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ind w:left="4"/>
        <w:spacing w:before="64" w:line="193" w:lineRule="auto"/>
        <w:rPr>
          <w:sz w:val="22"/>
          <w:szCs w:val="22"/>
        </w:rPr>
      </w:pPr>
      <w:hyperlink w:history="true" w:anchor="bookmark29">
        <w:r>
          <w:rPr>
            <w:sz w:val="22"/>
            <w:szCs w:val="22"/>
            <w:b/>
            <w:bCs/>
            <w:spacing w:val="-2"/>
          </w:rPr>
          <w:t>Primary Treatment</w:t>
        </w:r>
      </w:hyperlink>
    </w:p>
    <w:p>
      <w:pPr>
        <w:pStyle w:val="BodyText"/>
        <w:spacing w:before="34" w:line="196" w:lineRule="auto"/>
        <w:rPr>
          <w:sz w:val="22"/>
          <w:szCs w:val="22"/>
        </w:rPr>
      </w:pP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(UTSARC-1)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3306" w:space="100"/>
            <w:col w:w="720" w:space="37"/>
            <w:col w:w="7903" w:space="100"/>
            <w:col w:w="2894" w:space="0"/>
          </w:cols>
        </w:sectPr>
        <w:rPr>
          <w:sz w:val="22"/>
          <w:szCs w:val="22"/>
        </w:rPr>
      </w:pPr>
    </w:p>
    <w:p>
      <w:pPr>
        <w:pStyle w:val="BodyText"/>
        <w:ind w:left="177"/>
        <w:spacing w:before="232"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 </w:t>
      </w:r>
      <w:r>
        <w:rPr>
          <w:sz w:val="20"/>
          <w:szCs w:val="20"/>
          <w:position w:val="2"/>
        </w:rPr>
        <w:t>Initial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preoperative evalua</w:t>
      </w:r>
      <w:r>
        <w:rPr>
          <w:sz w:val="20"/>
          <w:szCs w:val="20"/>
          <w:spacing w:val="-1"/>
          <w:position w:val="2"/>
        </w:rPr>
        <w:t>tion for known or suspected malignancy.</w:t>
      </w:r>
    </w:p>
    <w:p>
      <w:pPr>
        <w:pStyle w:val="BodyText"/>
        <w:ind w:left="299" w:right="913" w:hanging="11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imaging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help 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identify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uterine sarcomas, although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 sensitivity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-2"/>
        </w:rPr>
        <w:t xml:space="preserve"> less than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endometrial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If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suspicion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malignancy, fragmentation/m</w:t>
      </w:r>
      <w:r>
        <w:rPr>
          <w:sz w:val="20"/>
          <w:szCs w:val="20"/>
          <w:spacing w:val="-1"/>
        </w:rPr>
        <w:t>orcellation should be avoided.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See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Pathology for Endometrial Carcinoma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DO-A)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34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Pathology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Molecular</w:t>
        </w:r>
        <w:r>
          <w:rPr>
            <w:sz w:val="20"/>
            <w:szCs w:val="20"/>
            <w:u w:val="single" w:color="auto"/>
            <w:color w:val="0065A4"/>
            <w:spacing w:val="-1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Analysis for</w:t>
        </w:r>
        <w:r>
          <w:rPr>
            <w:sz w:val="20"/>
            <w:szCs w:val="20"/>
            <w:u w:val="single" w:color="auto"/>
            <w:color w:val="0065A4"/>
            <w:spacing w:val="13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Uterine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Sarcoma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(UTSARC-A)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line="219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d</w:t>
      </w:r>
      <w:r>
        <w:rPr>
          <w:sz w:val="16"/>
          <w:szCs w:val="16"/>
          <w:spacing w:val="-9"/>
          <w:position w:val="1"/>
        </w:rPr>
        <w:t xml:space="preserve"> </w:t>
      </w:r>
      <w:r>
        <w:rPr>
          <w:sz w:val="20"/>
          <w:szCs w:val="20"/>
          <w:position w:val="1"/>
        </w:rPr>
        <w:t>See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 for Endometrial Car</w:t>
        </w:r>
        <w:r>
          <w:rPr>
            <w:sz w:val="20"/>
            <w:szCs w:val="20"/>
            <w:u w:val="single" w:color="auto"/>
            <w:color w:val="0065A4"/>
            <w:spacing w:val="-1"/>
          </w:rPr>
          <w:t>cinoma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(ENDO-B)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"/>
        </w:rPr>
        <w:t xml:space="preserve"> </w:t>
      </w:r>
      <w:hyperlink w:history="true" w:anchor="bookmark35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Uterine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Sarcoma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(UTSARC-B)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line="23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 </w:t>
      </w:r>
      <w:r>
        <w:rPr>
          <w:sz w:val="20"/>
          <w:szCs w:val="20"/>
        </w:rPr>
        <w:t>Consider referral to a center of expertise 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spec</w:t>
      </w:r>
      <w:r>
        <w:rPr>
          <w:sz w:val="20"/>
          <w:szCs w:val="20"/>
          <w:spacing w:val="-1"/>
        </w:rPr>
        <w:t>ializes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mesenchymal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(sarcoma).</w:t>
      </w:r>
    </w:p>
    <w:p>
      <w:pPr>
        <w:pStyle w:val="BodyText"/>
        <w:ind w:left="173"/>
        <w:spacing w:before="1" w:line="216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Should be treated as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high-grade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endometrial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cancer.</w:t>
      </w:r>
    </w:p>
    <w:p>
      <w:pPr>
        <w:pStyle w:val="BodyText"/>
        <w:ind w:left="176"/>
        <w:spacing w:before="33" w:line="19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g</w:t>
      </w:r>
      <w:r>
        <w:rPr>
          <w:sz w:val="16"/>
          <w:szCs w:val="16"/>
          <w:spacing w:val="-18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known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mixed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mesodermal tumor or 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mixed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Müllerian tumor,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 those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either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homologous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heterologous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stromal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el</w:t>
      </w:r>
      <w:r>
        <w:rPr>
          <w:sz w:val="20"/>
          <w:szCs w:val="20"/>
          <w:spacing w:val="-2"/>
        </w:rPr>
        <w:t>ements.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5"/>
        </w:rPr>
        <w:t>UN-1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14" style="position:absolute;margin-left:64.1596pt;margin-top:24.2263pt;mso-position-vertical-relative:text;mso-position-horizontal-relative:text;width:689.75pt;height:28.95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16" style="position:absolute;margin-left:171.392pt;margin-top:35.9103pt;mso-position-vertical-relative:text;mso-position-horizontal-relative:text;width:582.55pt;height:15.35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18" style="position:absolute;margin-left:64.5935pt;margin-top:47.0328pt;mso-position-vertical-relative:text;mso-position-horizontal-relative:text;width:52pt;height:11.15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1900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" w:id="10"/>
      <w:bookmarkEnd w:id="1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1" w:right="2390" w:firstLine="7"/>
        <w:spacing w:before="33" w:line="208" w:lineRule="auto"/>
        <w:rPr>
          <w:sz w:val="18"/>
          <w:szCs w:val="18"/>
        </w:rPr>
      </w:pPr>
      <w:r>
        <w:pict>
          <v:shape id="_x0000_s122" style="position:absolute;margin-left:283.781pt;margin-top:80.9991pt;mso-position-vertical-relative:text;mso-position-horizontal-relative:text;width:1pt;height:235pt;z-index:251824128;" filled="false" strokecolor="#000000" strokeweight="1.00pt" coordsize="20,4700" coordorigin="0,0" path="m10,677l10,0m10,4699l10,3301e">
            <v:stroke joinstyle="miter" miterlimit="10"/>
          </v:shape>
        </w:pict>
      </w:r>
      <w:r>
        <w:rPr>
          <w:sz w:val="22"/>
          <w:szCs w:val="22"/>
          <w:b/>
          <w:bCs/>
          <w:spacing w:val="5"/>
        </w:rPr>
        <w:t>INITIAL CLINICAL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5"/>
        </w:rPr>
        <w:t>FINDINGS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(Endometrioid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</w:t>
      </w:r>
      <w:r>
        <w:rPr>
          <w:sz w:val="22"/>
          <w:szCs w:val="22"/>
          <w:b/>
          <w:bCs/>
          <w:spacing w:val="-2"/>
        </w:rPr>
        <w:t>ogy)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tbl>
      <w:tblPr>
        <w:tblStyle w:val="TableNormal"/>
        <w:tblW w:w="5386" w:type="dxa"/>
        <w:tblInd w:w="1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18"/>
        <w:gridCol w:w="1362"/>
        <w:gridCol w:w="2406"/>
      </w:tblGrid>
      <w:tr>
        <w:trPr>
          <w:trHeight w:val="3984" w:hRule="atLeast"/>
        </w:trPr>
        <w:tc>
          <w:tcPr>
            <w:tcW w:w="1618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12"/>
              <w:spacing w:before="63" w:line="194" w:lineRule="auto"/>
              <w:outlineLvl w:val="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Disease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limited</w:t>
            </w:r>
          </w:p>
          <w:p>
            <w:pPr>
              <w:pStyle w:val="TableText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to the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uterus</w:t>
            </w:r>
          </w:p>
        </w:tc>
        <w:tc>
          <w:tcPr>
            <w:tcW w:w="1362" w:type="dxa"/>
            <w:vAlign w:val="top"/>
          </w:tcPr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ind w:firstLine="18"/>
              <w:spacing w:line="2556" w:lineRule="exact"/>
              <w:rPr/>
            </w:pPr>
            <w:r>
              <w:rPr>
                <w:position w:val="-51"/>
              </w:rPr>
              <w:drawing>
                <wp:inline distT="0" distB="0" distL="0" distR="0">
                  <wp:extent cx="817577" cy="1622556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7577" cy="1622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6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821056" behindDoc="0" locked="0" layoutInCell="1" allowOverlap="1">
                  <wp:simplePos x="0" y="0"/>
                  <wp:positionH relativeFrom="rightMargin">
                    <wp:posOffset>-418373</wp:posOffset>
                  </wp:positionH>
                  <wp:positionV relativeFrom="topMargin">
                    <wp:posOffset>0</wp:posOffset>
                  </wp:positionV>
                  <wp:extent cx="418698" cy="1483156"/>
                  <wp:effectExtent l="0" t="0" r="0" b="0"/>
                  <wp:wrapNone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8698" cy="148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5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Suitable for</w:t>
            </w:r>
          </w:p>
          <w:p>
            <w:pPr>
              <w:pStyle w:val="TableText"/>
              <w:ind w:left="63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primary surgery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63" w:firstLine="1"/>
              <w:spacing w:before="63" w:line="17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Not suitable for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  </w:t>
            </w:r>
            <w:r>
              <w:rPr>
                <w:sz w:val="22"/>
                <w:szCs w:val="22"/>
                <w:position w:val="-8"/>
              </w:rPr>
              <w:drawing>
                <wp:inline distT="0" distB="0" distL="0" distR="0">
                  <wp:extent cx="333533" cy="63327"/>
                  <wp:effectExtent l="0" t="0" r="0" b="0"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3533" cy="63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primary surgery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</w:p>
    <w:p>
      <w:pPr>
        <w:spacing w:line="197" w:lineRule="exact"/>
        <w:rPr/>
      </w:pPr>
      <w:r/>
    </w:p>
    <w:tbl>
      <w:tblPr>
        <w:tblStyle w:val="TableNormal"/>
        <w:tblW w:w="79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98"/>
        <w:gridCol w:w="837"/>
        <w:gridCol w:w="69"/>
        <w:gridCol w:w="3305"/>
      </w:tblGrid>
      <w:tr>
        <w:trPr>
          <w:trHeight w:val="2738" w:hRule="atLeast"/>
        </w:trPr>
        <w:tc>
          <w:tcPr>
            <w:tcW w:w="3698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right="344"/>
              <w:spacing w:before="6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Total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hysterectomy 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bilateral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salpingo-oophorectomy</w:t>
            </w:r>
          </w:p>
          <w:p>
            <w:pPr>
              <w:pStyle w:val="TableText"/>
              <w:ind w:left="6"/>
              <w:spacing w:line="20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(TH/BSO)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</w:t>
            </w:r>
            <w:r>
              <w:rPr>
                <w:sz w:val="18"/>
                <w:szCs w:val="18"/>
                <w:b/>
                <w:bCs/>
                <w:spacing w:val="37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surgical staging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d,e,f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spacing w:line="288" w:lineRule="auto"/>
              <w:rPr>
                <w:sz w:val="21"/>
              </w:rPr>
            </w:pPr>
            <w:r>
              <w:pict>
                <v:shape id="_x0000_s124" style="position:absolute;margin-left:-39.3609pt;margin-top:58.672pt;mso-position-vertical-relative:top-margin-area;mso-position-horizontal-relative:right-margin-area;width:1pt;height:33.9pt;z-index:251826176;" filled="false" strokecolor="#000000" strokeweight="1.00pt" coordsize="20,678" coordorigin="0,0" path="m10,0l10,677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ind w:firstLine="76"/>
              <w:spacing w:line="1863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462160" cy="1183233"/>
                  <wp:effectExtent l="0" t="0" r="0" b="0"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2160" cy="1183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26" style="position:absolute;margin-left:-1.75098pt;margin-top:0pt;mso-position-vertical-relative:top-margin-area;mso-position-horizontal-relative:right-margin-area;width:1pt;height:56.05pt;z-index:251825152;" filled="false" strokecolor="#000000" strokeweight="1.00pt" coordsize="20,1120" coordorigin="0,0" path="m10,0l10,1120e">
                  <v:stroke joinstyle="miter" miterlimit="4"/>
                </v:shape>
              </w:pict>
            </w:r>
            <w:r/>
          </w:p>
        </w:tc>
        <w:tc>
          <w:tcPr>
            <w:tcW w:w="3305" w:type="dxa"/>
            <w:vAlign w:val="top"/>
          </w:tcPr>
          <w:p>
            <w:pPr>
              <w:pStyle w:val="TableText"/>
              <w:ind w:left="21" w:right="926" w:hanging="5"/>
              <w:spacing w:before="1" w:line="211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816960" behindDoc="1" locked="0" layoutInCell="1" allowOverlap="1">
                  <wp:simplePos x="0" y="0"/>
                  <wp:positionH relativeFrom="rightMargin">
                    <wp:posOffset>-620787</wp:posOffset>
                  </wp:positionH>
                  <wp:positionV relativeFrom="topMargin">
                    <wp:posOffset>1486302</wp:posOffset>
                  </wp:positionV>
                  <wp:extent cx="620876" cy="200075"/>
                  <wp:effectExtent l="0" t="0" r="0" b="0"/>
                  <wp:wrapNone/>
                  <wp:docPr id="184" name="IM 184">
                    <a:hlinkClick xmlns:a="http://schemas.openxmlformats.org/drawingml/2006/main" r:id="rId105"/>
                  </wp:docPr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0876" cy="2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</w:rPr>
              <w:t>Adjuvant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treatment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 </w:t>
            </w:r>
            <w:r>
              <w:rPr>
                <w:sz w:val="22"/>
                <w:szCs w:val="22"/>
                <w:b/>
                <w:bCs/>
                <w:spacing w:val="-1"/>
              </w:rPr>
              <w:t>surgically staged</w:t>
            </w:r>
            <w:r>
              <w:rPr>
                <w:sz w:val="18"/>
                <w:szCs w:val="18"/>
                <w:b/>
                <w:bCs/>
                <w:spacing w:val="-1"/>
              </w:rPr>
              <w:t>d,e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23"/>
              <w:spacing w:before="34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 Stage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3"/>
              </w:rPr>
              <w:t>(</w:t>
            </w:r>
            <w:hyperlink w:history="true" w:anchor="bookmark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ENDO-4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3"/>
              </w:rPr>
              <w:t>)</w:t>
            </w:r>
          </w:p>
          <w:p>
            <w:pPr>
              <w:pStyle w:val="TableText"/>
              <w:ind w:left="23"/>
              <w:spacing w:line="24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</w:t>
            </w:r>
            <w:hyperlink w:history="true" w:anchor="bookmark10">
              <w:r>
                <w:rPr>
                  <w:sz w:val="22"/>
                  <w:szCs w:val="22"/>
                  <w:b/>
                  <w:bCs/>
                  <w:spacing w:val="-2"/>
                </w:rPr>
                <w:t>Stage</w:t>
              </w:r>
              <w:r>
                <w:rPr>
                  <w:sz w:val="22"/>
                  <w:szCs w:val="22"/>
                  <w:b/>
                  <w:bCs/>
                  <w:spacing w:val="27"/>
                  <w:w w:val="101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spacing w:val="-2"/>
                </w:rPr>
                <w:t>II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(ENDO-5)</w:t>
              </w:r>
            </w:hyperlink>
          </w:p>
          <w:p>
            <w:pPr>
              <w:pStyle w:val="TableText"/>
              <w:ind w:left="23"/>
              <w:spacing w:line="2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</w:t>
            </w:r>
            <w:hyperlink w:history="true" w:anchor="bookmark11">
              <w:r>
                <w:rPr>
                  <w:sz w:val="22"/>
                  <w:szCs w:val="22"/>
                  <w:b/>
                  <w:bCs/>
                  <w:spacing w:val="-1"/>
                </w:rPr>
                <w:t>Stage</w:t>
              </w:r>
              <w:r>
                <w:rPr>
                  <w:sz w:val="22"/>
                  <w:szCs w:val="22"/>
                  <w:b/>
                  <w:bCs/>
                  <w:spacing w:val="15"/>
                  <w:w w:val="101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spacing w:val="-1"/>
                </w:rPr>
                <w:t>III–IV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(ENDO-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6)</w:t>
              </w:r>
            </w:hyperlink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31"/>
              <w:spacing w:before="63" w:line="219" w:lineRule="auto"/>
              <w:rPr>
                <w:sz w:val="22"/>
                <w:szCs w:val="22"/>
              </w:rPr>
            </w:pPr>
            <w:r>
              <w:pict>
                <v:shape id="_x0000_s128" style="position:absolute;margin-left:115.941pt;margin-top:8.05667pt;mso-position-vertical-relative:text;mso-position-horizontal-relative:text;width:50.35pt;height:12.35pt;z-index:251827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12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2"/>
                            </w:rPr>
                            <w:t>(ENDO-7)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Incompletely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 </w:t>
            </w: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475894" cy="63718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5894" cy="63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"/>
              <w:spacing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staged</w:t>
            </w:r>
          </w:p>
        </w:tc>
      </w:tr>
    </w:tbl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2545"/>
        <w:spacing w:before="63" w:line="196" w:lineRule="auto"/>
        <w:rPr>
          <w:sz w:val="22"/>
          <w:szCs w:val="22"/>
        </w:rPr>
      </w:pPr>
      <w:r>
        <w:pict>
          <v:shape id="_x0000_s130" style="position:absolute;margin-left:-0.977997pt;margin-top:-4.43462pt;mso-position-vertical-relative:text;mso-position-horizontal-relative:text;width:123.4pt;height:24.3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 desires fertility-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sparing options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17984" behindDoc="1" locked="0" layoutInCell="1" allowOverlap="1">
            <wp:simplePos x="0" y="0"/>
            <wp:positionH relativeFrom="column">
              <wp:posOffset>2933916</wp:posOffset>
            </wp:positionH>
            <wp:positionV relativeFrom="paragraph">
              <wp:posOffset>-5573</wp:posOffset>
            </wp:positionV>
            <wp:extent cx="620876" cy="200062"/>
            <wp:effectExtent l="0" t="0" r="0" b="0"/>
            <wp:wrapNone/>
            <wp:docPr id="188" name="IM 188">
              <a:hlinkClick xmlns:a="http://schemas.openxmlformats.org/drawingml/2006/main" r:id="rId108"/>
            </wp:docPr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876" cy="2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0065A4"/>
          <w:position w:val="5"/>
        </w:rPr>
        <w:drawing>
          <wp:inline distT="0" distB="0" distL="0" distR="0">
            <wp:extent cx="1233245" cy="64820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324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12"/>
        </w:rPr>
        <w:t xml:space="preserve"> 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(ENDO-8)</w:t>
      </w:r>
    </w:p>
    <w:p>
      <w:pPr>
        <w:spacing w:before="20"/>
        <w:rPr/>
      </w:pPr>
      <w:r/>
    </w:p>
    <w:p>
      <w:pPr>
        <w:spacing w:before="19"/>
        <w:rPr/>
      </w:pPr>
      <w:r/>
    </w:p>
    <w:tbl>
      <w:tblPr>
        <w:tblStyle w:val="TableNormal"/>
        <w:tblW w:w="8145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62"/>
        <w:gridCol w:w="2455"/>
        <w:gridCol w:w="1428"/>
      </w:tblGrid>
      <w:tr>
        <w:trPr>
          <w:trHeight w:val="1420" w:hRule="atLeast"/>
        </w:trPr>
        <w:tc>
          <w:tcPr>
            <w:tcW w:w="4262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8"/>
              <w:spacing w:before="3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External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beam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RT (EBRT)</w:t>
            </w:r>
            <w:r>
              <w:rPr>
                <w:sz w:val="18"/>
                <w:szCs w:val="18"/>
                <w:b/>
                <w:bCs/>
                <w:spacing w:val="-3"/>
              </w:rPr>
              <w:t>g</w:t>
            </w:r>
          </w:p>
          <w:p>
            <w:pPr>
              <w:pStyle w:val="TableText"/>
              <w:spacing w:before="18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and/or brachytherapy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  <w:r>
              <w:rPr>
                <w:sz w:val="18"/>
                <w:szCs w:val="18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spacing w:before="77" w:line="16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Consider hormone therapy </w:t>
            </w:r>
            <w:r>
              <w:rPr>
                <w:sz w:val="22"/>
                <w:szCs w:val="22"/>
                <w:b/>
                <w:bCs/>
                <w:spacing w:val="-1"/>
              </w:rPr>
              <w:t>(including</w:t>
            </w:r>
          </w:p>
          <w:p>
            <w:pPr>
              <w:pStyle w:val="TableText"/>
              <w:ind w:left="7" w:right="66"/>
              <w:spacing w:before="32" w:line="19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levonorgestrel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intrauterine de</w:t>
            </w:r>
            <w:r>
              <w:rPr>
                <w:sz w:val="22"/>
                <w:szCs w:val="22"/>
                <w:b/>
                <w:bCs/>
                <w:spacing w:val="-2"/>
              </w:rPr>
              <w:t>vice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[IUD])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select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h</w:t>
            </w:r>
          </w:p>
        </w:tc>
        <w:tc>
          <w:tcPr>
            <w:tcW w:w="245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ind w:firstLine="212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372999" cy="64757"/>
                  <wp:effectExtent l="0" t="0" r="0" b="0"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2999" cy="64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spacing w:line="453" w:lineRule="auto"/>
              <w:rPr>
                <w:sz w:val="21"/>
              </w:rPr>
            </w:pPr>
            <w:r/>
          </w:p>
          <w:p>
            <w:pPr>
              <w:pStyle w:val="TableText"/>
              <w:ind w:left="78"/>
              <w:spacing w:before="63" w:line="163" w:lineRule="exact"/>
              <w:rPr>
                <w:sz w:val="22"/>
                <w:szCs w:val="22"/>
              </w:rPr>
            </w:pPr>
            <w:hyperlink w:history="true" w:anchor="bookmark14">
              <w:r>
                <w:rPr>
                  <w:sz w:val="22"/>
                  <w:szCs w:val="22"/>
                  <w:b/>
                  <w:bCs/>
                  <w:spacing w:val="-1"/>
                  <w:position w:val="-3"/>
                </w:rPr>
                <w:t>Surveillance</w:t>
              </w:r>
            </w:hyperlink>
          </w:p>
          <w:p>
            <w:pPr>
              <w:pStyle w:val="TableText"/>
              <w:ind w:left="82"/>
              <w:spacing w:before="76" w:line="196" w:lineRule="auto"/>
              <w:rPr>
                <w:sz w:val="22"/>
                <w:szCs w:val="22"/>
              </w:rPr>
            </w:pPr>
            <w:hyperlink w:history="true" w:anchor="bookmark14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(ENDO-9)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5686" w:space="37"/>
            <w:col w:w="9335" w:space="0"/>
          </w:cols>
        </w:sectPr>
        <w:rPr>
          <w:sz w:val="2"/>
          <w:szCs w:val="2"/>
        </w:rPr>
      </w:pP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">
        <w:r>
          <w:rPr>
            <w:sz w:val="20"/>
            <w:szCs w:val="20"/>
            <w:u w:val="single" w:color="auto"/>
            <w:color w:val="0065A4"/>
          </w:rPr>
          <w:t>(UN-1)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classification of uterine ne</w:t>
      </w:r>
      <w:r>
        <w:rPr>
          <w:sz w:val="20"/>
          <w:szCs w:val="20"/>
          <w:spacing w:val="-1"/>
        </w:rPr>
        <w:t>oplasms.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amenable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or patient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suitable fo</w:t>
      </w:r>
      <w:r>
        <w:rPr>
          <w:sz w:val="20"/>
          <w:szCs w:val="20"/>
          <w:spacing w:val="-2"/>
        </w:rPr>
        <w:t>r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comorbidities.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c </w:t>
          </w:r>
          <w:hyperlink w:history="true" w:anchor="bookmark20">
            <w:r>
              <w:rPr>
                <w:sz w:val="20"/>
                <w:szCs w:val="20"/>
                <w:u w:val="single" w:color="auto"/>
                <w:color w:val="0065A4"/>
              </w:rPr>
              <w:t>Principles of Pathology and</w:t>
            </w:r>
            <w:r>
              <w:rPr>
                <w:sz w:val="20"/>
                <w:szCs w:val="20"/>
                <w:u w:val="single" w:color="auto"/>
                <w:color w:val="0065A4"/>
                <w:spacing w:val="15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Molecular</w:t>
            </w:r>
            <w:r>
              <w:rPr>
                <w:sz w:val="20"/>
                <w:szCs w:val="20"/>
                <w:u w:val="single" w:color="auto"/>
                <w:color w:val="0065A4"/>
                <w:spacing w:val="-14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Analysis (ENDO-A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77"/>
            <w:spacing w:before="1" w:line="229" w:lineRule="auto"/>
            <w:rPr>
              <w:sz w:val="20"/>
              <w:szCs w:val="20"/>
            </w:rPr>
          </w:pPr>
          <w:r>
            <w:rPr>
              <w:sz w:val="16"/>
              <w:szCs w:val="16"/>
            </w:rPr>
            <w:t>d </w:t>
          </w:r>
          <w:r>
            <w:rPr>
              <w:sz w:val="20"/>
              <w:szCs w:val="20"/>
            </w:rPr>
            <w:t>Minimally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</w:rPr>
            <w:t>invasive surgery (MIS) is the pre</w:t>
          </w:r>
          <w:r>
            <w:rPr>
              <w:sz w:val="20"/>
              <w:szCs w:val="20"/>
              <w:spacing w:val="-1"/>
            </w:rPr>
            <w:t>ferred</w:t>
          </w:r>
          <w:r>
            <w:rPr>
              <w:sz w:val="20"/>
              <w:szCs w:val="20"/>
              <w:spacing w:val="7"/>
            </w:rPr>
            <w:t xml:space="preserve"> </w:t>
          </w:r>
          <w:r>
            <w:rPr>
              <w:sz w:val="20"/>
              <w:szCs w:val="20"/>
              <w:spacing w:val="-1"/>
            </w:rPr>
            <w:t>approach when technically</w:t>
          </w:r>
          <w:r>
            <w:rPr>
              <w:sz w:val="20"/>
              <w:szCs w:val="20"/>
              <w:spacing w:val="2"/>
            </w:rPr>
            <w:t xml:space="preserve"> </w:t>
          </w:r>
          <w:r>
            <w:rPr>
              <w:sz w:val="20"/>
              <w:szCs w:val="20"/>
              <w:spacing w:val="-1"/>
            </w:rPr>
            <w:t>feasible.</w:t>
          </w:r>
          <w:r>
            <w:rPr>
              <w:sz w:val="20"/>
              <w:szCs w:val="20"/>
              <w:spacing w:val="9"/>
            </w:rPr>
            <w:t xml:space="preserve"> </w:t>
          </w:r>
          <w:r>
            <w:rPr>
              <w:sz w:val="20"/>
              <w:szCs w:val="20"/>
              <w:spacing w:val="-1"/>
            </w:rPr>
            <w:t>See</w:t>
          </w:r>
          <w:r>
            <w:rPr>
              <w:sz w:val="20"/>
              <w:szCs w:val="20"/>
              <w:spacing w:val="1"/>
            </w:rPr>
            <w:t xml:space="preserve">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7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8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Evaluation</w:t>
            </w:r>
            <w:r>
              <w:rPr>
                <w:sz w:val="20"/>
                <w:szCs w:val="20"/>
                <w:u w:val="single" w:color="auto"/>
                <w:color w:val="0065A4"/>
                <w:spacing w:val="8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and</w:t>
            </w:r>
            <w:r>
              <w:rPr>
                <w:sz w:val="20"/>
                <w:szCs w:val="20"/>
                <w:u w:val="single" w:color="auto"/>
                <w:color w:val="0065A4"/>
                <w:spacing w:val="9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Surgical</w:t>
            </w:r>
            <w:r>
              <w:rPr>
                <w:sz w:val="20"/>
                <w:szCs w:val="20"/>
                <w:u w:val="single" w:color="auto"/>
                <w:color w:val="0065A4"/>
                <w:spacing w:val="9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Staging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(ENDO-C)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pStyle w:val="BodyText"/>
        <w:ind w:left="295" w:right="1198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</w:rPr>
        <w:t>The degree of surgical staging to </w:t>
      </w:r>
      <w:r>
        <w:rPr>
          <w:sz w:val="20"/>
          <w:szCs w:val="20"/>
          <w:spacing w:val="-1"/>
        </w:rPr>
        <w:t>assess disease 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intraoperative findings.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Evaluation and Surgical Staging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(END</w:t>
        </w:r>
        <w:r>
          <w:rPr>
            <w:sz w:val="20"/>
            <w:szCs w:val="20"/>
            <w:u w:val="single" w:color="auto"/>
            <w:color w:val="0065A4"/>
            <w:spacing w:val="-1"/>
          </w:rPr>
          <w:t>O-C)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299" w:right="157" w:hanging="12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Ovarian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preservation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safe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premenopausal with early-stage endometrioid cancer,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normal-appearing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ovaries,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breast/ovarian canc</w:t>
      </w:r>
      <w:r>
        <w:rPr>
          <w:sz w:val="20"/>
          <w:szCs w:val="20"/>
          <w:spacing w:val="-1"/>
        </w:rPr>
        <w:t>er or Lynch syndrome. Salpingectomy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Neoplasms </w:t>
        </w:r>
        <w:r>
          <w:rPr>
            <w:sz w:val="20"/>
            <w:szCs w:val="20"/>
            <w:u w:val="single" w:color="auto"/>
            <w:color w:val="0065A4"/>
            <w:spacing w:val="-1"/>
          </w:rPr>
          <w:t>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Endometrial Carcinoma (ENDO-D)</w:t>
        </w:r>
      </w:hyperlink>
      <w:r>
        <w:rPr>
          <w:sz w:val="20"/>
          <w:szCs w:val="20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5"/>
          <w:position w:val="-3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32" style="position:absolute;margin-left:64.1596pt;margin-top:24.2263pt;mso-position-vertical-relative:text;mso-position-horizontal-relative:text;width:689.75pt;height:28.95pt;z-index:25188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34" style="position:absolute;margin-left:171.392pt;margin-top:35.9103pt;mso-position-vertical-relative:text;mso-position-horizontal-relative:text;width:582.55pt;height:15.35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36" style="position:absolute;margin-left:64.5935pt;margin-top:47.0328pt;mso-position-vertical-relative:text;mso-position-horizontal-relative:text;width:52pt;height:11.1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3539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" w:id="11"/>
      <w:bookmarkEnd w:id="1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8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INITIAL</w:t>
      </w:r>
    </w:p>
    <w:p>
      <w:pPr>
        <w:pStyle w:val="BodyText"/>
        <w:ind w:left="179" w:right="887" w:hanging="5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4"/>
        </w:rPr>
        <w:t>FINDINGS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pict>
          <v:shape id="_x0000_s140" style="position:absolute;margin-left:439.018pt;margin-top:41.5686pt;mso-position-vertical-relative:text;mso-position-horizontal-relative:text;width:1pt;height:56.05pt;z-index:251872256;" filled="false" strokecolor="#000000" strokeweight="1.00pt" coordsize="20,1120" coordorigin="0,0" path="m10,0l10,1120e">
            <v:stroke joinstyle="miter" miterlimit="4"/>
          </v:shape>
        </w:pict>
      </w:r>
      <w:r>
        <w:rPr>
          <w:sz w:val="22"/>
          <w:szCs w:val="22"/>
          <w:b/>
          <w:bCs/>
        </w:rPr>
        <w:t>ADDITIONAL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7"/>
        </w:rPr>
        <w:t xml:space="preserve">                            </w:t>
      </w:r>
      <w:r>
        <w:rPr>
          <w:sz w:val="22"/>
          <w:szCs w:val="22"/>
          <w:b/>
          <w:bCs/>
          <w:spacing w:val="6"/>
        </w:rPr>
        <w:t xml:space="preserve">                  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2157" w:space="100"/>
            <w:col w:w="12803" w:space="0"/>
          </w:cols>
        </w:sectPr>
        <w:rPr>
          <w:sz w:val="22"/>
          <w:szCs w:val="22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ind w:left="4238" w:right="9917" w:firstLine="1"/>
        <w:spacing w:before="63" w:line="218" w:lineRule="auto"/>
        <w:rPr>
          <w:sz w:val="22"/>
          <w:szCs w:val="22"/>
        </w:rPr>
      </w:pPr>
      <w:r>
        <w:pict>
          <v:shape id="_x0000_s142" style="position:absolute;margin-left:537.241pt;margin-top:6.56705pt;mso-position-vertical-relative:text;mso-position-horizontal-relative:text;width:1pt;height:98.4pt;z-index:251858944;" filled="false" strokecolor="#000000" strokeweight="1.00pt" coordsize="20,1968" coordorigin="0,0" path="m10,0l10,1967e">
            <v:stroke joinstyle="miter" miterlimit="4"/>
          </v:shape>
        </w:pict>
      </w:r>
      <w:r>
        <w:pict>
          <v:shape id="_x0000_s144" style="position:absolute;margin-left:7.57595pt;margin-top:-13.1131pt;mso-position-vertical-relative:text;mso-position-horizontal-relative:text;width:76pt;height:24.35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hanging="4"/>
                    <w:spacing w:before="2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(Endometrioid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Histology)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46" style="position:absolute;margin-left:388.898pt;margin-top:-0.516847pt;mso-position-vertical-relative:text;mso-position-horizontal-relative:text;width:144.1pt;height:25.1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17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TH/BSO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c</w:t>
                  </w:r>
                  <w:r>
                    <w:rPr>
                      <w:sz w:val="18"/>
                      <w:szCs w:val="18"/>
                      <w:b/>
                      <w:bCs/>
                      <w:spacing w:val="25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      </w:t>
                  </w:r>
                  <w:r>
                    <w:rPr>
                      <w:sz w:val="22"/>
                      <w:szCs w:val="22"/>
                      <w:position w:val="-8"/>
                    </w:rPr>
                    <w:drawing>
                      <wp:inline distT="0" distB="0" distL="0" distR="0">
                        <wp:extent cx="640079" cy="64820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0079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 staging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48" style="position:absolute;margin-left:553.565pt;margin-top:-9.59845pt;mso-position-vertical-relative:text;mso-position-horizontal-relative:text;width:120.1pt;height:63.2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Adjuvant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treatment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for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surgically staged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e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:</w:t>
                  </w:r>
                </w:p>
                <w:p>
                  <w:pPr>
                    <w:pStyle w:val="BodyText"/>
                    <w:ind w:left="27"/>
                    <w:spacing w:before="34" w:line="17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 Stage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3"/>
                    </w:rPr>
                    <w:t>(</w:t>
                  </w:r>
                  <w:hyperlink w:history="true" w:anchor="bookmark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ENDO-4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3"/>
                    </w:rPr>
                    <w:t>)</w:t>
                  </w:r>
                </w:p>
                <w:p>
                  <w:pPr>
                    <w:pStyle w:val="BodyText"/>
                    <w:ind w:left="27"/>
                    <w:spacing w:line="24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</w:t>
                  </w:r>
                  <w:hyperlink w:history="true" w:anchor="bookmark10"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Stage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II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(ENDO-5)</w:t>
                    </w:r>
                  </w:hyperlink>
                </w:p>
                <w:p>
                  <w:pPr>
                    <w:pStyle w:val="BodyText"/>
                    <w:ind w:left="27"/>
                    <w:spacing w:line="26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</w:t>
                  </w: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Stage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III–IV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(ENDO-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6)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3429266</wp:posOffset>
            </wp:positionH>
            <wp:positionV relativeFrom="paragraph">
              <wp:posOffset>110451</wp:posOffset>
            </wp:positionV>
            <wp:extent cx="1402588" cy="64820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258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6897646</wp:posOffset>
            </wp:positionH>
            <wp:positionV relativeFrom="paragraph">
              <wp:posOffset>101991</wp:posOffset>
            </wp:positionV>
            <wp:extent cx="64765" cy="1301191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65" cy="130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0" style="position:absolute;margin-left:537.25pt;margin-top:13.3976pt;mso-position-vertical-relative:text;mso-position-horizontal-relative:text;width:9.8pt;height:92.75pt;z-index:251859968;" filled="false" strokecolor="#000000" strokeweight="1.00pt" coordsize="196,1855" coordorigin="0,0" path="m185,1844l10,927l183,10e">
            <v:stroke joinstyle="miter" miterlimit="4"/>
          </v:shape>
        </w:pict>
      </w:r>
      <w:r>
        <w:rPr>
          <w:sz w:val="22"/>
          <w:szCs w:val="22"/>
          <w:b/>
          <w:bCs/>
          <w:spacing w:val="-3"/>
        </w:rPr>
        <w:t>Negative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result</w:t>
      </w:r>
    </w:p>
    <w:p>
      <w:pPr>
        <w:pStyle w:val="BodyText"/>
        <w:spacing w:line="245" w:lineRule="auto"/>
        <w:rPr>
          <w:sz w:val="21"/>
        </w:rPr>
      </w:pP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2493784</wp:posOffset>
            </wp:positionH>
            <wp:positionV relativeFrom="paragraph">
              <wp:posOffset>34242</wp:posOffset>
            </wp:positionV>
            <wp:extent cx="265340" cy="1978717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340" cy="1978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152" style="position:absolute;margin-left:386.841pt;margin-top:10.2592pt;mso-position-vertical-relative:text;mso-position-horizontal-relative:text;width:1pt;height:113.65pt;z-index:251867136;" filled="false" strokecolor="#000000" strokeweight="1.00pt" coordsize="20,2273" coordorigin="0,0" path="m10,0l10,2272e">
            <v:stroke joinstyle="miter" miterlimit="4"/>
          </v:shape>
        </w:pict>
      </w:r>
      <w:r>
        <w:pict>
          <v:shape id="_x0000_s154" style="position:absolute;margin-left:110.461pt;margin-top:15.1319pt;mso-position-vertical-relative:text;mso-position-horizontal-relative:text;width:1pt;height:57.9pt;z-index:-251480064;" filled="false" strokecolor="#000000" strokeweight="1.00pt" coordsize="20,1158" coordorigin="0,0" path="m10,1157l10,0e">
            <v:stroke joinstyle="miter" miterlimit="10"/>
          </v:shape>
        </w:pict>
      </w:r>
      <w:r/>
    </w:p>
    <w:p>
      <w:pPr>
        <w:pStyle w:val="BodyText"/>
        <w:ind w:left="2262"/>
        <w:spacing w:before="64" w:line="189" w:lineRule="auto"/>
        <w:rPr>
          <w:sz w:val="22"/>
          <w:szCs w:val="22"/>
        </w:rPr>
      </w:pPr>
      <w:r>
        <w:pict>
          <v:shape id="_x0000_s156" style="position:absolute;margin-left:387.944pt;margin-top:-3.61621pt;mso-position-vertical-relative:text;mso-position-horizontal-relative:text;width:145.65pt;height:36.3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 (preferred)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radic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al</w:t>
                  </w:r>
                </w:p>
                <w:p>
                  <w:pPr>
                    <w:pStyle w:val="BodyText"/>
                    <w:ind w:left="3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hysterectomy (RH) and</w:t>
                  </w:r>
                </w:p>
                <w:p>
                  <w:pPr>
                    <w:pStyle w:val="BodyText"/>
                    <w:ind w:left="31"/>
                    <w:spacing w:before="17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BSO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c</w:t>
                  </w:r>
                  <w:r>
                    <w:rPr>
                      <w:sz w:val="18"/>
                      <w:szCs w:val="18"/>
                      <w:b/>
                      <w:bCs/>
                      <w:spacing w:val="19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 surgical staging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Cervical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</w:p>
    <w:p>
      <w:pPr>
        <w:pStyle w:val="BodyText"/>
        <w:ind w:left="1765" w:right="11386" w:firstLine="495"/>
        <w:spacing w:line="231" w:lineRule="auto"/>
        <w:rPr>
          <w:sz w:val="22"/>
          <w:szCs w:val="22"/>
        </w:rPr>
      </w:pPr>
      <w:r>
        <w:pict>
          <v:shape id="_x0000_s158" style="position:absolute;margin-left:85.981pt;margin-top:1.6394pt;mso-position-vertical-relative:text;mso-position-horizontal-relative:text;width:1pt;height:33.9pt;z-index:251876352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160" style="position:absolute;margin-left:7.4016pt;margin-top:1.07571pt;mso-position-vertical-relative:text;mso-position-horizontal-relative:text;width:75.6pt;height:36.35pt;z-index:25185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Suspected or</w:t>
                  </w:r>
                </w:p>
                <w:p>
                  <w:pPr>
                    <w:pStyle w:val="BodyText"/>
                    <w:ind w:left="21"/>
                    <w:spacing w:before="36" w:line="193" w:lineRule="auto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gross cervical</w:t>
                  </w:r>
                </w:p>
                <w:p>
                  <w:pPr>
                    <w:pStyle w:val="BodyText"/>
                    <w:ind w:left="27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involvement</w:t>
                  </w:r>
                </w:p>
              </w:txbxContent>
            </v:textbox>
          </v:shape>
        </w:pict>
      </w:r>
      <w:r>
        <w:pict>
          <v:shape id="_x0000_s162" style="position:absolute;margin-left:554.313pt;margin-top:17.2111pt;mso-position-vertical-relative:text;mso-position-horizontal-relative:text;width:148.25pt;height:16.9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3"/>
                    </w:rPr>
                    <w:t>Incompletely</w:t>
                  </w:r>
                  <w:r>
                    <w:rPr>
                      <w:sz w:val="22"/>
                      <w:szCs w:val="22"/>
                      <w:position w:val="-2"/>
                    </w:rPr>
                    <w:drawing>
                      <wp:inline distT="0" distB="0" distL="0" distR="0">
                        <wp:extent cx="358310" cy="64820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58310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3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3"/>
                      <w:position w:val="-5"/>
                    </w:rPr>
                    <w:t>(ENDO-7)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4"/>
        </w:rPr>
        <w:t>pelvis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MRI</w:t>
      </w:r>
      <w:r>
        <w:rPr>
          <w:sz w:val="18"/>
          <w:szCs w:val="18"/>
          <w:b/>
          <w:bCs/>
          <w:spacing w:val="-4"/>
          <w:position w:val="1"/>
        </w:rPr>
        <w:t>i</w:t>
      </w:r>
      <w:r>
        <w:rPr>
          <w:sz w:val="18"/>
          <w:szCs w:val="18"/>
          <w:b/>
          <w:bCs/>
          <w:position w:val="1"/>
        </w:rPr>
        <w:t xml:space="preserve"> </w:t>
      </w:r>
      <w:r>
        <w:rPr>
          <w:sz w:val="22"/>
          <w:szCs w:val="22"/>
          <w:position w:val="5"/>
        </w:rPr>
        <w:drawing>
          <wp:inline distT="0" distB="0" distL="0" distR="0">
            <wp:extent cx="199149" cy="63847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149" cy="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3"/>
        </w:rPr>
        <w:t>(if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</w:p>
    <w:p>
      <w:pPr>
        <w:pStyle w:val="BodyText"/>
        <w:ind w:left="2267"/>
        <w:spacing w:before="28" w:line="193" w:lineRule="auto"/>
        <w:rPr>
          <w:sz w:val="22"/>
          <w:szCs w:val="22"/>
        </w:rPr>
      </w:pPr>
      <w:r>
        <w:pict>
          <v:shape id="_x0000_s164" style="position:absolute;margin-left:363.313pt;margin-top:9.56635pt;mso-position-vertical-relative:text;mso-position-horizontal-relative:text;width:1pt;height:33.9pt;z-index:251878400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166" style="position:absolute;margin-left:553.818pt;margin-top:4.35974pt;mso-position-vertical-relative:text;mso-position-horizontal-relative:text;width:37.25pt;height:12.2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staged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3662142</wp:posOffset>
            </wp:positionH>
            <wp:positionV relativeFrom="paragraph">
              <wp:posOffset>115146</wp:posOffset>
            </wp:positionV>
            <wp:extent cx="135830" cy="2094118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30" cy="2094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previously</w:t>
      </w:r>
    </w:p>
    <w:p>
      <w:pPr>
        <w:pStyle w:val="BodyText"/>
        <w:ind w:left="2261"/>
        <w:spacing w:before="33" w:line="190" w:lineRule="auto"/>
        <w:rPr>
          <w:sz w:val="22"/>
          <w:szCs w:val="22"/>
        </w:rPr>
      </w:pPr>
      <w:r>
        <w:pict>
          <v:shape id="_x0000_s168" style="position:absolute;margin-left:299.845pt;margin-top:-2.53937pt;mso-position-vertical-relative:text;mso-position-horizontal-relative:text;width:59.95pt;height:36.3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Suitable</w:t>
                  </w:r>
                </w:p>
                <w:p>
                  <w:pPr>
                    <w:pStyle w:val="BodyText"/>
                    <w:ind w:left="22" w:right="20" w:hanging="2"/>
                    <w:spacing w:before="33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primary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done)</w:t>
      </w:r>
    </w:p>
    <w:p>
      <w:pPr>
        <w:pStyle w:val="BodyText"/>
        <w:ind w:left="7783"/>
        <w:spacing w:line="15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spacing w:line="279" w:lineRule="auto"/>
        <w:rPr>
          <w:sz w:val="21"/>
        </w:rPr>
      </w:pPr>
      <w:r>
        <w:pict>
          <v:shape id="_x0000_s170" style="position:absolute;margin-left:523.601pt;margin-top:17.4651pt;mso-position-vertical-relative:text;mso-position-horizontal-relative:text;width:1pt;height:22.05pt;z-index:251879424;" filled="false" strokecolor="#000000" strokeweight="1.00pt" coordsize="20,440" coordorigin="0,0" path="m10,0l10,440e">
            <v:stroke joinstyle="miter" miterlimit="4"/>
          </v:shape>
        </w:pict>
      </w:r>
      <w:r>
        <w:pict>
          <v:shape id="_x0000_s172" style="position:absolute;margin-left:550.172pt;margin-top:11.5274pt;mso-position-vertical-relative:text;mso-position-horizontal-relative:text;width:1pt;height:33.9pt;z-index:25187532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74" style="position:absolute;margin-left:659.259pt;margin-top:11.527pt;mso-position-vertical-relative:text;mso-position-horizontal-relative:text;width:1pt;height:33.9pt;z-index:251874304;" filled="false" strokecolor="#000000" strokeweight="1.00pt" coordsize="20,678" coordorigin="0,0" path="m10,0l10,677e">
            <v:stroke joinstyle="miter" miterlimit="10"/>
          </v:shape>
        </w:pict>
      </w: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3260307</wp:posOffset>
            </wp:positionH>
            <wp:positionV relativeFrom="paragraph">
              <wp:posOffset>68382</wp:posOffset>
            </wp:positionV>
            <wp:extent cx="482162" cy="1407444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162" cy="140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770"/>
        <w:spacing w:before="63" w:line="210" w:lineRule="auto"/>
        <w:rPr>
          <w:sz w:val="22"/>
          <w:szCs w:val="22"/>
        </w:rPr>
      </w:pPr>
      <w:r>
        <w:pict>
          <v:shape id="_x0000_s176" style="position:absolute;margin-left:679.906pt;margin-top:8.27889pt;mso-position-vertical-relative:text;mso-position-horizontal-relative:text;width:1pt;height:171.2pt;z-index:251866112;" filled="false" strokecolor="#000000" strokeweight="1.00pt" coordsize="20,3423" coordorigin="0,0" path="m10,0l10,3423e">
            <v:stroke joinstyle="miter" miterlimit="4"/>
          </v:shape>
        </w:pict>
      </w:r>
      <w:r>
        <w:pict>
          <v:shape id="_x0000_s178" style="position:absolute;margin-left:551.541pt;margin-top:-3.8347pt;mso-position-vertical-relative:text;mso-position-horizontal-relative:text;width:124.1pt;height:37.1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TH/BSO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c</w:t>
                  </w:r>
                  <w:r>
                    <w:rPr>
                      <w:sz w:val="18"/>
                      <w:szCs w:val="18"/>
                      <w:b/>
                      <w:bCs/>
                      <w:spacing w:val="19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</w:p>
                <w:p>
                  <w:pPr>
                    <w:pStyle w:val="BodyText"/>
                    <w:ind w:left="20" w:right="20"/>
                    <w:spacing w:before="18" w:line="20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 staging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e</w:t>
                  </w:r>
                  <w:r>
                    <w:rPr>
                      <w:sz w:val="18"/>
                      <w:szCs w:val="18"/>
                      <w:b/>
                      <w:bCs/>
                      <w:spacing w:val="4"/>
                      <w:position w:val="7"/>
                    </w:rPr>
                    <w:t xml:space="preserve">       </w:t>
                  </w:r>
                  <w:r>
                    <w:rPr>
                      <w:sz w:val="18"/>
                      <w:szCs w:val="18"/>
                      <w:position w:val="6"/>
                    </w:rPr>
                    <w:drawing>
                      <wp:inline distT="0" distB="0" distL="0" distR="0">
                        <wp:extent cx="181566" cy="64820"/>
                        <wp:effectExtent l="0" t="0" r="0" b="0"/>
                        <wp:docPr id="214" name="IM 2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4" name="IM 214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1566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b/>
                      <w:bCs/>
                      <w:spacing w:val="5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4–12 weeks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6642366</wp:posOffset>
            </wp:positionH>
            <wp:positionV relativeFrom="paragraph">
              <wp:posOffset>144515</wp:posOffset>
            </wp:positionV>
            <wp:extent cx="363866" cy="1264900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866" cy="126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EBRT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± brachytherapy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776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(category 2B)</w:t>
      </w:r>
    </w:p>
    <w:p>
      <w:pPr>
        <w:pStyle w:val="BodyText"/>
        <w:ind w:left="4238" w:right="9990" w:firstLine="1"/>
        <w:spacing w:before="188" w:line="194" w:lineRule="auto"/>
        <w:rPr>
          <w:sz w:val="18"/>
          <w:szCs w:val="18"/>
        </w:rPr>
      </w:pPr>
      <w:r>
        <w:pict>
          <v:shape id="_x0000_s180" style="position:absolute;margin-left:387.213pt;margin-top:45.1228pt;mso-position-vertical-relative:text;mso-position-horizontal-relative:text;width:1pt;height:95.1pt;z-index:251868160;" filled="false" strokecolor="#000000" strokeweight="1.00pt" coordsize="20,1901" coordorigin="0,0" path="m10,0l10,1901e">
            <v:stroke joinstyle="miter" miterlimit="4"/>
          </v:shape>
        </w:pict>
      </w:r>
      <w:r>
        <w:pict>
          <v:shape id="_x0000_s182" style="position:absolute;margin-left:663.844pt;margin-top:15.3319pt;mso-position-vertical-relative:text;mso-position-horizontal-relative:text;width:1pt;height:69.9pt;z-index:251841536;" filled="false" strokecolor="#000000" strokeweight="1.00pt" coordsize="20,1398" coordorigin="0,0" path="m10,0l10,1397e">
            <v:stroke joinstyle="miter" miterlimit="10"/>
          </v:shape>
        </w:pict>
      </w:r>
      <w:r>
        <w:pict>
          <v:shape id="_x0000_s184" style="position:absolute;margin-left:552.541pt;margin-top:14.7682pt;mso-position-vertical-relative:text;mso-position-horizontal-relative:text;width:124.1pt;height:48.3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 resection,</w:t>
                  </w:r>
                </w:p>
                <w:p>
                  <w:pPr>
                    <w:pStyle w:val="BodyText"/>
                    <w:ind w:left="3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rendered operable</w:t>
                  </w:r>
                </w:p>
                <w:p>
                  <w:pPr>
                    <w:pStyle w:val="BodyText"/>
                    <w:ind w:left="24" w:right="20" w:hanging="4"/>
                    <w:spacing w:before="35" w:line="21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4–12 weeks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post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RT</w:t>
                  </w:r>
                  <w:r>
                    <w:rPr>
                      <w:sz w:val="22"/>
                      <w:szCs w:val="22"/>
                      <w:b/>
                      <w:bCs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-6"/>
                    </w:rPr>
                    <w:drawing>
                      <wp:inline distT="0" distB="0" distL="0" distR="0">
                        <wp:extent cx="153206" cy="64820"/>
                        <wp:effectExtent l="0" t="0" r="0" b="0"/>
                        <wp:docPr id="218" name="IM 2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8" name="IM 218"/>
                                <pic:cNvPicPr/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3206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result</w:t>
      </w:r>
      <w:r>
        <w:rPr>
          <w:sz w:val="18"/>
          <w:szCs w:val="18"/>
          <w:b/>
          <w:bCs/>
          <w:spacing w:val="-3"/>
        </w:rPr>
        <w:t>j</w:t>
      </w:r>
    </w:p>
    <w:p>
      <w:pPr>
        <w:pStyle w:val="BodyText"/>
        <w:ind w:left="7814"/>
        <w:spacing w:before="304" w:line="210" w:lineRule="auto"/>
        <w:rPr>
          <w:sz w:val="18"/>
          <w:szCs w:val="18"/>
        </w:rPr>
      </w:pPr>
      <w:r>
        <w:pict>
          <v:shape id="_x0000_s186" style="position:absolute;margin-left:684.417pt;margin-top:19.1029pt;mso-position-vertical-relative:text;mso-position-horizontal-relative:text;width:66.45pt;height:25.3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  <w:position w:val="-3"/>
                      </w:rPr>
                      <w:t>Surveillance</w:t>
                    </w:r>
                  </w:hyperlink>
                </w:p>
                <w:p>
                  <w:pPr>
                    <w:pStyle w:val="BodyText"/>
                    <w:ind w:left="23"/>
                    <w:spacing w:before="77" w:line="196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5"/>
                      </w:rPr>
                      <w:t>(ENDO-9)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EBRT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± brachytherap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ind w:left="11082" w:right="2335"/>
        <w:spacing w:before="139" w:line="207" w:lineRule="auto"/>
        <w:rPr>
          <w:sz w:val="22"/>
          <w:szCs w:val="22"/>
        </w:rPr>
      </w:pPr>
      <w:r>
        <w:pict>
          <v:shape id="_x0000_s188" style="position:absolute;margin-left:366.061pt;margin-top:13.1296pt;mso-position-vertical-relative:text;mso-position-horizontal-relative:text;width:1pt;height:33.9pt;z-index:251877376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190" style="position:absolute;margin-left:299.815pt;margin-top:12.6979pt;mso-position-vertical-relative:text;mso-position-horizontal-relative:text;width:64.85pt;height:36.2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"/>
                    <w:spacing w:before="19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 suitable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primary</w:t>
                  </w:r>
                </w:p>
                <w:p>
                  <w:pPr>
                    <w:pStyle w:val="BodyText"/>
                    <w:ind w:left="22" w:right="362" w:firstLine="813"/>
                    <w:spacing w:line="129" w:lineRule="auto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12"/>
                    </w:rPr>
                    <w:t>b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Definitive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RT</w:t>
      </w:r>
      <w:r>
        <w:rPr>
          <w:sz w:val="18"/>
          <w:szCs w:val="18"/>
          <w:b/>
          <w:bCs/>
          <w:spacing w:val="-3"/>
          <w:position w:val="1"/>
        </w:rPr>
        <w:t>g</w:t>
      </w:r>
      <w:r>
        <w:rPr>
          <w:sz w:val="18"/>
          <w:szCs w:val="18"/>
          <w:b/>
          <w:bCs/>
          <w:spacing w:val="27"/>
          <w:position w:val="1"/>
        </w:rPr>
        <w:t xml:space="preserve"> </w:t>
      </w:r>
      <w:r>
        <w:rPr>
          <w:sz w:val="22"/>
          <w:szCs w:val="22"/>
          <w:b/>
          <w:bCs/>
          <w:spacing w:val="-3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inoperable</w:t>
      </w:r>
    </w:p>
    <w:p>
      <w:pPr>
        <w:pStyle w:val="BodyText"/>
        <w:ind w:left="7807"/>
        <w:spacing w:line="144" w:lineRule="exact"/>
        <w:rPr>
          <w:sz w:val="22"/>
          <w:szCs w:val="22"/>
        </w:rPr>
      </w:pPr>
      <w:r>
        <w:pict>
          <v:shape id="_x0000_s192" style="position:absolute;margin-left:551.172pt;margin-top:6.76126pt;mso-position-vertical-relative:text;mso-position-horizontal-relative:text;width:1pt;height:69.9pt;z-index:251871232;" filled="false" strokecolor="#000000" strokeweight="1.00pt" coordsize="20,1398" coordorigin="0,0" path="m10,1397l10,0e">
            <v:stroke joinstyle="miter" miterlimit="10"/>
          </v:shape>
        </w:pict>
      </w:r>
      <w:r>
        <w:pict>
          <v:shape id="_x0000_s194" style="position:absolute;margin-left:662.492pt;margin-top:6.76096pt;mso-position-vertical-relative:text;mso-position-horizontal-relative:text;width:1pt;height:69.9pt;z-index:251870208;" filled="false" strokecolor="#000000" strokeweight="1.00pt" coordsize="20,1398" coordorigin="0,0" path="m10,0l10,139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1080" w:right="1882" w:hanging="6"/>
        <w:spacing w:before="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 resection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rendered operable</w:t>
      </w:r>
    </w:p>
    <w:p>
      <w:pPr>
        <w:pStyle w:val="BodyText"/>
        <w:ind w:left="7809" w:right="4123" w:hanging="3"/>
        <w:spacing w:before="33" w:line="205" w:lineRule="auto"/>
        <w:rPr>
          <w:sz w:val="18"/>
          <w:szCs w:val="18"/>
        </w:rPr>
      </w:pPr>
      <w:r>
        <w:pict>
          <v:shape id="_x0000_s196" style="position:absolute;margin-left:662.481pt;margin-top:11.6343pt;mso-position-vertical-relative:text;mso-position-horizontal-relative:text;width:8.2pt;height:1pt;z-index:251869184;" filled="false" strokecolor="#000000" strokeweight="1.00pt" coordsize="163,20" coordorigin="0,0" path="m0,10l163,10e">
            <v:stroke joinstyle="miter" miterlimit="4"/>
          </v:shape>
        </w:pict>
      </w:r>
      <w:r>
        <w:pict>
          <v:shape id="_x0000_s198" style="position:absolute;margin-left:552.772pt;margin-top:2.70471pt;mso-position-vertical-relative:text;mso-position-horizontal-relative:text;width:37.05pt;height:20.3pt;z-index:25186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  <w:p>
                  <w:pPr>
                    <w:pStyle w:val="BodyText"/>
                    <w:ind w:left="27"/>
                    <w:spacing w:before="17" w:line="17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EBRT</w:t>
                  </w:r>
                  <w:r>
                    <w:rPr>
                      <w:sz w:val="18"/>
                      <w:szCs w:val="18"/>
                      <w:b/>
                      <w:bCs/>
                      <w:spacing w:val="-4"/>
                    </w:rPr>
                    <w:t>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73280" behindDoc="0" locked="0" layoutInCell="1" allowOverlap="1">
            <wp:simplePos x="0" y="0"/>
            <wp:positionH relativeFrom="column">
              <wp:posOffset>8491428</wp:posOffset>
            </wp:positionH>
            <wp:positionV relativeFrom="paragraph">
              <wp:posOffset>115345</wp:posOffset>
            </wp:positionV>
            <wp:extent cx="89052" cy="64820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5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767588" cy="6482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758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(category 2B)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11075"/>
        <w:spacing w:before="17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+ brachytherapy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11143"/>
        <w:spacing w:before="33" w:line="196" w:lineRule="auto"/>
        <w:rPr>
          <w:sz w:val="22"/>
          <w:szCs w:val="22"/>
        </w:rPr>
      </w:pPr>
      <w:r>
        <w:pict>
          <v:shape id="_x0000_s200" style="position:absolute;margin-left:7.869pt;margin-top:7.38105pt;mso-position-vertical-relative:text;mso-position-horizontal-relative:text;width:210.7pt;height:15.7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72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a </w:t>
                  </w:r>
                  <w:hyperlink w:history="true" w:anchor="bookmark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(UN-1)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for classification of uterine ne</w:t>
                  </w:r>
                  <w:r>
                    <w:rPr>
                      <w:sz w:val="20"/>
                      <w:szCs w:val="20"/>
                      <w:spacing w:val="-1"/>
                    </w:rPr>
                    <w:t>oplasms.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if inoperable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9128" w:right="252" w:hanging="5"/>
        <w:spacing w:before="58" w:line="230" w:lineRule="auto"/>
        <w:rPr>
          <w:sz w:val="20"/>
          <w:szCs w:val="20"/>
        </w:rPr>
      </w:pPr>
      <w:r>
        <w:pict>
          <v:shape id="_x0000_s202" style="position:absolute;margin-left:7.893pt;margin-top:-9.12322pt;mso-position-vertical-relative:text;mso-position-horizontal-relative:text;width:439.7pt;height:26.7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20" w:line="244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b</w:t>
                  </w:r>
                  <w:r>
                    <w:rPr>
                      <w:sz w:val="16"/>
                      <w:szCs w:val="16"/>
                      <w:spacing w:val="16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Disease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not amenable to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resection or patient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not suitable fo</w:t>
                  </w:r>
                  <w:r>
                    <w:rPr>
                      <w:sz w:val="20"/>
                      <w:szCs w:val="20"/>
                      <w:spacing w:val="-2"/>
                    </w:rPr>
                    <w:t>r surgery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based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on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comorbidities.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position w:val="5"/>
                    </w:rPr>
                    <w:t>c </w:t>
                  </w:r>
                  <w:hyperlink w:history="true" w:anchor="bookmark20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Principles of Pathology and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Molecular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Analysis (ENDO-A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204" style="position:absolute;margin-left:7.877pt;margin-top:12.8768pt;mso-position-vertical-relative:text;mso-position-horizontal-relative:text;width:386.6pt;height:15.7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8"/>
                    </w:rPr>
                    <w:t>e</w:t>
                  </w:r>
                  <w:r>
                    <w:rPr>
                      <w:sz w:val="16"/>
                      <w:szCs w:val="16"/>
                      <w:spacing w:val="-14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The degree of surgical staging to a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ssess disease status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depends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preoperative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and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g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Uterine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(UN-A)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h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Endometrial Carcinoma (ENDO-D)</w:t>
        </w:r>
        <w:r>
          <w:rPr>
            <w:sz w:val="20"/>
            <w:szCs w:val="20"/>
          </w:rPr>
          <w:t>.</w:t>
        </w:r>
      </w:hyperlink>
    </w:p>
    <w:p>
      <w:pPr>
        <w:pStyle w:val="BodyText"/>
        <w:ind w:left="9128"/>
        <w:spacing w:line="216" w:lineRule="auto"/>
        <w:rPr>
          <w:sz w:val="20"/>
          <w:szCs w:val="20"/>
        </w:rPr>
      </w:pPr>
      <w:r>
        <w:pict>
          <v:shape id="_x0000_s206" style="position:absolute;margin-left:13.701pt;margin-top:-2.29814pt;mso-position-vertical-relative:text;mso-position-horizontal-relative:text;width:425.75pt;height:27.7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0" w:line="25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intraoperative findings.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Multidisciplinary experti</w:t>
                  </w:r>
                  <w:r>
                    <w:rPr>
                      <w:sz w:val="20"/>
                      <w:szCs w:val="20"/>
                      <w:spacing w:val="-1"/>
                    </w:rPr>
                    <w:t>se is recommended. See </w:t>
                  </w:r>
                  <w:hyperlink w:history="true" w:anchor="bookmark22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of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8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Evaluation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</w:t>
                  </w:r>
                  <w:hyperlink w:history="true" w:anchor="bookmark22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and Surgical Staging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(ENDO-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C)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9110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4"/>
        </w:rPr>
        <w:t>j  </w:t>
      </w:r>
      <w:r>
        <w:rPr>
          <w:sz w:val="20"/>
          <w:szCs w:val="20"/>
          <w:position w:val="-1"/>
        </w:rPr>
        <w:t>Clear demonstration of cervical stromal involvem</w:t>
      </w:r>
      <w:r>
        <w:rPr>
          <w:sz w:val="20"/>
          <w:szCs w:val="20"/>
          <w:spacing w:val="-1"/>
          <w:position w:val="-1"/>
        </w:rPr>
        <w:t>ent.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5"/>
          <w:position w:val="-3"/>
        </w:rPr>
        <w:t>-2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208" style="position:absolute;margin-left:64.1596pt;margin-top:24.2263pt;mso-position-vertical-relative:text;mso-position-horizontal-relative:text;width:689.75pt;height:28.95pt;z-index:25191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210" style="position:absolute;margin-left:171.392pt;margin-top:35.9103pt;mso-position-vertical-relative:text;mso-position-horizontal-relative:text;width:582.55pt;height:15.35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212" style="position:absolute;margin-left:64.5935pt;margin-top:47.0328pt;mso-position-vertical-relative:text;mso-position-horizontal-relative:text;width:52pt;height:11.15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147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8" w:id="12"/>
      <w:bookmarkEnd w:id="1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2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06" w:lineRule="exact"/>
        <w:rPr/>
      </w:pPr>
      <w:r/>
    </w:p>
    <w:p>
      <w:pPr>
        <w:spacing w:line="10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8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INITIAL</w:t>
      </w:r>
    </w:p>
    <w:p>
      <w:pPr>
        <w:pStyle w:val="BodyText"/>
        <w:ind w:left="17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8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FINDINGS</w:t>
      </w:r>
    </w:p>
    <w:p>
      <w:pPr>
        <w:pStyle w:val="BodyText"/>
        <w:ind w:left="175" w:right="471" w:hanging="4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(Endometrioid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Histology)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932030</wp:posOffset>
            </wp:positionH>
            <wp:positionV relativeFrom="paragraph">
              <wp:posOffset>197435</wp:posOffset>
            </wp:positionV>
            <wp:extent cx="415960" cy="430276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60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Suspected</w:t>
      </w:r>
    </w:p>
    <w:p>
      <w:pPr>
        <w:pStyle w:val="BodyText"/>
        <w:ind w:left="167"/>
        <w:spacing w:before="36" w:line="194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extrauterine</w:t>
      </w:r>
    </w:p>
    <w:p>
      <w:pPr>
        <w:pStyle w:val="BodyText"/>
        <w:ind w:left="169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16" style="position:absolute;margin-left:0.5pt;margin-top:156.624pt;mso-position-vertical-relative:text;mso-position-horizontal-relative:text;width:1pt;height:57.9pt;z-index:251898880;" filled="false" strokecolor="#000000" strokeweight="1.00pt" coordsize="20,1158" coordorigin="0,0" path="m10,1157l10,0e">
            <v:stroke joinstyle="miter" miterlimit="10"/>
          </v:shape>
        </w:pict>
      </w: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3564737</wp:posOffset>
            </wp:positionH>
            <wp:positionV relativeFrom="paragraph">
              <wp:posOffset>1123829</wp:posOffset>
            </wp:positionV>
            <wp:extent cx="89052" cy="64820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1980326</wp:posOffset>
            </wp:positionH>
            <wp:positionV relativeFrom="paragraph">
              <wp:posOffset>1131635</wp:posOffset>
            </wp:positionV>
            <wp:extent cx="89052" cy="64820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" w:lineRule="exact"/>
        <w:rPr/>
      </w:pPr>
      <w:r/>
    </w:p>
    <w:tbl>
      <w:tblPr>
        <w:tblStyle w:val="TableNormal"/>
        <w:tblW w:w="5729" w:type="dxa"/>
        <w:tblInd w:w="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44"/>
        <w:gridCol w:w="2537"/>
        <w:gridCol w:w="48"/>
      </w:tblGrid>
      <w:tr>
        <w:trPr>
          <w:trHeight w:val="6190" w:hRule="atLeast"/>
        </w:trPr>
        <w:tc>
          <w:tcPr>
            <w:tcW w:w="3144" w:type="dxa"/>
            <w:vAlign w:val="top"/>
          </w:tcPr>
          <w:p>
            <w:pPr>
              <w:pStyle w:val="TableText"/>
              <w:ind w:left="196" w:right="1523"/>
              <w:spacing w:before="1" w:line="235" w:lineRule="auto"/>
              <w:rPr>
                <w:sz w:val="22"/>
                <w:szCs w:val="22"/>
              </w:rPr>
            </w:pPr>
            <w:r>
              <w:pict>
                <v:shape id="_x0000_s218" style="position:absolute;margin-left:-96.412pt;margin-top:70.537pt;mso-position-vertical-relative:top-margin-area;mso-position-horizontal-relative:right-margin-area;width:1pt;height:33.9pt;z-index:251907072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220" style="position:absolute;margin-left:-34.132pt;margin-top:70.5367pt;mso-position-vertical-relative:top-margin-area;mso-position-horizontal-relative:right-margin-area;width:1pt;height:33.9pt;z-index:251906048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222" style="position:absolute;margin-left:-96.412pt;margin-top:260.875pt;mso-position-vertical-relative:top-margin-area;mso-position-horizontal-relative:right-margin-area;width:1pt;height:33.9pt;z-index:251908096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224" style="position:absolute;margin-left:-26.9103pt;margin-top:260.875pt;mso-position-vertical-relative:top-margin-area;mso-position-horizontal-relative:right-margin-area;width:1pt;height:33.9pt;z-index:251905024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885568" behindDoc="0" locked="0" layoutInCell="1" allowOverlap="1">
                  <wp:simplePos x="0" y="0"/>
                  <wp:positionH relativeFrom="rightMargin">
                    <wp:posOffset>-417853</wp:posOffset>
                  </wp:positionH>
                  <wp:positionV relativeFrom="topMargin">
                    <wp:posOffset>427224</wp:posOffset>
                  </wp:positionV>
                  <wp:extent cx="399443" cy="1440873"/>
                  <wp:effectExtent l="0" t="0" r="0" b="0"/>
                  <wp:wrapNone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443" cy="144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87616" behindDoc="0" locked="0" layoutInCell="1" allowOverlap="1">
                  <wp:simplePos x="0" y="0"/>
                  <wp:positionH relativeFrom="rightMargin">
                    <wp:posOffset>-1102004</wp:posOffset>
                  </wp:positionH>
                  <wp:positionV relativeFrom="topMargin">
                    <wp:posOffset>1430523</wp:posOffset>
                  </wp:positionV>
                  <wp:extent cx="315211" cy="1798221"/>
                  <wp:effectExtent l="0" t="0" r="0" b="0"/>
                  <wp:wrapNone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5211" cy="1798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91712" behindDoc="0" locked="0" layoutInCell="1" allowOverlap="1">
                  <wp:simplePos x="0" y="0"/>
                  <wp:positionH relativeFrom="rightMargin">
                    <wp:posOffset>-299953</wp:posOffset>
                  </wp:positionH>
                  <wp:positionV relativeFrom="topMargin">
                    <wp:posOffset>3179051</wp:posOffset>
                  </wp:positionV>
                  <wp:extent cx="245739" cy="751972"/>
                  <wp:effectExtent l="0" t="0" r="0" b="0"/>
                  <wp:wrapNone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5739" cy="751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6"/>
              </w:rPr>
              <w:t>ADDITIONAL </w:t>
            </w:r>
            <w:r>
              <w:rPr>
                <w:sz w:val="22"/>
                <w:szCs w:val="22"/>
                <w:b/>
                <w:bCs/>
                <w:spacing w:val="6"/>
              </w:rPr>
              <w:t>WORKUP</w:t>
            </w:r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ind w:left="1276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Suitable</w:t>
            </w:r>
          </w:p>
          <w:p>
            <w:pPr>
              <w:pStyle w:val="TableText"/>
              <w:ind w:left="1273" w:right="715" w:hanging="2"/>
              <w:spacing w:before="33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primary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surgery</w:t>
            </w:r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Consider</w:t>
            </w:r>
          </w:p>
          <w:p>
            <w:pPr>
              <w:pStyle w:val="TableText"/>
              <w:ind w:left="14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CA-125</w:t>
            </w:r>
          </w:p>
          <w:p>
            <w:pPr>
              <w:pStyle w:val="TableText"/>
              <w:ind w:left="146" w:right="1991" w:hanging="146"/>
              <w:spacing w:before="37" w:line="216" w:lineRule="auto"/>
              <w:rPr>
                <w:sz w:val="18"/>
                <w:szCs w:val="18"/>
              </w:rPr>
            </w:pPr>
            <w:r>
              <w:pict>
                <v:shape id="_x0000_s226" style="position:absolute;margin-left:51.184pt;margin-top:2.90228pt;mso-position-vertical-relative:text;mso-position-horizontal-relative:text;width:13.85pt;height:10.2pt;z-index:251914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63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3"/>
                          </w:rPr>
                          <w:t>as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Imaging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clinically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ind w:left="128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Not suitable</w:t>
            </w:r>
          </w:p>
          <w:p>
            <w:pPr>
              <w:pStyle w:val="TableText"/>
              <w:ind w:left="2087" w:right="713" w:hanging="816"/>
              <w:spacing w:before="33" w:line="15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primary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</w:t>
            </w:r>
          </w:p>
          <w:p>
            <w:pPr>
              <w:pStyle w:val="TableText"/>
              <w:ind w:left="1274"/>
              <w:spacing w:line="14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surgery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spacing w:line="308" w:lineRule="auto"/>
              <w:rPr>
                <w:sz w:val="21"/>
              </w:rPr>
            </w:pPr>
            <w:r>
              <w:pict>
                <v:shape id="_x0000_s228" style="position:absolute;margin-left:-40.3824pt;margin-top:17.6318pt;mso-position-vertical-relative:top-margin-area;mso-position-horizontal-relative:right-margin-area;width:1pt;height:33.9pt;z-index:251910144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230" style="position:absolute;margin-left:-35.3824pt;margin-top:72.4743pt;mso-position-vertical-relative:top-margin-area;mso-position-horizontal-relative:right-margin-area;width:1pt;height:33.9pt;z-index:251911168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232" style="position:absolute;margin-left:-125.41pt;margin-top:17.6322pt;mso-position-vertical-relative:top-margin-area;mso-position-horizontal-relative:right-margin-area;width:3pt;height:88.75pt;z-index:251895808;" filled="false" strokecolor="#000000" strokeweight="1.00pt" coordsize="60,1775" coordorigin="0,0" path="m10,677l10,0m50,1774l50,1096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888640" behindDoc="0" locked="0" layoutInCell="1" allowOverlap="1">
                  <wp:simplePos x="0" y="0"/>
                  <wp:positionH relativeFrom="rightMargin">
                    <wp:posOffset>-355396</wp:posOffset>
                  </wp:positionH>
                  <wp:positionV relativeFrom="topMargin">
                    <wp:posOffset>406653</wp:posOffset>
                  </wp:positionV>
                  <wp:extent cx="338099" cy="735261"/>
                  <wp:effectExtent l="0" t="0" r="0" b="0"/>
                  <wp:wrapNone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8099" cy="735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98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 evidence</w:t>
            </w:r>
          </w:p>
          <w:p>
            <w:pPr>
              <w:pStyle w:val="TableText"/>
              <w:ind w:left="90" w:right="926"/>
              <w:spacing w:before="33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of extrauterine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Abdominal/</w:t>
            </w:r>
          </w:p>
          <w:p>
            <w:pPr>
              <w:pStyle w:val="TableText"/>
              <w:ind w:left="131" w:right="801" w:firstLine="5"/>
              <w:spacing w:before="3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pelvic-confined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97"/>
              <w:spacing w:before="64" w:line="15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-3"/>
              </w:rPr>
              <w:t>Distant</w:t>
            </w:r>
          </w:p>
          <w:p>
            <w:pPr>
              <w:ind w:firstLine="1517"/>
              <w:spacing w:line="92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30094" cy="58813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0094" cy="5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5"/>
              <w:spacing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91" w:right="27" w:firstLine="7"/>
              <w:spacing w:before="64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614851" cy="64820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485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  <w:tc>
          <w:tcPr>
            <w:tcW w:w="48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34" style="position:absolute;margin-left:-0.981201pt;margin-top:17.6322pt;mso-position-vertical-relative:top-margin-area;mso-position-horizontal-relative:right-margin-area;width:1pt;height:33.9pt;z-index:251909120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236" style="position:absolute;margin-left:-0.981201pt;margin-top:66.4747pt;mso-position-vertical-relative:top-margin-area;mso-position-horizontal-relative:right-margin-area;width:1pt;height:45.9pt;z-index:251900928;" filled="false" strokecolor="#000000" strokeweight="1.00pt" coordsize="20,918" coordorigin="0,0" path="m10,917l10,0e">
                  <v:stroke joinstyle="miter" miterlimit="10"/>
                </v:shape>
              </w:pict>
            </w:r>
            <w:r>
              <w:pict>
                <v:shape id="_x0000_s238" style="position:absolute;margin-left:-0.981201pt;margin-top:132.593pt;mso-position-vertical-relative:top-margin-area;mso-position-horizontal-relative:right-margin-area;width:1pt;height:57.9pt;z-index:251899904;" filled="false" strokecolor="#000000" strokeweight="1.00pt" coordsize="20,1158" coordorigin="0,0" path="m10,1157l10,0e">
                  <v:stroke joinstyle="miter" miterlimit="10"/>
                </v:shape>
              </w:pict>
            </w:r>
            <w:r>
              <w:pict>
                <v:shape id="_x0000_s240" style="position:absolute;margin-left:-0.981201pt;margin-top:213.292pt;mso-position-vertical-relative:top-margin-area;mso-position-horizontal-relative:right-margin-area;width:1pt;height:81.9pt;z-index:251897856;" filled="false" strokecolor="#000000" strokeweight="1.00pt" coordsize="20,1638" coordorigin="0,0" path="m10,1637l10,0e">
                  <v:stroke joinstyle="miter" miterlimit="10"/>
                </v:shape>
              </w:pict>
            </w:r>
            <w:r/>
          </w:p>
        </w:tc>
      </w:tr>
    </w:tbl>
    <w:p>
      <w:pPr>
        <w:pStyle w:val="BodyText"/>
        <w:ind w:left="3302"/>
        <w:spacing w:before="6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Distant metastases</w:t>
      </w:r>
      <w:r>
        <w:rPr>
          <w:sz w:val="22"/>
          <w:szCs w:val="22"/>
          <w:b/>
          <w:bCs/>
          <w:spacing w:val="-43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257381" cy="64820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38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PRIMARY TREATMENT</w:t>
      </w:r>
    </w:p>
    <w:p>
      <w:pPr>
        <w:pStyle w:val="BodyText"/>
        <w:ind w:left="11"/>
        <w:spacing w:before="167" w:line="193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b/>
            <w:bCs/>
            <w:spacing w:val="-2"/>
          </w:rPr>
          <w:t>Primary Treatment</w:t>
        </w:r>
      </w:hyperlink>
    </w:p>
    <w:p>
      <w:pPr>
        <w:pStyle w:val="BodyText"/>
        <w:ind w:left="9" w:right="3348" w:hanging="3"/>
        <w:spacing w:before="33" w:line="212" w:lineRule="auto"/>
        <w:rPr>
          <w:sz w:val="22"/>
          <w:szCs w:val="22"/>
        </w:rPr>
      </w:pPr>
      <w:r>
        <w:pict>
          <v:shape id="_x0000_s242" style="position:absolute;margin-left:121.449pt;margin-top:38.0768pt;mso-position-vertical-relative:text;mso-position-horizontal-relative:text;width:1pt;height:45.9pt;z-index:251901952;" filled="false" strokecolor="#000000" strokeweight="1.00pt" coordsize="20,918" coordorigin="0,0" path="m10,0l10,917e">
            <v:stroke joinstyle="miter" miterlimit="10"/>
          </v:shape>
        </w:pict>
      </w:r>
      <w:hyperlink w:history="true" w:anchor="bookmark6">
        <w:r>
          <w:rPr>
            <w:sz w:val="22"/>
            <w:szCs w:val="22"/>
            <w:b/>
            <w:bCs/>
            <w:spacing w:val="-2"/>
          </w:rPr>
          <w:t>(Disease</w:t>
        </w:r>
        <w:r>
          <w:rPr>
            <w:sz w:val="22"/>
            <w:szCs w:val="22"/>
            <w:b/>
            <w:bCs/>
            <w:spacing w:val="3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limited to the</w:t>
        </w:r>
      </w:hyperlink>
      <w:r>
        <w:rPr>
          <w:sz w:val="22"/>
          <w:szCs w:val="22"/>
          <w:b/>
          <w:bCs/>
        </w:rPr>
        <w:t xml:space="preserve"> </w:t>
      </w:r>
      <w:hyperlink w:history="true" w:anchor="bookmark6">
        <w:r>
          <w:rPr>
            <w:sz w:val="22"/>
            <w:szCs w:val="22"/>
            <w:b/>
            <w:bCs/>
            <w:spacing w:val="-1"/>
          </w:rPr>
          <w:t>uterus)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(ENDO-1)</w:t>
        </w:r>
      </w:hyperlink>
    </w:p>
    <w:p>
      <w:pPr>
        <w:pStyle w:val="BodyText"/>
        <w:spacing w:before="276" w:line="172" w:lineRule="auto"/>
        <w:rPr>
          <w:sz w:val="22"/>
          <w:szCs w:val="22"/>
        </w:rPr>
      </w:pPr>
      <w:r>
        <w:pict>
          <v:shape id="_x0000_s244" style="position:absolute;margin-left:154.18pt;margin-top:19.5258pt;mso-position-vertical-relative:text;mso-position-horizontal-relative:text;width:120.1pt;height:39.2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18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Adjuvant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treatment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for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surgically staged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e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:</w:t>
                  </w:r>
                </w:p>
                <w:p>
                  <w:pPr>
                    <w:pStyle w:val="BodyText"/>
                    <w:ind w:left="27"/>
                    <w:spacing w:line="28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</w:t>
                  </w: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Stage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III–IV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(ENDO-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6)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1611807</wp:posOffset>
            </wp:positionH>
            <wp:positionV relativeFrom="paragraph">
              <wp:posOffset>257955</wp:posOffset>
            </wp:positionV>
            <wp:extent cx="320881" cy="411937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881" cy="41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TH/BSO</w:t>
      </w:r>
      <w:r>
        <w:rPr>
          <w:sz w:val="18"/>
          <w:szCs w:val="18"/>
          <w:b/>
          <w:bCs/>
          <w:spacing w:val="-1"/>
          <w:position w:val="7"/>
        </w:rPr>
        <w:t>c</w:t>
      </w:r>
      <w:r>
        <w:rPr>
          <w:sz w:val="18"/>
          <w:szCs w:val="18"/>
          <w:b/>
          <w:bCs/>
          <w:spacing w:val="22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+ surgical</w:t>
      </w:r>
    </w:p>
    <w:p>
      <w:pPr>
        <w:pStyle w:val="BodyText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staging</w:t>
      </w:r>
      <w:r>
        <w:rPr>
          <w:sz w:val="18"/>
          <w:szCs w:val="18"/>
          <w:b/>
          <w:bCs/>
          <w:spacing w:val="-1"/>
          <w:position w:val="7"/>
        </w:rPr>
        <w:t>e</w:t>
      </w:r>
      <w:r>
        <w:rPr>
          <w:sz w:val="22"/>
          <w:szCs w:val="22"/>
          <w:b/>
          <w:bCs/>
          <w:spacing w:val="-1"/>
        </w:rPr>
        <w:t>/debulking</w:t>
      </w:r>
      <w:r>
        <w:rPr>
          <w:sz w:val="18"/>
          <w:szCs w:val="18"/>
          <w:b/>
          <w:bCs/>
          <w:spacing w:val="-1"/>
        </w:rPr>
        <w:t>l</w:t>
      </w:r>
    </w:p>
    <w:p>
      <w:pPr>
        <w:pStyle w:val="BodyText"/>
        <w:ind w:left="4" w:right="3311" w:firstLine="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(consider preoperative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44" w:right="3613" w:hanging="142"/>
        <w:spacing w:before="64" w:line="220" w:lineRule="auto"/>
        <w:rPr>
          <w:sz w:val="18"/>
          <w:szCs w:val="18"/>
        </w:rPr>
      </w:pPr>
      <w:r>
        <w:pict>
          <v:shape id="_x0000_s246" style="position:absolute;margin-left:283.448pt;margin-top:13.3371pt;mso-position-vertical-relative:text;mso-position-horizontal-relative:text;width:1pt;height:190.75pt;z-index:251896832;" filled="false" strokecolor="#000000" strokeweight="1.00pt" coordsize="20,3815" coordorigin="0,0" path="m10,0l10,3815e">
            <v:stroke joinstyle="miter" miterlimit="4"/>
          </v:shape>
        </w:pict>
      </w:r>
      <w:r>
        <w:pict>
          <v:group id="_x0000_s248" style="position:absolute;margin-left:115.968pt;margin-top:4.71059pt;mso-position-vertical-relative:text;mso-position-horizontal-relative:text;width:158.7pt;height:57.9pt;z-index:251882496;" filled="false" stroked="false" coordsize="3173,1158" coordorigin="0,0">
            <v:shape id="_x0000_s250" style="position:absolute;left:66;top:568;width:3107;height:20;" filled="false" strokecolor="#000000" strokeweight="1.00pt" coordsize="3107,20" coordorigin="0,0" path="m0,10l3106,10e">
              <v:stroke joinstyle="miter" miterlimit="4"/>
            </v:shape>
            <v:shape id="_x0000_s252" style="position:absolute;left:0;top:0;width:20;height:1158;" filled="false" strokecolor="#000000" strokeweight="1.00pt" coordsize="20,1158" coordorigin="0,0" path="m10,0l10,1157e">
              <v:stroke joinstyle="miter" miterlimit="10"/>
            </v:shape>
          </v:group>
        </w:pict>
      </w: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4"/>
          <w:position w:val="-1"/>
        </w:rPr>
        <w:t>±</w:t>
      </w:r>
      <w:r>
        <w:rPr>
          <w:sz w:val="22"/>
          <w:szCs w:val="22"/>
          <w:b/>
          <w:bCs/>
          <w:spacing w:val="17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g</w:t>
      </w:r>
    </w:p>
    <w:p>
      <w:pPr>
        <w:pStyle w:val="BodyText"/>
        <w:ind w:left="154" w:right="3536" w:hanging="10"/>
        <w:spacing w:before="57" w:line="211" w:lineRule="auto"/>
        <w:rPr>
          <w:sz w:val="18"/>
          <w:szCs w:val="18"/>
        </w:rPr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3361540</wp:posOffset>
            </wp:positionH>
            <wp:positionV relativeFrom="paragraph">
              <wp:posOffset>52834</wp:posOffset>
            </wp:positionV>
            <wp:extent cx="195725" cy="971640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725" cy="97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± stereotactic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(SBRT)</w:t>
      </w:r>
      <w:r>
        <w:rPr>
          <w:sz w:val="18"/>
          <w:szCs w:val="18"/>
          <w:b/>
          <w:bCs/>
          <w:spacing w:val="-2"/>
        </w:rPr>
        <w:t>k</w:t>
      </w:r>
    </w:p>
    <w:p>
      <w:pPr>
        <w:pStyle w:val="BodyText"/>
        <w:ind w:left="144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TH/BSO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spacing w:line="366" w:lineRule="auto"/>
        <w:rPr>
          <w:sz w:val="21"/>
        </w:rPr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1379995</wp:posOffset>
            </wp:positionH>
            <wp:positionV relativeFrom="paragraph">
              <wp:posOffset>268001</wp:posOffset>
            </wp:positionV>
            <wp:extent cx="463793" cy="456107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793" cy="45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"/>
        <w:spacing w:before="64" w:line="175" w:lineRule="auto"/>
        <w:rPr>
          <w:sz w:val="18"/>
          <w:szCs w:val="18"/>
        </w:rPr>
      </w:pPr>
      <w:r>
        <w:pict>
          <v:shape id="_x0000_s254" style="position:absolute;margin-left:263.073pt;margin-top:3.69074pt;mso-position-vertical-relative:text;mso-position-horizontal-relative:text;width:1pt;height:33.9pt;z-index:251912192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256" style="position:absolute;margin-left:151.02pt;margin-top:3.69104pt;mso-position-vertical-relative:text;mso-position-horizontal-relative:text;width:1pt;height:33.9pt;z-index:25191321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258" style="position:absolute;margin-left:152.389pt;margin-top:3.12704pt;mso-position-vertical-relative:text;mso-position-horizontal-relative:text;width:106.35pt;height:36.35pt;z-index:25188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Re-evaluate for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 resection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4–12 weeks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g</w:t>
      </w:r>
    </w:p>
    <w:p>
      <w:pPr>
        <w:pStyle w:val="BodyText"/>
        <w:spacing w:before="55" w:line="20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brachytherapy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systemic 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spacing w:before="76"/>
        <w:rPr/>
      </w:pPr>
      <w:r/>
    </w:p>
    <w:tbl>
      <w:tblPr>
        <w:tblStyle w:val="TableNormal"/>
        <w:tblW w:w="5598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55"/>
        <w:gridCol w:w="1062"/>
        <w:gridCol w:w="1955"/>
        <w:gridCol w:w="626"/>
      </w:tblGrid>
      <w:tr>
        <w:trPr>
          <w:trHeight w:val="1364" w:hRule="atLeast"/>
        </w:trPr>
        <w:tc>
          <w:tcPr>
            <w:tcW w:w="1955" w:type="dxa"/>
            <w:vAlign w:val="top"/>
          </w:tcPr>
          <w:p>
            <w:pPr>
              <w:pStyle w:val="TableText"/>
              <w:spacing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spacing w:before="224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  <w:p>
            <w:pPr>
              <w:pStyle w:val="TableText"/>
              <w:spacing w:before="276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</w:tc>
        <w:tc>
          <w:tcPr>
            <w:tcW w:w="1062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436" w:lineRule="auto"/>
              <w:rPr>
                <w:sz w:val="21"/>
              </w:rPr>
            </w:pPr>
            <w:r/>
          </w:p>
          <w:p>
            <w:pPr>
              <w:ind w:firstLine="30"/>
              <w:spacing w:line="663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580796" cy="421016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0796" cy="421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49"/>
              <w:spacing w:before="20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Re-evaluate for</w:t>
            </w:r>
          </w:p>
          <w:p>
            <w:pPr>
              <w:pStyle w:val="TableText"/>
              <w:ind w:left="40" w:right="28" w:hanging="2"/>
              <w:spacing w:before="3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 resection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and/or</w:t>
            </w:r>
          </w:p>
          <w:p>
            <w:pPr>
              <w:pStyle w:val="TableText"/>
              <w:ind w:left="47" w:right="481" w:firstLine="1"/>
              <w:spacing w:before="5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1"/>
              </w:rPr>
              <w:t>RT</w:t>
            </w:r>
            <w:r>
              <w:rPr>
                <w:sz w:val="18"/>
                <w:szCs w:val="18"/>
                <w:b/>
                <w:bCs/>
                <w:spacing w:val="-3"/>
                <w:position w:val="1"/>
              </w:rPr>
              <w:t>g</w:t>
            </w:r>
            <w:r>
              <w:rPr>
                <w:sz w:val="18"/>
                <w:szCs w:val="18"/>
                <w:b/>
                <w:bCs/>
                <w:spacing w:val="27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based 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</w:t>
            </w:r>
          </w:p>
        </w:tc>
        <w:tc>
          <w:tcPr>
            <w:tcW w:w="626" w:type="dxa"/>
            <w:vAlign w:val="top"/>
          </w:tcPr>
          <w:p>
            <w:pPr>
              <w:ind w:firstLine="29"/>
              <w:spacing w:before="182" w:line="1157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378927" cy="735076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8927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4" w:line="163" w:lineRule="exact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spacing w:val="-1"/>
            <w:position w:val="-3"/>
          </w:rPr>
          <w:t>Surveillance</w:t>
        </w:r>
      </w:hyperlink>
    </w:p>
    <w:p>
      <w:pPr>
        <w:pStyle w:val="BodyText"/>
        <w:ind w:left="3"/>
        <w:spacing w:before="77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(ENDO-9)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123" w:space="60"/>
            <w:col w:w="5790" w:space="37"/>
            <w:col w:w="5679" w:space="34"/>
            <w:col w:w="1335" w:space="0"/>
          </w:cols>
        </w:sectPr>
        <w:rPr>
          <w:sz w:val="22"/>
          <w:szCs w:val="22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">
        <w:r>
          <w:rPr>
            <w:sz w:val="20"/>
            <w:szCs w:val="20"/>
            <w:u w:val="single" w:color="auto"/>
            <w:color w:val="0065A4"/>
          </w:rPr>
          <w:t>(UN-1)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classification of uterine ne</w:t>
      </w:r>
      <w:r>
        <w:rPr>
          <w:sz w:val="20"/>
          <w:szCs w:val="20"/>
          <w:spacing w:val="-1"/>
        </w:rPr>
        <w:t>oplasms.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amenable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or patient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suitable fo</w:t>
      </w:r>
      <w:r>
        <w:rPr>
          <w:sz w:val="20"/>
          <w:szCs w:val="20"/>
          <w:spacing w:val="-2"/>
        </w:rPr>
        <w:t>r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comorbidities.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Pathology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Molecular</w:t>
        </w:r>
        <w:r>
          <w:rPr>
            <w:sz w:val="20"/>
            <w:szCs w:val="20"/>
            <w:u w:val="single" w:color="auto"/>
            <w:color w:val="0065A4"/>
            <w:spacing w:val="-14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Analysis (ENDO-A</w:t>
        </w:r>
        <w:r>
          <w:rPr>
            <w:sz w:val="20"/>
            <w:szCs w:val="20"/>
            <w:u w:val="single" w:color="auto"/>
            <w:color w:val="0065A4"/>
            <w:spacing w:val="-1"/>
          </w:rPr>
          <w:t>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5" w:right="1198" w:hanging="118"/>
        <w:spacing w:before="1"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</w:rPr>
        <w:t>The degree of surgical staging to </w:t>
      </w:r>
      <w:r>
        <w:rPr>
          <w:sz w:val="20"/>
          <w:szCs w:val="20"/>
          <w:spacing w:val="-1"/>
        </w:rPr>
        <w:t>assess disease 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intraoperative findings.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Evaluation and Surgical Staging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(END</w:t>
        </w:r>
        <w:r>
          <w:rPr>
            <w:sz w:val="20"/>
            <w:szCs w:val="20"/>
            <w:u w:val="single" w:color="auto"/>
            <w:color w:val="0065A4"/>
            <w:spacing w:val="-1"/>
          </w:rPr>
          <w:t>O-C)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Neoplasms </w:t>
        </w:r>
        <w:r>
          <w:rPr>
            <w:sz w:val="20"/>
            <w:szCs w:val="20"/>
            <w:u w:val="single" w:color="auto"/>
            <w:color w:val="0065A4"/>
            <w:spacing w:val="-1"/>
          </w:rPr>
          <w:t>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Endometrial Car</w:t>
        </w:r>
        <w:r>
          <w:rPr>
            <w:sz w:val="20"/>
            <w:szCs w:val="20"/>
            <w:u w:val="single" w:color="auto"/>
            <w:color w:val="0065A4"/>
            <w:spacing w:val="-1"/>
          </w:rPr>
          <w:t>cinoma (ENDO-D).</w:t>
        </w:r>
      </w:hyperlink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3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k </w:t>
      </w:r>
      <w:r>
        <w:rPr>
          <w:sz w:val="20"/>
          <w:szCs w:val="20"/>
          <w:spacing w:val="-1"/>
          <w:position w:val="2"/>
        </w:rPr>
        <w:t>Consider ablative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RT for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1–5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metastatic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lesions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hysterectomy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(category 2B) (Palma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DA,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-2"/>
          <w:position w:val="2"/>
        </w:rPr>
        <w:t>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Lancet 2019;393:2051-2058).</w:t>
      </w:r>
    </w:p>
    <w:p>
      <w:pPr>
        <w:pStyle w:val="BodyText"/>
        <w:ind w:left="181"/>
        <w:spacing w:before="1" w:line="20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3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The surgical goal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easurable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 disease.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5"/>
          <w:position w:val="-3"/>
        </w:rPr>
        <w:t>-3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260" style="position:absolute;margin-left:64.1596pt;margin-top:24.2263pt;mso-position-vertical-relative:text;mso-position-horizontal-relative:text;width:689.75pt;height:28.95pt;z-index:25193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262" style="position:absolute;margin-left:171.392pt;margin-top:35.9103pt;mso-position-vertical-relative:text;mso-position-horizontal-relative:text;width:582.55pt;height:15.35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264" style="position:absolute;margin-left:64.5935pt;margin-top:47.0328pt;mso-position-vertical-relative:text;mso-position-horizontal-relative:text;width:52pt;height:11.15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2652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" w:id="13"/>
      <w:bookmarkEnd w:id="1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2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6" w:lineRule="exact"/>
        <w:rPr/>
      </w:pPr>
      <w:r/>
    </w:p>
    <w:p>
      <w:pPr>
        <w:spacing w:line="12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71" w:right="487" w:firstLine="2"/>
        <w:spacing w:before="64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 FINDINGS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(Endometrioid</w:t>
      </w:r>
    </w:p>
    <w:p>
      <w:pPr>
        <w:pStyle w:val="BodyText"/>
        <w:ind w:left="176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Histology)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68" w:right="842"/>
        <w:spacing w:before="64" w:line="196" w:lineRule="auto"/>
        <w:rPr>
          <w:sz w:val="18"/>
          <w:szCs w:val="18"/>
        </w:rPr>
      </w:pPr>
      <w:r>
        <w:drawing>
          <wp:anchor distT="0" distB="0" distL="0" distR="0" simplePos="0" relativeHeight="251929600" behindDoc="0" locked="0" layoutInCell="1" allowOverlap="1">
            <wp:simplePos x="0" y="0"/>
            <wp:positionH relativeFrom="column">
              <wp:posOffset>1338846</wp:posOffset>
            </wp:positionH>
            <wp:positionV relativeFrom="paragraph">
              <wp:posOffset>142723</wp:posOffset>
            </wp:positionV>
            <wp:extent cx="438912" cy="64820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91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Surgically staged: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Stage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4"/>
        </w:rPr>
        <w:t>I</w:t>
      </w:r>
      <w:r>
        <w:rPr>
          <w:sz w:val="18"/>
          <w:szCs w:val="18"/>
          <w:b/>
          <w:bCs/>
          <w:spacing w:val="-4"/>
          <w:position w:val="7"/>
        </w:rPr>
        <w:t>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1" w:lineRule="exact"/>
        <w:rPr/>
      </w:pPr>
      <w:r/>
    </w:p>
    <w:tbl>
      <w:tblPr>
        <w:tblStyle w:val="TableNormal"/>
        <w:tblW w:w="7252" w:type="dxa"/>
        <w:tblInd w:w="1093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252"/>
      </w:tblGrid>
      <w:tr>
        <w:trPr>
          <w:trHeight w:val="381" w:hRule="atLeast"/>
        </w:trPr>
        <w:tc>
          <w:tcPr>
            <w:tcW w:w="7252" w:type="dxa"/>
            <w:vAlign w:val="top"/>
          </w:tcPr>
          <w:p>
            <w:pPr>
              <w:pStyle w:val="TableText"/>
              <w:ind w:left="413"/>
              <w:spacing w:before="38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staging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guideline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based on 2009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</w:t>
            </w:r>
            <w:r>
              <w:rPr>
                <w:sz w:val="22"/>
                <w:szCs w:val="22"/>
                <w:b/>
                <w:bCs/>
                <w:spacing w:val="-2"/>
              </w:rPr>
              <w:t>GO staging. 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(ST-1)</w:t>
              </w:r>
            </w:hyperlink>
          </w:p>
        </w:tc>
      </w:tr>
    </w:tbl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6"/>
        <w:spacing w:before="64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  <w:position w:val="-1"/>
        </w:rPr>
        <w:t>HISTOLOGIC</w:t>
      </w:r>
      <w:r>
        <w:rPr>
          <w:sz w:val="22"/>
          <w:szCs w:val="22"/>
          <w:b/>
          <w:bCs/>
          <w:spacing w:val="34"/>
          <w:position w:val="-1"/>
        </w:rPr>
        <w:t xml:space="preserve"> </w:t>
      </w:r>
      <w:r>
        <w:rPr>
          <w:sz w:val="22"/>
          <w:szCs w:val="22"/>
          <w:b/>
          <w:bCs/>
          <w:spacing w:val="4"/>
          <w:position w:val="-1"/>
        </w:rPr>
        <w:t>GRADE/ADJUVANT </w:t>
      </w:r>
      <w:r>
        <w:rPr>
          <w:sz w:val="22"/>
          <w:szCs w:val="22"/>
          <w:b/>
          <w:bCs/>
          <w:spacing w:val="4"/>
          <w:position w:val="1"/>
        </w:rPr>
        <w:t>TREATMENT</w:t>
      </w:r>
      <w:r>
        <w:rPr>
          <w:sz w:val="18"/>
          <w:szCs w:val="18"/>
          <w:b/>
          <w:bCs/>
          <w:spacing w:val="4"/>
          <w:position w:val="1"/>
        </w:rPr>
        <w:t>g,h,m</w:t>
      </w:r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11618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62"/>
        <w:gridCol w:w="1996"/>
        <w:gridCol w:w="8260"/>
      </w:tblGrid>
      <w:tr>
        <w:trPr>
          <w:trHeight w:val="391" w:hRule="atLeast"/>
        </w:trPr>
        <w:tc>
          <w:tcPr>
            <w:tcW w:w="1362" w:type="dxa"/>
            <w:vAlign w:val="top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FIGO Stage</w:t>
            </w:r>
          </w:p>
        </w:tc>
        <w:tc>
          <w:tcPr>
            <w:tcW w:w="1996" w:type="dxa"/>
            <w:vAlign w:val="top"/>
          </w:tcPr>
          <w:p>
            <w:pPr>
              <w:pStyle w:val="TableText"/>
              <w:ind w:left="78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Histologic Grade</w:t>
            </w:r>
          </w:p>
        </w:tc>
        <w:tc>
          <w:tcPr>
            <w:tcW w:w="8260" w:type="dxa"/>
            <w:vAlign w:val="top"/>
          </w:tcPr>
          <w:p>
            <w:pPr>
              <w:pStyle w:val="TableText"/>
              <w:ind w:left="66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Adjuvant Treatment</w:t>
            </w:r>
          </w:p>
        </w:tc>
      </w:tr>
      <w:tr>
        <w:trPr>
          <w:trHeight w:val="1016" w:hRule="atLeast"/>
        </w:trPr>
        <w:tc>
          <w:tcPr>
            <w:tcW w:w="13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IA</w:t>
            </w:r>
          </w:p>
        </w:tc>
        <w:tc>
          <w:tcPr>
            <w:tcW w:w="1996" w:type="dxa"/>
            <w:vAlign w:val="top"/>
          </w:tcPr>
          <w:p>
            <w:pPr>
              <w:pStyle w:val="TableText"/>
              <w:ind w:left="73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G1,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G2</w:t>
            </w:r>
          </w:p>
        </w:tc>
        <w:tc>
          <w:tcPr>
            <w:tcW w:w="8260" w:type="dxa"/>
            <w:vAlign w:val="top"/>
          </w:tcPr>
          <w:p>
            <w:pPr>
              <w:pStyle w:val="TableText"/>
              <w:ind w:left="75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Observation preferred</w:t>
            </w:r>
          </w:p>
          <w:p>
            <w:pPr>
              <w:pStyle w:val="TableText"/>
              <w:ind w:left="74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74" w:right="573" w:firstLine="2"/>
              <w:spacing w:before="34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vaginal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brachytherapy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lymphovascular space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invasion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(LVSI)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and/or age ≥60 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n</w:t>
            </w:r>
          </w:p>
        </w:tc>
      </w:tr>
      <w:tr>
        <w:trPr>
          <w:trHeight w:val="1255" w:hRule="atLeast"/>
        </w:trPr>
        <w:tc>
          <w:tcPr>
            <w:tcW w:w="13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96" w:type="dxa"/>
            <w:vAlign w:val="top"/>
          </w:tcPr>
          <w:p>
            <w:pPr>
              <w:pStyle w:val="TableText"/>
              <w:ind w:left="73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G3</w:t>
            </w:r>
          </w:p>
        </w:tc>
        <w:tc>
          <w:tcPr>
            <w:tcW w:w="8260" w:type="dxa"/>
            <w:vAlign w:val="top"/>
          </w:tcPr>
          <w:p>
            <w:pPr>
              <w:pStyle w:val="TableText"/>
              <w:ind w:left="6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Vaginal brachytherapy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</w:t>
            </w:r>
          </w:p>
          <w:p>
            <w:pPr>
              <w:pStyle w:val="TableText"/>
              <w:ind w:left="74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observation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no myoinvasion</w:t>
            </w:r>
          </w:p>
          <w:p>
            <w:pPr>
              <w:pStyle w:val="TableText"/>
              <w:ind w:left="74"/>
              <w:spacing w:before="77" w:line="12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76"/>
              <w:spacing w:line="29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Consider EBRT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if either age ≥70 y or</w:t>
            </w:r>
            <w:r>
              <w:rPr>
                <w:sz w:val="22"/>
                <w:szCs w:val="22"/>
                <w:b/>
                <w:bCs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LVSI</w:t>
            </w:r>
            <w:r>
              <w:rPr>
                <w:sz w:val="22"/>
                <w:szCs w:val="22"/>
                <w:b/>
                <w:bCs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(category 2B)</w:t>
            </w:r>
          </w:p>
        </w:tc>
      </w:tr>
      <w:tr>
        <w:trPr>
          <w:trHeight w:val="777" w:hRule="atLeast"/>
        </w:trPr>
        <w:tc>
          <w:tcPr>
            <w:tcW w:w="13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IB</w:t>
            </w:r>
          </w:p>
        </w:tc>
        <w:tc>
          <w:tcPr>
            <w:tcW w:w="1996" w:type="dxa"/>
            <w:vAlign w:val="top"/>
          </w:tcPr>
          <w:p>
            <w:pPr>
              <w:pStyle w:val="TableText"/>
              <w:ind w:left="73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G1</w:t>
            </w:r>
          </w:p>
        </w:tc>
        <w:tc>
          <w:tcPr>
            <w:tcW w:w="8260" w:type="dxa"/>
            <w:vAlign w:val="top"/>
          </w:tcPr>
          <w:p>
            <w:pPr>
              <w:pStyle w:val="TableText"/>
              <w:ind w:left="66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Vaginal brachytherapy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</w:t>
            </w:r>
          </w:p>
          <w:p>
            <w:pPr>
              <w:pStyle w:val="TableText"/>
              <w:ind w:left="74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Consider observation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age &lt;60 y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LVSI</w:t>
            </w:r>
          </w:p>
        </w:tc>
      </w:tr>
      <w:tr>
        <w:trPr>
          <w:trHeight w:val="1255" w:hRule="atLeast"/>
        </w:trPr>
        <w:tc>
          <w:tcPr>
            <w:tcW w:w="13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96" w:type="dxa"/>
            <w:vAlign w:val="top"/>
          </w:tcPr>
          <w:p>
            <w:pPr>
              <w:pStyle w:val="TableText"/>
              <w:ind w:left="73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G2</w:t>
            </w:r>
          </w:p>
        </w:tc>
        <w:tc>
          <w:tcPr>
            <w:tcW w:w="8260" w:type="dxa"/>
            <w:vAlign w:val="top"/>
          </w:tcPr>
          <w:p>
            <w:pPr>
              <w:pStyle w:val="TableText"/>
              <w:ind w:left="66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Vaginal brachytherapy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</w:t>
            </w:r>
          </w:p>
          <w:p>
            <w:pPr>
              <w:pStyle w:val="TableText"/>
              <w:ind w:left="74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76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Consider EBRT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≥60 y and/or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LVSI</w:t>
            </w:r>
          </w:p>
          <w:p>
            <w:pPr>
              <w:pStyle w:val="TableText"/>
              <w:ind w:left="74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Consider observation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age &lt;60 y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LVSI</w:t>
            </w:r>
          </w:p>
        </w:tc>
      </w:tr>
      <w:tr>
        <w:trPr>
          <w:trHeight w:val="548" w:hRule="atLeast"/>
        </w:trPr>
        <w:tc>
          <w:tcPr>
            <w:tcW w:w="13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96" w:type="dxa"/>
            <w:vAlign w:val="top"/>
          </w:tcPr>
          <w:p>
            <w:pPr>
              <w:pStyle w:val="TableText"/>
              <w:ind w:left="73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G3</w:t>
            </w:r>
          </w:p>
        </w:tc>
        <w:tc>
          <w:tcPr>
            <w:tcW w:w="8260" w:type="dxa"/>
            <w:vAlign w:val="top"/>
          </w:tcPr>
          <w:p>
            <w:pPr>
              <w:pStyle w:val="TableText"/>
              <w:ind w:left="77" w:right="1903" w:firstLine="4"/>
              <w:spacing w:before="78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RT (EBRT and/or vaginal brachytherapy) </w:t>
            </w:r>
            <w:r>
              <w:rPr>
                <w:sz w:val="22"/>
                <w:szCs w:val="22"/>
                <w:b/>
                <w:bCs/>
                <w:spacing w:val="-1"/>
              </w:rPr>
              <w:t>± systemic therapy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(category 2B for syst</w:t>
            </w:r>
            <w:r>
              <w:rPr>
                <w:sz w:val="22"/>
                <w:szCs w:val="22"/>
                <w:b/>
                <w:bCs/>
                <w:spacing w:val="-1"/>
              </w:rPr>
              <w:t>emic therapy)</w:t>
            </w:r>
          </w:p>
        </w:tc>
      </w:tr>
    </w:tbl>
    <w:p>
      <w:pPr>
        <w:pStyle w:val="BodyText"/>
        <w:spacing w:line="44" w:lineRule="exact"/>
        <w:rPr>
          <w:sz w:val="3"/>
        </w:rPr>
      </w:pPr>
      <w:r/>
    </w:p>
    <w:p>
      <w:pPr>
        <w:spacing w:line="4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2898" w:space="100"/>
            <w:col w:w="12061" w:space="0"/>
          </w:cols>
        </w:sectPr>
        <w:rPr>
          <w:sz w:val="3"/>
          <w:szCs w:val="3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">
        <w:r>
          <w:rPr>
            <w:sz w:val="20"/>
            <w:szCs w:val="20"/>
            <w:u w:val="single" w:color="auto"/>
            <w:color w:val="0065A4"/>
          </w:rPr>
          <w:t>(UN-1)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classification of uterine ne</w:t>
      </w:r>
      <w:r>
        <w:rPr>
          <w:sz w:val="20"/>
          <w:szCs w:val="20"/>
          <w:spacing w:val="-1"/>
        </w:rPr>
        <w:t>oplasms.</w:t>
      </w:r>
    </w:p>
    <w:p>
      <w:pPr>
        <w:pStyle w:val="BodyText"/>
        <w:ind w:left="295" w:right="1198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</w:rPr>
        <w:t>The degree of surgical staging to </w:t>
      </w:r>
      <w:r>
        <w:rPr>
          <w:sz w:val="20"/>
          <w:szCs w:val="20"/>
          <w:spacing w:val="-1"/>
        </w:rPr>
        <w:t>assess disease 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intraoperative findings.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Evaluation and Surgical Staging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(END</w:t>
        </w:r>
        <w:r>
          <w:rPr>
            <w:sz w:val="20"/>
            <w:szCs w:val="20"/>
            <w:u w:val="single" w:color="auto"/>
            <w:color w:val="0065A4"/>
            <w:spacing w:val="-1"/>
          </w:rPr>
          <w:t>O-C)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Neoplasms </w:t>
        </w:r>
        <w:r>
          <w:rPr>
            <w:sz w:val="20"/>
            <w:szCs w:val="20"/>
            <w:u w:val="single" w:color="auto"/>
            <w:color w:val="0065A4"/>
            <w:spacing w:val="-1"/>
          </w:rPr>
          <w:t>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Endometrial Car</w:t>
        </w:r>
        <w:r>
          <w:rPr>
            <w:sz w:val="20"/>
            <w:szCs w:val="20"/>
            <w:u w:val="single" w:color="auto"/>
            <w:color w:val="0065A4"/>
            <w:spacing w:val="-1"/>
          </w:rPr>
          <w:t>cinoma (ENDO-D).</w:t>
        </w:r>
      </w:hyperlink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Initiate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EBRT as soon as the vaginal cuff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-2"/>
        </w:rPr>
        <w:t>ealed,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preferably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later than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 weeks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surgery.</w:t>
      </w:r>
    </w:p>
    <w:p>
      <w:pPr>
        <w:pStyle w:val="BodyText"/>
        <w:ind w:left="18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n </w:t>
      </w:r>
      <w:r>
        <w:rPr>
          <w:sz w:val="20"/>
          <w:szCs w:val="20"/>
          <w:spacing w:val="-1"/>
          <w:position w:val="2"/>
        </w:rPr>
        <w:t>Vaginal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brachytherapy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strongly suggested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two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risk</w:t>
      </w:r>
      <w:r>
        <w:rPr>
          <w:sz w:val="20"/>
          <w:szCs w:val="20"/>
          <w:spacing w:val="-2"/>
          <w:position w:val="2"/>
        </w:rPr>
        <w:t xml:space="preserve"> factors are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present.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5"/>
          <w:position w:val="-3"/>
        </w:rPr>
        <w:t>-4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268" style="position:absolute;margin-left:64.1596pt;margin-top:24.2263pt;mso-position-vertical-relative:text;mso-position-horizontal-relative:text;width:689.75pt;height:28.95pt;z-index:251976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270" style="position:absolute;margin-left:171.392pt;margin-top:35.9103pt;mso-position-vertical-relative:text;mso-position-horizontal-relative:text;width:582.55pt;height:15.35pt;z-index:25197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272" style="position:absolute;margin-left:64.5935pt;margin-top:47.0328pt;mso-position-vertical-relative:text;mso-position-horizontal-relative:text;width:52pt;height:11.15pt;z-index:251975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158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" w:id="14"/>
      <w:bookmarkEnd w:id="1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2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71" w:right="1089" w:firstLine="2"/>
        <w:spacing w:before="64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 FINDINGS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(Endometrioid</w:t>
      </w:r>
    </w:p>
    <w:p>
      <w:pPr>
        <w:pStyle w:val="BodyText"/>
        <w:ind w:left="176"/>
        <w:spacing w:line="179" w:lineRule="auto"/>
        <w:rPr>
          <w:sz w:val="18"/>
          <w:szCs w:val="18"/>
        </w:rPr>
      </w:pPr>
      <w:r>
        <w:pict>
          <v:shape id="_x0000_s276" style="position:absolute;margin-left:7.39931pt;margin-top:89.1112pt;mso-position-vertical-relative:text;mso-position-horizontal-relative:text;width:101.4pt;height:25.1pt;z-index:25197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189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Surgically staged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e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: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1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2"/>
                    </w:rPr>
                    <w:t>II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o,p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4656" behindDoc="0" locked="0" layoutInCell="1" allowOverlap="1">
            <wp:simplePos x="0" y="0"/>
            <wp:positionH relativeFrom="column">
              <wp:posOffset>1457265</wp:posOffset>
            </wp:positionH>
            <wp:positionV relativeFrom="paragraph">
              <wp:posOffset>1248728</wp:posOffset>
            </wp:positionV>
            <wp:extent cx="1199333" cy="64820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933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Histology)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1" w:lineRule="exact"/>
        <w:rPr/>
      </w:pPr>
      <w:r/>
    </w:p>
    <w:tbl>
      <w:tblPr>
        <w:tblStyle w:val="TableNormal"/>
        <w:tblW w:w="7999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999"/>
      </w:tblGrid>
      <w:tr>
        <w:trPr>
          <w:trHeight w:val="384" w:hRule="atLeast"/>
        </w:trPr>
        <w:tc>
          <w:tcPr>
            <w:tcW w:w="7999" w:type="dxa"/>
            <w:vAlign w:val="top"/>
          </w:tcPr>
          <w:p>
            <w:pPr>
              <w:pStyle w:val="TableText"/>
              <w:ind w:left="786"/>
              <w:spacing w:before="40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staging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guideline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based on 2009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</w:t>
            </w:r>
            <w:r>
              <w:rPr>
                <w:sz w:val="22"/>
                <w:szCs w:val="22"/>
                <w:b/>
                <w:bCs/>
                <w:spacing w:val="-2"/>
              </w:rPr>
              <w:t>GO staging. 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(ST-1)</w:t>
              </w:r>
            </w:hyperlink>
          </w:p>
        </w:tc>
      </w:tr>
    </w:tbl>
    <w:p>
      <w:pPr>
        <w:pStyle w:val="BodyText"/>
        <w:ind w:left="760"/>
        <w:spacing w:before="88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  <w:position w:val="-1"/>
        </w:rPr>
        <w:t>HISTOLOGIC</w:t>
      </w:r>
      <w:r>
        <w:rPr>
          <w:sz w:val="22"/>
          <w:szCs w:val="22"/>
          <w:b/>
          <w:bCs/>
          <w:spacing w:val="34"/>
          <w:position w:val="-1"/>
        </w:rPr>
        <w:t xml:space="preserve"> </w:t>
      </w:r>
      <w:r>
        <w:rPr>
          <w:sz w:val="22"/>
          <w:szCs w:val="22"/>
          <w:b/>
          <w:bCs/>
          <w:spacing w:val="4"/>
          <w:position w:val="-1"/>
        </w:rPr>
        <w:t>GRADE/ADJUVANT </w:t>
      </w:r>
      <w:r>
        <w:rPr>
          <w:sz w:val="22"/>
          <w:szCs w:val="22"/>
          <w:b/>
          <w:bCs/>
          <w:spacing w:val="4"/>
          <w:position w:val="1"/>
        </w:rPr>
        <w:t>TREATMENT</w:t>
      </w:r>
      <w:r>
        <w:rPr>
          <w:sz w:val="18"/>
          <w:szCs w:val="18"/>
          <w:b/>
          <w:bCs/>
          <w:spacing w:val="4"/>
          <w:position w:val="1"/>
        </w:rPr>
        <w:t>g,h,m</w:t>
      </w:r>
    </w:p>
    <w:p>
      <w:pPr>
        <w:spacing w:line="20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3500" w:space="100"/>
            <w:col w:w="11459" w:space="0"/>
          </w:cols>
        </w:sectPr>
        <w:rPr>
          <w:sz w:val="18"/>
          <w:szCs w:val="18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tbl>
      <w:tblPr>
        <w:tblStyle w:val="TableNormal"/>
        <w:tblW w:w="7396" w:type="dxa"/>
        <w:tblInd w:w="434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61"/>
        <w:gridCol w:w="1960"/>
        <w:gridCol w:w="4075"/>
      </w:tblGrid>
      <w:tr>
        <w:trPr>
          <w:trHeight w:val="363" w:hRule="atLeast"/>
        </w:trPr>
        <w:tc>
          <w:tcPr>
            <w:tcW w:w="1361" w:type="dxa"/>
            <w:vAlign w:val="top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FIGO Stage</w:t>
            </w:r>
          </w:p>
        </w:tc>
        <w:tc>
          <w:tcPr>
            <w:tcW w:w="1960" w:type="dxa"/>
            <w:vAlign w:val="top"/>
          </w:tcPr>
          <w:p>
            <w:pPr>
              <w:pStyle w:val="TableText"/>
              <w:ind w:left="7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Histologic Grade</w:t>
            </w:r>
          </w:p>
        </w:tc>
        <w:tc>
          <w:tcPr>
            <w:tcW w:w="4075" w:type="dxa"/>
            <w:vAlign w:val="top"/>
          </w:tcPr>
          <w:p>
            <w:pPr>
              <w:pStyle w:val="TableText"/>
              <w:ind w:left="69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Adjuvant Treatment</w:t>
            </w:r>
          </w:p>
        </w:tc>
      </w:tr>
      <w:tr>
        <w:trPr>
          <w:trHeight w:val="1015" w:hRule="atLeast"/>
        </w:trPr>
        <w:tc>
          <w:tcPr>
            <w:tcW w:w="1361" w:type="dxa"/>
            <w:vAlign w:val="top"/>
          </w:tcPr>
          <w:p>
            <w:pPr>
              <w:pStyle w:val="TableText"/>
              <w:ind w:left="84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</w:tc>
        <w:tc>
          <w:tcPr>
            <w:tcW w:w="1960" w:type="dxa"/>
            <w:vAlign w:val="top"/>
          </w:tcPr>
          <w:p>
            <w:pPr>
              <w:pStyle w:val="TableText"/>
              <w:ind w:left="74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G1–G3</w:t>
            </w:r>
          </w:p>
        </w:tc>
        <w:tc>
          <w:tcPr>
            <w:tcW w:w="4075" w:type="dxa"/>
            <w:vAlign w:val="top"/>
          </w:tcPr>
          <w:p>
            <w:pPr>
              <w:pStyle w:val="TableText"/>
              <w:ind w:left="85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EBRT (preferred)</w:t>
            </w:r>
          </w:p>
          <w:p>
            <w:pPr>
              <w:pStyle w:val="TableText"/>
              <w:ind w:left="76"/>
              <w:spacing w:before="18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and/or vaginal brach</w:t>
            </w:r>
            <w:r>
              <w:rPr>
                <w:sz w:val="22"/>
                <w:szCs w:val="22"/>
                <w:b/>
                <w:bCs/>
                <w:spacing w:val="-1"/>
              </w:rPr>
              <w:t>ytherapy</w:t>
            </w:r>
            <w:r>
              <w:rPr>
                <w:sz w:val="18"/>
                <w:szCs w:val="18"/>
                <w:b/>
                <w:bCs/>
                <w:spacing w:val="-1"/>
              </w:rPr>
              <w:t>q</w:t>
            </w:r>
          </w:p>
          <w:p>
            <w:pPr>
              <w:pStyle w:val="TableText"/>
              <w:ind w:left="7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systemic therapy</w:t>
            </w:r>
          </w:p>
          <w:p>
            <w:pPr>
              <w:pStyle w:val="TableText"/>
              <w:ind w:left="8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(category 2B for syst</w:t>
            </w:r>
            <w:r>
              <w:rPr>
                <w:sz w:val="22"/>
                <w:szCs w:val="22"/>
                <w:b/>
                <w:bCs/>
                <w:spacing w:val="-1"/>
              </w:rPr>
              <w:t>emic therapy)</w:t>
            </w:r>
          </w:p>
        </w:tc>
      </w:tr>
    </w:tbl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1943"/>
        <w:spacing w:before="64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spacing w:val="-1"/>
          </w:rPr>
          <w:t>Surveillance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(ENDO-9)</w:t>
        </w:r>
      </w:hyperlink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">
        <w:r>
          <w:rPr>
            <w:sz w:val="20"/>
            <w:szCs w:val="20"/>
            <w:u w:val="single" w:color="auto"/>
            <w:color w:val="0065A4"/>
          </w:rPr>
          <w:t>(UN-1)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classification of uterine ne</w:t>
      </w:r>
      <w:r>
        <w:rPr>
          <w:sz w:val="20"/>
          <w:szCs w:val="20"/>
          <w:spacing w:val="-1"/>
        </w:rPr>
        <w:t>oplasms.</w:t>
      </w:r>
    </w:p>
    <w:p>
      <w:pPr>
        <w:pStyle w:val="BodyText"/>
        <w:ind w:left="295" w:right="1198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</w:rPr>
        <w:t>The degree of surgical staging to </w:t>
      </w:r>
      <w:r>
        <w:rPr>
          <w:sz w:val="20"/>
          <w:szCs w:val="20"/>
          <w:spacing w:val="-1"/>
        </w:rPr>
        <w:t>assess disease 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intraoperative findings.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Evaluation and Surgical Staging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(END</w:t>
        </w:r>
        <w:r>
          <w:rPr>
            <w:sz w:val="20"/>
            <w:szCs w:val="20"/>
            <w:u w:val="single" w:color="auto"/>
            <w:color w:val="0065A4"/>
            <w:spacing w:val="-1"/>
          </w:rPr>
          <w:t>O-C)</w:t>
        </w:r>
      </w:hyperlink>
      <w:r>
        <w:rPr>
          <w:sz w:val="20"/>
          <w:szCs w:val="20"/>
          <w:spacing w:val="-1"/>
        </w:rPr>
        <w:t>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6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g </w:t>
          </w:r>
          <w:hyperlink w:history="true" w:anchor="bookmark25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for Uterine</w:t>
            </w:r>
            <w:r>
              <w:rPr>
                <w:sz w:val="20"/>
                <w:szCs w:val="20"/>
                <w:u w:val="single" w:color="auto"/>
                <w:color w:val="0065A4"/>
                <w:spacing w:val="15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Neoplasms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(UN-A)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Systemic Therapy for Endometrial Car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cinoma (ENDO-D).</w:t>
            </w:r>
          </w:hyperlink>
        </w:p>
      </w:sdtContent>
    </w:sdt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Initiate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EBRT as soon as the vaginal cuff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-2"/>
        </w:rPr>
        <w:t>ealed,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preferably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later than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 weeks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surgery.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 </w:t>
      </w:r>
      <w:r>
        <w:rPr>
          <w:sz w:val="20"/>
          <w:szCs w:val="20"/>
        </w:rPr>
        <w:t>Consider additional imaging if no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done.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1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8" w:right="857" w:hanging="116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p</w:t>
      </w:r>
      <w:r>
        <w:rPr>
          <w:sz w:val="20"/>
          <w:szCs w:val="20"/>
        </w:rPr>
        <w:t>Adverse cervical risk fac</w:t>
      </w:r>
      <w:r>
        <w:rPr>
          <w:sz w:val="20"/>
          <w:szCs w:val="20"/>
          <w:spacing w:val="-1"/>
        </w:rPr>
        <w:t>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 depth of stromal invasion,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grade,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LVSI,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adverse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fundal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factors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influencing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decisions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u w:val="single" w:color="auto"/>
          <w:color w:val="0065A4"/>
          <w:spacing w:val="-1"/>
        </w:rPr>
        <w:t>(</w:t>
      </w:r>
      <w:hyperlink w:history="true" w:anchor="bookmark9">
        <w:r>
          <w:rPr>
            <w:sz w:val="20"/>
            <w:szCs w:val="20"/>
            <w:u w:val="single" w:color="auto"/>
            <w:color w:val="0065A4"/>
            <w:spacing w:val="-1"/>
          </w:rPr>
          <w:t>ENDO-4)</w:t>
        </w:r>
      </w:hyperlink>
      <w:r>
        <w:rPr>
          <w:sz w:val="20"/>
          <w:szCs w:val="20"/>
          <w:spacing w:val="-1"/>
        </w:rPr>
        <w:t>, such as depth of myometrial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invasion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LVSI,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impact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choice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adjuvan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disease.</w:t>
      </w:r>
    </w:p>
    <w:p>
      <w:pPr>
        <w:pStyle w:val="BodyText"/>
        <w:ind w:left="296" w:right="374" w:hanging="119"/>
        <w:spacing w:before="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-17"/>
          <w:position w:val="5"/>
        </w:rPr>
        <w:t xml:space="preserve"> </w:t>
      </w:r>
      <w:r>
        <w:rPr>
          <w:sz w:val="20"/>
          <w:szCs w:val="20"/>
          <w:spacing w:val="-1"/>
        </w:rPr>
        <w:t>Vaginal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brachytherapy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also an</w:t>
      </w:r>
      <w:r>
        <w:rPr>
          <w:sz w:val="20"/>
          <w:szCs w:val="20"/>
          <w:spacing w:val="-2"/>
        </w:rPr>
        <w:t xml:space="preserve"> option for grade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 or 2, ≤50%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myometrial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invasion,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LVSI,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microscopic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cervical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invasion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(Harkenrider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MM,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2018;101:1069-1077).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5"/>
          <w:position w:val="-3"/>
        </w:rPr>
        <w:t>-5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278" style="position:absolute;margin-left:64.1596pt;margin-top:24.2263pt;mso-position-vertical-relative:text;mso-position-horizontal-relative:text;width:689.75pt;height:28.95pt;z-index:25202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280" style="position:absolute;margin-left:171.392pt;margin-top:35.9103pt;mso-position-vertical-relative:text;mso-position-horizontal-relative:text;width:582.55pt;height:15.35pt;z-index:25201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282" style="position:absolute;margin-left:64.5935pt;margin-top:47.0328pt;mso-position-vertical-relative:text;mso-position-horizontal-relative:text;width:52pt;height:11.15pt;z-index:25201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166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" w:id="15"/>
      <w:bookmarkEnd w:id="1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2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254" w:bottom="344" w:left="310" w:header="0" w:footer="0" w:gutter="0"/>
          <w:cols w:equalWidth="0" w:num="1">
            <w:col w:w="15275" w:space="0"/>
          </w:cols>
        </w:sectPr>
        <w:rPr/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7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FINDINGS</w:t>
      </w:r>
    </w:p>
    <w:p>
      <w:pPr>
        <w:pStyle w:val="BodyText"/>
        <w:ind w:left="171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(Endometrioid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</w:t>
      </w:r>
      <w:r>
        <w:rPr>
          <w:sz w:val="22"/>
          <w:szCs w:val="22"/>
          <w:b/>
          <w:bCs/>
          <w:spacing w:val="-2"/>
        </w:rPr>
        <w:t>ogy)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1" w:lineRule="exact"/>
        <w:rPr/>
      </w:pPr>
      <w:r/>
    </w:p>
    <w:tbl>
      <w:tblPr>
        <w:tblStyle w:val="TableNormal"/>
        <w:tblW w:w="7999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999"/>
      </w:tblGrid>
      <w:tr>
        <w:trPr>
          <w:trHeight w:val="384" w:hRule="atLeast"/>
        </w:trPr>
        <w:tc>
          <w:tcPr>
            <w:tcW w:w="7999" w:type="dxa"/>
            <w:vAlign w:val="top"/>
          </w:tcPr>
          <w:p>
            <w:pPr>
              <w:pStyle w:val="TableText"/>
              <w:ind w:left="786"/>
              <w:spacing w:before="40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staging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guideline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based on 2009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</w:t>
            </w:r>
            <w:r>
              <w:rPr>
                <w:sz w:val="22"/>
                <w:szCs w:val="22"/>
                <w:b/>
                <w:bCs/>
                <w:spacing w:val="-2"/>
              </w:rPr>
              <w:t>GO staging. 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(ST-1)</w:t>
              </w:r>
            </w:hyperlink>
          </w:p>
        </w:tc>
      </w:tr>
    </w:tbl>
    <w:p>
      <w:pPr>
        <w:pStyle w:val="BodyText"/>
        <w:ind w:left="5938"/>
        <w:spacing w:before="286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ADJUVANT TREATMENT</w:t>
      </w:r>
      <w:r>
        <w:rPr>
          <w:sz w:val="18"/>
          <w:szCs w:val="18"/>
          <w:b/>
          <w:bCs/>
          <w:spacing w:val="4"/>
        </w:rPr>
        <w:t>g,h</w:t>
      </w:r>
    </w:p>
    <w:p>
      <w:pPr>
        <w:spacing w:line="209" w:lineRule="auto"/>
        <w:sectPr>
          <w:type w:val="continuous"/>
          <w:pgSz w:w="15840" w:h="12240"/>
          <w:pgMar w:top="54" w:right="254" w:bottom="344" w:left="310" w:header="0" w:footer="0" w:gutter="0"/>
          <w:cols w:equalWidth="0" w:num="2">
            <w:col w:w="3500" w:space="100"/>
            <w:col w:w="11676" w:space="0"/>
          </w:cols>
        </w:sectPr>
        <w:rPr>
          <w:sz w:val="18"/>
          <w:szCs w:val="18"/>
        </w:rPr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type w:val="continuous"/>
          <w:pgSz w:w="15840" w:h="12240"/>
          <w:pgMar w:top="54" w:right="254" w:bottom="344" w:left="310" w:header="0" w:footer="0" w:gutter="0"/>
          <w:cols w:equalWidth="0" w:num="1">
            <w:col w:w="15275" w:space="0"/>
          </w:cols>
        </w:sectPr>
        <w:rPr/>
      </w:pPr>
    </w:p>
    <w:p>
      <w:pPr>
        <w:pStyle w:val="BodyText"/>
        <w:ind w:left="167" w:right="159"/>
        <w:spacing w:before="170" w:line="18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Surgically staged</w:t>
      </w:r>
      <w:r>
        <w:rPr>
          <w:sz w:val="18"/>
          <w:szCs w:val="18"/>
          <w:b/>
          <w:bCs/>
          <w:spacing w:val="-1"/>
          <w:position w:val="7"/>
        </w:rPr>
        <w:t>e</w:t>
      </w:r>
      <w:r>
        <w:rPr>
          <w:sz w:val="22"/>
          <w:szCs w:val="22"/>
          <w:b/>
          <w:bCs/>
          <w:spacing w:val="-1"/>
        </w:rPr>
        <w:t>: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III,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IV</w:t>
      </w:r>
      <w:r>
        <w:rPr>
          <w:sz w:val="18"/>
          <w:szCs w:val="18"/>
          <w:b/>
          <w:bCs/>
          <w:spacing w:val="-3"/>
          <w:position w:val="7"/>
        </w:rPr>
        <w:t>r</w:t>
      </w:r>
    </w:p>
    <w:p>
      <w:pPr>
        <w:spacing w:line="16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0" w:lineRule="auto"/>
        <w:rPr>
          <w:sz w:val="21"/>
        </w:rPr>
      </w:pPr>
      <w:r>
        <w:pict>
          <v:shape id="_x0000_s286" style="position:absolute;margin-left:353.665pt;margin-top:2.64481pt;mso-position-vertical-relative:text;mso-position-horizontal-relative:text;width:1pt;height:34.15pt;z-index:252020736;" filled="false" strokecolor="#000000" strokeweight="1.00pt" coordsize="20,683" coordorigin="0,0" path="m10,0l10,682e">
            <v:stroke joinstyle="miter" miterlimit="4"/>
          </v:shape>
        </w:pict>
      </w: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4414038" cy="64820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403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919" w:firstLine="2"/>
        <w:spacing w:before="63" w:line="19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4"/>
        </w:rPr>
        <w:t>±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  <w:position w:val="7"/>
        </w:rPr>
        <w:t>s</w:t>
      </w:r>
    </w:p>
    <w:p>
      <w:pPr>
        <w:pStyle w:val="BodyText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vaginal brachytherapy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spacing w:line="180" w:lineRule="auto"/>
        <w:sectPr>
          <w:type w:val="continuous"/>
          <w:pgSz w:w="15840" w:h="12240"/>
          <w:pgMar w:top="54" w:right="254" w:bottom="344" w:left="310" w:header="0" w:footer="0" w:gutter="0"/>
          <w:cols w:equalWidth="0" w:num="3">
            <w:col w:w="2315" w:space="100"/>
            <w:col w:w="7084" w:space="40"/>
            <w:col w:w="5736" w:space="0"/>
          </w:cols>
        </w:sectPr>
        <w:rPr>
          <w:sz w:val="18"/>
          <w:szCs w:val="18"/>
        </w:rPr>
      </w:pP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">
        <w:r>
          <w:rPr>
            <w:sz w:val="20"/>
            <w:szCs w:val="20"/>
            <w:u w:val="single" w:color="auto"/>
            <w:color w:val="0065A4"/>
          </w:rPr>
          <w:t>(UN-1)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classification of uterine ne</w:t>
      </w:r>
      <w:r>
        <w:rPr>
          <w:sz w:val="20"/>
          <w:szCs w:val="20"/>
          <w:spacing w:val="-1"/>
        </w:rPr>
        <w:t>oplasms.</w:t>
      </w:r>
    </w:p>
    <w:p>
      <w:pPr>
        <w:pStyle w:val="BodyText"/>
        <w:ind w:left="295" w:right="1414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</w:rPr>
        <w:t>The degree of surgical staging to </w:t>
      </w:r>
      <w:r>
        <w:rPr>
          <w:sz w:val="20"/>
          <w:szCs w:val="20"/>
          <w:spacing w:val="-1"/>
        </w:rPr>
        <w:t>assess disease 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intraoperative findings.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Evaluation and Surgical Staging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(END</w:t>
        </w:r>
        <w:r>
          <w:rPr>
            <w:sz w:val="20"/>
            <w:szCs w:val="20"/>
            <w:u w:val="single" w:color="auto"/>
            <w:color w:val="0065A4"/>
            <w:spacing w:val="-1"/>
          </w:rPr>
          <w:t>O-C)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Neoplasms </w:t>
        </w:r>
        <w:r>
          <w:rPr>
            <w:sz w:val="20"/>
            <w:szCs w:val="20"/>
            <w:u w:val="single" w:color="auto"/>
            <w:color w:val="0065A4"/>
            <w:spacing w:val="-1"/>
          </w:rPr>
          <w:t>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Endometrial Car</w:t>
        </w:r>
        <w:r>
          <w:rPr>
            <w:sz w:val="20"/>
            <w:szCs w:val="20"/>
            <w:u w:val="single" w:color="auto"/>
            <w:color w:val="0065A4"/>
            <w:spacing w:val="-1"/>
          </w:rPr>
          <w:t>cinoma (ENDO-D).</w:t>
        </w:r>
      </w:hyperlink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Additional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if not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previous</w:t>
      </w:r>
      <w:r>
        <w:rPr>
          <w:sz w:val="20"/>
          <w:szCs w:val="20"/>
          <w:spacing w:val="-1"/>
        </w:rPr>
        <w:t>ly done. See </w:t>
      </w:r>
      <w:hyperlink w:history="true" w:anchor="bookmark21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s </w:t>
      </w:r>
      <w:r>
        <w:rPr>
          <w:sz w:val="20"/>
          <w:szCs w:val="20"/>
          <w:spacing w:val="-1"/>
          <w:position w:val="2"/>
        </w:rPr>
        <w:t>Combination therapy depends on assessment of both</w:t>
      </w:r>
      <w:r>
        <w:rPr>
          <w:sz w:val="20"/>
          <w:szCs w:val="20"/>
          <w:spacing w:val="2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locoregional and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distant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metastatic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risk.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Consider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combination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therapy for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stage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IIIB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IIIC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disease.</w:t>
      </w:r>
    </w:p>
    <w:p>
      <w:pPr>
        <w:pStyle w:val="BodyText"/>
        <w:spacing w:before="21" w:line="163" w:lineRule="exact"/>
        <w:jc w:val="right"/>
        <w:rPr>
          <w:sz w:val="22"/>
          <w:szCs w:val="22"/>
        </w:rPr>
      </w:pPr>
      <w:r>
        <w:pict>
          <v:shape id="_x0000_s288" style="position:absolute;margin-left:8.005pt;margin-top:7.906pt;mso-position-vertical-relative:text;mso-position-horizontal-relative:text;width:285.15pt;height:17.3pt;z-index:-251298816;" filled="false" strokecolor="#000000" strokeweight="1.00pt" coordsize="5702,345" coordorigin="0,0" path="m10,335l5692,335l5692,10l10,10l10,335xe">
            <v:stroke joinstyle="miter" miterlimit="4"/>
          </v:shape>
        </w:pict>
      </w:r>
      <w:hyperlink w:history="true" w:anchor="bookmark14">
        <w:r>
          <w:rPr>
            <w:sz w:val="22"/>
            <w:szCs w:val="22"/>
            <w:b/>
            <w:bCs/>
            <w:spacing w:val="-1"/>
            <w:position w:val="-3"/>
          </w:rPr>
          <w:t>Surveillance</w:t>
        </w:r>
      </w:hyperlink>
    </w:p>
    <w:p>
      <w:pPr>
        <w:pStyle w:val="BodyText"/>
        <w:ind w:left="271"/>
        <w:spacing w:before="6" w:line="299" w:lineRule="auto"/>
        <w:rPr>
          <w:sz w:val="22"/>
          <w:szCs w:val="22"/>
        </w:rPr>
      </w:pPr>
      <w:r>
        <w:rPr>
          <w:sz w:val="16"/>
          <w:szCs w:val="16"/>
          <w:b/>
          <w:bCs/>
          <w:position w:val="1"/>
        </w:rPr>
        <w:t>Note: All</w:t>
      </w:r>
      <w:r>
        <w:rPr>
          <w:sz w:val="16"/>
          <w:szCs w:val="16"/>
          <w:b/>
          <w:bCs/>
          <w:spacing w:val="11"/>
          <w:position w:val="1"/>
        </w:rPr>
        <w:t xml:space="preserve"> </w:t>
      </w:r>
      <w:r>
        <w:rPr>
          <w:sz w:val="16"/>
          <w:szCs w:val="16"/>
          <w:b/>
          <w:bCs/>
          <w:position w:val="1"/>
        </w:rPr>
        <w:t>recommendations are category 2A unless otherwise</w:t>
      </w:r>
      <w:r>
        <w:rPr>
          <w:sz w:val="16"/>
          <w:szCs w:val="16"/>
          <w:b/>
          <w:bCs/>
          <w:spacing w:val="11"/>
          <w:w w:val="101"/>
          <w:position w:val="1"/>
        </w:rPr>
        <w:t xml:space="preserve"> </w:t>
      </w:r>
      <w:r>
        <w:rPr>
          <w:sz w:val="16"/>
          <w:szCs w:val="16"/>
          <w:b/>
          <w:bCs/>
          <w:position w:val="1"/>
        </w:rPr>
        <w:t>indicated.                                                              </w:t>
      </w:r>
      <w:r>
        <w:rPr>
          <w:sz w:val="16"/>
          <w:szCs w:val="16"/>
          <w:b/>
          <w:bCs/>
          <w:spacing w:val="-1"/>
          <w:position w:val="1"/>
        </w:rPr>
        <w:t xml:space="preserve">                                                                                                                              </w:t>
      </w: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3"/>
          </w:rPr>
          <w:t>(ENDO-9)</w:t>
        </w:r>
      </w:hyperlink>
    </w:p>
    <w:p>
      <w:pPr>
        <w:pStyle w:val="BodyText"/>
        <w:ind w:left="14216"/>
        <w:spacing w:before="92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5"/>
          <w:position w:val="-3"/>
        </w:rPr>
        <w:t>-6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254" w:bottom="344" w:left="310" w:header="0" w:footer="0" w:gutter="0"/>
          <w:cols w:equalWidth="0" w:num="1">
            <w:col w:w="1527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290" style="position:absolute;margin-left:64.1596pt;margin-top:24.2263pt;mso-position-vertical-relative:text;mso-position-horizontal-relative:text;width:689.75pt;height:28.95pt;z-index:25208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292" style="position:absolute;margin-left:171.392pt;margin-top:35.9103pt;mso-position-vertical-relative:text;mso-position-horizontal-relative:text;width:582.55pt;height:15.35pt;z-index:25206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294" style="position:absolute;margin-left:64.5935pt;margin-top:47.0328pt;mso-position-vertical-relative:text;mso-position-horizontal-relative:text;width:52pt;height:11.15pt;z-index:25206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6272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" w:id="16"/>
      <w:bookmarkEnd w:id="1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2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50" w:lineRule="exact"/>
        <w:rPr/>
      </w:pPr>
      <w:r/>
    </w:p>
    <w:tbl>
      <w:tblPr>
        <w:tblStyle w:val="TableNormal"/>
        <w:tblW w:w="7450" w:type="dxa"/>
        <w:tblInd w:w="4202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450"/>
      </w:tblGrid>
      <w:tr>
        <w:trPr>
          <w:trHeight w:val="316" w:hRule="atLeast"/>
        </w:trPr>
        <w:tc>
          <w:tcPr>
            <w:tcW w:w="7450" w:type="dxa"/>
            <w:vAlign w:val="top"/>
          </w:tcPr>
          <w:p>
            <w:pPr>
              <w:pStyle w:val="TableText"/>
              <w:ind w:left="512"/>
              <w:spacing w:before="6" w:line="2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staging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guideline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based on 2009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</w:t>
            </w:r>
            <w:r>
              <w:rPr>
                <w:sz w:val="22"/>
                <w:szCs w:val="22"/>
                <w:b/>
                <w:bCs/>
                <w:spacing w:val="-2"/>
              </w:rPr>
              <w:t>GO staging. 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(ST-1)</w:t>
              </w:r>
            </w:hyperlink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spacing w:line="42" w:lineRule="exact"/>
        <w:sectPr>
          <w:pgSz w:w="15840" w:h="12240"/>
          <w:pgMar w:top="54" w:right="82" w:bottom="400" w:left="310" w:header="0" w:footer="0" w:gutter="0"/>
          <w:cols w:equalWidth="0" w:num="1">
            <w:col w:w="15447" w:space="0"/>
          </w:cols>
        </w:sectPr>
        <w:rPr>
          <w:sz w:val="3"/>
          <w:szCs w:val="3"/>
        </w:rPr>
      </w:pPr>
    </w:p>
    <w:p>
      <w:pPr>
        <w:spacing w:line="32" w:lineRule="exact"/>
        <w:rPr/>
      </w:pPr>
      <w:r/>
    </w:p>
    <w:tbl>
      <w:tblPr>
        <w:tblStyle w:val="TableNormal"/>
        <w:tblW w:w="12331" w:type="dxa"/>
        <w:tblInd w:w="16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8"/>
        <w:gridCol w:w="1542"/>
        <w:gridCol w:w="731"/>
        <w:gridCol w:w="2599"/>
        <w:gridCol w:w="1328"/>
        <w:gridCol w:w="1384"/>
        <w:gridCol w:w="1294"/>
        <w:gridCol w:w="2065"/>
      </w:tblGrid>
      <w:tr>
        <w:trPr>
          <w:trHeight w:val="525" w:hRule="atLeast"/>
        </w:trPr>
        <w:tc>
          <w:tcPr>
            <w:tcW w:w="6260" w:type="dxa"/>
            <w:vAlign w:val="top"/>
            <w:gridSpan w:val="4"/>
          </w:tcPr>
          <w:p>
            <w:pPr>
              <w:pStyle w:val="TableText"/>
              <w:ind w:left="6" w:right="2219" w:firstLine="2"/>
              <w:spacing w:before="1"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CLINICAL INTRAUTERINE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6"/>
              </w:rPr>
              <w:t>FI</w:t>
            </w:r>
            <w:r>
              <w:rPr>
                <w:sz w:val="22"/>
                <w:szCs w:val="22"/>
                <w:b/>
                <w:bCs/>
                <w:spacing w:val="5"/>
              </w:rPr>
              <w:t>NDINGS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(Endometrioid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Histol</w:t>
            </w:r>
            <w:r>
              <w:rPr>
                <w:sz w:val="22"/>
                <w:szCs w:val="22"/>
                <w:b/>
                <w:bCs/>
                <w:spacing w:val="-2"/>
              </w:rPr>
              <w:t>ogy)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a</w:t>
            </w:r>
          </w:p>
        </w:tc>
        <w:tc>
          <w:tcPr>
            <w:tcW w:w="6071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>
              <w:drawing>
                <wp:anchor distT="0" distB="0" distL="0" distR="0" simplePos="0" relativeHeight="252068864" behindDoc="0" locked="0" layoutInCell="1" allowOverlap="1">
                  <wp:simplePos x="0" y="0"/>
                  <wp:positionH relativeFrom="rightMargin">
                    <wp:posOffset>-1236008</wp:posOffset>
                  </wp:positionH>
                  <wp:positionV relativeFrom="topMargin">
                    <wp:posOffset>326607</wp:posOffset>
                  </wp:positionV>
                  <wp:extent cx="1236319" cy="64820"/>
                  <wp:effectExtent l="0" t="0" r="0" b="0"/>
                  <wp:wrapNone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631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1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IA, G1–2</w:t>
            </w:r>
          </w:p>
          <w:p>
            <w:pPr>
              <w:pStyle w:val="TableText"/>
              <w:ind w:left="10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with myometrial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invasion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LVSI</w:t>
            </w:r>
          </w:p>
        </w:tc>
      </w:tr>
      <w:tr>
        <w:trPr>
          <w:trHeight w:val="356" w:hRule="atLeast"/>
        </w:trPr>
        <w:tc>
          <w:tcPr>
            <w:tcW w:w="13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right="48" w:firstLine="9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Incompletely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surgically</w:t>
            </w:r>
          </w:p>
          <w:p>
            <w:pPr>
              <w:pStyle w:val="TableText"/>
              <w:spacing w:before="3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staged</w:t>
            </w:r>
          </w:p>
        </w:tc>
        <w:tc>
          <w:tcPr>
            <w:tcW w:w="15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64" w:line="242" w:lineRule="auto"/>
              <w:rPr>
                <w:sz w:val="18"/>
                <w:szCs w:val="18"/>
              </w:rPr>
            </w:pPr>
            <w:r>
              <w:pict>
                <v:shape id="_x0000_s298" style="position:absolute;margin-left:2.48699pt;margin-top:-8.57114pt;mso-position-vertical-relative:text;mso-position-horizontal-relative:text;width:1pt;height:33.9pt;z-index:252080128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081152" behindDoc="0" locked="0" layoutInCell="1" allowOverlap="1">
                  <wp:simplePos x="0" y="0"/>
                  <wp:positionH relativeFrom="column">
                    <wp:posOffset>30098</wp:posOffset>
                  </wp:positionH>
                  <wp:positionV relativeFrom="paragraph">
                    <wp:posOffset>142694</wp:posOffset>
                  </wp:positionV>
                  <wp:extent cx="388160" cy="2521155"/>
                  <wp:effectExtent l="0" t="0" r="0" b="0"/>
                  <wp:wrapNone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8160" cy="25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209562" cy="64820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956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6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Imaging</w:t>
            </w:r>
            <w:r>
              <w:rPr>
                <w:sz w:val="18"/>
                <w:szCs w:val="18"/>
                <w:b/>
                <w:bCs/>
                <w:spacing w:val="-2"/>
              </w:rPr>
              <w:t>i,t</w:t>
            </w:r>
          </w:p>
        </w:tc>
        <w:tc>
          <w:tcPr>
            <w:tcW w:w="7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ind w:firstLine="47"/>
              <w:spacing w:line="3970" w:lineRule="exact"/>
              <w:rPr/>
            </w:pPr>
            <w:r>
              <w:rPr>
                <w:position w:val="-79"/>
              </w:rPr>
              <w:drawing>
                <wp:inline distT="0" distB="0" distL="0" distR="0">
                  <wp:extent cx="316044" cy="2521155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6044" cy="25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>
              <w:drawing>
                <wp:anchor distT="0" distB="0" distL="0" distR="0" simplePos="0" relativeHeight="252065792" behindDoc="0" locked="0" layoutInCell="1" allowOverlap="1">
                  <wp:simplePos x="0" y="0"/>
                  <wp:positionH relativeFrom="rightMargin">
                    <wp:posOffset>-456398</wp:posOffset>
                  </wp:positionH>
                  <wp:positionV relativeFrom="topMargin">
                    <wp:posOffset>50561</wp:posOffset>
                  </wp:positionV>
                  <wp:extent cx="365998" cy="1590804"/>
                  <wp:effectExtent l="0" t="0" r="0" b="0"/>
                  <wp:wrapNone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98" cy="159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4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Imaging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negative</w:t>
            </w:r>
          </w:p>
        </w:tc>
        <w:tc>
          <w:tcPr>
            <w:tcW w:w="6071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80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071" w:type="dxa"/>
            <w:vAlign w:val="top"/>
            <w:gridSpan w:val="4"/>
          </w:tcPr>
          <w:p>
            <w:pPr>
              <w:pStyle w:val="TableText"/>
              <w:ind w:left="121"/>
              <w:spacing w:before="11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IA,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G3</w:t>
            </w:r>
          </w:p>
          <w:p>
            <w:pPr>
              <w:pStyle w:val="TableText"/>
              <w:spacing w:before="17" w:line="211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 myometrial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invasion </w:t>
            </w:r>
            <w:r>
              <w:rPr>
                <w:sz w:val="22"/>
                <w:szCs w:val="22"/>
                <w:b/>
                <w:bCs/>
                <w:spacing w:val="-3"/>
              </w:rPr>
              <w:t xml:space="preserve">  </w:t>
            </w:r>
            <w:r>
              <w:rPr>
                <w:sz w:val="22"/>
                <w:szCs w:val="22"/>
                <w:position w:val="9"/>
              </w:rPr>
              <w:drawing>
                <wp:inline distT="0" distB="0" distL="0" distR="0">
                  <wp:extent cx="1828418" cy="64820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418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9" w:hanging="7"/>
              <w:spacing w:before="224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IA, G3 with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myometrial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 </w:t>
            </w:r>
            <w:r>
              <w:rPr>
                <w:sz w:val="22"/>
                <w:szCs w:val="22"/>
                <w:position w:val="-7"/>
              </w:rPr>
              <w:drawing>
                <wp:inline distT="0" distB="0" distL="0" distR="0">
                  <wp:extent cx="1770504" cy="64820"/>
                  <wp:effectExtent l="0" t="0" r="0" b="0"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0504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invasion and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LVSI</w:t>
            </w:r>
          </w:p>
        </w:tc>
      </w:tr>
      <w:tr>
        <w:trPr>
          <w:trHeight w:val="651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6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spacing w:line="424" w:lineRule="auto"/>
              <w:rPr>
                <w:sz w:val="21"/>
              </w:rPr>
            </w:pPr>
            <w:r>
              <w:pict>
                <v:shape id="_x0000_s300" style="position:absolute;margin-left:-197.717pt;margin-top:23.5815pt;mso-position-vertical-relative:top-margin-area;mso-position-horizontal-relative:right-margin-area;width:1pt;height:57.9pt;z-index:252075008;" filled="false" strokecolor="#000000" strokeweight="1.00pt" coordsize="20,1158" coordorigin="0,0" path="m10,1157l10,0e">
                  <v:stroke joinstyle="miter" miterlimit="10"/>
                </v:shape>
              </w:pict>
            </w:r>
            <w:r>
              <w:pict>
                <v:shape id="_x0000_s302" style="position:absolute;margin-left:-87.2412pt;margin-top:23.5812pt;mso-position-vertical-relative:top-margin-area;mso-position-horizontal-relative:right-margin-area;width:1pt;height:57.9pt;z-index:252073984;" filled="false" strokecolor="#000000" strokeweight="1.00pt" coordsize="20,1158" coordorigin="0,0" path="m10,0l10,1157e">
                  <v:stroke joinstyle="miter" miterlimit="10"/>
                </v:shape>
              </w:pict>
            </w:r>
            <w:r>
              <w:pict>
                <v:shape id="_x0000_s304" style="position:absolute;margin-left:-2.15796pt;margin-top:36.2693pt;mso-position-vertical-relative:top-margin-area;mso-position-horizontal-relative:right-margin-area;width:1pt;height:33.9pt;z-index:252077056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067840" behindDoc="0" locked="0" layoutInCell="1" allowOverlap="1">
                  <wp:simplePos x="0" y="0"/>
                  <wp:positionH relativeFrom="rightMargin">
                    <wp:posOffset>-1102700</wp:posOffset>
                  </wp:positionH>
                  <wp:positionV relativeFrom="topMargin">
                    <wp:posOffset>460623</wp:posOffset>
                  </wp:positionV>
                  <wp:extent cx="295562" cy="430276"/>
                  <wp:effectExtent l="0" t="0" r="0" b="0"/>
                  <wp:wrapNone/>
                  <wp:docPr id="294" name="IM 2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4" name="IM 294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5562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12" w:right="1822"/>
              <w:spacing w:before="63" w:line="229" w:lineRule="auto"/>
              <w:rPr>
                <w:sz w:val="22"/>
                <w:szCs w:val="22"/>
              </w:rPr>
            </w:pPr>
            <w:r>
              <w:pict>
                <v:shape id="_x0000_s306" style="position:absolute;margin-left:137.659pt;margin-top:14.8705pt;mso-position-vertical-relative:text;mso-position-horizontal-relative:text;width:55.75pt;height:36.35pt;z-index:252079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142" w:firstLine="5"/>
                          <w:spacing w:before="19" w:line="22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Consider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surgical</w:t>
                        </w:r>
                      </w:p>
                      <w:p>
                        <w:pPr>
                          <w:pStyle w:val="TableText"/>
                          <w:ind w:left="29"/>
                          <w:spacing w:line="193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restaging</w:t>
                        </w:r>
                        <w:r>
                          <w:rPr>
                            <w:sz w:val="16"/>
                            <w:szCs w:val="16"/>
                            <w:spacing w:val="-2"/>
                            <w:position w:val="5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IB, any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Grade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104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Any myometrial</w:t>
            </w:r>
          </w:p>
          <w:p>
            <w:pPr>
              <w:pStyle w:val="TableText"/>
              <w:ind w:left="105" w:right="1871" w:firstLine="14"/>
              <w:spacing w:before="35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invasive carcinoma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with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LVSI</w:t>
            </w:r>
          </w:p>
        </w:tc>
        <w:tc>
          <w:tcPr>
            <w:tcW w:w="2065" w:type="dxa"/>
            <w:vAlign w:val="top"/>
          </w:tcPr>
          <w:p>
            <w:pPr>
              <w:pStyle w:val="TableText"/>
              <w:ind w:left="291" w:hanging="6"/>
              <w:spacing w:before="18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Surgically</w:t>
            </w:r>
            <w:r>
              <w:rPr>
                <w:sz w:val="22"/>
                <w:szCs w:val="22"/>
                <w:b/>
                <w:bCs/>
                <w:spacing w:val="-35"/>
              </w:rPr>
              <w:t xml:space="preserve"> </w:t>
            </w:r>
            <w:r>
              <w:rPr>
                <w:sz w:val="22"/>
                <w:szCs w:val="22"/>
                <w:position w:val="-9"/>
              </w:rPr>
              <w:drawing>
                <wp:inline distT="0" distB="0" distL="0" distR="0">
                  <wp:extent cx="451126" cy="64820"/>
                  <wp:effectExtent l="0" t="0" r="0" b="0"/>
                  <wp:docPr id="296" name="IM 2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6" name="IM 296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112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restaged</w:t>
            </w:r>
          </w:p>
        </w:tc>
      </w:tr>
      <w:tr>
        <w:trPr>
          <w:trHeight w:val="944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6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65" w:type="dxa"/>
            <w:vAlign w:val="top"/>
          </w:tcPr>
          <w:p>
            <w:pPr>
              <w:ind w:firstLine="24"/>
              <w:spacing w:before="17" w:line="886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280436" cy="562363"/>
                  <wp:effectExtent l="0" t="0" r="0" b="0"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0436" cy="56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91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6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5"/>
              <w:spacing w:before="40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071936" behindDoc="0" locked="0" layoutInCell="1" allowOverlap="1">
                  <wp:simplePos x="0" y="0"/>
                  <wp:positionH relativeFrom="rightMargin">
                    <wp:posOffset>-252796</wp:posOffset>
                  </wp:positionH>
                  <wp:positionV relativeFrom="topMargin">
                    <wp:posOffset>132970</wp:posOffset>
                  </wp:positionV>
                  <wp:extent cx="253105" cy="64820"/>
                  <wp:effectExtent l="0" t="0" r="0" b="0"/>
                  <wp:wrapNone/>
                  <wp:docPr id="300" name="IM 3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0" name="IM 300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310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</w:rPr>
              <w:t>Surgically</w:t>
            </w:r>
          </w:p>
          <w:p>
            <w:pPr>
              <w:pStyle w:val="TableText"/>
              <w:ind w:left="292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restaged</w:t>
            </w:r>
          </w:p>
        </w:tc>
      </w:tr>
      <w:tr>
        <w:trPr>
          <w:trHeight w:val="366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2" w:lineRule="auto"/>
              <w:rPr>
                <w:sz w:val="21"/>
              </w:rPr>
            </w:pPr>
            <w:r>
              <w:drawing>
                <wp:anchor distT="0" distB="0" distL="0" distR="0" simplePos="0" relativeHeight="252066816" behindDoc="0" locked="0" layoutInCell="1" allowOverlap="1">
                  <wp:simplePos x="0" y="0"/>
                  <wp:positionH relativeFrom="rightMargin">
                    <wp:posOffset>-236883</wp:posOffset>
                  </wp:positionH>
                  <wp:positionV relativeFrom="topMargin">
                    <wp:posOffset>848445</wp:posOffset>
                  </wp:positionV>
                  <wp:extent cx="213828" cy="644229"/>
                  <wp:effectExtent l="0" t="0" r="0" b="0"/>
                  <wp:wrapNone/>
                  <wp:docPr id="302" name="IM 3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2" name="IM 302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3828" cy="64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24" w:right="474"/>
              <w:spacing w:before="6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Imaging suspicious/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</w:t>
            </w:r>
          </w:p>
        </w:tc>
        <w:tc>
          <w:tcPr>
            <w:tcW w:w="4006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6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02" w:hRule="atLeast"/>
        </w:trPr>
        <w:tc>
          <w:tcPr>
            <w:tcW w:w="13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2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04" w:lineRule="auto"/>
              <w:rPr>
                <w:sz w:val="21"/>
              </w:rPr>
            </w:pPr>
            <w:r/>
          </w:p>
          <w:p>
            <w:pPr>
              <w:pStyle w:val="TableText"/>
              <w:ind w:left="47" w:right="205" w:hanging="6"/>
              <w:spacing w:before="6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Surgically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resectable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50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Not suitable</w:t>
            </w:r>
          </w:p>
          <w:p>
            <w:pPr>
              <w:pStyle w:val="TableText"/>
              <w:ind w:left="3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surgery</w:t>
            </w:r>
          </w:p>
        </w:tc>
        <w:tc>
          <w:tcPr>
            <w:tcW w:w="13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ind w:firstLine="35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28149" cy="64820"/>
                  <wp:effectExtent l="0" t="0" r="0" b="0"/>
                  <wp:docPr id="304" name="IM 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4" name="IM 304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814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ind w:firstLine="35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28149" cy="64820"/>
                  <wp:effectExtent l="0" t="0" r="0" b="0"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814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Surgery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 </w:t>
            </w:r>
            <w:r>
              <w:rPr>
                <w:sz w:val="22"/>
                <w:szCs w:val="22"/>
                <w:position w:val="2"/>
              </w:rPr>
              <w:drawing>
                <wp:inline distT="0" distB="0" distL="0" distR="0">
                  <wp:extent cx="1484302" cy="64820"/>
                  <wp:effectExtent l="0" t="0" r="0" b="0"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430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Biopsy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  </w:t>
            </w:r>
            <w:r>
              <w:rPr>
                <w:sz w:val="22"/>
                <w:szCs w:val="22"/>
                <w:position w:val="4"/>
              </w:rPr>
              <w:drawing>
                <wp:inline distT="0" distB="0" distL="0" distR="0">
                  <wp:extent cx="1484297" cy="64820"/>
                  <wp:effectExtent l="0" t="0" r="0" b="0"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4297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987" w:hRule="atLeast"/>
        </w:trPr>
        <w:tc>
          <w:tcPr>
            <w:tcW w:w="138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1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08" style="position:absolute;margin-left:-2.18221pt;margin-top:3.05325pt;mso-position-vertical-relative:top-margin-area;mso-position-horizontal-relative:right-margin-area;width:1pt;height:21.9pt;z-index:252078080;" filled="false" strokecolor="#000000" strokeweight="1.00pt" coordsize="20,437" coordorigin="0,0" path="m10,437l10,0e">
                  <v:stroke joinstyle="miter" miterlimit="10"/>
                </v:shape>
              </w:pict>
            </w:r>
            <w:r/>
          </w:p>
        </w:tc>
        <w:tc>
          <w:tcPr>
            <w:tcW w:w="25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2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8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5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before="157" w:line="198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≥ Stage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II</w:t>
      </w:r>
      <w:r>
        <w:rPr>
          <w:sz w:val="22"/>
          <w:szCs w:val="22"/>
          <w:b/>
          <w:bCs/>
          <w:spacing w:val="-15"/>
        </w:rPr>
        <w:t xml:space="preserve"> </w:t>
      </w:r>
      <w:r>
        <w:rPr>
          <w:sz w:val="22"/>
          <w:szCs w:val="22"/>
          <w:position w:val="5"/>
        </w:rPr>
        <w:drawing>
          <wp:inline distT="0" distB="0" distL="0" distR="0">
            <wp:extent cx="282935" cy="6482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93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"/>
        </w:rPr>
        <w:t xml:space="preserve">    </w:t>
      </w:r>
      <w:r>
        <w:rPr>
          <w:sz w:val="22"/>
          <w:szCs w:val="22"/>
          <w:b/>
          <w:bCs/>
          <w:spacing w:val="-2"/>
        </w:rPr>
        <w:t>Imaging (biopsy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indicated)      </w:t>
      </w:r>
      <w:r>
        <w:rPr>
          <w:sz w:val="22"/>
          <w:szCs w:val="22"/>
          <w:position w:val="5"/>
        </w:rPr>
        <w:drawing>
          <wp:inline distT="0" distB="0" distL="0" distR="0">
            <wp:extent cx="3295034" cy="64820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503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8"/>
        <w:rPr/>
      </w:pPr>
      <w:r/>
    </w:p>
    <w:p>
      <w:pPr>
        <w:spacing w:before="5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10" style="position:absolute;margin-left:7.029pt;margin-top:10.3042pt;mso-position-vertical-relative:text;mso-position-horizontal-relative:text;width:611.1pt;height:10.2pt;z-index:25206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4"/>
        <w:spacing w:before="3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ADJUVANT</w:t>
      </w:r>
    </w:p>
    <w:p>
      <w:pPr>
        <w:pStyle w:val="BodyText"/>
        <w:ind w:left="98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255" w:lineRule="auto"/>
        <w:rPr>
          <w:sz w:val="21"/>
        </w:rPr>
      </w:pPr>
      <w:r>
        <w:pict>
          <v:shape id="_x0000_s312" style="position:absolute;margin-left:0.5pt;margin-top:2.42078pt;mso-position-vertical-relative:text;mso-position-horizontal-relative:text;width:1pt;height:75.05pt;z-index:252072960;" filled="false" strokecolor="#000000" strokeweight="1.00pt" coordsize="20,1501" coordorigin="0,0" path="m10,0l10,1500e">
            <v:stroke joinstyle="miter" miterlimit="4"/>
          </v:shape>
        </w:pict>
      </w: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06"/>
        <w:spacing w:before="64" w:line="196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ENDO-4</w:t>
        </w:r>
      </w:hyperlink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>
        <w:pict>
          <v:shape id="_x0000_s314" style="position:absolute;margin-left:0.5pt;margin-top:16.8561pt;mso-position-vertical-relative:text;mso-position-horizontal-relative:text;width:1pt;height:57.15pt;z-index:252076032;" filled="false" strokecolor="#000000" strokeweight="1.00pt" coordsize="20,1143" coordorigin="0,0" path="m10,0l10,1142e">
            <v:stroke joinstyle="miter" miterlimit="4"/>
          </v:shape>
        </w:pict>
      </w:r>
      <w:r/>
    </w:p>
    <w:p>
      <w:pPr>
        <w:pStyle w:val="BodyText"/>
        <w:ind w:left="95" w:right="412" w:hanging="5"/>
        <w:spacing w:before="64" w:line="18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Adjuvant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 </w:t>
      </w:r>
      <w:r>
        <w:rPr>
          <w:sz w:val="22"/>
          <w:szCs w:val="22"/>
          <w:b/>
          <w:bCs/>
          <w:spacing w:val="-1"/>
        </w:rPr>
        <w:t>surgically staged</w:t>
      </w:r>
      <w:r>
        <w:rPr>
          <w:sz w:val="18"/>
          <w:szCs w:val="18"/>
          <w:b/>
          <w:bCs/>
          <w:spacing w:val="-1"/>
          <w:position w:val="7"/>
        </w:rPr>
        <w:t>e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97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Stage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 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(ENDO-4)</w:t>
        </w:r>
      </w:hyperlink>
    </w:p>
    <w:p>
      <w:pPr>
        <w:pStyle w:val="BodyText"/>
        <w:ind w:left="9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</w:t>
      </w:r>
      <w:hyperlink w:history="true" w:anchor="bookmark10">
        <w:r>
          <w:rPr>
            <w:sz w:val="22"/>
            <w:szCs w:val="22"/>
            <w:b/>
            <w:bCs/>
            <w:spacing w:val="-2"/>
          </w:rPr>
          <w:t>Stage</w:t>
        </w:r>
        <w:r>
          <w:rPr>
            <w:sz w:val="22"/>
            <w:szCs w:val="22"/>
            <w:b/>
            <w:bCs/>
            <w:spacing w:val="27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II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(ENDO-5)</w:t>
        </w:r>
      </w:hyperlink>
    </w:p>
    <w:p>
      <w:pPr>
        <w:pStyle w:val="BodyText"/>
        <w:ind w:left="97"/>
        <w:spacing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w:anchor="bookmark11">
        <w:r>
          <w:rPr>
            <w:sz w:val="22"/>
            <w:szCs w:val="22"/>
            <w:b/>
            <w:bCs/>
            <w:spacing w:val="-1"/>
          </w:rPr>
          <w:t>Stage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III–IV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(ENDO-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6)</w:t>
        </w:r>
      </w:hyperlink>
    </w:p>
    <w:p>
      <w:pPr>
        <w:pStyle w:val="BodyText"/>
        <w:spacing w:line="274" w:lineRule="auto"/>
        <w:rPr>
          <w:sz w:val="21"/>
        </w:rPr>
      </w:pPr>
      <w:r>
        <w:pict>
          <v:shape id="_x0000_s316" style="position:absolute;margin-left:2.35223pt;margin-top:17.3193pt;mso-position-vertical-relative:text;mso-position-horizontal-relative:text;width:1.05pt;height:246.15pt;z-index:252070912;" filled="false" strokecolor="#000000" strokeweight="1.00pt" coordsize="20,4922" coordorigin="0,0" path="m10,1672l10,1234m10,2392l10,1954m10,917l10,0m10,4922l10,4245m10,4077l10,2679e">
            <v:stroke joinstyle="miter" miterlimit="10"/>
          </v:shape>
        </w:pict>
      </w:r>
      <w:r/>
    </w:p>
    <w:p>
      <w:pPr>
        <w:pStyle w:val="BodyText"/>
        <w:ind w:left="93" w:firstLine="12"/>
        <w:spacing w:before="64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1"/>
        </w:rPr>
        <w:t>RT</w:t>
      </w:r>
      <w:r>
        <w:rPr>
          <w:sz w:val="18"/>
          <w:szCs w:val="18"/>
          <w:b/>
          <w:bCs/>
          <w:spacing w:val="-2"/>
          <w:position w:val="1"/>
        </w:rPr>
        <w:t>g</w:t>
      </w:r>
      <w:r>
        <w:rPr>
          <w:sz w:val="18"/>
          <w:szCs w:val="18"/>
          <w:b/>
          <w:bCs/>
          <w:spacing w:val="40"/>
          <w:position w:val="1"/>
        </w:rPr>
        <w:t xml:space="preserve"> </w:t>
      </w:r>
      <w:r>
        <w:rPr>
          <w:sz w:val="22"/>
          <w:szCs w:val="22"/>
          <w:b/>
          <w:bCs/>
          <w:spacing w:val="-2"/>
        </w:rPr>
        <w:t>(EBRT and/or vaginal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brachytherapy) ± sys</w:t>
      </w:r>
      <w:r>
        <w:rPr>
          <w:sz w:val="22"/>
          <w:szCs w:val="22"/>
          <w:b/>
          <w:bCs/>
          <w:spacing w:val="-1"/>
        </w:rPr>
        <w:t>temic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(category 2B for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18"/>
          <w:szCs w:val="18"/>
          <w:b/>
          <w:bCs/>
        </w:rPr>
        <w:t>h</w:t>
      </w:r>
      <w:r>
        <w:rPr>
          <w:sz w:val="22"/>
          <w:szCs w:val="22"/>
          <w:b/>
          <w:bCs/>
          <w:spacing w:val="2"/>
        </w:rPr>
        <w:t>)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95" w:right="412" w:hanging="5"/>
        <w:spacing w:before="65" w:line="18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Adjuvant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 </w:t>
      </w:r>
      <w:r>
        <w:rPr>
          <w:sz w:val="22"/>
          <w:szCs w:val="22"/>
          <w:b/>
          <w:bCs/>
          <w:spacing w:val="-1"/>
        </w:rPr>
        <w:t>surgically staged</w:t>
      </w:r>
      <w:r>
        <w:rPr>
          <w:sz w:val="18"/>
          <w:szCs w:val="18"/>
          <w:b/>
          <w:bCs/>
          <w:spacing w:val="-1"/>
          <w:position w:val="7"/>
        </w:rPr>
        <w:t>e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97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Stage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 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(ENDO-4)</w:t>
        </w:r>
      </w:hyperlink>
    </w:p>
    <w:p>
      <w:pPr>
        <w:pStyle w:val="BodyText"/>
        <w:ind w:left="97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</w:t>
      </w:r>
      <w:hyperlink w:history="true" w:anchor="bookmark10">
        <w:r>
          <w:rPr>
            <w:sz w:val="22"/>
            <w:szCs w:val="22"/>
            <w:b/>
            <w:bCs/>
            <w:spacing w:val="-2"/>
          </w:rPr>
          <w:t>Stage</w:t>
        </w:r>
        <w:r>
          <w:rPr>
            <w:sz w:val="22"/>
            <w:szCs w:val="22"/>
            <w:b/>
            <w:bCs/>
            <w:spacing w:val="27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II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(ENDO-5)</w:t>
        </w:r>
      </w:hyperlink>
    </w:p>
    <w:p>
      <w:pPr>
        <w:pStyle w:val="BodyText"/>
        <w:ind w:left="97"/>
        <w:spacing w:before="1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w:anchor="bookmark11">
        <w:r>
          <w:rPr>
            <w:sz w:val="22"/>
            <w:szCs w:val="22"/>
            <w:b/>
            <w:bCs/>
            <w:spacing w:val="-1"/>
          </w:rPr>
          <w:t>Stage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III–IV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(ENDO-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6)</w:t>
        </w:r>
      </w:hyperlink>
    </w:p>
    <w:p>
      <w:pPr>
        <w:pStyle w:val="BodyText"/>
        <w:ind w:left="90"/>
        <w:spacing w:before="244" w:line="17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Adjuvant treatment:</w:t>
      </w:r>
    </w:p>
    <w:p>
      <w:pPr>
        <w:pStyle w:val="BodyText"/>
        <w:ind w:left="97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Stage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 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(ENDO-4)</w:t>
        </w:r>
      </w:hyperlink>
    </w:p>
    <w:p>
      <w:pPr>
        <w:pStyle w:val="BodyText"/>
        <w:ind w:left="9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</w:t>
      </w:r>
      <w:hyperlink w:history="true" w:anchor="bookmark10">
        <w:r>
          <w:rPr>
            <w:sz w:val="22"/>
            <w:szCs w:val="22"/>
            <w:b/>
            <w:bCs/>
            <w:spacing w:val="-2"/>
          </w:rPr>
          <w:t>Stage</w:t>
        </w:r>
        <w:r>
          <w:rPr>
            <w:sz w:val="22"/>
            <w:szCs w:val="22"/>
            <w:b/>
            <w:bCs/>
            <w:spacing w:val="27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II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(ENDO-5)</w:t>
        </w:r>
      </w:hyperlink>
    </w:p>
    <w:p>
      <w:pPr>
        <w:pStyle w:val="BodyText"/>
        <w:ind w:left="93" w:right="411" w:firstLine="3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w:anchor="bookmark11">
        <w:r>
          <w:rPr>
            <w:sz w:val="22"/>
            <w:szCs w:val="22"/>
            <w:b/>
            <w:bCs/>
            <w:spacing w:val="-1"/>
          </w:rPr>
          <w:t>Stage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III–IV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(ENDO-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6)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b/>
          <w:bCs/>
        </w:rPr>
        <w:t>Consider surgery aft</w:t>
      </w:r>
      <w:r>
        <w:rPr>
          <w:sz w:val="22"/>
          <w:szCs w:val="22"/>
          <w:b/>
          <w:bCs/>
          <w:spacing w:val="-1"/>
        </w:rPr>
        <w:t>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</w:p>
    <w:p>
      <w:pPr>
        <w:pStyle w:val="BodyText"/>
        <w:ind w:left="90"/>
        <w:spacing w:before="162" w:line="17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Adjuvant treatment:</w:t>
      </w:r>
    </w:p>
    <w:p>
      <w:pPr>
        <w:pStyle w:val="BodyText"/>
        <w:ind w:left="97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</w:t>
      </w:r>
      <w:hyperlink w:history="true" w:anchor="bookmark10">
        <w:r>
          <w:rPr>
            <w:sz w:val="22"/>
            <w:szCs w:val="22"/>
            <w:b/>
            <w:bCs/>
            <w:spacing w:val="-2"/>
          </w:rPr>
          <w:t>Stage</w:t>
        </w:r>
        <w:r>
          <w:rPr>
            <w:sz w:val="22"/>
            <w:szCs w:val="22"/>
            <w:b/>
            <w:bCs/>
            <w:spacing w:val="27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II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(ENDO-5)</w:t>
        </w:r>
      </w:hyperlink>
    </w:p>
    <w:p>
      <w:pPr>
        <w:pStyle w:val="BodyText"/>
        <w:ind w:left="97"/>
        <w:spacing w:before="1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w:anchor="bookmark11">
        <w:r>
          <w:rPr>
            <w:sz w:val="22"/>
            <w:szCs w:val="22"/>
            <w:b/>
            <w:bCs/>
            <w:spacing w:val="-1"/>
          </w:rPr>
          <w:t>Stage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III–IV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(ENDO-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6)</w:t>
        </w:r>
      </w:hyperlink>
    </w:p>
    <w:p>
      <w:pPr>
        <w:pStyle w:val="BodyText"/>
        <w:ind w:left="1262"/>
        <w:spacing w:before="153" w:line="162" w:lineRule="exact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spacing w:val="-1"/>
            <w:position w:val="-3"/>
          </w:rPr>
          <w:t>Surveillance</w:t>
        </w:r>
      </w:hyperlink>
    </w:p>
    <w:p>
      <w:pPr>
        <w:pStyle w:val="BodyText"/>
        <w:ind w:left="1266"/>
        <w:spacing w:before="77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(ENDO-9)</w:t>
        </w:r>
      </w:hyperlink>
    </w:p>
    <w:p>
      <w:pPr>
        <w:pStyle w:val="BodyText"/>
        <w:ind w:left="1633"/>
        <w:spacing w:before="171" w:line="162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5"/>
          <w:position w:val="-3"/>
        </w:rPr>
        <w:t>-7</w:t>
      </w:r>
    </w:p>
    <w:p>
      <w:pPr>
        <w:spacing w:line="162" w:lineRule="exact"/>
        <w:sectPr>
          <w:type w:val="continuous"/>
          <w:pgSz w:w="15840" w:h="12240"/>
          <w:pgMar w:top="54" w:right="82" w:bottom="400" w:left="310" w:header="0" w:footer="0" w:gutter="0"/>
          <w:cols w:equalWidth="0" w:num="2">
            <w:col w:w="12496" w:space="86"/>
            <w:col w:w="28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18" style="position:absolute;margin-left:64.1596pt;margin-top:24.2263pt;mso-position-vertical-relative:text;mso-position-horizontal-relative:text;width:689.75pt;height:28.95pt;z-index:252110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20" style="position:absolute;margin-left:171.392pt;margin-top:35.9103pt;mso-position-vertical-relative:text;mso-position-horizontal-relative:text;width:582.55pt;height:15.35pt;z-index:25210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322" style="position:absolute;margin-left:64.5935pt;margin-top:47.0328pt;mso-position-vertical-relative:text;mso-position-horizontal-relative:text;width:52pt;height:11.15pt;z-index:25210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0777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0" w:id="17"/>
      <w:bookmarkEnd w:id="1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34"/>
        <w:spacing w:before="206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FOOTNOTES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ENDO</w:t>
      </w:r>
      <w:r>
        <w:rPr>
          <w:sz w:val="22"/>
          <w:szCs w:val="22"/>
          <w:b/>
          <w:bCs/>
          <w:spacing w:val="27"/>
        </w:rPr>
        <w:t>-7</w:t>
      </w:r>
    </w:p>
    <w:p>
      <w:pPr>
        <w:pStyle w:val="BodyText"/>
        <w:ind w:left="154"/>
        <w:spacing w:before="200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">
        <w:r>
          <w:rPr>
            <w:sz w:val="20"/>
            <w:szCs w:val="20"/>
            <w:u w:val="single" w:color="auto"/>
            <w:color w:val="0065A4"/>
          </w:rPr>
          <w:t>(UN-1)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classification of uterine ne</w:t>
      </w:r>
      <w:r>
        <w:rPr>
          <w:sz w:val="20"/>
          <w:szCs w:val="20"/>
          <w:spacing w:val="-1"/>
        </w:rPr>
        <w:t>oplasms.</w:t>
      </w:r>
    </w:p>
    <w:p>
      <w:pPr>
        <w:pStyle w:val="BodyText"/>
        <w:ind w:left="279" w:right="756" w:hanging="124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</w:rPr>
        <w:t>The degree of surgical stagi</w:t>
      </w:r>
      <w:r>
        <w:rPr>
          <w:sz w:val="20"/>
          <w:szCs w:val="20"/>
          <w:spacing w:val="-1"/>
        </w:rPr>
        <w:t>ng to assess disease 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intraoperative findings.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</w:t>
      </w:r>
      <w:hyperlink w:history="true" w:anchor="bookmark22">
        <w:r>
          <w:rPr>
            <w:sz w:val="20"/>
            <w:szCs w:val="20"/>
          </w:rPr>
          <w:t xml:space="preserve">  </w:t>
        </w:r>
      </w:hyperlink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Evaluation and Surgical Stagi</w:t>
        </w:r>
        <w:r>
          <w:rPr>
            <w:sz w:val="20"/>
            <w:szCs w:val="20"/>
            <w:u w:val="single" w:color="auto"/>
            <w:color w:val="0065A4"/>
            <w:spacing w:val="-1"/>
          </w:rPr>
          <w:t>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Neoplasms </w:t>
        </w:r>
        <w:r>
          <w:rPr>
            <w:sz w:val="20"/>
            <w:szCs w:val="20"/>
            <w:u w:val="single" w:color="auto"/>
            <w:color w:val="0065A4"/>
            <w:spacing w:val="-1"/>
          </w:rPr>
          <w:t>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9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Endometrial Car</w:t>
        </w:r>
        <w:r>
          <w:rPr>
            <w:sz w:val="20"/>
            <w:szCs w:val="20"/>
            <w:u w:val="single" w:color="auto"/>
            <w:color w:val="0065A4"/>
            <w:spacing w:val="-1"/>
          </w:rPr>
          <w:t>cinoma (ENDO-D).</w:t>
        </w:r>
      </w:hyperlink>
    </w:p>
    <w:p>
      <w:pPr>
        <w:pStyle w:val="BodyText"/>
        <w:ind w:left="159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2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t </w:t>
      </w:r>
      <w:r>
        <w:rPr>
          <w:sz w:val="20"/>
          <w:szCs w:val="20"/>
          <w:position w:val="2"/>
        </w:rPr>
        <w:t>Consider omitting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i</w:t>
      </w:r>
      <w:r>
        <w:rPr>
          <w:sz w:val="20"/>
          <w:szCs w:val="20"/>
          <w:spacing w:val="-1"/>
          <w:position w:val="2"/>
        </w:rPr>
        <w:t>maging for stage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IA, grade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1–2 endometrium-limited carcinoma.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4"/>
          <w:position w:val="-3"/>
        </w:rPr>
        <w:t>-7A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326" style="position:absolute;margin-left:64.1596pt;margin-top:24.2263pt;mso-position-vertical-relative:text;mso-position-horizontal-relative:text;width:689.75pt;height:28.95pt;z-index:252169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28" style="position:absolute;margin-left:171.392pt;margin-top:35.9103pt;mso-position-vertical-relative:text;mso-position-horizontal-relative:text;width:582.55pt;height:15.35pt;z-index:25215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330" style="position:absolute;margin-left:64.5935pt;margin-top:47.0328pt;mso-position-vertical-relative:text;mso-position-horizontal-relative:text;width:52pt;height:11.15pt;z-index:252160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5283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3" w:id="18"/>
      <w:bookmarkEnd w:id="1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3" w:lineRule="exact"/>
        <w:rPr/>
      </w:pPr>
      <w:r/>
    </w:p>
    <w:p>
      <w:pPr>
        <w:spacing w:line="143" w:lineRule="exact"/>
        <w:sectPr>
          <w:pgSz w:w="15840" w:h="12240"/>
          <w:pgMar w:top="54" w:right="156" w:bottom="344" w:left="310" w:header="0" w:footer="0" w:gutter="0"/>
          <w:cols w:equalWidth="0" w:num="1">
            <w:col w:w="15373" w:space="0"/>
          </w:cols>
        </w:sectPr>
        <w:rPr/>
      </w:pPr>
    </w:p>
    <w:p>
      <w:pPr>
        <w:pStyle w:val="BodyText"/>
        <w:ind w:left="174"/>
        <w:spacing w:before="3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CRITERIA 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5"/>
        </w:rPr>
        <w:t>CONSIDERING</w:t>
      </w:r>
    </w:p>
    <w:p>
      <w:pPr>
        <w:pStyle w:val="BodyText"/>
        <w:ind w:left="180"/>
        <w:spacing w:before="33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FERTILITY-SPARING OPTIO</w:t>
      </w:r>
      <w:r>
        <w:rPr>
          <w:sz w:val="22"/>
          <w:szCs w:val="22"/>
          <w:b/>
          <w:bCs/>
          <w:spacing w:val="4"/>
        </w:rPr>
        <w:t>NS</w:t>
      </w:r>
    </w:p>
    <w:p>
      <w:pPr>
        <w:pStyle w:val="BodyText"/>
        <w:ind w:left="18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4"/>
        </w:rPr>
        <w:t>MANAGEMENT OF</w:t>
      </w: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pict>
          <v:shape id="_x0000_s334" style="position:absolute;margin-left:276.861pt;margin-top:117.364pt;mso-position-vertical-relative:text;mso-position-horizontal-relative:text;width:1pt;height:129.9pt;z-index:252162048;" filled="false" strokecolor="#000000" strokeweight="1.00pt" coordsize="20,2597" coordorigin="0,0" path="m10,0l10,2597e">
            <v:stroke joinstyle="miter" miterlimit="10"/>
          </v:shape>
        </w:pict>
      </w:r>
      <w:r>
        <w:rPr>
          <w:sz w:val="22"/>
          <w:szCs w:val="22"/>
          <w:b/>
          <w:bCs/>
          <w:spacing w:val="6"/>
        </w:rPr>
        <w:t>ENDOMETRIAL CARCINOMA</w:t>
      </w:r>
    </w:p>
    <w:p>
      <w:pPr>
        <w:spacing w:line="33" w:lineRule="exact"/>
        <w:rPr/>
      </w:pPr>
      <w:r/>
    </w:p>
    <w:tbl>
      <w:tblPr>
        <w:tblStyle w:val="TableNormal"/>
        <w:tblW w:w="5323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71"/>
        <w:gridCol w:w="351"/>
        <w:gridCol w:w="2201"/>
      </w:tblGrid>
      <w:tr>
        <w:trPr>
          <w:trHeight w:val="5990" w:hRule="atLeast"/>
        </w:trPr>
        <w:tc>
          <w:tcPr>
            <w:tcW w:w="2771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All</w:t>
            </w:r>
            <w:r>
              <w:rPr>
                <w:sz w:val="22"/>
                <w:szCs w:val="22"/>
                <w:b/>
                <w:bCs/>
                <w:spacing w:val="-3"/>
              </w:rPr>
              <w:t xml:space="preserve"> criteria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must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met)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Well-differentiated</w:t>
            </w:r>
          </w:p>
          <w:p>
            <w:pPr>
              <w:pStyle w:val="TableText"/>
              <w:ind w:left="144" w:right="240" w:firstLine="3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(grade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 endometrioid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adenocarcinoma on</w:t>
            </w:r>
          </w:p>
          <w:p>
            <w:pPr>
              <w:pStyle w:val="TableText"/>
              <w:ind w:left="14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dilation and curettage</w:t>
            </w:r>
          </w:p>
          <w:p>
            <w:pPr>
              <w:pStyle w:val="TableText"/>
              <w:ind w:left="148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(D&amp;C) confirmed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</w:t>
            </w:r>
          </w:p>
          <w:p>
            <w:pPr>
              <w:pStyle w:val="TableText"/>
              <w:ind w:left="14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expert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pathology review</w:t>
            </w:r>
          </w:p>
          <w:p>
            <w:pPr>
              <w:pStyle w:val="TableText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limited to the</w:t>
            </w:r>
          </w:p>
          <w:p>
            <w:pPr>
              <w:pStyle w:val="TableText"/>
              <w:ind w:left="144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endometrium on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MRI</w:t>
            </w:r>
          </w:p>
          <w:p>
            <w:pPr>
              <w:pStyle w:val="TableText"/>
              <w:ind w:left="148"/>
              <w:spacing w:before="3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(preferred) or</w:t>
            </w:r>
          </w:p>
          <w:p>
            <w:pPr>
              <w:pStyle w:val="TableText"/>
              <w:ind w:left="140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transvaginal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ultrasound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</w:p>
          <w:p>
            <w:pPr>
              <w:pStyle w:val="TableText"/>
              <w:ind w:left="145" w:right="56" w:hanging="145"/>
              <w:spacing w:before="3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Absence of suspicious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or metastatic disease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imaging</w:t>
            </w:r>
          </w:p>
          <w:p>
            <w:pPr>
              <w:pStyle w:val="TableText"/>
              <w:ind w:left="150" w:right="172" w:hanging="150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 contraindications to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medical therapy or</w:t>
            </w:r>
          </w:p>
          <w:p>
            <w:pPr>
              <w:pStyle w:val="TableText"/>
              <w:ind w:left="152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pregnancy</w:t>
            </w:r>
          </w:p>
          <w:p>
            <w:pPr>
              <w:pStyle w:val="TableText"/>
              <w:ind w:left="141" w:right="50" w:hanging="142"/>
              <w:spacing w:before="3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 should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undergo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counseling that fert</w:t>
            </w:r>
            <w:r>
              <w:rPr>
                <w:sz w:val="22"/>
                <w:szCs w:val="22"/>
                <w:b/>
                <w:bCs/>
                <w:spacing w:val="-1"/>
              </w:rPr>
              <w:t>ility-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sparing option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</w:t>
            </w:r>
          </w:p>
          <w:p>
            <w:pPr>
              <w:pStyle w:val="TableText"/>
              <w:ind w:left="140" w:right="44" w:firstLine="1"/>
              <w:spacing w:before="3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standard of care for the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 </w:t>
            </w:r>
            <w:r>
              <w:rPr>
                <w:sz w:val="22"/>
                <w:szCs w:val="22"/>
                <w:b/>
                <w:bCs/>
              </w:rPr>
              <w:t>treatment of endome</w:t>
            </w:r>
            <w:r>
              <w:rPr>
                <w:sz w:val="22"/>
                <w:szCs w:val="22"/>
                <w:b/>
                <w:bCs/>
                <w:spacing w:val="-1"/>
              </w:rPr>
              <w:t>trial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carcinoma</w:t>
            </w:r>
          </w:p>
        </w:tc>
        <w:tc>
          <w:tcPr>
            <w:tcW w:w="351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ind w:firstLine="12"/>
              <w:spacing w:line="2597" w:lineRule="exact"/>
              <w:rPr/>
            </w:pPr>
            <w:r>
              <w:rPr>
                <w:position w:val="-51"/>
              </w:rPr>
              <w:drawing>
                <wp:inline distT="0" distB="0" distL="0" distR="0">
                  <wp:extent cx="196342" cy="1649476"/>
                  <wp:effectExtent l="0" t="0" r="0" b="0"/>
                  <wp:docPr id="324" name="IM 3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4" name="IM 324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6342" cy="164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1" w:type="dxa"/>
            <w:vAlign w:val="top"/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64" w:right="203" w:hanging="144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Consultation with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 fertility expert</w:t>
            </w:r>
          </w:p>
          <w:p>
            <w:pPr>
              <w:pStyle w:val="TableText"/>
              <w:ind w:left="172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prior to therapy</w:t>
            </w:r>
          </w:p>
          <w:p>
            <w:pPr>
              <w:pStyle w:val="TableText"/>
              <w:ind w:left="20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Recommend</w:t>
            </w:r>
          </w:p>
          <w:p>
            <w:pPr>
              <w:pStyle w:val="TableText"/>
              <w:ind w:left="171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molecular</w:t>
            </w:r>
          </w:p>
          <w:p>
            <w:pPr>
              <w:pStyle w:val="TableText"/>
              <w:ind w:left="16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eva</w:t>
            </w:r>
            <w:r>
              <w:rPr>
                <w:sz w:val="22"/>
                <w:szCs w:val="22"/>
                <w:b/>
                <w:bCs/>
                <w:spacing w:val="-1"/>
              </w:rPr>
              <w:t>luation of tumo</w:t>
            </w:r>
            <w:r>
              <w:rPr>
                <w:sz w:val="22"/>
                <w:szCs w:val="22"/>
                <w:b/>
                <w:bCs/>
                <w:spacing w:val="2"/>
              </w:rPr>
              <w:t>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evaluation for</w:t>
            </w:r>
          </w:p>
          <w:p>
            <w:pPr>
              <w:pStyle w:val="TableText"/>
              <w:ind w:left="172" w:right="341" w:firstLine="1"/>
              <w:spacing w:before="36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inherited cancer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 </w:t>
            </w:r>
            <w:hyperlink w:history="true" w:anchor="bookmark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(UN-1)</w:t>
              </w:r>
            </w:hyperlink>
          </w:p>
          <w:p>
            <w:pPr>
              <w:pStyle w:val="TableText"/>
              <w:ind w:left="172" w:right="349" w:hanging="152"/>
              <w:spacing w:before="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Ensure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negative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pregnancy test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6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40"/>
        <w:spacing w:before="37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1"/>
        </w:rPr>
        <w:t>PRIMARY</w:t>
      </w:r>
      <w:r>
        <w:rPr>
          <w:sz w:val="22"/>
          <w:szCs w:val="22"/>
          <w:b/>
          <w:bCs/>
          <w:spacing w:val="6"/>
          <w:position w:val="1"/>
        </w:rPr>
        <w:t xml:space="preserve">                             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ind w:left="429"/>
        <w:spacing w:before="16" w:line="194" w:lineRule="auto"/>
        <w:rPr>
          <w:sz w:val="22"/>
          <w:szCs w:val="22"/>
        </w:rPr>
      </w:pPr>
      <w:r>
        <w:pict>
          <v:shape id="_x0000_s336" style="position:absolute;margin-left:150.516pt;margin-top:117.14pt;mso-position-vertical-relative:text;mso-position-horizontal-relative:text;width:1pt;height:177.2pt;z-index:252161024;" filled="false" strokecolor="#000000" strokeweight="1.00pt" coordsize="20,3543" coordorigin="0,0" path="m10,0l10,3543e">
            <v:stroke joinstyle="miter" miterlimit="4"/>
          </v:shape>
        </w:pict>
      </w:r>
      <w:r>
        <w:pict>
          <v:shape id="_x0000_s338" style="position:absolute;margin-left:150.5pt;margin-top:205.239pt;mso-position-vertical-relative:text;mso-position-horizontal-relative:text;width:7.6pt;height:1pt;z-index:252165120;" filled="false" strokecolor="#000000" strokeweight="1.00pt" coordsize="151,20" coordorigin="0,0" path="m0,10l151,10e">
            <v:stroke joinstyle="miter" miterlimit="4"/>
          </v:shape>
        </w:pict>
      </w:r>
      <w:r>
        <w:pict>
          <v:shape id="_x0000_s340" style="position:absolute;margin-left:165.496pt;margin-top:170.079pt;mso-position-vertical-relative:text;mso-position-horizontal-relative:text;width:1pt;height:81.9pt;z-index:252163072;" filled="false" strokecolor="#000000" strokeweight="1.00pt" coordsize="20,1638" coordorigin="0,0" path="m10,1637l10,0e">
            <v:stroke joinstyle="miter" miterlimit="10"/>
          </v:shape>
        </w:pict>
      </w:r>
      <w:r>
        <w:pict>
          <v:shape id="_x0000_s342" style="position:absolute;margin-left:15.4107pt;margin-top:115.643pt;mso-position-vertical-relative:text;mso-position-horizontal-relative:text;width:131.8pt;height:180.35pt;z-index:25215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1" w:right="125" w:hanging="151"/>
                    <w:spacing w:before="20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Continuous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progestin-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based therapy:</w:t>
                  </w:r>
                </w:p>
                <w:p>
                  <w:pPr>
                    <w:pStyle w:val="BodyText"/>
                    <w:ind w:left="167"/>
                    <w:spacing w:before="15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1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326" name="IM 3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6" name="IM 326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Megestrol</w:t>
                  </w:r>
                </w:p>
                <w:p>
                  <w:pPr>
                    <w:pStyle w:val="BodyText"/>
                    <w:ind w:left="167" w:right="20"/>
                    <w:spacing w:before="17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1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328" name="IM 3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8" name="IM 328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Medroxyprogesterone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-1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330" name="IM 3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0" name="IM 330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Levonorgestrel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IUD</w:t>
                  </w:r>
                </w:p>
                <w:p>
                  <w:pPr>
                    <w:pStyle w:val="BodyText"/>
                    <w:ind w:left="315" w:right="146" w:hanging="3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(preferred for fertility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preservation)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Consider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dual-</w:t>
                  </w:r>
                </w:p>
                <w:p>
                  <w:pPr>
                    <w:pStyle w:val="BodyText"/>
                    <w:ind w:left="172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progestin therapy</w:t>
                  </w:r>
                </w:p>
                <w:p>
                  <w:pPr>
                    <w:pStyle w:val="BodyText"/>
                    <w:ind w:left="17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[(megestrol or</w:t>
                  </w:r>
                </w:p>
                <w:p>
                  <w:pPr>
                    <w:pStyle w:val="BodyText"/>
                    <w:ind w:left="166" w:right="82" w:firstLine="4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medroxyprogesterone)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+</w:t>
                  </w:r>
                  <w:r>
                    <w:rPr>
                      <w:sz w:val="22"/>
                      <w:szCs w:val="22"/>
                      <w:b/>
                      <w:bCs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levonorgestrel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IUD]</w:t>
                  </w:r>
                </w:p>
                <w:p>
                  <w:pPr>
                    <w:pStyle w:val="BodyText"/>
                    <w:ind w:left="166" w:right="275" w:hanging="146"/>
                    <w:spacing w:before="33" w:line="20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Weight management/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lifestyle modification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counseling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u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579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1481323</wp:posOffset>
            </wp:positionV>
            <wp:extent cx="190703" cy="2250414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703" cy="2250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1981251</wp:posOffset>
            </wp:positionH>
            <wp:positionV relativeFrom="paragraph">
              <wp:posOffset>2574123</wp:posOffset>
            </wp:positionV>
            <wp:extent cx="89052" cy="64820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6928" behindDoc="0" locked="0" layoutInCell="1" allowOverlap="1">
            <wp:simplePos x="0" y="0"/>
            <wp:positionH relativeFrom="column">
              <wp:posOffset>4861255</wp:posOffset>
            </wp:positionH>
            <wp:positionV relativeFrom="paragraph">
              <wp:posOffset>151682</wp:posOffset>
            </wp:positionV>
            <wp:extent cx="203454" cy="4244576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454" cy="424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4"/>
        </w:rPr>
        <w:t>TREATMENT</w:t>
      </w:r>
    </w:p>
    <w:p>
      <w:pPr>
        <w:spacing w:before="143"/>
        <w:rPr/>
      </w:pPr>
      <w:r/>
    </w:p>
    <w:tbl>
      <w:tblPr>
        <w:tblStyle w:val="TableNormal"/>
        <w:tblW w:w="4268" w:type="dxa"/>
        <w:tblInd w:w="33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31"/>
        <w:gridCol w:w="390"/>
        <w:gridCol w:w="1647"/>
      </w:tblGrid>
      <w:tr>
        <w:trPr>
          <w:trHeight w:val="4534" w:hRule="atLeast"/>
        </w:trPr>
        <w:tc>
          <w:tcPr>
            <w:tcW w:w="2231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>
              <w:pict>
                <v:shape id="_x0000_s344" style="position:absolute;margin-left:-54.062pt;margin-top:64.6248pt;mso-position-vertical-relative:top-margin-area;mso-position-horizontal-relative:right-margin-area;width:1pt;height:36pt;z-index:252164096;" filled="false" strokecolor="#000000" strokeweight="1.00pt" coordsize="20,720" coordorigin="0,0" path="m10,0l10,72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158976" behindDoc="0" locked="0" layoutInCell="1" allowOverlap="1">
                  <wp:simplePos x="0" y="0"/>
                  <wp:positionH relativeFrom="rightMargin">
                    <wp:posOffset>-481079</wp:posOffset>
                  </wp:positionH>
                  <wp:positionV relativeFrom="topMargin">
                    <wp:posOffset>1699834</wp:posOffset>
                  </wp:positionV>
                  <wp:extent cx="281156" cy="1179574"/>
                  <wp:effectExtent l="0" t="0" r="0" b="0"/>
                  <wp:wrapNone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1156" cy="1179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ind w:right="18"/>
              <w:spacing w:before="63" w:line="19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Complete</w:t>
            </w:r>
          </w:p>
          <w:p>
            <w:pPr>
              <w:pStyle w:val="TableText"/>
              <w:ind w:left="1223" w:right="43"/>
              <w:spacing w:before="7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response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by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6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mo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right="966" w:firstLine="9"/>
              <w:spacing w:before="63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Endometrial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evaluation</w:t>
            </w:r>
          </w:p>
          <w:p>
            <w:pPr>
              <w:pStyle w:val="TableText"/>
              <w:ind w:left="4" w:right="843" w:hanging="4"/>
              <w:spacing w:before="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every 3–6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(either</w:t>
            </w:r>
          </w:p>
          <w:p>
            <w:pPr>
              <w:pStyle w:val="TableText"/>
              <w:ind w:left="8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D&amp;C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or</w:t>
            </w:r>
          </w:p>
          <w:p>
            <w:pPr>
              <w:pStyle w:val="TableText"/>
              <w:ind w:left="6" w:right="991" w:hanging="7"/>
              <w:spacing w:before="36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endometrial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biopsy)</w:t>
            </w:r>
          </w:p>
        </w:tc>
        <w:tc>
          <w:tcPr>
            <w:tcW w:w="390" w:type="dxa"/>
            <w:vAlign w:val="top"/>
          </w:tcPr>
          <w:p>
            <w:pPr>
              <w:ind w:firstLine="18"/>
              <w:spacing w:line="3305" w:lineRule="exact"/>
              <w:rPr/>
            </w:pPr>
            <w:r>
              <w:rPr>
                <w:position w:val="-66"/>
              </w:rPr>
              <w:drawing>
                <wp:inline distT="0" distB="0" distL="0" distR="0">
                  <wp:extent cx="219455" cy="2098675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9455" cy="209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7" w:type="dxa"/>
            <w:vAlign w:val="top"/>
          </w:tcPr>
          <w:p>
            <w:pPr>
              <w:pStyle w:val="TableText"/>
              <w:ind w:left="37"/>
              <w:spacing w:before="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Encourage</w:t>
            </w:r>
          </w:p>
          <w:p>
            <w:pPr>
              <w:pStyle w:val="TableText"/>
              <w:ind w:left="30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conception</w:t>
            </w:r>
          </w:p>
          <w:p>
            <w:pPr>
              <w:pStyle w:val="TableText"/>
              <w:ind w:left="26" w:firstLine="6"/>
              <w:spacing w:before="3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(with continued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surveillance/</w:t>
            </w:r>
          </w:p>
          <w:p>
            <w:pPr>
              <w:pStyle w:val="TableText"/>
              <w:ind w:left="28"/>
              <w:spacing w:before="2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endometrial</w:t>
            </w:r>
          </w:p>
          <w:p>
            <w:pPr>
              <w:pStyle w:val="TableText"/>
              <w:ind w:left="2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sampling</w:t>
            </w:r>
          </w:p>
          <w:p>
            <w:pPr>
              <w:pStyle w:val="TableText"/>
              <w:ind w:left="28" w:right="108"/>
              <w:spacing w:before="3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every 6–12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consider</w:t>
            </w:r>
          </w:p>
          <w:p>
            <w:pPr>
              <w:pStyle w:val="TableText"/>
              <w:ind w:left="35"/>
              <w:spacing w:before="2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maintenance</w:t>
            </w:r>
          </w:p>
          <w:p>
            <w:pPr>
              <w:pStyle w:val="TableText"/>
              <w:ind w:left="3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progestin-</w:t>
            </w:r>
          </w:p>
          <w:p>
            <w:pPr>
              <w:pStyle w:val="TableText"/>
              <w:ind w:left="24" w:right="60" w:firstLine="11"/>
              <w:spacing w:before="3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based therapy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3"/>
              </w:rPr>
              <w:t>if patient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actively trying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to conceive)</w:t>
            </w:r>
          </w:p>
        </w:tc>
      </w:tr>
    </w:tbl>
    <w:p>
      <w:pPr>
        <w:pStyle w:val="BodyText"/>
        <w:spacing w:line="374" w:lineRule="auto"/>
        <w:rPr>
          <w:sz w:val="21"/>
        </w:rPr>
      </w:pPr>
      <w:r>
        <w:pict>
          <v:shape id="_x0000_s346" style="position:absolute;margin-left:224.996pt;margin-top:22.3548pt;mso-position-vertical-relative:text;mso-position-horizontal-relative:text;width:1pt;height:32.05pt;z-index:252167168;" filled="false" strokecolor="#000000" strokeweight="1.00pt" coordsize="20,640" coordorigin="0,0" path="m10,0l10,640e">
            <v:stroke joinstyle="miter" miterlimit="4"/>
          </v:shape>
        </w:pict>
      </w:r>
      <w:r>
        <w:pict>
          <v:shape id="_x0000_s348" style="position:absolute;margin-left:308.996pt;margin-top:22.3548pt;mso-position-vertical-relative:text;mso-position-horizontal-relative:text;width:1pt;height:32.05pt;z-index:252168192;" filled="false" strokecolor="#000000" strokeweight="1.00pt" coordsize="20,640" coordorigin="0,0" path="m10,0l10,640e">
            <v:stroke joinstyle="miter" miterlimit="4"/>
          </v:shape>
        </w:pict>
      </w:r>
      <w:r/>
    </w:p>
    <w:p>
      <w:pPr>
        <w:pStyle w:val="BodyText"/>
        <w:ind w:left="456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Endometrial</w:t>
      </w:r>
    </w:p>
    <w:p>
      <w:pPr>
        <w:pStyle w:val="BodyText"/>
        <w:ind w:left="4557" w:right="1861" w:firstLine="1"/>
        <w:spacing w:before="38" w:line="194" w:lineRule="auto"/>
        <w:rPr>
          <w:sz w:val="18"/>
          <w:szCs w:val="18"/>
        </w:rPr>
      </w:pPr>
      <w:r>
        <w:pict>
          <v:shape id="_x0000_s350" style="position:absolute;margin-left:315.241pt;margin-top:5.64099pt;mso-position-vertical-relative:text;mso-position-horizontal-relative:text;width:76.1pt;height:1pt;z-index:252155904;" filled="false" strokecolor="#000000" strokeweight="1.00pt" coordsize="1521,20" coordorigin="0,0" path="m0,10l1521,1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cancer present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4"/>
        </w:rPr>
        <w:t>at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6–12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mo</w:t>
      </w:r>
      <w:r>
        <w:rPr>
          <w:sz w:val="18"/>
          <w:szCs w:val="18"/>
          <w:b/>
          <w:bCs/>
          <w:spacing w:val="-4"/>
          <w:position w:val="7"/>
        </w:rPr>
        <w:t>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right="437"/>
        <w:spacing w:before="63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TH/BSO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staging</w:t>
      </w:r>
      <w:r>
        <w:rPr>
          <w:sz w:val="18"/>
          <w:szCs w:val="18"/>
          <w:b/>
          <w:bCs/>
          <w:spacing w:val="-1"/>
          <w:position w:val="6"/>
        </w:rPr>
        <w:t>d,e</w:t>
      </w:r>
    </w:p>
    <w:p>
      <w:pPr>
        <w:pStyle w:val="BodyText"/>
        <w:ind w:left="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after</w:t>
      </w:r>
    </w:p>
    <w:p>
      <w:pPr>
        <w:pStyle w:val="BodyText"/>
        <w:ind w:left="2" w:right="364" w:firstLine="2"/>
        <w:spacing w:before="38" w:line="22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childbearing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complete or</w:t>
      </w:r>
      <w:r>
        <w:rPr>
          <w:sz w:val="22"/>
          <w:szCs w:val="22"/>
          <w:b/>
          <w:bCs/>
          <w:spacing w:val="1"/>
        </w:rPr>
        <w:t xml:space="preserve">   </w:t>
      </w:r>
      <w:r>
        <w:rPr>
          <w:sz w:val="22"/>
          <w:szCs w:val="22"/>
          <w:b/>
          <w:bCs/>
          <w:spacing w:val="-1"/>
        </w:rPr>
        <w:t>progression</w:t>
      </w:r>
      <w:r>
        <w:rPr>
          <w:sz w:val="22"/>
          <w:szCs w:val="22"/>
          <w:b/>
          <w:bCs/>
          <w:spacing w:val="1"/>
        </w:rPr>
        <w:t xml:space="preserve">   </w:t>
      </w:r>
      <w:r>
        <w:rPr>
          <w:sz w:val="22"/>
          <w:szCs w:val="22"/>
          <w:b/>
          <w:bCs/>
          <w:spacing w:val="-2"/>
        </w:rPr>
        <w:t>of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endometrial</w:t>
      </w:r>
    </w:p>
    <w:p>
      <w:pPr>
        <w:pStyle w:val="BodyText"/>
        <w:spacing w:before="1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sampling</w:t>
      </w:r>
    </w:p>
    <w:p>
      <w:pPr>
        <w:pStyle w:val="BodyText"/>
        <w:ind w:left="6"/>
        <w:spacing w:before="34" w:line="196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(ENDO-1)</w:t>
        </w:r>
      </w:hyperlink>
    </w:p>
    <w:p>
      <w:pPr>
        <w:pStyle w:val="BodyText"/>
        <w:ind w:left="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Ovarian</w:t>
      </w:r>
    </w:p>
    <w:p>
      <w:pPr>
        <w:pStyle w:val="BodyText"/>
        <w:ind w:left="154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preservation</w:t>
      </w:r>
    </w:p>
    <w:p>
      <w:pPr>
        <w:pStyle w:val="BodyText"/>
        <w:ind w:left="15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be</w:t>
      </w:r>
    </w:p>
    <w:p>
      <w:pPr>
        <w:pStyle w:val="BodyText"/>
        <w:ind w:left="148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</w:p>
    <w:p>
      <w:pPr>
        <w:pStyle w:val="BodyText"/>
        <w:ind w:left="140" w:right="97" w:firstLine="4"/>
        <w:spacing w:before="36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select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who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</w:p>
    <w:p>
      <w:pPr>
        <w:pStyle w:val="BodyText"/>
        <w:spacing w:before="19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premenopausal</w:t>
      </w:r>
    </w:p>
    <w:p>
      <w:pPr>
        <w:pStyle w:val="BodyText"/>
        <w:spacing w:before="302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TH/BSO with</w:t>
      </w:r>
    </w:p>
    <w:p>
      <w:pPr>
        <w:pStyle w:val="BodyText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staging</w:t>
      </w:r>
      <w:r>
        <w:rPr>
          <w:sz w:val="18"/>
          <w:szCs w:val="18"/>
          <w:b/>
          <w:bCs/>
          <w:spacing w:val="-1"/>
          <w:position w:val="6"/>
        </w:rPr>
        <w:t>d,e</w:t>
      </w:r>
    </w:p>
    <w:p>
      <w:pPr>
        <w:pStyle w:val="BodyText"/>
        <w:ind w:left="8" w:right="107" w:hanging="2"/>
        <w:spacing w:before="3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(preferred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4"/>
        </w:rPr>
        <w:t>by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4"/>
        </w:rPr>
        <w:t>12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months)</w:t>
      </w:r>
    </w:p>
    <w:p>
      <w:pPr>
        <w:pStyle w:val="BodyText"/>
        <w:ind w:left="6"/>
        <w:spacing w:before="34" w:line="196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(ENDO-1)</w:t>
        </w:r>
      </w:hyperlink>
    </w:p>
    <w:p>
      <w:pPr>
        <w:pStyle w:val="BodyText"/>
        <w:ind w:left="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Ovarian</w:t>
      </w:r>
    </w:p>
    <w:p>
      <w:pPr>
        <w:pStyle w:val="BodyText"/>
        <w:ind w:left="154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preservation</w:t>
      </w:r>
    </w:p>
    <w:p>
      <w:pPr>
        <w:pStyle w:val="BodyText"/>
        <w:ind w:left="15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be</w:t>
      </w:r>
    </w:p>
    <w:p>
      <w:pPr>
        <w:pStyle w:val="BodyText"/>
        <w:ind w:left="144" w:right="97" w:firstLine="4"/>
        <w:spacing w:before="36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considered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select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</w:p>
    <w:p>
      <w:pPr>
        <w:spacing w:line="235" w:lineRule="auto"/>
        <w:sectPr>
          <w:type w:val="continuous"/>
          <w:pgSz w:w="15840" w:h="12240"/>
          <w:pgMar w:top="54" w:right="156" w:bottom="344" w:left="310" w:header="0" w:footer="0" w:gutter="0"/>
          <w:cols w:equalWidth="0" w:num="3">
            <w:col w:w="5548" w:space="46"/>
            <w:col w:w="7976" w:space="37"/>
            <w:col w:w="1766" w:space="0"/>
          </w:cols>
        </w:sectPr>
        <w:rPr>
          <w:sz w:val="22"/>
          <w:szCs w:val="22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59" w:line="247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1"/>
            </w:rPr>
            <w:t>d </w:t>
          </w:r>
          <w:r>
            <w:rPr>
              <w:sz w:val="20"/>
              <w:szCs w:val="20"/>
              <w:position w:val="1"/>
            </w:rPr>
            <w:t>MIS</w:t>
          </w:r>
          <w:r>
            <w:rPr>
              <w:sz w:val="20"/>
              <w:szCs w:val="20"/>
              <w:spacing w:val="14"/>
              <w:position w:val="1"/>
            </w:rPr>
            <w:t xml:space="preserve"> </w:t>
          </w:r>
          <w:r>
            <w:rPr>
              <w:sz w:val="20"/>
              <w:szCs w:val="20"/>
            </w:rPr>
            <w:t>is the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</w:rPr>
            <w:t>preferred approach when technically fe</w:t>
          </w:r>
          <w:r>
            <w:rPr>
              <w:sz w:val="20"/>
              <w:szCs w:val="20"/>
              <w:spacing w:val="-1"/>
            </w:rPr>
            <w:t>asible. See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Evaluation and</w:t>
            </w:r>
            <w:r>
              <w:rPr>
                <w:sz w:val="20"/>
                <w:szCs w:val="20"/>
                <w:u w:val="single" w:color="auto"/>
                <w:color w:val="0065A4"/>
                <w:spacing w:val="9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Surgical</w:t>
            </w:r>
            <w:r>
              <w:rPr>
                <w:sz w:val="20"/>
                <w:szCs w:val="20"/>
                <w:u w:val="single" w:color="auto"/>
                <w:color w:val="0065A4"/>
                <w:spacing w:val="9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Staging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(ENDO-C)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77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e</w:t>
          </w:r>
          <w:r>
            <w:rPr>
              <w:sz w:val="16"/>
              <w:szCs w:val="16"/>
              <w:spacing w:val="-14"/>
              <w:position w:val="5"/>
            </w:rPr>
            <w:t xml:space="preserve"> </w:t>
          </w:r>
          <w:r>
            <w:rPr>
              <w:sz w:val="20"/>
              <w:szCs w:val="20"/>
            </w:rPr>
            <w:t>The degree of surgical staging to assess dis</w:t>
          </w:r>
          <w:r>
            <w:rPr>
              <w:sz w:val="20"/>
              <w:szCs w:val="20"/>
              <w:spacing w:val="-1"/>
            </w:rPr>
            <w:t>ease status</w:t>
          </w:r>
          <w:r>
            <w:rPr>
              <w:sz w:val="20"/>
              <w:szCs w:val="20"/>
              <w:spacing w:val="7"/>
            </w:rPr>
            <w:t xml:space="preserve"> </w:t>
          </w:r>
          <w:r>
            <w:rPr>
              <w:sz w:val="20"/>
              <w:szCs w:val="20"/>
              <w:spacing w:val="-1"/>
            </w:rPr>
            <w:t>depends</w:t>
          </w:r>
          <w:r>
            <w:rPr>
              <w:sz w:val="20"/>
              <w:szCs w:val="20"/>
              <w:spacing w:val="7"/>
            </w:rPr>
            <w:t xml:space="preserve"> </w:t>
          </w:r>
          <w:r>
            <w:rPr>
              <w:sz w:val="20"/>
              <w:szCs w:val="20"/>
              <w:spacing w:val="-1"/>
            </w:rPr>
            <w:t>on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  <w:spacing w:val="-1"/>
            </w:rPr>
            <w:t>intraoperative findings.</w:t>
          </w:r>
          <w:r>
            <w:rPr>
              <w:sz w:val="20"/>
              <w:szCs w:val="20"/>
              <w:spacing w:val="15"/>
            </w:rPr>
            <w:t xml:space="preserve"> </w:t>
          </w:r>
          <w:r>
            <w:rPr>
              <w:sz w:val="20"/>
              <w:szCs w:val="20"/>
              <w:spacing w:val="-1"/>
            </w:rPr>
            <w:t>Multidisciplinary</w:t>
          </w:r>
          <w:r>
            <w:rPr>
              <w:sz w:val="20"/>
              <w:szCs w:val="20"/>
              <w:spacing w:val="7"/>
            </w:rPr>
            <w:t xml:space="preserve"> </w:t>
          </w:r>
          <w:r>
            <w:rPr>
              <w:sz w:val="20"/>
              <w:szCs w:val="20"/>
              <w:spacing w:val="-1"/>
            </w:rPr>
            <w:t>expertise</w:t>
          </w:r>
          <w:r>
            <w:rPr>
              <w:sz w:val="20"/>
              <w:szCs w:val="20"/>
              <w:spacing w:val="13"/>
              <w:w w:val="101"/>
            </w:rPr>
            <w:t xml:space="preserve"> </w:t>
          </w:r>
          <w:r>
            <w:rPr>
              <w:sz w:val="20"/>
              <w:szCs w:val="20"/>
              <w:spacing w:val="-1"/>
            </w:rPr>
            <w:t>is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  <w:spacing w:val="-1"/>
            </w:rPr>
            <w:t>recommended.</w:t>
          </w:r>
          <w:r>
            <w:rPr>
              <w:sz w:val="20"/>
              <w:szCs w:val="20"/>
              <w:spacing w:val="9"/>
            </w:rPr>
            <w:t xml:space="preserve"> </w:t>
          </w:r>
          <w:r>
            <w:rPr>
              <w:sz w:val="20"/>
              <w:szCs w:val="20"/>
              <w:spacing w:val="-1"/>
            </w:rPr>
            <w:t>See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7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8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Evaluation</w:t>
            </w:r>
          </w:hyperlink>
        </w:p>
        <w:p>
          <w:pPr>
            <w:pStyle w:val="BodyText"/>
            <w:ind w:left="294"/>
            <w:spacing w:before="1" w:line="229" w:lineRule="auto"/>
            <w:rPr>
              <w:sz w:val="20"/>
              <w:szCs w:val="20"/>
            </w:rPr>
          </w:pP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</w:rPr>
              <w:t>and Surgical Staging</w:t>
            </w:r>
            <w:r>
              <w:rPr>
                <w:sz w:val="20"/>
                <w:szCs w:val="20"/>
                <w:u w:val="single" w:color="auto"/>
                <w:color w:val="0065A4"/>
                <w:spacing w:val="13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(ENDO-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i </w:t>
          </w:r>
          <w:hyperlink w:history="true" w:anchor="bookmark21">
            <w:r>
              <w:rPr>
                <w:sz w:val="20"/>
                <w:szCs w:val="20"/>
                <w:u w:val="single" w:color="auto"/>
                <w:color w:val="0065A4"/>
              </w:rPr>
              <w:t>Principles of Imaging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(EN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DO-B)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1"/>
            <w:spacing w:before="1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u </w:t>
          </w:r>
          <w:hyperlink w:history="true" r:id="rId185">
            <w:r>
              <w:rPr>
                <w:sz w:val="20"/>
                <w:szCs w:val="20"/>
                <w:spacing w:val="-1"/>
              </w:rPr>
              <w:t>See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Healthy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Lifestyles (HL-1) and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Nutrition and Weight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Management (SNWM-1)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 the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NCCN</w:t>
            </w:r>
            <w:r>
              <w:rPr>
                <w:sz w:val="20"/>
                <w:szCs w:val="20"/>
                <w:u w:val="single" w:color="auto"/>
                <w:color w:val="0065A4"/>
                <w:spacing w:val="10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Guidelines for</w:t>
            </w:r>
            <w:r>
              <w:rPr>
                <w:sz w:val="20"/>
                <w:szCs w:val="20"/>
                <w:u w:val="single" w:color="auto"/>
                <w:color w:val="0065A4"/>
                <w:spacing w:val="7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Survivorship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216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ENDO</w:t>
      </w:r>
      <w:r>
        <w:rPr>
          <w:sz w:val="22"/>
          <w:szCs w:val="22"/>
          <w:b/>
          <w:bCs/>
          <w:spacing w:val="5"/>
          <w:position w:val="-5"/>
        </w:rPr>
        <w:t>-8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156" w:bottom="344" w:left="310" w:header="0" w:footer="0" w:gutter="0"/>
          <w:cols w:equalWidth="0" w:num="1">
            <w:col w:w="1537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1"/>
        <w:jc w:val="right"/>
        <w:rPr>
          <w:sz w:val="24"/>
          <w:szCs w:val="24"/>
        </w:rPr>
      </w:pPr>
      <w:r>
        <w:pict>
          <v:shape id="_x0000_s352" style="position:absolute;margin-left:64.1596pt;margin-top:24.2263pt;mso-position-vertical-relative:text;mso-position-horizontal-relative:text;width:689.75pt;height:28.95pt;z-index:252222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54" style="position:absolute;margin-left:171.392pt;margin-top:35.9103pt;mso-position-vertical-relative:text;mso-position-horizontal-relative:text;width:582.55pt;height:15.35pt;z-index:25220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356" style="position:absolute;margin-left:64.5935pt;margin-top:47.0328pt;mso-position-vertical-relative:text;mso-position-horizontal-relative:text;width:52pt;height:11.15pt;z-index:252214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9788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4" w:id="19"/>
      <w:bookmarkEnd w:id="1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SURVEILLANCE</w:t>
      </w:r>
      <w:r>
        <w:rPr>
          <w:sz w:val="22"/>
          <w:szCs w:val="22"/>
          <w:b/>
          <w:bCs/>
          <w:spacing w:val="6"/>
        </w:rPr>
        <w:t xml:space="preserve">                                         </w:t>
      </w:r>
      <w:r>
        <w:rPr>
          <w:sz w:val="22"/>
          <w:szCs w:val="22"/>
          <w:b/>
          <w:bCs/>
        </w:rPr>
        <w:t>CLINICAL</w:t>
      </w:r>
    </w:p>
    <w:p>
      <w:pPr>
        <w:pStyle w:val="BodyText"/>
        <w:ind w:left="4598"/>
        <w:spacing w:before="34" w:line="185" w:lineRule="auto"/>
        <w:rPr>
          <w:sz w:val="22"/>
          <w:szCs w:val="22"/>
        </w:rPr>
      </w:pPr>
      <w:r>
        <w:pict>
          <v:shape id="_x0000_s360" style="position:absolute;margin-left:341.681pt;margin-top:32.586pt;mso-position-vertical-relative:text;mso-position-horizontal-relative:text;width:1pt;height:56.05pt;z-index:252217344;" filled="false" strokecolor="#000000" strokeweight="1.00pt" coordsize="20,1120" coordorigin="0,0" path="m10,0l10,1120e">
            <v:stroke joinstyle="miter" miterlimit="4"/>
          </v:shape>
        </w:pict>
      </w: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THERAPY FOR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4"/>
        </w:rPr>
        <w:t>RELAPSE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57" w:space="100"/>
            <w:col w:w="7302" w:space="0"/>
          </w:cols>
        </w:sectPr>
        <w:rPr>
          <w:sz w:val="22"/>
          <w:szCs w:val="22"/>
        </w:rPr>
      </w:pP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ind w:left="4593" w:right="9098" w:firstLine="2"/>
        <w:spacing w:before="64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Locoregional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recurrence</w:t>
      </w:r>
    </w:p>
    <w:p>
      <w:pPr>
        <w:pStyle w:val="BodyText"/>
        <w:ind w:left="4735" w:right="8287" w:hanging="150"/>
        <w:spacing w:before="1" w:line="204" w:lineRule="auto"/>
        <w:rPr>
          <w:sz w:val="22"/>
          <w:szCs w:val="22"/>
        </w:rPr>
      </w:pPr>
      <w:r>
        <w:pict>
          <v:shape id="_x0000_s362" style="position:absolute;margin-left:352.741pt;margin-top:-4.56107pt;mso-position-vertical-relative:text;mso-position-horizontal-relative:text;width:199.5pt;height:18.8pt;z-index:252209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338327" cy="64820"/>
                        <wp:effectExtent l="0" t="0" r="0" b="0"/>
                        <wp:docPr id="346" name="IM 3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6" name="IM 346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38327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 </w:t>
                  </w:r>
                  <w:hyperlink w:history="true" w:anchor="bookmark15">
                    <w:r>
                      <w:rPr>
                        <w:sz w:val="22"/>
                        <w:szCs w:val="22"/>
                        <w:b/>
                        <w:bCs/>
                      </w:rPr>
                      <w:t>Therapy for Relapse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</w:rPr>
                      <w:t>(ENDO-1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0)</w:t>
                    </w:r>
                  </w:hyperlink>
                </w:p>
              </w:txbxContent>
            </v:textbox>
          </v:shape>
        </w:pict>
      </w:r>
      <w:r>
        <w:pict>
          <v:shape id="_x0000_s364" style="position:absolute;margin-left:7.3576pt;margin-top:16.324pt;mso-position-vertical-relative:text;mso-position-horizontal-relative:text;width:177.95pt;height:60.35pt;z-index:25220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7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Physical exam (including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pelvis)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-2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348" name="IM 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IM 348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every 3–6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 for 2–3 y,</w:t>
                  </w:r>
                </w:p>
                <w:p>
                  <w:pPr>
                    <w:pStyle w:val="BodyText"/>
                    <w:ind w:left="302" w:right="257" w:hanging="135"/>
                    <w:spacing w:before="18" w:line="22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2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350" name="IM 3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0" name="IM 350"/>
                                <pic:cNvPicPr/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then every 6–12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mo for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up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year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5,</w:t>
                  </w:r>
                </w:p>
                <w:p>
                  <w:pPr>
                    <w:pStyle w:val="BodyText"/>
                    <w:ind w:left="167"/>
                    <w:spacing w:before="10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1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352" name="IM 3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2" name="IM 352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then annually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 for distant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metastases on</w:t>
      </w:r>
    </w:p>
    <w:p>
      <w:pPr>
        <w:pStyle w:val="BodyText"/>
        <w:ind w:left="4737"/>
        <w:spacing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radiologic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</w:rPr>
        <w:t>i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319" w:right="10982" w:hanging="152"/>
        <w:spacing w:before="64" w:line="212" w:lineRule="auto"/>
        <w:rPr>
          <w:sz w:val="22"/>
          <w:szCs w:val="22"/>
        </w:rPr>
      </w:pPr>
      <w:r>
        <w:pict>
          <v:shape id="_x0000_s366" style="position:absolute;margin-left:518.661pt;margin-top:14.7448pt;mso-position-vertical-relative:text;mso-position-horizontal-relative:text;width:1pt;height:69.9pt;z-index:252216320;" filled="false" strokecolor="#000000" strokeweight="1.00pt" coordsize="20,1398" coordorigin="0,0" path="m10,0l10,1397e">
            <v:stroke joinstyle="miter" miterlimit="10"/>
          </v:shape>
        </w:pict>
      </w:r>
      <w:r>
        <w:pict>
          <v:shape id="_x0000_s368" style="position:absolute;margin-left:541.142pt;margin-top:26.7451pt;mso-position-vertical-relative:text;mso-position-horizontal-relative:text;width:1pt;height:45.9pt;z-index:252218368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370" style="position:absolute;margin-left:669.221pt;margin-top:26.7451pt;mso-position-vertical-relative:text;mso-position-horizontal-relative:text;width:1pt;height:45.9pt;z-index:252219392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372" style="position:absolute;margin-left:386.773pt;margin-top:14.1811pt;mso-position-vertical-relative:text;mso-position-horizontal-relative:text;width:127.45pt;height:72.35pt;z-index:25220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3" w:right="404" w:hanging="144"/>
                    <w:spacing w:before="19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Consider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resection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and/or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EBRT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</w:t>
                  </w:r>
                </w:p>
                <w:p>
                  <w:pPr>
                    <w:pStyle w:val="BodyText"/>
                    <w:ind w:left="165"/>
                    <w:spacing w:before="79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  <w:p>
                  <w:pPr>
                    <w:pStyle w:val="BodyText"/>
                    <w:ind w:left="20" w:right="441" w:firstLine="136"/>
                    <w:spacing w:before="20" w:line="1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Ablative therapy</w:t>
                  </w:r>
                  <w:r>
                    <w:rPr>
                      <w:sz w:val="18"/>
                      <w:szCs w:val="18"/>
                      <w:b/>
                      <w:bCs/>
                      <w:position w:val="7"/>
                    </w:rPr>
                    <w:t>w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Consider systemic</w:t>
                  </w:r>
                </w:p>
                <w:p>
                  <w:pPr>
                    <w:pStyle w:val="BodyText"/>
                    <w:ind w:right="18"/>
                    <w:spacing w:line="235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  <w:r>
                    <w:rPr>
                      <w:sz w:val="18"/>
                      <w:szCs w:val="18"/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(category 2B)</w:t>
                  </w:r>
                </w:p>
              </w:txbxContent>
            </v:textbox>
          </v:shape>
        </w:pict>
      </w:r>
      <w:r>
        <w:pict>
          <v:shape id="_x0000_s374" style="position:absolute;margin-left:542.742pt;margin-top:26.3131pt;mso-position-vertical-relative:text;mso-position-horizontal-relative:text;width:100pt;height:48.25pt;z-index:252207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76"/>
                    <w:spacing w:before="19"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 amenable to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local treatment</w:t>
                  </w:r>
                </w:p>
                <w:p>
                  <w:pPr>
                    <w:pStyle w:val="BodyText"/>
                    <w:ind w:left="20"/>
                    <w:spacing w:before="23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  <w:p>
                  <w:pPr>
                    <w:pStyle w:val="BodyText"/>
                    <w:ind w:left="27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Further recurrence</w:t>
                  </w:r>
                </w:p>
              </w:txbxContent>
            </v:textbox>
          </v:shape>
        </w:pict>
      </w:r>
      <w:r>
        <w:pict>
          <v:shape id="_x0000_s376" style="position:absolute;margin-left:670.612pt;margin-top:26.3131pt;mso-position-vertical-relative:text;mso-position-horizontal-relative:text;width:72.1pt;height:48.2pt;z-index:252208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Treat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as</w:t>
                  </w:r>
                </w:p>
                <w:p>
                  <w:pPr>
                    <w:pStyle w:val="BodyText"/>
                    <w:ind w:left="28" w:right="20" w:hanging="4"/>
                    <w:spacing w:before="36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disseminated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</w:t>
                  </w:r>
                </w:p>
                <w:p>
                  <w:pPr>
                    <w:pStyle w:val="BodyText"/>
                    <w:ind w:left="26"/>
                    <w:spacing w:line="19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(See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below)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06080" behindDoc="0" locked="0" layoutInCell="1" allowOverlap="1">
            <wp:simplePos x="0" y="0"/>
            <wp:positionH relativeFrom="column">
              <wp:posOffset>3795331</wp:posOffset>
            </wp:positionH>
            <wp:positionV relativeFrom="paragraph">
              <wp:posOffset>180912</wp:posOffset>
            </wp:positionV>
            <wp:extent cx="1103833" cy="887476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3833" cy="8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3248" behindDoc="0" locked="0" layoutInCell="1" allowOverlap="1">
            <wp:simplePos x="0" y="0"/>
            <wp:positionH relativeFrom="column">
              <wp:posOffset>8199132</wp:posOffset>
            </wp:positionH>
            <wp:positionV relativeFrom="paragraph">
              <wp:posOffset>333308</wp:posOffset>
            </wp:positionV>
            <wp:extent cx="232919" cy="582676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919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CA-125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if initially elevated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serous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histology</w:t>
      </w:r>
    </w:p>
    <w:p>
      <w:pPr>
        <w:pStyle w:val="BodyText"/>
        <w:ind w:left="167"/>
        <w:spacing w:before="36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Imaging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based on</w:t>
      </w:r>
    </w:p>
    <w:p>
      <w:pPr>
        <w:pStyle w:val="BodyText"/>
        <w:ind w:left="309" w:right="11111"/>
        <w:spacing w:before="1" w:line="221" w:lineRule="auto"/>
        <w:rPr>
          <w:sz w:val="18"/>
          <w:szCs w:val="18"/>
        </w:rPr>
      </w:pPr>
      <w:r>
        <w:pict>
          <v:shape id="_x0000_s378" style="position:absolute;margin-left:208.321pt;margin-top:12.7049pt;mso-position-vertical-relative:text;mso-position-horizontal-relative:text;width:8.05pt;height:1pt;z-index:-251117568;" filled="false" strokecolor="#000000" strokeweight="1.00pt" coordsize="161,20" coordorigin="0,0" path="m0,10l160,10e">
            <v:stroke joinstyle="miter" miterlimit="4"/>
          </v:shape>
        </w:pict>
      </w:r>
      <w:r>
        <w:pict>
          <v:shape id="_x0000_s380" style="position:absolute;margin-left:520.461pt;margin-top:12.7048pt;mso-position-vertical-relative:text;mso-position-horizontal-relative:text;width:9.5pt;height:1pt;z-index:252220416;" filled="false" strokecolor="#000000" strokeweight="1.00pt" coordsize="190,20" coordorigin="0,0" path="m0,10l189,10e">
            <v:stroke joinstyle="miter" miterlimit="4"/>
          </v:shape>
        </w:pict>
      </w:r>
      <w:r>
        <w:pict>
          <v:shape id="_x0000_s382" style="position:absolute;margin-left:228.623pt;margin-top:1.83301pt;mso-position-vertical-relative:text;mso-position-horizontal-relative:text;width:61.25pt;height:24.25pt;z-index:252212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Isolated</w:t>
                  </w:r>
                </w:p>
                <w:p>
                  <w:pPr>
                    <w:pStyle w:val="BodyText"/>
                    <w:ind w:left="20"/>
                    <w:spacing w:before="38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21440" behindDoc="0" locked="0" layoutInCell="1" allowOverlap="1">
            <wp:simplePos x="0" y="0"/>
            <wp:positionH relativeFrom="column">
              <wp:posOffset>6704190</wp:posOffset>
            </wp:positionH>
            <wp:positionV relativeFrom="paragraph">
              <wp:posOffset>128940</wp:posOffset>
            </wp:positionV>
            <wp:extent cx="89052" cy="64820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symptoms or examination fi</w:t>
      </w:r>
      <w:r>
        <w:rPr>
          <w:sz w:val="22"/>
          <w:szCs w:val="22"/>
          <w:b/>
          <w:bCs/>
          <w:spacing w:val="-1"/>
        </w:rPr>
        <w:t>ndings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suspicious for recu</w:t>
      </w:r>
      <w:r>
        <w:rPr>
          <w:sz w:val="22"/>
          <w:szCs w:val="22"/>
          <w:b/>
          <w:bCs/>
          <w:spacing w:val="-1"/>
        </w:rPr>
        <w:t>rrence</w:t>
      </w:r>
      <w:r>
        <w:rPr>
          <w:sz w:val="18"/>
          <w:szCs w:val="18"/>
          <w:b/>
          <w:bCs/>
          <w:spacing w:val="-1"/>
          <w:position w:val="7"/>
        </w:rPr>
        <w:t>i</w:t>
      </w:r>
    </w:p>
    <w:p>
      <w:pPr>
        <w:pStyle w:val="BodyText"/>
        <w:ind w:left="312" w:right="10957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Clinical evaluation and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potential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-2"/>
        </w:rPr>
        <w:t xml:space="preserve">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late</w:t>
      </w:r>
    </w:p>
    <w:p>
      <w:pPr>
        <w:pStyle w:val="BodyText"/>
        <w:ind w:left="311"/>
        <w:spacing w:before="20" w:line="181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3"/>
        </w:rPr>
        <w:t>effects of treatment</w:t>
      </w:r>
      <w:r>
        <w:rPr>
          <w:sz w:val="18"/>
          <w:szCs w:val="18"/>
          <w:b/>
          <w:bCs/>
          <w:spacing w:val="-1"/>
          <w:position w:val="4"/>
        </w:rPr>
        <w:t>v</w:t>
      </w:r>
    </w:p>
    <w:p>
      <w:pPr>
        <w:pStyle w:val="BodyText"/>
        <w:ind w:left="312" w:right="11029" w:firstLine="3"/>
        <w:spacing w:before="1" w:line="245" w:lineRule="auto"/>
        <w:rPr>
          <w:sz w:val="22"/>
          <w:szCs w:val="22"/>
        </w:rPr>
      </w:pPr>
      <w:r>
        <w:drawing>
          <wp:anchor distT="0" distB="0" distL="0" distR="0" simplePos="0" relativeHeight="252199936" behindDoc="1" locked="0" layoutInCell="1" allowOverlap="1">
            <wp:simplePos x="0" y="0"/>
            <wp:positionH relativeFrom="column">
              <wp:posOffset>193111</wp:posOffset>
            </wp:positionH>
            <wp:positionV relativeFrom="paragraph">
              <wp:posOffset>-2459042</wp:posOffset>
            </wp:positionV>
            <wp:extent cx="2679387" cy="3379034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9387" cy="3379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(Also see</w:t>
      </w:r>
      <w:r>
        <w:rPr>
          <w:sz w:val="22"/>
          <w:szCs w:val="22"/>
          <w:b/>
          <w:bCs/>
          <w:spacing w:val="-16"/>
        </w:rPr>
        <w:t xml:space="preserve"> </w:t>
      </w:r>
      <w:hyperlink w:history="true" w:anchor="bookmark26">
        <w:r>
          <w:rPr>
            <w:sz w:val="22"/>
            <w:szCs w:val="22"/>
            <w:b/>
            <w:bCs/>
            <w:color w:val="0065A4"/>
          </w:rPr>
          <w:t>Principles o</w:t>
        </w:r>
        <w:r>
          <w:rPr>
            <w:sz w:val="22"/>
            <w:szCs w:val="22"/>
            <w:b/>
            <w:bCs/>
            <w:color w:val="0065A4"/>
            <w:spacing w:val="-1"/>
          </w:rPr>
          <w:t>f Gynecologic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26">
        <w:r>
          <w:rPr>
            <w:sz w:val="22"/>
            <w:szCs w:val="22"/>
            <w:b/>
            <w:bCs/>
            <w:color w:val="0065A4"/>
            <w:spacing w:val="-1"/>
          </w:rPr>
          <w:t>Survivorship (UN-B)</w:t>
        </w:r>
      </w:hyperlink>
      <w:r>
        <w:rPr>
          <w:sz w:val="22"/>
          <w:szCs w:val="22"/>
          <w:b/>
          <w:bCs/>
          <w:color w:val="0065A4"/>
          <w:spacing w:val="-1"/>
        </w:rPr>
        <w:t>, </w:t>
      </w:r>
      <w:hyperlink w:history="true" r:id="rId185">
        <w:r>
          <w:rPr>
            <w:sz w:val="22"/>
            <w:szCs w:val="22"/>
            <w:b/>
            <w:bCs/>
            <w:color w:val="0065A4"/>
            <w:spacing w:val="-1"/>
          </w:rPr>
          <w:t>NCCN</w:t>
        </w:r>
      </w:hyperlink>
    </w:p>
    <w:p>
      <w:pPr>
        <w:pStyle w:val="BodyText"/>
        <w:ind w:left="314" w:right="11416"/>
        <w:spacing w:before="3" w:line="229" w:lineRule="auto"/>
        <w:rPr>
          <w:sz w:val="22"/>
          <w:szCs w:val="22"/>
        </w:rPr>
      </w:pPr>
      <w:r>
        <w:drawing>
          <wp:anchor distT="0" distB="0" distL="0" distR="0" simplePos="0" relativeHeight="252200960" behindDoc="0" locked="0" layoutInCell="1" allowOverlap="1">
            <wp:simplePos x="0" y="0"/>
            <wp:positionH relativeFrom="column">
              <wp:posOffset>6294894</wp:posOffset>
            </wp:positionH>
            <wp:positionV relativeFrom="paragraph">
              <wp:posOffset>246250</wp:posOffset>
            </wp:positionV>
            <wp:extent cx="3233356" cy="1047553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3356" cy="1047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4" style="position:absolute;margin-left:228.623pt;margin-top:43.4566pt;mso-position-vertical-relative:text;mso-position-horizontal-relative:text;width:72.85pt;height:24.25pt;z-index:252211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Disseminated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</w:t>
                  </w:r>
                </w:p>
              </w:txbxContent>
            </v:textbox>
          </v:shape>
        </w:pict>
      </w:r>
      <w:r>
        <w:pict>
          <v:shape id="_x0000_s386" style="position:absolute;margin-left:311.552pt;margin-top:50.7776pt;mso-position-vertical-relative:text;mso-position-horizontal-relative:text;width:69.85pt;height:7.15pt;z-index:25221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0"/>
                    <w:spacing w:before="20" w:line="102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861429" cy="64820"/>
                        <wp:effectExtent l="0" t="0" r="0" b="0"/>
                        <wp:docPr id="364" name="IM 3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4" name="IM 364"/>
                                <pic:cNvPicPr/>
                              </pic:nvPicPr>
                              <pic:blipFill>
                                <a:blip r:embed="rId1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61429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388" style="position:absolute;margin-left:386.68pt;margin-top:40.8898pt;mso-position-vertical-relative:text;mso-position-horizontal-relative:text;width:98.35pt;height:26.8pt;z-index:252210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19"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  <w:r>
                    <w:rPr>
                      <w:sz w:val="18"/>
                      <w:szCs w:val="18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palliative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EBRT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g</w:t>
                  </w:r>
                </w:p>
              </w:txbxContent>
            </v:textbox>
          </v:shape>
        </w:pict>
      </w:r>
      <w:r>
        <w:pict>
          <v:shape id="_x0000_s390" style="position:absolute;margin-left:670.634pt;margin-top:19.3258pt;mso-position-vertical-relative:text;mso-position-horizontal-relative:text;width:80.65pt;height:84.35pt;z-index:25220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69" w:hanging="1"/>
                    <w:spacing w:before="2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progression,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Best</w:t>
                  </w:r>
                </w:p>
                <w:p>
                  <w:pPr>
                    <w:pStyle w:val="BodyText"/>
                    <w:ind w:left="24" w:right="472" w:hanging="4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supportive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care</w:t>
                  </w:r>
                </w:p>
                <w:p>
                  <w:pPr>
                    <w:pStyle w:val="BodyText"/>
                    <w:ind w:left="26"/>
                    <w:spacing w:before="22" w:line="196" w:lineRule="auto"/>
                    <w:rPr>
                      <w:sz w:val="22"/>
                      <w:szCs w:val="22"/>
                    </w:rPr>
                  </w:pPr>
                  <w:hyperlink w:history="true" r:id="rId198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(NCCN</w:t>
                    </w:r>
                  </w:hyperlink>
                </w:p>
                <w:p>
                  <w:pPr>
                    <w:pStyle w:val="BodyText"/>
                    <w:ind w:left="30" w:right="20" w:hanging="5"/>
                    <w:spacing w:before="34" w:line="221" w:lineRule="auto"/>
                    <w:rPr>
                      <w:sz w:val="22"/>
                      <w:szCs w:val="22"/>
                    </w:rPr>
                  </w:pPr>
                  <w:hyperlink w:history="true" r:id="rId198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Guidelines for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2"/>
                    </w:rPr>
                    <w:t xml:space="preserve">  </w:t>
                  </w:r>
                  <w:hyperlink w:history="true" r:id="rId198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Palliative Care)</w:t>
                    </w:r>
                  </w:hyperlink>
                </w:p>
              </w:txbxContent>
            </v:textbox>
          </v:shape>
        </w:pict>
      </w:r>
      <w:hyperlink w:history="true" r:id="rId185">
        <w:r>
          <w:rPr>
            <w:sz w:val="22"/>
            <w:szCs w:val="22"/>
            <w:b/>
            <w:bCs/>
            <w:color w:val="0065A4"/>
          </w:rPr>
          <w:t>Guidelines for Surv</w:t>
        </w:r>
        <w:r>
          <w:rPr>
            <w:sz w:val="22"/>
            <w:szCs w:val="22"/>
            <w:b/>
            <w:bCs/>
            <w:color w:val="0065A4"/>
            <w:spacing w:val="-1"/>
          </w:rPr>
          <w:t>ivorship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hyperlink w:history="true" r:id="rId199">
        <w:r>
          <w:rPr>
            <w:sz w:val="22"/>
            <w:szCs w:val="22"/>
            <w:b/>
            <w:bCs/>
            <w:color w:val="0065A4"/>
            <w:spacing w:val="-1"/>
          </w:rPr>
          <w:t>NCCN Guidelines for Smoking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   </w:t>
      </w:r>
      <w:hyperlink w:history="true" r:id="rId199">
        <w:r>
          <w:rPr>
            <w:sz w:val="22"/>
            <w:szCs w:val="22"/>
            <w:b/>
            <w:bCs/>
            <w:color w:val="0065A4"/>
            <w:spacing w:val="-2"/>
          </w:rPr>
          <w:t>Cessation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6"/>
            <w:spacing w:before="57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g </w:t>
          </w:r>
          <w:hyperlink w:history="true" w:anchor="bookmark25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for Uterine</w:t>
            </w:r>
            <w:r>
              <w:rPr>
                <w:sz w:val="20"/>
                <w:szCs w:val="20"/>
                <w:u w:val="single" w:color="auto"/>
                <w:color w:val="0065A4"/>
                <w:spacing w:val="15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Neoplasms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(UN-A</w:t>
            </w:r>
          </w:hyperlink>
          <w:r>
            <w:rPr>
              <w:sz w:val="20"/>
              <w:szCs w:val="20"/>
              <w:u w:val="single" w:color="auto"/>
              <w:color w:val="0065A4"/>
              <w:spacing w:val="-1"/>
            </w:rPr>
            <w:t>)</w:t>
          </w:r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Systemic Therapy for Endometrial Carcinoma (ENDO-D)</w:t>
            </w:r>
            <w:r>
              <w:rPr>
                <w:sz w:val="20"/>
                <w:szCs w:val="20"/>
              </w:rPr>
              <w:t>.</w:t>
            </w:r>
          </w:hyperlink>
        </w:p>
      </w:sdtContent>
    </w:sdt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8" w:right="92" w:hanging="125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v</w:t>
      </w:r>
      <w:r>
        <w:rPr>
          <w:sz w:val="16"/>
          <w:szCs w:val="16"/>
          <w:spacing w:val="33"/>
          <w:position w:val="5"/>
        </w:rPr>
        <w:t xml:space="preserve"> </w:t>
      </w:r>
      <w:r>
        <w:rPr>
          <w:sz w:val="20"/>
          <w:szCs w:val="20"/>
          <w:spacing w:val="-1"/>
        </w:rPr>
        <w:t>Patient education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symptoms of potential recurrence,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lifestyle,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obesity,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exercise,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sexual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health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(including vaginal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dilator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use,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lubricants/moisturizers,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local estrogen and hormone therapy for m</w:t>
      </w:r>
      <w:r>
        <w:rPr>
          <w:sz w:val="20"/>
          <w:szCs w:val="20"/>
          <w:spacing w:val="-1"/>
        </w:rPr>
        <w:t>enopause), smoking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cessation,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nutrition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counseling.</w:t>
      </w:r>
    </w:p>
    <w:p>
      <w:pPr>
        <w:pStyle w:val="BodyText"/>
        <w:ind w:left="172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w </w:t>
      </w:r>
      <w:r>
        <w:rPr>
          <w:sz w:val="20"/>
          <w:szCs w:val="20"/>
          <w:spacing w:val="-1"/>
          <w:position w:val="2"/>
        </w:rPr>
        <w:t>Consider ablative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RT for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1–5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metastatic lesions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the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primary cancer has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been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controlled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(category 2B)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(Palma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DA,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</w:t>
      </w:r>
      <w:r>
        <w:rPr>
          <w:sz w:val="20"/>
          <w:szCs w:val="20"/>
          <w:spacing w:val="-2"/>
          <w:position w:val="2"/>
        </w:rPr>
        <w:t>ancet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2019;393:2051-2058).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ENDO</w:t>
      </w:r>
      <w:r>
        <w:rPr>
          <w:sz w:val="22"/>
          <w:szCs w:val="22"/>
          <w:b/>
          <w:bCs/>
          <w:spacing w:val="5"/>
          <w:position w:val="-5"/>
        </w:rPr>
        <w:t>-9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392" style="position:absolute;margin-left:64.1596pt;margin-top:24.2263pt;mso-position-vertical-relative:text;mso-position-horizontal-relative:text;width:689.75pt;height:28.95pt;z-index:25228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94" style="position:absolute;margin-left:171.392pt;margin-top:35.9103pt;mso-position-vertical-relative:text;mso-position-horizontal-relative:text;width:582.55pt;height:15.35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396" style="position:absolute;margin-left:64.5935pt;margin-top:47.0328pt;mso-position-vertical-relative:text;mso-position-horizontal-relative:text;width:52pt;height:11.15pt;z-index:25227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4499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5" w:id="20"/>
      <w:bookmarkEnd w:id="2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4"/>
        <w:spacing w:before="179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1"/>
        </w:rPr>
        <w:t>CLINICAL</w:t>
      </w:r>
      <w:r>
        <w:rPr>
          <w:sz w:val="22"/>
          <w:szCs w:val="22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PRESENTATION</w:t>
      </w:r>
      <w:r>
        <w:rPr>
          <w:sz w:val="22"/>
          <w:szCs w:val="22"/>
          <w:b/>
          <w:bCs/>
          <w:spacing w:val="4"/>
          <w:position w:val="1"/>
        </w:rPr>
        <w:t xml:space="preserve">                                       </w:t>
      </w:r>
      <w:r>
        <w:rPr>
          <w:sz w:val="22"/>
          <w:szCs w:val="22"/>
          <w:b/>
          <w:bCs/>
          <w:position w:val="1"/>
        </w:rPr>
        <w:t>THERAPY</w:t>
      </w:r>
      <w:r>
        <w:rPr>
          <w:sz w:val="22"/>
          <w:szCs w:val="22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FOR</w:t>
      </w:r>
      <w:r>
        <w:rPr>
          <w:sz w:val="22"/>
          <w:szCs w:val="22"/>
          <w:b/>
          <w:bCs/>
          <w:spacing w:val="37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RELAPSE</w:t>
      </w:r>
      <w:r>
        <w:rPr>
          <w:sz w:val="22"/>
          <w:szCs w:val="22"/>
          <w:b/>
          <w:bCs/>
          <w:spacing w:val="4"/>
          <w:position w:val="1"/>
        </w:rPr>
        <w:t xml:space="preserve">                                                                            </w:t>
      </w:r>
      <w:r>
        <w:rPr>
          <w:sz w:val="22"/>
          <w:szCs w:val="22"/>
          <w:b/>
          <w:bCs/>
          <w:position w:val="-3"/>
        </w:rPr>
        <w:t>ADDITIONAL</w:t>
      </w:r>
    </w:p>
    <w:p>
      <w:pPr>
        <w:pStyle w:val="BodyText"/>
        <w:ind w:left="13132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THERAPY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>
        <w:pict>
          <v:shape id="_x0000_s400" style="position:absolute;margin-left:276.181pt;margin-top:18.0103pt;mso-position-vertical-relative:text;mso-position-horizontal-relative:text;width:1pt;height:141.9pt;z-index:252271616;" filled="false" strokecolor="#000000" strokeweight="1.00pt" coordsize="20,2837" coordorigin="0,0" path="m10,2837l10,0e">
            <v:stroke joinstyle="miter" miterlimit="10"/>
          </v:shape>
        </w:pict>
      </w:r>
      <w:r/>
    </w:p>
    <w:p>
      <w:pPr>
        <w:pStyle w:val="BodyText"/>
        <w:ind w:left="5582"/>
        <w:spacing w:before="64" w:line="175" w:lineRule="auto"/>
        <w:rPr>
          <w:sz w:val="18"/>
          <w:szCs w:val="18"/>
        </w:rPr>
      </w:pPr>
      <w:r>
        <w:pict>
          <v:shape id="_x0000_s402" style="position:absolute;margin-left:525.033pt;margin-top:14.7214pt;mso-position-vertical-relative:text;mso-position-horizontal-relative:text;width:1pt;height:32.05pt;z-index:252286976;" filled="false" strokecolor="#000000" strokeweight="1.00pt" coordsize="20,640" coordorigin="0,0" path="m10,0l10,640e">
            <v:stroke joinstyle="miter" miterlimit="4"/>
          </v:shape>
        </w:pict>
      </w:r>
      <w:r>
        <w:pict>
          <v:shape id="_x0000_s404" style="position:absolute;margin-left:656.541pt;margin-top:11.7556pt;mso-position-vertical-relative:text;mso-position-horizontal-relative:text;width:1pt;height:33.7pt;z-index:252285952;" filled="false" strokecolor="#000000" strokeweight="1.00pt" coordsize="20,674" coordorigin="0,0" path="m10,0l10,673e">
            <v:stroke joinstyle="miter" miterlimit="4"/>
          </v:shape>
        </w:pict>
      </w:r>
      <w:r>
        <w:pict>
          <v:shape id="_x0000_s406" style="position:absolute;margin-left:658.085pt;margin-top:7.81996pt;mso-position-vertical-relative:text;mso-position-horizontal-relative:text;width:106.25pt;height:83.9pt;z-index:25224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20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EBRT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g,bb</w:t>
                  </w:r>
                </w:p>
                <w:p>
                  <w:pPr>
                    <w:pStyle w:val="BodyText"/>
                    <w:ind w:left="20"/>
                    <w:spacing w:before="55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± brachytherapy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g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± 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</w:p>
                <w:p>
                  <w:pPr>
                    <w:pStyle w:val="BodyText"/>
                    <w:spacing w:line="3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0"/>
                    <w:spacing w:before="63" w:line="20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EBRT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g,bb</w:t>
                  </w:r>
                </w:p>
                <w:p>
                  <w:pPr>
                    <w:pStyle w:val="BodyText"/>
                    <w:ind w:left="20"/>
                    <w:spacing w:before="22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± 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64448" behindDoc="0" locked="0" layoutInCell="1" allowOverlap="1">
            <wp:simplePos x="0" y="0"/>
            <wp:positionH relativeFrom="column">
              <wp:posOffset>5110771</wp:posOffset>
            </wp:positionH>
            <wp:positionV relativeFrom="paragraph">
              <wp:posOffset>180611</wp:posOffset>
            </wp:positionV>
            <wp:extent cx="63614" cy="1911501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14" cy="1911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g</w:t>
      </w:r>
    </w:p>
    <w:p>
      <w:pPr>
        <w:pStyle w:val="BodyText"/>
        <w:ind w:left="5572"/>
        <w:spacing w:before="56" w:line="203" w:lineRule="auto"/>
        <w:rPr>
          <w:sz w:val="18"/>
          <w:szCs w:val="18"/>
        </w:rPr>
      </w:pPr>
      <w:r>
        <w:pict>
          <v:shape id="_x0000_s408" style="position:absolute;margin-left:406.588pt;margin-top:-0.008759pt;mso-position-vertical-relative:text;mso-position-horizontal-relative:text;width:115.05pt;height:36.5pt;z-index:25225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20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confined to</w:t>
                  </w:r>
                </w:p>
                <w:p>
                  <w:pPr>
                    <w:pStyle w:val="BodyText"/>
                    <w:ind w:left="22" w:right="20" w:hanging="3"/>
                    <w:spacing w:before="36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vagina or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paravaginal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soft tissue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± brachytherapy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5572"/>
        <w:spacing w:line="235" w:lineRule="auto"/>
        <w:rPr>
          <w:sz w:val="18"/>
          <w:szCs w:val="18"/>
        </w:rPr>
      </w:pPr>
      <w:r>
        <w:pict>
          <v:shape id="_x0000_s410" style="position:absolute;margin-left:194.321pt;margin-top:14.1116pt;mso-position-vertical-relative:text;mso-position-horizontal-relative:text;width:1pt;height:68.95pt;z-index:252274688;" filled="false" strokecolor="#000000" strokeweight="1.00pt" coordsize="20,1378" coordorigin="0,0" path="m10,0l10,1378e">
            <v:stroke joinstyle="miter" miterlimit="4"/>
          </v:shape>
        </w:pict>
      </w:r>
      <w:r>
        <w:pict>
          <v:shape id="_x0000_s412" style="position:absolute;margin-left:103.321pt;margin-top:14.1116pt;mso-position-vertical-relative:text;mso-position-horizontal-relative:text;width:1pt;height:68.95pt;z-index:252273664;" filled="false" strokecolor="#000000" strokeweight="1.00pt" coordsize="20,1378" coordorigin="0,0" path="m10,0l10,1378e">
            <v:stroke joinstyle="miter" miterlimit="4"/>
          </v:shape>
        </w:pict>
      </w:r>
      <w:r>
        <w:drawing>
          <wp:anchor distT="0" distB="0" distL="0" distR="0" simplePos="0" relativeHeight="252265472" behindDoc="0" locked="0" layoutInCell="1" allowOverlap="1">
            <wp:simplePos x="0" y="0"/>
            <wp:positionH relativeFrom="column">
              <wp:posOffset>6756093</wp:posOffset>
            </wp:positionH>
            <wp:positionV relativeFrom="paragraph">
              <wp:posOffset>22654</wp:posOffset>
            </wp:positionV>
            <wp:extent cx="1530098" cy="64820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009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± systemic 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213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No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prior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RT</w:t>
      </w:r>
    </w:p>
    <w:p>
      <w:pPr>
        <w:pStyle w:val="BodyText"/>
        <w:ind w:left="2126"/>
        <w:spacing w:before="33" w:line="196" w:lineRule="auto"/>
        <w:rPr>
          <w:sz w:val="22"/>
          <w:szCs w:val="22"/>
        </w:rPr>
      </w:pPr>
      <w:r>
        <w:pict>
          <v:shape id="_x0000_s414" style="position:absolute;margin-left:396.786pt;margin-top:15.0677pt;mso-position-vertical-relative:text;mso-position-horizontal-relative:text;width:9.5pt;height:95.05pt;z-index:252263424;" filled="false" strokecolor="#000000" strokeweight="1.00pt" coordsize="190,1901" coordorigin="0,0" path="m178,1890l10,1024l179,10e">
            <v:stroke joinstyle="miter" miterlimit="4"/>
          </v:shape>
        </w:pict>
      </w:r>
      <w:r>
        <w:drawing>
          <wp:anchor distT="0" distB="0" distL="0" distR="0" simplePos="0" relativeHeight="252278784" behindDoc="0" locked="0" layoutInCell="1" allowOverlap="1">
            <wp:simplePos x="0" y="0"/>
            <wp:positionH relativeFrom="column">
              <wp:posOffset>5111742</wp:posOffset>
            </wp:positionH>
            <wp:positionV relativeFrom="paragraph">
              <wp:posOffset>122934</wp:posOffset>
            </wp:positionV>
            <wp:extent cx="63931" cy="93179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31" cy="9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to site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</w:p>
    <w:p>
      <w:pPr>
        <w:pStyle w:val="BodyText"/>
        <w:ind w:left="5575"/>
        <w:spacing w:before="77" w:line="112" w:lineRule="exact"/>
        <w:rPr>
          <w:sz w:val="22"/>
          <w:szCs w:val="22"/>
        </w:rPr>
      </w:pPr>
      <w:r>
        <w:pict>
          <v:shape id="_x0000_s416" style="position:absolute;margin-left:105.581pt;margin-top:2.84787pt;mso-position-vertical-relative:text;mso-position-horizontal-relative:text;width:87.9pt;height:46.15pt;z-index:252250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3"/>
                    </w:rPr>
                    <w:t>recurrence or</w:t>
                  </w:r>
                </w:p>
                <w:p>
                  <w:pPr>
                    <w:pStyle w:val="BodyText"/>
                    <w:ind w:left="25" w:right="20"/>
                    <w:spacing w:before="35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previous vaginal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brachytherapy</w:t>
                  </w:r>
                </w:p>
                <w:p>
                  <w:pPr>
                    <w:pStyle w:val="BodyText"/>
                    <w:ind w:left="20"/>
                    <w:spacing w:before="33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only</w:t>
                  </w:r>
                </w:p>
              </w:txbxContent>
            </v:textbox>
          </v:shape>
        </w:pict>
      </w:r>
      <w:r>
        <w:pict>
          <v:shape id="_x0000_s418" style="position:absolute;margin-left:486.911pt;margin-top:5.89984pt;mso-position-vertical-relative:text;mso-position-horizontal-relative:text;width:167.35pt;height:24.2pt;z-index:252252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21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Pelvic or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para-aortic</w:t>
                  </w:r>
                  <w:r>
                    <w:rPr>
                      <w:sz w:val="22"/>
                      <w:szCs w:val="22"/>
                      <w:position w:val="-3"/>
                    </w:rPr>
                    <w:drawing>
                      <wp:inline distT="0" distB="0" distL="0" distR="0">
                        <wp:extent cx="542733" cy="12061"/>
                        <wp:effectExtent l="0" t="0" r="0" b="0"/>
                        <wp:docPr id="376" name="IM 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IM 376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2733" cy="120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position w:val="-7"/>
                    </w:rPr>
                    <w:drawing>
                      <wp:inline distT="0" distB="0" distL="0" distR="0">
                        <wp:extent cx="82550" cy="61562"/>
                        <wp:effectExtent l="0" t="0" r="0" b="0"/>
                        <wp:docPr id="378" name="IM 3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8" name="IM 378"/>
                                <pic:cNvPicPr/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550" cy="615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20"/>
                    <w:spacing w:line="18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drawing>
                      <wp:inline distT="0" distB="0" distL="0" distR="0">
                        <wp:extent cx="64312" cy="86445"/>
                        <wp:effectExtent l="0" t="0" r="0" b="0"/>
                        <wp:docPr id="380" name="IM 3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0" name="IM 380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312" cy="86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6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lymph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node(s)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ind w:firstLine="4078"/>
        <w:spacing w:line="96" w:lineRule="exact"/>
        <w:rPr/>
      </w:pPr>
      <w:r>
        <w:pict>
          <v:shape id="_x0000_s420" style="position:absolute;margin-left:396.278pt;margin-top:13.6293pt;mso-position-vertical-relative:text;mso-position-horizontal-relative:text;width:1pt;height:61.5pt;z-index:252262400;" filled="false" strokecolor="#000000" strokeweight="1.00pt" coordsize="20,1230" coordorigin="0,0" path="m10,0l10,1229e">
            <v:stroke joinstyle="miter" miterlimit="4"/>
          </v:shape>
        </w:pict>
      </w:r>
      <w:r>
        <w:rPr>
          <w:position w:val="-1"/>
        </w:rPr>
        <w:drawing>
          <wp:inline distT="0" distB="0" distL="0" distR="0">
            <wp:extent cx="861429" cy="60520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429" cy="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75" w:right="7484" w:hanging="1"/>
        <w:spacing w:before="216" w:line="226" w:lineRule="auto"/>
        <w:rPr>
          <w:sz w:val="22"/>
          <w:szCs w:val="22"/>
        </w:rPr>
      </w:pPr>
      <w:r>
        <w:pict>
          <v:shape id="_x0000_s422" style="position:absolute;margin-left:478.866pt;margin-top:11.951pt;mso-position-vertical-relative:text;mso-position-horizontal-relative:text;width:12.8pt;height:189.2pt;z-index:252251136;" filled="false" strokecolor="#000000" strokeweight="1.00pt" coordsize="256,3783" coordorigin="0,0" path="m235,3773l10,1891l245,1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Surgical exploration</w:t>
      </w:r>
      <w:r>
        <w:rPr>
          <w:sz w:val="18"/>
          <w:szCs w:val="18"/>
          <w:b/>
          <w:bCs/>
          <w:spacing w:val="-1"/>
        </w:rPr>
        <w:t>y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+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</w:p>
    <w:p>
      <w:pPr>
        <w:pStyle w:val="BodyText"/>
        <w:ind w:left="5578" w:right="7707" w:hanging="6"/>
        <w:spacing w:before="19" w:line="211" w:lineRule="auto"/>
        <w:rPr>
          <w:sz w:val="22"/>
          <w:szCs w:val="22"/>
        </w:rPr>
      </w:pPr>
      <w:r>
        <w:pict>
          <v:shape id="_x0000_s424" style="position:absolute;margin-left:7.357pt;margin-top:16.6378pt;mso-position-vertical-relative:text;mso-position-horizontal-relative:text;width:70.75pt;height:36.2pt;z-index:25225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193" w:lineRule="auto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Locoregional</w:t>
                  </w:r>
                </w:p>
                <w:p>
                  <w:pPr>
                    <w:pStyle w:val="BodyText"/>
                    <w:ind w:left="27"/>
                    <w:spacing w:before="20" w:line="17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recurrence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x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Negative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80832" behindDoc="0" locked="0" layoutInCell="1" allowOverlap="1">
            <wp:simplePos x="0" y="0"/>
            <wp:positionH relativeFrom="column">
              <wp:posOffset>1295326</wp:posOffset>
            </wp:positionH>
            <wp:positionV relativeFrom="paragraph">
              <wp:posOffset>74502</wp:posOffset>
            </wp:positionV>
            <wp:extent cx="61125" cy="94767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25" cy="94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6" style="position:absolute;margin-left:87.7999pt;margin-top:11.0178pt;mso-position-vertical-relative:text;mso-position-horizontal-relative:text;width:18.3pt;height:94pt;z-index:-251070464;" filled="false" strokecolor="#000000" strokeweight="1.00pt" coordsize="365,1880" coordorigin="0,0" path="m10,139l10,1739m355,1869l24,939l352,10e">
            <v:stroke joinstyle="miter" miterlimit="4"/>
          </v:shape>
        </w:pict>
      </w:r>
      <w:r>
        <w:rPr>
          <w:sz w:val="22"/>
          <w:szCs w:val="22"/>
          <w:b/>
          <w:bCs/>
          <w:spacing w:val="-3"/>
        </w:rPr>
        <w:t>±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intraoperative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(IORT)</w:t>
      </w:r>
    </w:p>
    <w:p>
      <w:pPr>
        <w:pStyle w:val="BodyText"/>
        <w:ind w:left="5578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(category 3 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IORT)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306"/>
        <w:spacing w:before="64" w:line="196" w:lineRule="auto"/>
        <w:rPr>
          <w:sz w:val="22"/>
          <w:szCs w:val="22"/>
        </w:rPr>
      </w:pPr>
      <w:r>
        <w:pict>
          <v:shape id="_x0000_s428" style="position:absolute;margin-left:408.627pt;margin-top:5.43938pt;mso-position-vertical-relative:text;mso-position-horizontal-relative:text;width:70.65pt;height:24.25pt;z-index:252261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Locoregional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aa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for distant</w:t>
      </w:r>
    </w:p>
    <w:p>
      <w:pPr>
        <w:pStyle w:val="BodyText"/>
        <w:ind w:left="317"/>
        <w:spacing w:before="39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metastases</w:t>
      </w:r>
    </w:p>
    <w:p>
      <w:pPr>
        <w:pStyle w:val="BodyText"/>
        <w:ind w:left="320" w:right="13580" w:hanging="7"/>
        <w:spacing w:before="35" w:line="211" w:lineRule="auto"/>
        <w:rPr>
          <w:sz w:val="18"/>
          <w:szCs w:val="18"/>
        </w:rPr>
      </w:pPr>
      <w:r>
        <w:pict>
          <v:shape id="_x0000_s430" style="position:absolute;margin-left:276.181pt;margin-top:11.1226pt;mso-position-vertical-relative:text;mso-position-horizontal-relative:text;width:1pt;height:105.9pt;z-index:252272640;" filled="false" strokecolor="#000000" strokeweight="1.00pt" coordsize="20,2118" coordorigin="0,0" path="m10,2117l10,0e">
            <v:stroke joinstyle="miter" miterlimit="10"/>
          </v:shape>
        </w:pict>
      </w:r>
      <w:r>
        <w:pict>
          <v:shape id="_x0000_s432" style="position:absolute;margin-left:277.737pt;margin-top:10.5586pt;mso-position-vertical-relative:text;mso-position-horizontal-relative:text;width:107.4pt;height:24.35pt;z-index:252256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19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 exploration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+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resection ±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IORT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radiologic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</w:rPr>
        <w:t>i</w:t>
      </w:r>
    </w:p>
    <w:p>
      <w:pPr>
        <w:ind w:firstLine="2043"/>
        <w:spacing w:before="37" w:line="149" w:lineRule="exact"/>
        <w:rPr/>
      </w:pPr>
      <w:r>
        <w:pict>
          <v:shape id="_x0000_s434" style="position:absolute;margin-left:572.821pt;margin-top:9.45142pt;mso-position-vertical-relative:text;mso-position-horizontal-relative:text;width:1pt;height:33.9pt;z-index:25228390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436" style="position:absolute;margin-left:642.141pt;margin-top:9.45113pt;mso-position-vertical-relative:text;mso-position-horizontal-relative:text;width:1pt;height:33.9pt;z-index:252284928;" filled="false" strokecolor="#000000" strokeweight="1.00pt" coordsize="20,678" coordorigin="0,0" path="m10,0l10,677e">
            <v:stroke joinstyle="miter" miterlimit="10"/>
          </v:shape>
        </w:pict>
      </w:r>
      <w:r>
        <w:rPr>
          <w:position w:val="-2"/>
        </w:rPr>
        <w:drawing>
          <wp:inline distT="0" distB="0" distL="0" distR="0">
            <wp:extent cx="61061" cy="94767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61" cy="9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74" w:right="7510" w:firstLine="3"/>
        <w:spacing w:before="45" w:line="205" w:lineRule="auto"/>
        <w:rPr>
          <w:sz w:val="22"/>
          <w:szCs w:val="22"/>
        </w:rPr>
      </w:pPr>
      <w:r>
        <w:pict>
          <v:shape id="_x0000_s438" style="position:absolute;margin-left:166.321pt;margin-top:14.2669pt;mso-position-vertical-relative:text;mso-position-horizontal-relative:text;width:1pt;height:34.45pt;z-index:252282880;" filled="false" strokecolor="#000000" strokeweight="1.00pt" coordsize="20,689" coordorigin="0,0" path="m10,0l10,688e">
            <v:stroke joinstyle="miter" miterlimit="4"/>
          </v:shape>
        </w:pict>
      </w:r>
      <w:r>
        <w:pict>
          <v:shape id="_x0000_s440" style="position:absolute;margin-left:103.321pt;margin-top:14.2669pt;mso-position-vertical-relative:text;mso-position-horizontal-relative:text;width:1pt;height:34.45pt;z-index:252281856;" filled="false" strokecolor="#000000" strokeweight="1.00pt" coordsize="20,689" coordorigin="0,0" path="m10,0l10,688e">
            <v:stroke joinstyle="miter" miterlimit="4"/>
          </v:shape>
        </w:pict>
      </w:r>
      <w:r>
        <w:pict>
          <v:shape id="_x0000_s442" style="position:absolute;margin-left:574.432pt;margin-top:-0.346802pt;mso-position-vertical-relative:text;mso-position-horizontal-relative:text;width:65.75pt;height:36.25pt;z-index:252257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firstLine="1"/>
                    <w:spacing w:before="1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Microscopic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residual</w:t>
                  </w:r>
                </w:p>
                <w:p>
                  <w:pPr>
                    <w:pStyle w:val="BodyText"/>
                    <w:ind w:left="20"/>
                    <w:spacing w:before="18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pict>
          <v:shape id="_x0000_s444" style="position:absolute;margin-left:640.981pt;margin-top:3.0852pt;mso-position-vertical-relative:text;mso-position-horizontal-relative:text;width:113.2pt;height:17pt;z-index:25226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position w:val="-4"/>
                    </w:rPr>
                    <w:drawing>
                      <wp:inline distT="0" distB="0" distL="0" distR="0">
                        <wp:extent cx="168147" cy="64820"/>
                        <wp:effectExtent l="0" t="0" r="0" b="0"/>
                        <wp:docPr id="388" name="IM 3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8" name="IM 388"/>
                                <pic:cNvPicPr/>
                              </pic:nvPicPr>
                              <pic:blipFill>
                                <a:blip r:embed="rId2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8147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-19"/>
                      <w:position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5"/>
                    </w:rPr>
                    <w:t>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5"/>
                    </w:rPr>
                    <w:t>h</w:t>
                  </w:r>
                </w:p>
              </w:txbxContent>
            </v:textbox>
          </v:shape>
        </w:pict>
      </w:r>
      <w:r>
        <w:pict>
          <v:shape id="_x0000_s446" style="position:absolute;margin-left:105.306pt;margin-top:14.1018pt;mso-position-vertical-relative:text;mso-position-horizontal-relative:text;width:60.45pt;height:36.25pt;z-index:252259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Prior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EBRT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 site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</w:t>
                  </w:r>
                </w:p>
                <w:p>
                  <w:pPr>
                    <w:pStyle w:val="BodyText"/>
                    <w:ind w:left="31"/>
                    <w:spacing w:before="26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recurrence</w:t>
                  </w:r>
                </w:p>
              </w:txbxContent>
            </v:textbox>
          </v:shape>
        </w:pict>
      </w:r>
      <w:r>
        <w:pict>
          <v:shape id="_x0000_s448" style="position:absolute;margin-left:655.805pt;margin-top:15.0852pt;mso-position-vertical-relative:text;mso-position-horizontal-relative:text;width:59.8pt;height:14.4pt;z-index:252267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EBRT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g,bb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69568" behindDoc="0" locked="0" layoutInCell="1" allowOverlap="1">
            <wp:simplePos x="0" y="0"/>
            <wp:positionH relativeFrom="column">
              <wp:posOffset>7152569</wp:posOffset>
            </wp:positionH>
            <wp:positionV relativeFrom="paragraph">
              <wp:posOffset>225639</wp:posOffset>
            </wp:positionV>
            <wp:extent cx="75063" cy="1075789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63" cy="1075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50" style="position:absolute;margin-left:559.741pt;margin-top:23.1217pt;mso-position-vertical-relative:text;mso-position-horizontal-relative:text;width:8.2pt;height:75pt;z-index:252266496;" filled="false" strokecolor="#000000" strokeweight="1.00pt" coordsize="163,1500" coordorigin="0,0" path="m10,429l10,1066m134,1489l10,721l153,10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(category 3 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IORT)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5571" w:right="7767" w:firstLine="2"/>
        <w:spacing w:before="1" w:line="238" w:lineRule="auto"/>
        <w:rPr>
          <w:sz w:val="22"/>
          <w:szCs w:val="22"/>
        </w:rPr>
      </w:pPr>
      <w:r>
        <w:pict>
          <v:shape id="_x0000_s452" style="position:absolute;margin-left:495.741pt;margin-top:20.8419pt;mso-position-vertical-relative:text;mso-position-horizontal-relative:text;width:1pt;height:31.85pt;z-index:252288000;" filled="false" strokecolor="#000000" strokeweight="1.00pt" coordsize="20,637" coordorigin="0,0" path="m10,0l10,636e">
            <v:stroke joinstyle="miter" miterlimit="4"/>
          </v:shape>
        </w:pict>
      </w:r>
      <w:r>
        <w:pict>
          <v:shape id="_x0000_s454" style="position:absolute;margin-left:497.617pt;margin-top:19.3789pt;mso-position-vertical-relative:text;mso-position-horizontal-relative:text;width:59.7pt;height:36.2pt;z-index:25225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Upper</w:t>
                  </w:r>
                </w:p>
                <w:p>
                  <w:pPr>
                    <w:pStyle w:val="BodyText"/>
                    <w:ind w:left="27" w:right="20" w:hanging="7"/>
                    <w:spacing w:before="34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abdominal/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peritoneal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68544" behindDoc="0" locked="0" layoutInCell="1" allowOverlap="1">
            <wp:simplePos x="0" y="0"/>
            <wp:positionH relativeFrom="column">
              <wp:posOffset>2172687</wp:posOffset>
            </wp:positionH>
            <wp:positionV relativeFrom="paragraph">
              <wp:posOffset>59070</wp:posOffset>
            </wp:positionV>
            <wp:extent cx="1278422" cy="64820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842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9808" behindDoc="0" locked="0" layoutInCell="1" allowOverlap="1">
            <wp:simplePos x="0" y="0"/>
            <wp:positionH relativeFrom="column">
              <wp:posOffset>6190504</wp:posOffset>
            </wp:positionH>
            <wp:positionV relativeFrom="paragraph">
              <wp:posOffset>389600</wp:posOffset>
            </wp:positionV>
            <wp:extent cx="64350" cy="92278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50" cy="92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±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EBRT</w:t>
      </w:r>
      <w:r>
        <w:rPr>
          <w:sz w:val="18"/>
          <w:szCs w:val="18"/>
          <w:b/>
          <w:bCs/>
          <w:spacing w:val="-3"/>
        </w:rPr>
        <w:t>g</w:t>
      </w:r>
      <w:r>
        <w:rPr>
          <w:sz w:val="18"/>
          <w:szCs w:val="18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5582"/>
        <w:spacing w:before="1" w:line="202" w:lineRule="auto"/>
        <w:rPr>
          <w:sz w:val="18"/>
          <w:szCs w:val="18"/>
        </w:rPr>
      </w:pPr>
      <w:r>
        <w:pict>
          <v:shape id="_x0000_s456" style="position:absolute;margin-left:572.821pt;margin-top:3.04962pt;mso-position-vertical-relative:text;mso-position-horizontal-relative:text;width:1pt;height:57.9pt;z-index:252276736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458" style="position:absolute;margin-left:655.041pt;margin-top:4.15631pt;mso-position-vertical-relative:text;mso-position-horizontal-relative:text;width:1pt;height:55.7pt;z-index:252277760;" filled="false" strokecolor="#000000" strokeweight="1.00pt" coordsize="20,1114" coordorigin="0,0" path="m10,0l10,1113e">
            <v:stroke joinstyle="miter" miterlimit="4"/>
          </v:shape>
        </w:pict>
      </w:r>
      <w:r>
        <w:pict>
          <v:shape id="_x0000_s460" style="position:absolute;margin-left:641.141pt;margin-top:3.04932pt;mso-position-vertical-relative:text;mso-position-horizontal-relative:text;width:1pt;height:57.9pt;z-index:252275712;" filled="false" strokecolor="#000000" strokeweight="1.00pt" coordsize="20,1158" coordorigin="0,0" path="m10,0l10,1157e">
            <v:stroke joinstyle="miter" miterlimit="10"/>
          </v:shape>
        </w:pict>
      </w:r>
      <w:r>
        <w:pict>
          <v:shape id="_x0000_s462" style="position:absolute;margin-left:574.377pt;margin-top:2.48563pt;mso-position-vertical-relative:text;mso-position-horizontal-relative:text;width:56.65pt;height:60.35pt;z-index:25225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Gross</w:t>
                  </w:r>
                </w:p>
                <w:p>
                  <w:pPr>
                    <w:pStyle w:val="BodyText"/>
                    <w:ind w:left="27"/>
                    <w:spacing w:before="77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upper</w:t>
                  </w:r>
                </w:p>
                <w:p>
                  <w:pPr>
                    <w:pStyle w:val="BodyText"/>
                    <w:ind w:left="25" w:right="20" w:hanging="6"/>
                    <w:spacing w:before="35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abdominal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residual</w:t>
                  </w:r>
                </w:p>
                <w:p>
                  <w:pPr>
                    <w:pStyle w:val="BodyText"/>
                    <w:ind w:left="21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pict>
          <v:shape id="_x0000_s464" style="position:absolute;margin-left:642.766pt;margin-top:2.61762pt;mso-position-vertical-relative:text;mso-position-horizontal-relative:text;width:89.85pt;height:61.2pt;z-index:25224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2" w:right="225" w:hanging="11"/>
                    <w:spacing w:before="19" w:line="201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Therapy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For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Relapse</w:t>
                    </w:r>
                  </w:hyperlink>
                </w:p>
                <w:p>
                  <w:pPr>
                    <w:pStyle w:val="BodyText"/>
                    <w:ind w:left="307" w:right="20" w:hanging="288"/>
                    <w:spacing w:before="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135757" cy="63308"/>
                        <wp:effectExtent l="0" t="0" r="0" b="0"/>
                        <wp:docPr id="396" name="IM 3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6" name="IM 396"/>
                                <pic:cNvPicPr/>
                              </pic:nvPicPr>
                              <pic:blipFill>
                                <a:blip r:embed="rId2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5757" cy="63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[disseminated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metastases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   </w:t>
                  </w: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(ENDO-9)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]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Brachytherapy</w:t>
      </w:r>
      <w:r>
        <w:rPr>
          <w:sz w:val="18"/>
          <w:szCs w:val="18"/>
          <w:b/>
          <w:bCs/>
          <w:spacing w:val="-2"/>
        </w:rPr>
        <w:t>g,z</w:t>
      </w:r>
    </w:p>
    <w:p>
      <w:pPr>
        <w:pStyle w:val="BodyText"/>
        <w:ind w:left="5572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systemic 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firstLine="176"/>
        <w:spacing w:before="173" w:line="556" w:lineRule="exact"/>
        <w:rPr/>
      </w:pPr>
      <w:r>
        <w:rPr>
          <w:position w:val="-14"/>
        </w:rPr>
        <w:pict>
          <v:shape id="_x0000_s466" style="mso-position-vertical-relative:line;mso-position-horizontal-relative:char;width:284.15pt;height:29.35pt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Arial" w:hAnsi="Arial" w:eastAsia="Arial" w:cs="Arial"/>
                      <w:sz w:val="16"/>
                      <w:szCs w:val="16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20"/>
                      <w:szCs w:val="20"/>
                    </w:rPr>
                  </w:sdtEndPr>
                  <w:sdtContent>
                    <w:p>
                      <w:pPr>
                        <w:spacing w:before="60" w:line="244" w:lineRule="auto"/>
                        <w:jc w:val="right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position w:val="5"/>
                        </w:rPr>
                        <w:t>g </w:t>
                      </w:r>
                      <w:hyperlink w:history="true" w:anchor="bookmark25"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Principles of Radiation Therapy for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u w:val="single" w:color="auto"/>
                            <w:color w:val="0065A4"/>
                            <w:spacing w:val="-1"/>
                          </w:rPr>
                          <w:t xml:space="preserve"> Uterine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u w:val="single" w:color="auto"/>
                            <w:color w:val="0065A4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u w:val="single" w:color="auto"/>
                            <w:color w:val="0065A4"/>
                            <w:spacing w:val="-1"/>
                          </w:rPr>
                          <w:t>Neoplasms (UN-A)</w:t>
                        </w:r>
                      </w:hyperlink>
                      <w:r>
                        <w:rPr>
                          <w:rFonts w:ascii="Arial" w:hAnsi="Arial" w:eastAsia="Arial" w:cs="Arial"/>
                          <w:sz w:val="20"/>
                          <w:szCs w:val="20"/>
                          <w:spacing w:val="-1"/>
                        </w:rPr>
                        <w:t>.</w:t>
                      </w:r>
                    </w:p>
                    <w:p>
                      <w:pPr>
                        <w:ind w:left="5"/>
                        <w:spacing w:line="216" w:lineRule="auto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position w:val="5"/>
                        </w:rPr>
                        <w:t>h </w:t>
                      </w:r>
                      <w:hyperlink w:history="true" w:anchor="bookmark23"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Systemic Therapy for Endometrial Car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u w:val="single" w:color="auto"/>
                            <w:color w:val="0065A4"/>
                            <w:spacing w:val="-1"/>
                          </w:rPr>
                          <w:t>cinoma (ENDO-D).</w:t>
                        </w:r>
                      </w:hyperlink>
                    </w:p>
                  </w:sdtContent>
                </w:sdt>
              </w:txbxContent>
            </v:textbox>
          </v:shape>
        </w:pict>
      </w:r>
    </w:p>
    <w:p>
      <w:pPr>
        <w:pStyle w:val="BodyText"/>
        <w:ind w:left="182"/>
        <w:spacing w:line="21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3" w:right="7367" w:hanging="1"/>
        <w:spacing w:before="13" w:line="19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x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isolated common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iliac or para-aortic ly</w:t>
      </w:r>
      <w:r>
        <w:rPr>
          <w:sz w:val="20"/>
          <w:szCs w:val="20"/>
          <w:spacing w:val="-2"/>
        </w:rPr>
        <w:t>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recurrence.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y </w:t>
      </w:r>
      <w:r>
        <w:rPr>
          <w:sz w:val="20"/>
          <w:szCs w:val="20"/>
          <w:spacing w:val="-1"/>
        </w:rPr>
        <w:t>Consider preoperative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EBRT 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-2"/>
        </w:rPr>
        <w:t>s.</w:t>
      </w:r>
    </w:p>
    <w:p>
      <w:pPr>
        <w:pStyle w:val="BodyText"/>
        <w:ind w:left="174"/>
        <w:spacing w:before="1" w:line="22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z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Recommended for small-volume vaginal and/or</w:t>
      </w:r>
      <w:r>
        <w:rPr>
          <w:sz w:val="20"/>
          <w:szCs w:val="20"/>
          <w:spacing w:val="-1"/>
        </w:rPr>
        <w:t xml:space="preserve"> paravaginal disease.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Consider brachytherapy for locoregional disease with a v</w:t>
      </w:r>
      <w:r>
        <w:rPr>
          <w:sz w:val="20"/>
          <w:szCs w:val="20"/>
          <w:spacing w:val="-1"/>
        </w:rPr>
        <w:t>aginal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component.</w:t>
      </w:r>
    </w:p>
    <w:p>
      <w:pPr>
        <w:pStyle w:val="BodyText"/>
        <w:ind w:left="18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bb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Post-resection consolidation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EBRT can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 considered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who were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not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previously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irradiated or who are deemed 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have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additional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toler</w:t>
      </w:r>
      <w:r>
        <w:rPr>
          <w:sz w:val="20"/>
          <w:szCs w:val="20"/>
          <w:spacing w:val="-2"/>
          <w:position w:val="1"/>
        </w:rPr>
        <w:t>ance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for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radiation.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093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3"/>
          <w:position w:val="-3"/>
        </w:rPr>
        <w:t>-10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263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06" w:bottom="344" w:left="310" w:header="0" w:footer="0" w:gutter="0"/>
          <w:cols w:equalWidth="0" w:num="1">
            <w:col w:w="15224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98" name="IM 3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8" name="IM 398"/>
                                <pic:cNvPicPr/>
                              </pic:nvPicPr>
                              <pic:blipFill>
                                <a:blip r:embed="rId2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16" w:id="21"/>
      <w:bookmarkEnd w:id="21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85" w:line="20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Endometrial Carcinoma: </w:t>
      </w:r>
      <w:r>
        <w:rPr>
          <w:sz w:val="36"/>
          <w:szCs w:val="36"/>
          <w:b/>
          <w:bCs/>
          <w:spacing w:val="-1"/>
        </w:rPr>
        <w:t>Serous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0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484" w:space="0"/>
          </w:cols>
        </w:sectPr>
        <w:rPr>
          <w:sz w:val="22"/>
          <w:szCs w:val="22"/>
        </w:rPr>
      </w:pPr>
    </w:p>
    <w:p>
      <w:pPr>
        <w:ind w:firstLine="160"/>
        <w:spacing w:before="107" w:line="40" w:lineRule="exact"/>
        <w:rPr/>
      </w:pPr>
      <w:r>
        <w:rPr/>
        <w:pict>
          <v:shape id="_x0000_s4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98" w:lineRule="exact"/>
        <w:rPr/>
      </w:pPr>
      <w:r/>
    </w:p>
    <w:p>
      <w:pPr>
        <w:spacing w:line="98" w:lineRule="exact"/>
        <w:sectPr>
          <w:type w:val="continuous"/>
          <w:pgSz w:w="15840" w:h="12240"/>
          <w:pgMar w:top="54" w:right="306" w:bottom="344" w:left="310" w:header="0" w:footer="0" w:gutter="0"/>
          <w:cols w:equalWidth="0" w:num="1">
            <w:col w:w="15224" w:space="0"/>
          </w:cols>
        </w:sectPr>
        <w:rPr/>
      </w:pPr>
    </w:p>
    <w:p>
      <w:pPr>
        <w:pStyle w:val="BodyText"/>
        <w:ind w:left="2469"/>
        <w:spacing w:before="3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6"/>
        </w:rPr>
        <w:t>WORKUP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3643" w:type="dxa"/>
        <w:tblInd w:w="1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9"/>
        <w:gridCol w:w="492"/>
        <w:gridCol w:w="1156"/>
        <w:gridCol w:w="256"/>
      </w:tblGrid>
      <w:tr>
        <w:trPr>
          <w:trHeight w:val="2435" w:hRule="atLeast"/>
        </w:trPr>
        <w:tc>
          <w:tcPr>
            <w:tcW w:w="1739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right="23" w:firstLine="8"/>
              <w:spacing w:before="63" w:line="25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Biopsy findings: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Serous</w:t>
            </w:r>
          </w:p>
          <w:p>
            <w:pPr>
              <w:pStyle w:val="TableText"/>
              <w:ind w:left="1"/>
              <w:spacing w:before="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carcinoma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cc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ind w:firstLine="24"/>
              <w:spacing w:line="687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284163" cy="436613"/>
                  <wp:effectExtent l="0" t="0" r="0" b="0"/>
                  <wp:docPr id="402" name="IM 4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2" name="IM 402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4163" cy="43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1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Consider</w:t>
            </w:r>
          </w:p>
          <w:p>
            <w:pPr>
              <w:pStyle w:val="TableText"/>
              <w:ind w:left="167"/>
              <w:spacing w:before="33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CA-125</w:t>
            </w:r>
          </w:p>
          <w:p>
            <w:pPr>
              <w:pStyle w:val="TableText"/>
              <w:ind w:left="19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Imaging</w:t>
            </w:r>
            <w:r>
              <w:rPr>
                <w:sz w:val="18"/>
                <w:szCs w:val="18"/>
                <w:b/>
                <w:bCs/>
                <w:spacing w:val="-3"/>
              </w:rPr>
              <w:t>i</w:t>
            </w:r>
          </w:p>
        </w:tc>
        <w:tc>
          <w:tcPr>
            <w:tcW w:w="256" w:type="dxa"/>
            <w:vAlign w:val="top"/>
          </w:tcPr>
          <w:p>
            <w:pPr>
              <w:ind w:firstLine="47"/>
              <w:spacing w:line="2425" w:lineRule="exact"/>
              <w:rPr/>
            </w:pPr>
            <w:r>
              <w:rPr>
                <w:position w:val="-48"/>
              </w:rPr>
              <w:drawing>
                <wp:inline distT="0" distB="0" distL="0" distR="0">
                  <wp:extent cx="132166" cy="1539875"/>
                  <wp:effectExtent l="0" t="0" r="0" b="0"/>
                  <wp:docPr id="404" name="IM 4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4" name="IM 404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166" cy="153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3"/>
        <w:rPr/>
      </w:pPr>
      <w:r/>
    </w:p>
    <w:p>
      <w:pPr>
        <w:spacing w:before="33"/>
        <w:rPr/>
      </w:pPr>
      <w:r/>
    </w:p>
    <w:tbl>
      <w:tblPr>
        <w:tblStyle w:val="TableNormal"/>
        <w:tblW w:w="2895" w:type="dxa"/>
        <w:tblInd w:w="26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2895"/>
      </w:tblGrid>
      <w:tr>
        <w:trPr>
          <w:trHeight w:val="836" w:hRule="atLeast"/>
        </w:trPr>
        <w:tc>
          <w:tcPr>
            <w:tcW w:w="2895" w:type="dxa"/>
            <w:vAlign w:val="top"/>
          </w:tcPr>
          <w:p>
            <w:pPr>
              <w:pStyle w:val="TableText"/>
              <w:ind w:left="95" w:right="380" w:hanging="5"/>
              <w:spacing w:before="100" w:line="22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staging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guideline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based on 2009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FIGO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staging. 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(ST-1)</w:t>
              </w:r>
            </w:hyperlink>
          </w:p>
        </w:tc>
      </w:tr>
    </w:tbl>
    <w:p>
      <w:pPr>
        <w:pStyle w:val="BodyText"/>
        <w:spacing w:line="54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472" style="position:absolute;margin-left:1.0049pt;margin-top:143.237pt;mso-position-vertical-relative:text;mso-position-horizontal-relative:text;width:1pt;height:33.9pt;z-index:25230950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474" style="position:absolute;margin-left:63.2135pt;margin-top:143.236pt;mso-position-vertical-relative:text;mso-position-horizontal-relative:text;width:1pt;height:33.9pt;z-index:252310528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476" style="position:absolute;margin-left:0.480499pt;margin-top:305.888pt;mso-position-vertical-relative:text;mso-position-horizontal-relative:text;width:1pt;height:34.3pt;z-index:252313600;" filled="false" strokecolor="#000000" strokeweight="0.96pt" coordsize="20,685" coordorigin="0,0" path="m9,0l9,685e">
            <v:stroke joinstyle="miter" miterlimit="4"/>
          </v:shape>
        </w:pict>
      </w:r>
      <w:r>
        <w:pict>
          <v:shape id="_x0000_s478" style="position:absolute;margin-left:67.1758pt;margin-top:307.648pt;mso-position-vertical-relative:text;mso-position-horizontal-relative:text;width:1pt;height:30.75pt;z-index:252315648;" filled="false" strokecolor="#000000" strokeweight="0.96pt" coordsize="20,615" coordorigin="0,0" path="m9,0l9,614e">
            <v:stroke joinstyle="miter" miterlimit="4"/>
          </v:shape>
        </w:pict>
      </w:r>
      <w:r>
        <w:pict>
          <v:shape id="_x0000_s480" style="position:absolute;margin-left:73.4424pt;margin-top:322.541pt;mso-position-vertical-relative:text;mso-position-horizontal-relative:text;width:11.9pt;height:1pt;z-index:252307456;" filled="false" strokecolor="#000000" strokeweight="0.96pt" coordsize="237,20" coordorigin="0,0" path="m0,9l237,9e">
            <v:stroke joinstyle="miter" miterlimit="4"/>
          </v:shape>
        </w:pict>
      </w:r>
      <w:r>
        <w:pict>
          <v:shape id="_x0000_s482" style="position:absolute;margin-left:2.29691pt;margin-top:142.673pt;mso-position-vertical-relative:text;mso-position-horizontal-relative:text;width:59.75pt;height:36.35pt;z-index:25229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Suitable</w:t>
                  </w:r>
                </w:p>
                <w:p>
                  <w:pPr>
                    <w:pStyle w:val="BodyText"/>
                    <w:ind w:left="22" w:right="20" w:hanging="2"/>
                    <w:spacing w:before="33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primary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</w:p>
              </w:txbxContent>
            </v:textbox>
          </v:shape>
        </w:pict>
      </w:r>
      <w:r>
        <w:pict>
          <v:shape id="_x0000_s484" style="position:absolute;margin-left:499.067pt;margin-top:190.285pt;mso-position-vertical-relative:text;mso-position-horizontal-relative:text;width:66.45pt;height:25.35pt;z-index:25229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  <w:position w:val="-3"/>
                      </w:rPr>
                      <w:t>Surveillance</w:t>
                    </w:r>
                  </w:hyperlink>
                </w:p>
                <w:p>
                  <w:pPr>
                    <w:pStyle w:val="BodyText"/>
                    <w:ind w:left="23"/>
                    <w:spacing w:before="77" w:line="196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(ENDO-9)</w:t>
                    </w:r>
                  </w:hyperlink>
                </w:p>
              </w:txbxContent>
            </v:textbox>
          </v:shape>
        </w:pict>
      </w:r>
      <w:r>
        <w:pict>
          <v:shape id="_x0000_s486" style="position:absolute;margin-left:2.29691pt;margin-top:305.669pt;mso-position-vertical-relative:text;mso-position-horizontal-relative:text;width:64.85pt;height:36.2pt;z-index:25229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"/>
                    <w:spacing w:before="19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 suitable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primary</w:t>
                  </w:r>
                </w:p>
                <w:p>
                  <w:pPr>
                    <w:pStyle w:val="BodyText"/>
                    <w:ind w:left="22" w:right="362" w:firstLine="813"/>
                    <w:spacing w:line="129" w:lineRule="auto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12"/>
                    </w:rPr>
                    <w:t>b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00288" behindDoc="0" locked="0" layoutInCell="1" allowOverlap="1">
            <wp:simplePos x="0" y="0"/>
            <wp:positionH relativeFrom="column">
              <wp:posOffset>885686</wp:posOffset>
            </wp:positionH>
            <wp:positionV relativeFrom="paragraph">
              <wp:posOffset>2002837</wp:posOffset>
            </wp:positionV>
            <wp:extent cx="260338" cy="64313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38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8480" behindDoc="0" locked="0" layoutInCell="1" allowOverlap="1">
            <wp:simplePos x="0" y="0"/>
            <wp:positionH relativeFrom="column">
              <wp:posOffset>1057657</wp:posOffset>
            </wp:positionH>
            <wp:positionV relativeFrom="paragraph">
              <wp:posOffset>4064118</wp:posOffset>
            </wp:positionV>
            <wp:extent cx="88366" cy="64312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66" cy="6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1072" behindDoc="1" locked="0" layoutInCell="1" allowOverlap="1">
            <wp:simplePos x="0" y="0"/>
            <wp:positionH relativeFrom="column">
              <wp:posOffset>6133114</wp:posOffset>
            </wp:positionH>
            <wp:positionV relativeFrom="paragraph">
              <wp:posOffset>2422539</wp:posOffset>
            </wp:positionV>
            <wp:extent cx="194305" cy="288302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05" cy="28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" w:lineRule="exact"/>
        <w:rPr/>
      </w:pPr>
      <w:r/>
    </w:p>
    <w:tbl>
      <w:tblPr>
        <w:tblStyle w:val="TableNormal"/>
        <w:tblW w:w="7769" w:type="dxa"/>
        <w:tblInd w:w="18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75"/>
        <w:gridCol w:w="3194"/>
      </w:tblGrid>
      <w:tr>
        <w:trPr>
          <w:trHeight w:val="7343" w:hRule="atLeast"/>
        </w:trPr>
        <w:tc>
          <w:tcPr>
            <w:tcW w:w="4575" w:type="dxa"/>
            <w:vAlign w:val="top"/>
          </w:tcPr>
          <w:p>
            <w:pPr>
              <w:pStyle w:val="TableText"/>
              <w:ind w:left="73"/>
              <w:spacing w:before="2" w:line="194" w:lineRule="auto"/>
              <w:rPr>
                <w:sz w:val="22"/>
                <w:szCs w:val="22"/>
              </w:rPr>
            </w:pPr>
            <w:r>
              <w:pict>
                <v:shape id="_x0000_s488" style="position:absolute;margin-left:-228.75pt;margin-top:117.611pt;mso-position-vertical-relative:top-margin-area;mso-position-horizontal-relative:right-margin-area;width:1pt;height:81.9pt;z-index:252301312;" filled="false" strokecolor="#000000" strokeweight="1.00pt" coordsize="20,1638" coordorigin="0,0" path="m10,1637l10,0e">
                  <v:stroke joinstyle="miter" miterlimit="10"/>
                </v:shape>
              </w:pict>
            </w:r>
            <w:r>
              <w:pict>
                <v:shape id="_x0000_s490" style="position:absolute;margin-left:-137.534pt;margin-top:117.611pt;mso-position-vertical-relative:top-margin-area;mso-position-horizontal-relative:right-margin-area;width:1pt;height:81.9pt;z-index:252302336;" filled="false" strokecolor="#000000" strokeweight="1.00pt" coordsize="20,1638" coordorigin="0,0" path="m10,0l10,1637e">
                  <v:stroke joinstyle="miter" miterlimit="10"/>
                </v:shape>
              </w:pict>
            </w:r>
            <w:r>
              <w:pict>
                <v:shape id="_x0000_s492" style="position:absolute;margin-left:-111.924pt;margin-top:14.5024pt;mso-position-vertical-relative:top-margin-area;mso-position-horizontal-relative:right-margin-area;width:1pt;height:57.9pt;z-index:252304384;" filled="false" strokecolor="#000000" strokeweight="1.00pt" coordsize="20,1158" coordorigin="0,0" path="m10,1157l10,0e">
                  <v:stroke joinstyle="miter" miterlimit="10"/>
                </v:shape>
              </w:pict>
            </w:r>
            <w:r>
              <w:pict>
                <v:shape id="_x0000_s494" style="position:absolute;margin-left:-39.0837pt;margin-top:104.383pt;mso-position-vertical-relative:top-margin-area;mso-position-horizontal-relative:right-margin-area;width:31.6pt;height:1pt;z-index:252314624;" filled="false" strokecolor="#000000" strokeweight="0.96pt" coordsize="632,20" coordorigin="0,0" path="m0,9l631,9e">
                  <v:stroke joinstyle="miter" miterlimit="4"/>
                </v:shape>
              </w:pict>
            </w:r>
            <w:r>
              <w:pict>
                <v:shape id="_x0000_s496" style="position:absolute;margin-left:-24.268pt;margin-top:14.5021pt;mso-position-vertical-relative:top-margin-area;mso-position-horizontal-relative:right-margin-area;width:1pt;height:57.9pt;z-index:252305408;" filled="false" strokecolor="#000000" strokeweight="1.00pt" coordsize="20,1158" coordorigin="0,0" path="m10,0l10,1157e">
                  <v:stroke joinstyle="miter" miterlimit="10"/>
                </v:shape>
              </w:pict>
            </w:r>
            <w:r>
              <w:pict>
                <v:shape id="_x0000_s498" style="position:absolute;margin-left:-228.305pt;margin-top:288.507pt;mso-position-vertical-relative:top-margin-area;mso-position-horizontal-relative:right-margin-area;width:1pt;height:64.7pt;z-index:252303360;" filled="false" strokecolor="#000000" strokeweight="0.96pt" coordsize="20,1293" coordorigin="0,0" path="m9,0l9,1293e">
                  <v:stroke joinstyle="miter" miterlimit="4"/>
                </v:shape>
              </w:pict>
            </w:r>
            <w:r>
              <w:pict>
                <v:shape id="_x0000_s500" style="position:absolute;margin-left:-119.264pt;margin-top:288.507pt;mso-position-vertical-relative:top-margin-area;mso-position-horizontal-relative:right-margin-area;width:1pt;height:34.5pt;z-index:252312576;" filled="false" strokecolor="#000000" strokeweight="0.96pt" coordsize="20,690" coordorigin="0,0" path="m9,0l9,689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292096" behindDoc="0" locked="0" layoutInCell="1" allowOverlap="1">
                  <wp:simplePos x="0" y="0"/>
                  <wp:positionH relativeFrom="rightMargin">
                    <wp:posOffset>-1740006</wp:posOffset>
                  </wp:positionH>
                  <wp:positionV relativeFrom="topMargin">
                    <wp:posOffset>793176</wp:posOffset>
                  </wp:positionV>
                  <wp:extent cx="318520" cy="2515004"/>
                  <wp:effectExtent l="0" t="0" r="0" b="0"/>
                  <wp:wrapNone/>
                  <wp:docPr id="412" name="IM 4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2" name="IM 412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8520" cy="25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06432" behindDoc="0" locked="0" layoutInCell="1" allowOverlap="1">
                  <wp:simplePos x="0" y="0"/>
                  <wp:positionH relativeFrom="rightMargin">
                    <wp:posOffset>-1550826</wp:posOffset>
                  </wp:positionH>
                  <wp:positionV relativeFrom="topMargin">
                    <wp:posOffset>731727</wp:posOffset>
                  </wp:positionV>
                  <wp:extent cx="63309" cy="92629"/>
                  <wp:effectExtent l="0" t="0" r="0" b="0"/>
                  <wp:wrapNone/>
                  <wp:docPr id="414" name="IM 4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4" name="IM 414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309" cy="92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97216" behindDoc="0" locked="0" layoutInCell="1" allowOverlap="1">
                  <wp:simplePos x="0" y="0"/>
                  <wp:positionH relativeFrom="rightMargin">
                    <wp:posOffset>-1384566</wp:posOffset>
                  </wp:positionH>
                  <wp:positionV relativeFrom="topMargin">
                    <wp:posOffset>3850908</wp:posOffset>
                  </wp:positionV>
                  <wp:extent cx="1358106" cy="64300"/>
                  <wp:effectExtent l="0" t="0" r="0" b="0"/>
                  <wp:wrapNone/>
                  <wp:docPr id="416" name="IM 4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6" name="IM 416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8106" cy="6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96192" behindDoc="0" locked="0" layoutInCell="1" allowOverlap="1">
                  <wp:simplePos x="0" y="0"/>
                  <wp:positionH relativeFrom="rightMargin">
                    <wp:posOffset>-1575793</wp:posOffset>
                  </wp:positionH>
                  <wp:positionV relativeFrom="topMargin">
                    <wp:posOffset>4421385</wp:posOffset>
                  </wp:positionV>
                  <wp:extent cx="1549333" cy="64300"/>
                  <wp:effectExtent l="0" t="0" r="0" b="0"/>
                  <wp:wrapNone/>
                  <wp:docPr id="418" name="IM 4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8" name="IM 418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9333" cy="6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3"/>
              </w:rPr>
              <w:t>PRIMARY</w:t>
            </w:r>
          </w:p>
          <w:p>
            <w:pPr>
              <w:pStyle w:val="TableText"/>
              <w:ind w:left="2406"/>
              <w:spacing w:before="105" w:line="193" w:lineRule="auto"/>
              <w:rPr>
                <w:sz w:val="22"/>
                <w:szCs w:val="22"/>
              </w:rPr>
            </w:pPr>
            <w:r>
              <w:pict>
                <v:shape id="_x0000_s502" style="position:absolute;margin-left:2.0817pt;margin-top:0.81897pt;mso-position-vertical-relative:text;mso-position-horizontal-relative:text;width:71.9pt;height:12.25pt;z-index:252317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4"/>
                          </w:rPr>
                          <w:t>TREATMENT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3"/>
              </w:rPr>
              <w:t>No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residual</w:t>
            </w:r>
          </w:p>
          <w:p>
            <w:pPr>
              <w:pStyle w:val="TableText"/>
              <w:ind w:left="2397" w:right="583" w:firstLine="7"/>
              <w:spacing w:before="35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uterine disease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negative</w:t>
            </w:r>
          </w:p>
          <w:p>
            <w:pPr>
              <w:pStyle w:val="TableText"/>
              <w:ind w:left="2394" w:right="1341"/>
              <w:spacing w:before="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staging</w:t>
            </w:r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ind w:left="2394" w:right="889" w:firstLine="11"/>
              <w:spacing w:before="6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Noninvasive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IA</w:t>
            </w:r>
          </w:p>
          <w:p>
            <w:pPr>
              <w:pStyle w:val="TableText"/>
              <w:ind w:left="202" w:right="3100" w:hanging="142"/>
              <w:spacing w:before="1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TH/BSO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surgical</w:t>
            </w:r>
          </w:p>
          <w:p>
            <w:pPr>
              <w:pStyle w:val="TableText"/>
              <w:ind w:left="202"/>
              <w:spacing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staging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d,e</w:t>
            </w:r>
          </w:p>
          <w:p>
            <w:pPr>
              <w:pStyle w:val="TableText"/>
              <w:ind w:left="6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Consider</w:t>
            </w:r>
          </w:p>
          <w:p>
            <w:pPr>
              <w:pStyle w:val="TableText"/>
              <w:ind w:left="206" w:right="2809" w:firstLine="4"/>
              <w:spacing w:before="38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maximal tumor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debulking for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gross disease</w:t>
            </w:r>
          </w:p>
          <w:p>
            <w:pPr>
              <w:pStyle w:val="TableText"/>
              <w:ind w:left="2397" w:right="681" w:firstLine="7"/>
              <w:spacing w:line="200" w:lineRule="auto"/>
              <w:rPr>
                <w:sz w:val="22"/>
                <w:szCs w:val="22"/>
              </w:rPr>
            </w:pPr>
            <w:r>
              <w:pict>
                <v:shape id="_x0000_s504" style="position:absolute;margin-left:197.499pt;margin-top:-2.04098pt;mso-position-vertical-relative:text;mso-position-horizontal-relative:text;width:12.3pt;height:12.25pt;z-index:252316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IA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Invasive stage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IB,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2340"/>
              <w:spacing w:before="64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318720" behindDoc="0" locked="0" layoutInCell="1" allowOverlap="1">
                  <wp:simplePos x="0" y="0"/>
                  <wp:positionH relativeFrom="column">
                    <wp:posOffset>2641777</wp:posOffset>
                  </wp:positionH>
                  <wp:positionV relativeFrom="paragraph">
                    <wp:posOffset>-2841038</wp:posOffset>
                  </wp:positionV>
                  <wp:extent cx="236887" cy="2977448"/>
                  <wp:effectExtent l="0" t="0" r="0" b="0"/>
                  <wp:wrapNone/>
                  <wp:docPr id="420" name="IM 4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0" name="IM 420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6887" cy="297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IV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trike/>
              </w:rPr>
              <w:t xml:space="preserve">              </w:t>
            </w:r>
          </w:p>
          <w:p>
            <w:pPr>
              <w:pStyle w:val="TableText"/>
              <w:ind w:left="69"/>
              <w:spacing w:before="249" w:line="17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EBRT</w:t>
            </w:r>
            <w:r>
              <w:rPr>
                <w:sz w:val="18"/>
                <w:szCs w:val="18"/>
                <w:b/>
                <w:bCs/>
                <w:spacing w:val="-4"/>
              </w:rPr>
              <w:t>g</w:t>
            </w:r>
          </w:p>
          <w:p>
            <w:pPr>
              <w:pStyle w:val="TableText"/>
              <w:ind w:left="58"/>
              <w:spacing w:before="55"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brachytherapy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  <w:p>
            <w:pPr>
              <w:pStyle w:val="TableText"/>
              <w:ind w:left="58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  <w:p>
            <w:pPr>
              <w:pStyle w:val="TableText"/>
              <w:ind w:left="62"/>
              <w:spacing w:before="176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61"/>
              <w:spacing w:before="58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</w:tc>
        <w:tc>
          <w:tcPr>
            <w:tcW w:w="3194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11" w:right="1652" w:hanging="4"/>
              <w:spacing w:line="237" w:lineRule="auto"/>
              <w:rPr>
                <w:sz w:val="22"/>
                <w:szCs w:val="22"/>
              </w:rPr>
            </w:pPr>
            <w:r>
              <w:pict>
                <v:shape id="_x0000_s506" style="position:absolute;margin-left:-156.35pt;margin-top:50.8682pt;mso-position-vertical-relative:top-margin-area;mso-position-horizontal-relative:right-margin-area;width:1.05pt;height:115.9pt;z-index:252298240;" filled="false" strokecolor="#000000" strokeweight="1.00pt" coordsize="20,2318" coordorigin="0,0" path="m10,1637l10,0m10,2317l10,1639e">
                  <v:stroke joinstyle="miter" miterlimit="10"/>
                </v:shape>
              </w:pict>
            </w:r>
            <w:r>
              <w:pict>
                <v:shape id="_x0000_s508" style="position:absolute;margin-left:-156.784pt;margin-top:172.429pt;mso-position-vertical-relative:top-margin-area;mso-position-horizontal-relative:right-margin-area;width:1pt;height:112.8pt;z-index:252299264;" filled="false" strokecolor="#000000" strokeweight="1.00pt" coordsize="20,2256" coordorigin="0,0" path="m10,1397l10,0m10,2255l10,1577e">
                  <v:stroke joinstyle="miter" miterlimit="10"/>
                </v:shape>
              </w:pict>
            </w:r>
            <w:r>
              <w:pict>
                <v:shape id="_x0000_s510" style="position:absolute;margin-left:-156.784pt;margin-top:332.061pt;mso-position-vertical-relative:top-margin-area;mso-position-horizontal-relative:right-margin-area;width:1pt;height:33.9pt;z-index:252311552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rPr>
                <w:sz w:val="22"/>
                <w:szCs w:val="22"/>
                <w:b/>
                <w:bCs/>
                <w:spacing w:val="6"/>
              </w:rPr>
              <w:t>ADDITIONAL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TREATMENT</w:t>
            </w:r>
          </w:p>
          <w:p>
            <w:pPr>
              <w:pStyle w:val="TableText"/>
              <w:ind w:left="113"/>
              <w:spacing w:before="23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Observe</w:t>
            </w:r>
          </w:p>
          <w:p>
            <w:pPr>
              <w:pStyle w:val="TableText"/>
              <w:ind w:left="127"/>
              <w:spacing w:before="9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If Negative Washings</w:t>
            </w:r>
          </w:p>
          <w:p>
            <w:pPr>
              <w:pStyle w:val="TableText"/>
              <w:ind w:left="112"/>
              <w:spacing w:before="18"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Vaginal brachytherapy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  <w:p>
            <w:pPr>
              <w:pStyle w:val="TableText"/>
              <w:ind w:left="117"/>
              <w:spacing w:before="1" w:line="23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  <w:p>
            <w:pPr>
              <w:pStyle w:val="TableText"/>
              <w:ind w:left="116" w:right="384" w:firstLine="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(category 2B for systemic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therapy)</w:t>
            </w:r>
          </w:p>
          <w:p>
            <w:pPr>
              <w:pStyle w:val="TableText"/>
              <w:ind w:left="121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122"/>
              <w:spacing w:before="3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Observe</w:t>
            </w:r>
          </w:p>
          <w:p>
            <w:pPr>
              <w:pStyle w:val="TableText"/>
              <w:ind w:left="127"/>
              <w:spacing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If Positive Washings</w:t>
            </w:r>
          </w:p>
          <w:p>
            <w:pPr>
              <w:pStyle w:val="TableText"/>
              <w:ind w:left="113" w:right="628" w:firstLine="6"/>
              <w:spacing w:line="23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vaginal brachytherap</w:t>
            </w:r>
            <w:r>
              <w:rPr>
                <w:sz w:val="22"/>
                <w:szCs w:val="22"/>
                <w:b/>
                <w:bCs/>
                <w:spacing w:val="-1"/>
              </w:rPr>
              <w:t>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  <w:p>
            <w:pPr>
              <w:pStyle w:val="TableText"/>
              <w:ind w:left="109" w:right="1150" w:firstLine="2"/>
              <w:spacing w:before="56" w:line="22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  <w:position w:val="-1"/>
              </w:rPr>
              <w:t>±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EBRT</w:t>
            </w:r>
            <w:r>
              <w:rPr>
                <w:sz w:val="18"/>
                <w:szCs w:val="18"/>
                <w:b/>
                <w:bCs/>
                <w:spacing w:val="-4"/>
              </w:rPr>
              <w:t>g</w:t>
            </w:r>
          </w:p>
          <w:p>
            <w:pPr>
              <w:pStyle w:val="TableText"/>
              <w:ind w:left="112" w:right="455" w:hanging="3"/>
              <w:spacing w:before="40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vaginal brachytherapy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120"/>
              <w:spacing w:before="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EBRT</w:t>
            </w:r>
          </w:p>
          <w:p>
            <w:pPr>
              <w:pStyle w:val="TableText"/>
              <w:ind w:left="111" w:right="455" w:hanging="2"/>
              <w:spacing w:before="18" w:line="29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vaginal brachytherapy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h,cc</w:t>
            </w:r>
          </w:p>
          <w:p>
            <w:pPr>
              <w:pStyle w:val="TableText"/>
              <w:ind w:left="109"/>
              <w:spacing w:before="1" w:line="17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1"/>
              </w:rPr>
              <w:t>±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EBRT</w:t>
            </w:r>
            <w:r>
              <w:rPr>
                <w:sz w:val="18"/>
                <w:szCs w:val="18"/>
                <w:b/>
                <w:bCs/>
                <w:spacing w:val="-4"/>
              </w:rPr>
              <w:t>g</w:t>
            </w:r>
          </w:p>
          <w:p>
            <w:pPr>
              <w:pStyle w:val="TableText"/>
              <w:ind w:left="109"/>
              <w:spacing w:before="46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vaginal brachytherapy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  <w:p>
            <w:pPr>
              <w:pStyle w:val="TableText"/>
              <w:ind w:left="120"/>
              <w:spacing w:before="21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Re-evaluate for</w:t>
            </w:r>
          </w:p>
          <w:p>
            <w:pPr>
              <w:pStyle w:val="TableText"/>
              <w:ind w:left="109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 resection</w:t>
            </w:r>
          </w:p>
          <w:p>
            <w:pPr>
              <w:pStyle w:val="TableText"/>
              <w:ind w:left="118" w:right="588" w:firstLine="1"/>
              <w:spacing w:before="26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Re-evaluate for surgical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resection and/or</w:t>
            </w:r>
          </w:p>
          <w:p>
            <w:pPr>
              <w:pStyle w:val="TableText"/>
              <w:ind w:left="120"/>
              <w:spacing w:before="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1"/>
              </w:rPr>
              <w:t>RT</w:t>
            </w:r>
            <w:r>
              <w:rPr>
                <w:sz w:val="18"/>
                <w:szCs w:val="18"/>
                <w:b/>
                <w:bCs/>
                <w:spacing w:val="-3"/>
                <w:position w:val="1"/>
              </w:rPr>
              <w:t>g</w:t>
            </w:r>
            <w:r>
              <w:rPr>
                <w:sz w:val="18"/>
                <w:szCs w:val="18"/>
                <w:b/>
                <w:bCs/>
                <w:spacing w:val="38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based on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response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306" w:bottom="344" w:left="310" w:header="0" w:footer="0" w:gutter="0"/>
          <w:cols w:equalWidth="0" w:num="2">
            <w:col w:w="3896" w:space="38"/>
            <w:col w:w="11290" w:space="0"/>
          </w:cols>
        </w:sectPr>
        <w:rPr>
          <w:sz w:val="2"/>
          <w:szCs w:val="2"/>
        </w:rPr>
      </w:pPr>
    </w:p>
    <w:p>
      <w:pPr>
        <w:pStyle w:val="BodyText"/>
        <w:ind w:left="182"/>
        <w:spacing w:before="110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b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Disease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not amenable 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resection or patient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not suitable fo</w:t>
      </w:r>
      <w:r>
        <w:rPr>
          <w:sz w:val="20"/>
          <w:szCs w:val="20"/>
          <w:spacing w:val="-2"/>
          <w:position w:val="1"/>
        </w:rPr>
        <w:t>r surgery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based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on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comorbidities.</w:t>
      </w:r>
    </w:p>
    <w:p>
      <w:pPr>
        <w:pStyle w:val="BodyText"/>
        <w:ind w:left="177"/>
        <w:spacing w:line="219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d </w:t>
      </w:r>
      <w:r>
        <w:rPr>
          <w:sz w:val="20"/>
          <w:szCs w:val="20"/>
          <w:position w:val="1"/>
        </w:rPr>
        <w:t>MIS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</w:rPr>
        <w:t>is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preferred approach when technically fe</w:t>
      </w:r>
      <w:r>
        <w:rPr>
          <w:sz w:val="20"/>
          <w:szCs w:val="20"/>
          <w:spacing w:val="-1"/>
        </w:rPr>
        <w:t>asible. See </w:t>
      </w:r>
      <w:hyperlink w:history="true" w:anchor="bookmark22">
        <w:r>
          <w:rPr>
            <w:sz w:val="20"/>
            <w:szCs w:val="20"/>
            <w:u w:val="single" w:color="auto"/>
            <w:color w:val="0065A4"/>
            <w:spacing w:val="-1"/>
          </w:rPr>
          <w:t>Principles of Evaluation and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Surgical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right="373" w:hanging="116"/>
        <w:spacing w:line="21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</w:rPr>
        <w:t>The degree of surgical staging to assess d</w:t>
      </w:r>
      <w:r>
        <w:rPr>
          <w:sz w:val="20"/>
          <w:szCs w:val="20"/>
          <w:spacing w:val="-1"/>
        </w:rPr>
        <w:t>isease 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intraoperative findings.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Evaluation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and Surgical Staging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(ENDO-</w:t>
        </w:r>
        <w:r>
          <w:rPr>
            <w:sz w:val="20"/>
            <w:szCs w:val="20"/>
            <w:u w:val="single" w:color="auto"/>
            <w:color w:val="0065A4"/>
            <w:spacing w:val="-1"/>
          </w:rPr>
          <w:t>C)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76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Neoplasms </w:t>
        </w:r>
        <w:r>
          <w:rPr>
            <w:sz w:val="20"/>
            <w:szCs w:val="20"/>
            <w:u w:val="single" w:color="auto"/>
            <w:color w:val="0065A4"/>
            <w:spacing w:val="-1"/>
          </w:rPr>
          <w:t>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Endometrial Carcinoma (ENDO-D)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cc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position w:val="2"/>
        </w:rPr>
        <w:t>HER2 testing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is recommende</w:t>
      </w:r>
      <w:r>
        <w:rPr>
          <w:sz w:val="20"/>
          <w:szCs w:val="20"/>
          <w:spacing w:val="-1"/>
          <w:position w:val="2"/>
        </w:rPr>
        <w:t>d for advanced or metastatic disease.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105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3"/>
          <w:position w:val="-3"/>
        </w:rPr>
        <w:t>-11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06" w:bottom="344" w:left="310" w:header="0" w:footer="0" w:gutter="0"/>
          <w:cols w:equalWidth="0" w:num="1">
            <w:col w:w="1522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pict>
          <v:shape id="_x0000_s512" style="position:absolute;margin-left:195.371pt;margin-top:315.1pt;mso-position-vertical-relative:page;mso-position-horizontal-relative:page;width:1pt;height:33.9pt;z-index:252364800;" o:allowincell="f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514" style="position:absolute;margin-left:213.109pt;margin-top:233.335pt;mso-position-vertical-relative:page;mso-position-horizontal-relative:page;width:1pt;height:33.9pt;z-index:252367872;" o:allowincell="f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516" style="position:absolute;margin-left:275.318pt;margin-top:233.335pt;mso-position-vertical-relative:page;mso-position-horizontal-relative:page;width:1pt;height:33.9pt;z-index:252365824;" o:allowincell="f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518" style="position:absolute;margin-left:205.721pt;margin-top:402.586pt;mso-position-vertical-relative:page;mso-position-horizontal-relative:page;width:1pt;height:33.9pt;z-index:252366848;" o:allowincell="f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520" style="position:absolute;margin-left:273.532pt;margin-top:402.586pt;mso-position-vertical-relative:page;mso-position-horizontal-relative:page;width:1pt;height:33.9pt;z-index:252368896;" o:allowincell="f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522" style="position:absolute;margin-left:277.631pt;margin-top:419.046pt;mso-position-vertical-relative:page;mso-position-horizontal-relative:page;width:11.9pt;height:1pt;z-index:252362752;" o:allowincell="f" filled="false" strokecolor="#000000" strokeweight="0.96pt" coordsize="237,20" coordorigin="0,0" path="m0,9l237,9e">
            <v:stroke joinstyle="miter" miterlimit="4"/>
          </v:shape>
        </w:pict>
      </w:r>
      <w:r>
        <w:pict>
          <v:shape id="_x0000_s524" style="position:absolute;margin-left:299.231pt;margin-top:385.785pt;mso-position-vertical-relative:page;mso-position-horizontal-relative:page;width:1pt;height:80.1pt;z-index:252355584;" o:allowincell="f" filled="false" strokecolor="#000000" strokeweight="0.96pt" coordsize="20,1601" coordorigin="0,0" path="m9,0l9,1601e">
            <v:stroke joinstyle="miter" miterlimit="4"/>
          </v:shape>
        </w:pict>
      </w:r>
      <w:r>
        <w:pict>
          <v:shape id="_x0000_s526" style="position:absolute;margin-left:138.016pt;margin-top:88.2244pt;mso-position-vertical-relative:page;mso-position-horizontal-relative:page;width:73.3pt;height:24.35pt;z-index:252345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ADDITIONAL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WORKUP</w:t>
                  </w:r>
                </w:p>
              </w:txbxContent>
            </v:textbox>
          </v:shape>
        </w:pict>
      </w:r>
      <w:r>
        <w:pict>
          <v:shape id="_x0000_s528" style="position:absolute;margin-left:214.901pt;margin-top:233.271pt;mso-position-vertical-relative:page;mso-position-horizontal-relative:page;width:59.75pt;height:36.35pt;z-index:252342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Suitable</w:t>
                  </w:r>
                </w:p>
                <w:p>
                  <w:pPr>
                    <w:pStyle w:val="BodyText"/>
                    <w:ind w:left="22" w:right="20" w:hanging="2"/>
                    <w:spacing w:before="33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primary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</w:p>
              </w:txbxContent>
            </v:textbox>
          </v:shape>
        </w:pict>
      </w:r>
      <w:r>
        <w:pict>
          <v:shape id="_x0000_s530" style="position:absolute;margin-left:22.6937pt;margin-top:309.468pt;mso-position-vertical-relative:page;mso-position-horizontal-relative:page;width:87.75pt;height:39.95pt;z-index:252339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31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Biopsy findings:</w:t>
                  </w:r>
                </w:p>
                <w:p>
                  <w:pPr>
                    <w:pStyle w:val="BodyText"/>
                    <w:ind w:left="20" w:right="643" w:firstLine="1"/>
                    <w:spacing w:line="211" w:lineRule="auto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Clear cell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carcinoma</w:t>
                  </w:r>
                </w:p>
              </w:txbxContent>
            </v:textbox>
          </v:shape>
        </w:pict>
      </w:r>
      <w:r>
        <w:pict>
          <v:shape id="_x0000_s532" style="position:absolute;margin-left:135.174pt;margin-top:315.036pt;mso-position-vertical-relative:page;mso-position-horizontal-relative:page;width:56.4pt;height:36.35pt;z-index:252343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7"/>
                    <w:spacing w:before="19" w:line="20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Consider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CA-125</w:t>
                  </w:r>
                </w:p>
                <w:p>
                  <w:pPr>
                    <w:pStyle w:val="BodyText"/>
                    <w:ind w:left="20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Imaging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534" style="position:absolute;margin-left:207.513pt;margin-top:402.654pt;mso-position-vertical-relative:page;mso-position-horizontal-relative:page;width:64.85pt;height:36.2pt;z-index:252341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"/>
                    <w:spacing w:before="19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 suitable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primary</w:t>
                  </w:r>
                </w:p>
                <w:p>
                  <w:pPr>
                    <w:pStyle w:val="BodyText"/>
                    <w:ind w:left="22" w:right="362" w:firstLine="813"/>
                    <w:spacing w:line="129" w:lineRule="auto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12"/>
                    </w:rPr>
                    <w:t>b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46368" behindDoc="0" locked="0" layoutInCell="0" allowOverlap="1">
            <wp:simplePos x="0" y="0"/>
            <wp:positionH relativeFrom="page">
              <wp:posOffset>1419697</wp:posOffset>
            </wp:positionH>
            <wp:positionV relativeFrom="page">
              <wp:posOffset>3976874</wp:posOffset>
            </wp:positionV>
            <wp:extent cx="284163" cy="455176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163" cy="455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40224" behindDoc="0" locked="0" layoutInCell="0" allowOverlap="1">
            <wp:simplePos x="0" y="0"/>
            <wp:positionH relativeFrom="page">
              <wp:posOffset>2486326</wp:posOffset>
            </wp:positionH>
            <wp:positionV relativeFrom="page">
              <wp:posOffset>3436893</wp:posOffset>
            </wp:positionV>
            <wp:extent cx="253936" cy="1546741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36" cy="1546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3536" behindDoc="0" locked="0" layoutInCell="0" allowOverlap="1">
            <wp:simplePos x="0" y="0"/>
            <wp:positionH relativeFrom="page">
              <wp:posOffset>3580825</wp:posOffset>
            </wp:positionH>
            <wp:positionV relativeFrom="page">
              <wp:posOffset>3153438</wp:posOffset>
            </wp:positionV>
            <wp:extent cx="260338" cy="64313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38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3776" behindDoc="0" locked="0" layoutInCell="0" allowOverlap="1">
            <wp:simplePos x="0" y="0"/>
            <wp:positionH relativeFrom="page">
              <wp:posOffset>3656958</wp:posOffset>
            </wp:positionH>
            <wp:positionV relativeFrom="page">
              <wp:posOffset>5295826</wp:posOffset>
            </wp:positionV>
            <wp:extent cx="88366" cy="64312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66" cy="6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46" w:bottom="344" w:left="310" w:header="0" w:footer="0" w:gutter="0"/>
          <w:cols w:equalWidth="0" w:num="1">
            <w:col w:w="15184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2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7" w:id="22"/>
      <w:bookmarkEnd w:id="22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4" w:line="202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Endometrial Carcinoma:Clea</w:t>
      </w:r>
      <w:r>
        <w:rPr>
          <w:sz w:val="36"/>
          <w:szCs w:val="36"/>
          <w:b/>
          <w:bCs/>
          <w:spacing w:val="-1"/>
        </w:rPr>
        <w:t>r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4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444" w:space="0"/>
          </w:cols>
        </w:sectPr>
        <w:rPr>
          <w:sz w:val="22"/>
          <w:szCs w:val="22"/>
        </w:rPr>
      </w:pPr>
    </w:p>
    <w:p>
      <w:pPr>
        <w:ind w:firstLine="160"/>
        <w:spacing w:before="107" w:line="40" w:lineRule="exact"/>
        <w:rPr/>
      </w:pPr>
      <w:r>
        <w:rPr/>
        <w:pict>
          <v:shape id="_x0000_s5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346" w:bottom="344" w:left="310" w:header="0" w:footer="0" w:gutter="0"/>
          <w:cols w:equalWidth="0" w:num="1">
            <w:col w:w="15184" w:space="0"/>
          </w:cols>
        </w:sectPr>
        <w:rPr/>
      </w:pP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0"/>
        <w:spacing w:before="3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PRIMARY</w:t>
      </w:r>
    </w:p>
    <w:p>
      <w:pPr>
        <w:pStyle w:val="BodyText"/>
        <w:ind w:left="149"/>
        <w:spacing w:before="37" w:line="163" w:lineRule="auto"/>
        <w:rPr>
          <w:sz w:val="22"/>
          <w:szCs w:val="22"/>
        </w:rPr>
      </w:pPr>
      <w:r>
        <w:pict>
          <v:shape id="_x0000_s540" style="position:absolute;margin-left:211.353pt;margin-top:9.85538pt;mso-position-vertical-relative:text;mso-position-horizontal-relative:text;width:1pt;height:45.9pt;z-index:252357632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542" style="position:absolute;margin-left:121.698pt;margin-top:9.85568pt;mso-position-vertical-relative:text;mso-position-horizontal-relative:text;width:1pt;height:45.9pt;z-index:252356608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ind w:left="2493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residual</w:t>
      </w:r>
    </w:p>
    <w:p>
      <w:pPr>
        <w:pStyle w:val="BodyText"/>
        <w:ind w:left="2485" w:right="568" w:firstLine="7"/>
        <w:spacing w:before="36" w:line="228" w:lineRule="auto"/>
        <w:rPr>
          <w:sz w:val="22"/>
          <w:szCs w:val="22"/>
        </w:rPr>
      </w:pPr>
      <w:r>
        <w:pict>
          <v:shape id="_x0000_s544" style="position:absolute;margin-left:218.619pt;margin-top:11.6417pt;mso-position-vertical-relative:text;mso-position-horizontal-relative:text;width:7.5pt;height:1pt;z-index:252359680;" filled="false" strokecolor="#000000" strokeweight="0.96pt" coordsize="150,20" coordorigin="0,0" path="m0,9l149,9e">
            <v:stroke joinstyle="miter" miterlimit="4"/>
          </v:shape>
        </w:pict>
      </w:r>
      <w:r>
        <w:drawing>
          <wp:anchor distT="0" distB="0" distL="0" distR="0" simplePos="0" relativeHeight="252358656" behindDoc="0" locked="0" layoutInCell="1" allowOverlap="1">
            <wp:simplePos x="0" y="0"/>
            <wp:positionH relativeFrom="column">
              <wp:posOffset>1414924</wp:posOffset>
            </wp:positionH>
            <wp:positionV relativeFrom="paragraph">
              <wp:posOffset>269281</wp:posOffset>
            </wp:positionV>
            <wp:extent cx="63525" cy="92303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5" cy="9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0704" behindDoc="0" locked="0" layoutInCell="1" allowOverlap="1">
            <wp:simplePos x="0" y="0"/>
            <wp:positionH relativeFrom="column">
              <wp:posOffset>2845815</wp:posOffset>
            </wp:positionH>
            <wp:positionV relativeFrom="paragraph">
              <wp:posOffset>115692</wp:posOffset>
            </wp:positionV>
            <wp:extent cx="88366" cy="64313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66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uterine disease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</w:p>
    <w:p>
      <w:pPr>
        <w:pStyle w:val="BodyText"/>
        <w:ind w:left="2482"/>
        <w:spacing w:line="193" w:lineRule="auto"/>
        <w:rPr>
          <w:sz w:val="22"/>
          <w:szCs w:val="22"/>
        </w:rPr>
      </w:pPr>
      <w:r>
        <w:drawing>
          <wp:anchor distT="0" distB="0" distL="0" distR="0" simplePos="0" relativeHeight="252336128" behindDoc="1" locked="0" layoutInCell="1" allowOverlap="1">
            <wp:simplePos x="0" y="0"/>
            <wp:positionH relativeFrom="column">
              <wp:posOffset>1245070</wp:posOffset>
            </wp:positionH>
            <wp:positionV relativeFrom="paragraph">
              <wp:posOffset>3901</wp:posOffset>
            </wp:positionV>
            <wp:extent cx="269947" cy="2513126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947" cy="2513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surgical staging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2482" w:right="134" w:firstLine="11"/>
        <w:spacing w:before="64" w:line="235" w:lineRule="auto"/>
        <w:rPr>
          <w:sz w:val="22"/>
          <w:szCs w:val="22"/>
        </w:rPr>
      </w:pPr>
      <w:r>
        <w:pict>
          <v:shape id="_x0000_s546" style="position:absolute;margin-left:4.59158pt;margin-top:24.319pt;mso-position-vertical-relative:text;mso-position-horizontal-relative:text;width:1pt;height:80.1pt;z-index:252354560;" filled="false" strokecolor="#000000" strokeweight="0.96pt" coordsize="20,1601" coordorigin="0,0" path="m9,0l9,1601e">
            <v:stroke joinstyle="miter" miterlimit="4"/>
          </v:shape>
        </w:pict>
      </w:r>
      <w:r>
        <w:drawing>
          <wp:anchor distT="0" distB="0" distL="0" distR="0" simplePos="0" relativeHeight="252371968" behindDoc="0" locked="0" layoutInCell="1" allowOverlap="1">
            <wp:simplePos x="0" y="0"/>
            <wp:positionH relativeFrom="column">
              <wp:posOffset>2845815</wp:posOffset>
            </wp:positionH>
            <wp:positionV relativeFrom="paragraph">
              <wp:posOffset>154049</wp:posOffset>
            </wp:positionV>
            <wp:extent cx="88366" cy="64313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66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Noninvasive </w:t>
      </w:r>
      <w:r>
        <w:rPr>
          <w:sz w:val="22"/>
          <w:szCs w:val="22"/>
          <w:b/>
          <w:bCs/>
          <w:u w:val="single" w:color="auto"/>
          <w:spacing w:val="-1"/>
        </w:rPr>
        <w:t xml:space="preserve">           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IA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2484" w:right="384" w:firstLine="7"/>
        <w:spacing w:before="64" w:line="210" w:lineRule="auto"/>
        <w:rPr>
          <w:sz w:val="21"/>
          <w:szCs w:val="21"/>
        </w:rPr>
      </w:pPr>
      <w:r>
        <w:pict>
          <v:shape id="_x0000_s548" style="position:absolute;margin-left:212.291pt;margin-top:14.5548pt;mso-position-vertical-relative:text;mso-position-horizontal-relative:text;width:13.85pt;height:1pt;z-index:-250979328;" filled="false" strokecolor="#000000" strokeweight="0.96pt" coordsize="277,20" coordorigin="0,0" path="m0,9l276,9e">
            <v:stroke joinstyle="miter" miterlimit="4"/>
          </v:shape>
        </w:pict>
      </w:r>
      <w:r>
        <w:pict>
          <v:shape id="_x0000_s550" style="position:absolute;margin-left:6.38348pt;margin-top:-76.5149pt;mso-position-vertical-relative:text;mso-position-horizontal-relative:text;width:87.25pt;height:84.35pt;z-index:25233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2" w:right="310" w:hanging="142"/>
                    <w:spacing w:before="20" w:line="20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TH/BSO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</w:t>
                  </w:r>
                </w:p>
                <w:p>
                  <w:pPr>
                    <w:pStyle w:val="BodyText"/>
                    <w:ind w:left="162"/>
                    <w:spacing w:line="20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staging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d,e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Consider</w:t>
                  </w:r>
                </w:p>
                <w:p>
                  <w:pPr>
                    <w:pStyle w:val="BodyText"/>
                    <w:ind w:left="166" w:right="20" w:firstLine="4"/>
                    <w:spacing w:before="36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maximal tumor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debulking for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gross disease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61728" behindDoc="0" locked="0" layoutInCell="1" allowOverlap="1">
            <wp:simplePos x="0" y="0"/>
            <wp:positionH relativeFrom="column">
              <wp:posOffset>2845815</wp:posOffset>
            </wp:positionH>
            <wp:positionV relativeFrom="paragraph">
              <wp:posOffset>152689</wp:posOffset>
            </wp:positionV>
            <wp:extent cx="88366" cy="64313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66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Invasive 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IA</w:t>
      </w:r>
      <w:r>
        <w:rPr>
          <w:sz w:val="22"/>
          <w:szCs w:val="22"/>
          <w:b/>
          <w:bCs/>
        </w:rPr>
        <w:t xml:space="preserve"> </w:t>
      </w:r>
      <w:r>
        <w:rPr>
          <w:sz w:val="21"/>
          <w:szCs w:val="21"/>
          <w:b/>
          <w:bCs/>
          <w:spacing w:val="-3"/>
        </w:rPr>
        <w:t>Stage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  <w:spacing w:val="-3"/>
        </w:rPr>
        <w:t>IB,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II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ind w:firstLine="2229"/>
        <w:spacing w:line="146" w:lineRule="exact"/>
        <w:rPr/>
      </w:pPr>
      <w:r>
        <w:rPr>
          <w:position w:val="-2"/>
        </w:rPr>
        <w:drawing>
          <wp:inline distT="0" distB="0" distL="0" distR="0">
            <wp:extent cx="63525" cy="92316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5" cy="9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84"/>
        <w:spacing w:before="130" w:line="196" w:lineRule="auto"/>
        <w:rPr>
          <w:sz w:val="22"/>
          <w:szCs w:val="22"/>
        </w:rPr>
      </w:pPr>
      <w:r>
        <w:drawing>
          <wp:anchor distT="0" distB="0" distL="0" distR="0" simplePos="0" relativeHeight="252372992" behindDoc="0" locked="0" layoutInCell="1" allowOverlap="1">
            <wp:simplePos x="0" y="0"/>
            <wp:positionH relativeFrom="column">
              <wp:posOffset>2845815</wp:posOffset>
            </wp:positionH>
            <wp:positionV relativeFrom="paragraph">
              <wp:posOffset>115775</wp:posOffset>
            </wp:positionV>
            <wp:extent cx="88366" cy="64312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66" cy="6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4"/>
        </w:rPr>
        <w:t>III,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IV</w:t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trike/>
        </w:rPr>
        <w:t xml:space="preserve">             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10"/>
        <w:spacing w:before="64" w:line="175" w:lineRule="auto"/>
        <w:rPr>
          <w:sz w:val="18"/>
          <w:szCs w:val="18"/>
        </w:rPr>
      </w:pPr>
      <w:r>
        <w:pict>
          <v:shape id="_x0000_s552" style="position:absolute;margin-left:107.338pt;margin-top:4.43033pt;mso-position-vertical-relative:text;mso-position-horizontal-relative:text;width:1pt;height:34.5pt;z-index:252370944;" filled="false" strokecolor="#000000" strokeweight="0.96pt" coordsize="20,690" coordorigin="0,0" path="m9,0l9,689e">
            <v:stroke joinstyle="miter" miterlimit="4"/>
          </v:shape>
        </w:pict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g</w:t>
      </w:r>
    </w:p>
    <w:p>
      <w:pPr>
        <w:pStyle w:val="BodyText"/>
        <w:spacing w:before="56" w:line="203" w:lineRule="auto"/>
        <w:rPr>
          <w:sz w:val="18"/>
          <w:szCs w:val="18"/>
        </w:rPr>
      </w:pPr>
      <w:r>
        <w:drawing>
          <wp:anchor distT="0" distB="0" distL="0" distR="0" simplePos="0" relativeHeight="252348416" behindDoc="0" locked="0" layoutInCell="1" allowOverlap="1">
            <wp:simplePos x="0" y="0"/>
            <wp:positionH relativeFrom="column">
              <wp:posOffset>1516450</wp:posOffset>
            </wp:positionH>
            <wp:positionV relativeFrom="paragraph">
              <wp:posOffset>79641</wp:posOffset>
            </wp:positionV>
            <wp:extent cx="1417732" cy="64312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732" cy="6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± brachytherapy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systemic 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"/>
        <w:spacing w:before="64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"/>
        <w:spacing w:before="224" w:line="242" w:lineRule="auto"/>
        <w:rPr>
          <w:sz w:val="18"/>
          <w:szCs w:val="18"/>
        </w:rPr>
      </w:pPr>
      <w:r>
        <w:drawing>
          <wp:anchor distT="0" distB="0" distL="0" distR="0" simplePos="0" relativeHeight="252347392" behindDoc="0" locked="0" layoutInCell="1" allowOverlap="1">
            <wp:simplePos x="0" y="0"/>
            <wp:positionH relativeFrom="column">
              <wp:posOffset>1384849</wp:posOffset>
            </wp:positionH>
            <wp:positionV relativeFrom="paragraph">
              <wp:posOffset>181869</wp:posOffset>
            </wp:positionV>
            <wp:extent cx="1549333" cy="64312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333" cy="6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0" w:right="3215" w:hanging="4"/>
        <w:spacing w:before="3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ind w:left="62"/>
        <w:spacing w:before="273" w:line="196" w:lineRule="auto"/>
        <w:rPr>
          <w:sz w:val="22"/>
          <w:szCs w:val="22"/>
        </w:rPr>
      </w:pPr>
      <w:r>
        <w:pict>
          <v:shape id="_x0000_s554" style="position:absolute;margin-left:0.5pt;margin-top:30.2663pt;mso-position-vertical-relative:text;mso-position-horizontal-relative:text;width:1pt;height:115.9pt;z-index:252351488;" filled="false" strokecolor="#000000" strokeweight="1.00pt" coordsize="20,2318" coordorigin="0,0" path="m10,1637l10,0m10,2317l10,1640e">
            <v:stroke joinstyle="miter" miterlimit="10"/>
          </v:shape>
        </w:pict>
      </w:r>
      <w:r>
        <w:pict>
          <v:shape id="_x0000_s556" style="position:absolute;margin-left:150.356pt;margin-top:17.1099pt;mso-position-vertical-relative:text;mso-position-horizontal-relative:text;width:1pt;height:347.05pt;z-index:252349440;" filled="false" strokecolor="#000000" strokeweight="0.96pt" coordsize="20,6940" coordorigin="0,0" path="m9,0l9,6940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Observe</w:t>
      </w:r>
    </w:p>
    <w:p>
      <w:pPr>
        <w:pStyle w:val="BodyText"/>
        <w:ind w:left="68"/>
        <w:spacing w:before="13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If Negative Washings</w:t>
      </w:r>
    </w:p>
    <w:p>
      <w:pPr>
        <w:pStyle w:val="BodyText"/>
        <w:ind w:left="53"/>
        <w:spacing w:before="18" w:line="20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Vaginal brachytherapy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58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systemic 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56" w:right="1955" w:firstLine="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(category 2B for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therapy)</w:t>
      </w:r>
    </w:p>
    <w:p>
      <w:pPr>
        <w:pStyle w:val="BodyText"/>
        <w:ind w:left="62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2"/>
        <w:spacing w:before="3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Observe</w:t>
      </w:r>
    </w:p>
    <w:p>
      <w:pPr>
        <w:pStyle w:val="BodyText"/>
        <w:ind w:left="68"/>
        <w:spacing w:line="18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If Positive Washings</w:t>
      </w:r>
    </w:p>
    <w:p>
      <w:pPr>
        <w:pStyle w:val="BodyText"/>
        <w:ind w:left="54" w:right="2199" w:firstLine="6"/>
        <w:spacing w:before="1" w:line="23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vaginal brachytherap</w:t>
      </w:r>
      <w:r>
        <w:rPr>
          <w:sz w:val="22"/>
          <w:szCs w:val="22"/>
          <w:b/>
          <w:bCs/>
          <w:spacing w:val="-1"/>
        </w:rPr>
        <w:t>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58" w:right="2713" w:firstLine="2"/>
        <w:spacing w:before="58" w:line="220" w:lineRule="auto"/>
        <w:rPr>
          <w:sz w:val="18"/>
          <w:szCs w:val="18"/>
        </w:rPr>
      </w:pPr>
      <w:r>
        <w:pict>
          <v:shape id="_x0000_s558" style="position:absolute;margin-left:0.5pt;margin-top:4.92102pt;mso-position-vertical-relative:text;mso-position-horizontal-relative:text;width:1pt;height:110.8pt;z-index:252352512;" filled="false" strokecolor="#000000" strokeweight="1.00pt" coordsize="20,2216" coordorigin="0,0" path="m10,1397l10,0m10,2215l10,1538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  <w:position w:val="-1"/>
        </w:rPr>
        <w:t>±</w:t>
      </w:r>
      <w:r>
        <w:rPr>
          <w:sz w:val="22"/>
          <w:szCs w:val="22"/>
          <w:b/>
          <w:bCs/>
          <w:spacing w:val="17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g</w:t>
      </w:r>
    </w:p>
    <w:p>
      <w:pPr>
        <w:pStyle w:val="BodyText"/>
        <w:ind w:left="61" w:right="2017" w:hanging="3"/>
        <w:spacing w:before="41" w:line="236" w:lineRule="auto"/>
        <w:rPr>
          <w:sz w:val="22"/>
          <w:szCs w:val="22"/>
        </w:rPr>
      </w:pPr>
      <w:r>
        <w:pict>
          <v:shape id="_x0000_s560" style="position:absolute;margin-left:169.501pt;margin-top:5.14612pt;mso-position-vertical-relative:text;mso-position-horizontal-relative:text;width:66.45pt;height:25.35pt;z-index:25234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  <w:position w:val="-3"/>
                      </w:rPr>
                      <w:t>Surveillance</w:t>
                    </w:r>
                  </w:hyperlink>
                </w:p>
                <w:p>
                  <w:pPr>
                    <w:pStyle w:val="BodyText"/>
                    <w:ind w:left="23"/>
                    <w:spacing w:before="77" w:line="196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(ENDO-9)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350464" behindDoc="0" locked="0" layoutInCell="1" allowOverlap="1">
            <wp:simplePos x="0" y="0"/>
            <wp:positionH relativeFrom="column">
              <wp:posOffset>1954223</wp:posOffset>
            </wp:positionH>
            <wp:positionV relativeFrom="paragraph">
              <wp:posOffset>78052</wp:posOffset>
            </wp:positionV>
            <wp:extent cx="187705" cy="263601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705" cy="263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± vaginal brachytherapy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9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60" w:right="2017" w:hanging="2"/>
        <w:spacing w:before="19" w:line="27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vaginal brachytherapy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58"/>
        <w:spacing w:line="17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  <w:position w:val="-1"/>
        </w:rPr>
        <w:t>±</w:t>
      </w:r>
      <w:r>
        <w:rPr>
          <w:sz w:val="22"/>
          <w:szCs w:val="22"/>
          <w:b/>
          <w:bCs/>
          <w:spacing w:val="17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g</w:t>
      </w:r>
    </w:p>
    <w:p>
      <w:pPr>
        <w:pStyle w:val="BodyText"/>
        <w:ind w:left="58"/>
        <w:spacing w:before="47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vaginal brachytherapy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69"/>
        <w:spacing w:before="21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Re-evaluate for</w:t>
      </w:r>
    </w:p>
    <w:p>
      <w:pPr>
        <w:pStyle w:val="BodyText"/>
        <w:ind w:left="58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 resection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>
        <w:pict>
          <v:shape id="_x0000_s562" style="position:absolute;margin-left:0.5pt;margin-top:18.2217pt;mso-position-vertical-relative:text;mso-position-horizontal-relative:text;width:1pt;height:33.9pt;z-index:252369920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67" w:right="2150" w:firstLine="1"/>
        <w:spacing w:before="6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Re-evaluate for surgical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resection and/or</w:t>
      </w:r>
    </w:p>
    <w:p>
      <w:pPr>
        <w:pStyle w:val="BodyText"/>
        <w:ind w:left="69"/>
        <w:spacing w:before="6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1"/>
        </w:rPr>
        <w:t>RT</w:t>
      </w:r>
      <w:r>
        <w:rPr>
          <w:sz w:val="18"/>
          <w:szCs w:val="18"/>
          <w:b/>
          <w:bCs/>
          <w:spacing w:val="-3"/>
          <w:position w:val="1"/>
        </w:rPr>
        <w:t>g</w:t>
      </w:r>
      <w:r>
        <w:rPr>
          <w:sz w:val="18"/>
          <w:szCs w:val="18"/>
          <w:b/>
          <w:bCs/>
          <w:spacing w:val="38"/>
          <w:position w:val="1"/>
        </w:rPr>
        <w:t xml:space="preserve"> </w:t>
      </w:r>
      <w:r>
        <w:rPr>
          <w:sz w:val="22"/>
          <w:szCs w:val="22"/>
          <w:b/>
          <w:bCs/>
          <w:spacing w:val="-3"/>
        </w:rPr>
        <w:t>based 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response</w:t>
      </w:r>
    </w:p>
    <w:p>
      <w:pPr>
        <w:spacing w:line="201" w:lineRule="auto"/>
        <w:sectPr>
          <w:type w:val="continuous"/>
          <w:pgSz w:w="15840" w:h="12240"/>
          <w:pgMar w:top="54" w:right="346" w:bottom="344" w:left="310" w:header="0" w:footer="0" w:gutter="0"/>
          <w:cols w:equalWidth="0" w:num="3">
            <w:col w:w="5694" w:space="44"/>
            <w:col w:w="4648" w:space="100"/>
            <w:col w:w="4699" w:space="0"/>
          </w:cols>
        </w:sectPr>
        <w:rPr>
          <w:sz w:val="22"/>
          <w:szCs w:val="22"/>
        </w:rPr>
      </w:pPr>
    </w:p>
    <w:tbl>
      <w:tblPr>
        <w:tblStyle w:val="TableNormal"/>
        <w:tblW w:w="6717" w:type="dxa"/>
        <w:tblInd w:w="179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6717"/>
      </w:tblGrid>
      <w:tr>
        <w:trPr>
          <w:trHeight w:val="346" w:hRule="atLeast"/>
        </w:trPr>
        <w:tc>
          <w:tcPr>
            <w:tcW w:w="6717" w:type="dxa"/>
            <w:vAlign w:val="top"/>
          </w:tcPr>
          <w:p>
            <w:pPr>
              <w:pStyle w:val="TableText"/>
              <w:ind w:left="90"/>
              <w:spacing w:before="20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staging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guideline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based on 2009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</w:t>
            </w:r>
            <w:r>
              <w:rPr>
                <w:sz w:val="22"/>
                <w:szCs w:val="22"/>
                <w:b/>
                <w:bCs/>
                <w:spacing w:val="-2"/>
              </w:rPr>
              <w:t>GO staging. 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(ST-1)</w:t>
              </w:r>
            </w:hyperlink>
          </w:p>
        </w:tc>
      </w:tr>
    </w:tbl>
    <w:p>
      <w:pPr>
        <w:pStyle w:val="BodyText"/>
        <w:ind w:left="293" w:right="249" w:hanging="111"/>
        <w:spacing w:before="72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amenable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or 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not suitable for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 comorbidities.</w:t>
      </w:r>
    </w:p>
    <w:p>
      <w:pPr>
        <w:pStyle w:val="BodyText"/>
        <w:ind w:left="302" w:right="793" w:hanging="125"/>
        <w:spacing w:before="1" w:line="257" w:lineRule="auto"/>
        <w:rPr>
          <w:sz w:val="20"/>
          <w:szCs w:val="20"/>
        </w:rPr>
      </w:pPr>
      <w:r>
        <w:rPr>
          <w:sz w:val="16"/>
          <w:szCs w:val="16"/>
        </w:rPr>
        <w:t>d </w:t>
      </w:r>
      <w:r>
        <w:rPr>
          <w:sz w:val="20"/>
          <w:szCs w:val="20"/>
        </w:rPr>
        <w:t>MIS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preferred approach</w:t>
      </w:r>
      <w:r>
        <w:rPr>
          <w:sz w:val="20"/>
          <w:szCs w:val="20"/>
          <w:spacing w:val="-1"/>
        </w:rPr>
        <w:t xml:space="preserve"> when technically feasible. See </w:t>
      </w:r>
      <w:hyperlink w:history="true" w:anchor="bookmark22">
        <w:r>
          <w:rPr>
            <w:sz w:val="20"/>
            <w:szCs w:val="20"/>
            <w:u w:val="single" w:color="auto"/>
            <w:color w:val="0065A4"/>
            <w:spacing w:val="-1"/>
          </w:rPr>
          <w:t>Principles of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Evaluation and Surgical Stagi</w:t>
        </w:r>
        <w:r>
          <w:rPr>
            <w:sz w:val="20"/>
            <w:szCs w:val="20"/>
            <w:u w:val="single" w:color="auto"/>
            <w:color w:val="0065A4"/>
            <w:spacing w:val="-1"/>
          </w:rPr>
          <w:t>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(ENDO-C)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4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8" w:right="1334" w:hanging="118"/>
        <w:spacing w:before="9"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</w:rPr>
        <w:t>The degree of surgical staging to asse</w:t>
      </w:r>
      <w:r>
        <w:rPr>
          <w:sz w:val="20"/>
          <w:szCs w:val="20"/>
          <w:spacing w:val="-1"/>
        </w:rPr>
        <w:t>ss disease 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intraoperative findings.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Multidisciplinary</w:t>
      </w:r>
      <w:r>
        <w:rPr>
          <w:sz w:val="20"/>
          <w:szCs w:val="20"/>
          <w:spacing w:val="-1"/>
        </w:rPr>
        <w:t xml:space="preserve"> expertise is recommended.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Evaluation and Surgical Staging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(END</w:t>
        </w:r>
        <w:r>
          <w:rPr>
            <w:sz w:val="20"/>
            <w:szCs w:val="20"/>
            <w:u w:val="single" w:color="auto"/>
            <w:color w:val="0065A4"/>
            <w:spacing w:val="-1"/>
          </w:rPr>
          <w:t>O-C)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5" w:right="1787" w:hanging="5"/>
        <w:spacing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Uterine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(UN-A)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7"/>
        </w:rPr>
        <w:t>h </w:t>
      </w:r>
      <w:hyperlink w:history="true" w:anchor="bookmark23">
        <w:r>
          <w:rPr>
            <w:sz w:val="20"/>
            <w:szCs w:val="20"/>
            <w:u w:val="single" w:color="auto"/>
            <w:color w:val="0065A4"/>
          </w:rPr>
          <w:t>Systemic Therapy for Endometrial Carcinoma (ENDO-D)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5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DO-B)</w:t>
        </w:r>
      </w:hyperlink>
      <w:r>
        <w:rPr>
          <w:sz w:val="20"/>
          <w:szCs w:val="20"/>
          <w:spacing w:val="-1"/>
        </w:rPr>
        <w:t>.</w:t>
      </w:r>
    </w:p>
    <w:p>
      <w:pPr>
        <w:spacing w:line="244" w:lineRule="auto"/>
        <w:sectPr>
          <w:type w:val="continuous"/>
          <w:pgSz w:w="15840" w:h="12240"/>
          <w:pgMar w:top="54" w:right="346" w:bottom="344" w:left="310" w:header="0" w:footer="0" w:gutter="0"/>
          <w:cols w:equalWidth="0" w:num="2">
            <w:col w:w="7613" w:space="100"/>
            <w:col w:w="7471" w:space="0"/>
          </w:cols>
        </w:sectPr>
        <w:rPr>
          <w:sz w:val="20"/>
          <w:szCs w:val="20"/>
        </w:rPr>
      </w:pPr>
    </w:p>
    <w:p>
      <w:pPr>
        <w:pStyle w:val="BodyText"/>
        <w:ind w:left="14093"/>
        <w:spacing w:before="49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3"/>
          <w:position w:val="-3"/>
        </w:rPr>
        <w:t>-12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46" w:bottom="344" w:left="310" w:header="0" w:footer="0" w:gutter="0"/>
          <w:cols w:equalWidth="0" w:num="1">
            <w:col w:w="1518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4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4" name="IM 4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4" name="IM 454"/>
                                <pic:cNvPicPr/>
                              </pic:nvPicPr>
                              <pic:blipFill>
                                <a:blip r:embed="rId2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3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 w:right="3636"/>
        <w:spacing w:before="216" w:line="211" w:lineRule="auto"/>
        <w:rPr>
          <w:sz w:val="36"/>
          <w:szCs w:val="36"/>
        </w:rPr>
      </w:pPr>
      <w:bookmarkStart w:name="bookmark18" w:id="23"/>
      <w:bookmarkEnd w:id="23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Endometrial Carcinoma:</w:t>
      </w:r>
    </w:p>
    <w:p>
      <w:pPr>
        <w:pStyle w:val="BodyText"/>
        <w:spacing w:line="17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Undifferentiated/Dedifferentiated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3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25" w:space="100"/>
            <w:col w:w="921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55" w:lineRule="exact"/>
        <w:rPr/>
      </w:pPr>
      <w:r/>
    </w:p>
    <w:tbl>
      <w:tblPr>
        <w:tblStyle w:val="TableNormal"/>
        <w:tblW w:w="6602" w:type="dxa"/>
        <w:tblInd w:w="3993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6602"/>
      </w:tblGrid>
      <w:tr>
        <w:trPr>
          <w:trHeight w:val="370" w:hRule="atLeast"/>
        </w:trPr>
        <w:tc>
          <w:tcPr>
            <w:tcW w:w="6602" w:type="dxa"/>
            <w:vAlign w:val="top"/>
          </w:tcPr>
          <w:p>
            <w:pPr>
              <w:pStyle w:val="TableText"/>
              <w:ind w:left="90"/>
              <w:spacing w:before="33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staging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guideline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based on 2009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</w:t>
            </w:r>
            <w:r>
              <w:rPr>
                <w:sz w:val="22"/>
                <w:szCs w:val="22"/>
                <w:b/>
                <w:bCs/>
                <w:spacing w:val="-2"/>
              </w:rPr>
              <w:t>GO staging. 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(ST-1)</w:t>
              </w:r>
            </w:hyperlink>
          </w:p>
        </w:tc>
      </w:tr>
    </w:tbl>
    <w:p>
      <w:pPr>
        <w:pStyle w:val="BodyText"/>
        <w:spacing w:line="122" w:lineRule="exact"/>
        <w:rPr>
          <w:sz w:val="10"/>
        </w:rPr>
      </w:pPr>
      <w:r/>
    </w:p>
    <w:p>
      <w:pPr>
        <w:spacing w:line="122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4" w:space="0"/>
          </w:cols>
        </w:sectPr>
        <w:rPr>
          <w:sz w:val="10"/>
          <w:szCs w:val="10"/>
        </w:rPr>
      </w:pPr>
    </w:p>
    <w:p>
      <w:pPr>
        <w:pStyle w:val="BodyText"/>
        <w:ind w:left="2409" w:right="2362"/>
        <w:spacing w:before="32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6"/>
        </w:rPr>
        <w:t>WORKUP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7"/>
        </w:rPr>
        <w:t xml:space="preserve">                           </w:t>
      </w:r>
      <w:r>
        <w:rPr>
          <w:sz w:val="22"/>
          <w:szCs w:val="22"/>
          <w:b/>
          <w:bCs/>
        </w:rPr>
        <w:t>ADDITIONAL</w:t>
      </w:r>
    </w:p>
    <w:p>
      <w:pPr>
        <w:pStyle w:val="BodyText"/>
        <w:ind w:left="4214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6199" w:space="100"/>
            <w:col w:w="8766" w:space="0"/>
          </w:cols>
        </w:sectPr>
        <w:rPr>
          <w:sz w:val="22"/>
          <w:szCs w:val="22"/>
        </w:rPr>
      </w:pPr>
    </w:p>
    <w:p>
      <w:pPr>
        <w:spacing w:before="58"/>
        <w:rPr/>
      </w:pPr>
      <w:r/>
    </w:p>
    <w:p>
      <w:pPr>
        <w:spacing w:before="57"/>
        <w:rPr/>
      </w:pPr>
      <w:r/>
    </w:p>
    <w:p>
      <w:pPr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4" w:space="0"/>
          </w:cols>
        </w:sectPr>
        <w:rPr/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62" w:right="475" w:firstLine="7"/>
        <w:spacing w:before="64" w:line="249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2383232" behindDoc="0" locked="0" layoutInCell="1" allowOverlap="1">
            <wp:simplePos x="0" y="0"/>
            <wp:positionH relativeFrom="column">
              <wp:posOffset>1256621</wp:posOffset>
            </wp:positionH>
            <wp:positionV relativeFrom="paragraph">
              <wp:posOffset>74603</wp:posOffset>
            </wp:positionV>
            <wp:extent cx="249894" cy="582676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894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Biopsy findings: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Undifferentiated/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dedifferentiated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carcinoma</w:t>
      </w:r>
    </w:p>
    <w:p>
      <w:pPr>
        <w:spacing w:before="53"/>
        <w:rPr/>
      </w:pPr>
      <w:r/>
    </w:p>
    <w:p>
      <w:pPr>
        <w:spacing w:before="52"/>
        <w:rPr/>
      </w:pPr>
      <w:r/>
    </w:p>
    <w:p>
      <w:pPr>
        <w:spacing w:before="52"/>
        <w:rPr/>
      </w:pPr>
      <w:r/>
    </w:p>
    <w:p>
      <w:pPr>
        <w:spacing w:before="5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drawing>
          <wp:anchor distT="0" distB="0" distL="0" distR="0" simplePos="0" relativeHeight="252382208" behindDoc="1" locked="0" layoutInCell="1" allowOverlap="1">
            <wp:simplePos x="0" y="0"/>
            <wp:positionH relativeFrom="column">
              <wp:posOffset>759147</wp:posOffset>
            </wp:positionH>
            <wp:positionV relativeFrom="paragraph">
              <wp:posOffset>117028</wp:posOffset>
            </wp:positionV>
            <wp:extent cx="185984" cy="1485765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984" cy="1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568" style="position:absolute;margin-left:59.6966pt;margin-top:15.4861pt;mso-position-vertical-relative:text;mso-position-horizontal-relative:text;width:1pt;height:33.9pt;z-index:252395520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146" w:right="474" w:hanging="147"/>
        <w:spacing w:before="63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Consider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CA-125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  <w:r>
        <w:rPr>
          <w:sz w:val="18"/>
          <w:szCs w:val="18"/>
          <w:b/>
          <w:bCs/>
          <w:spacing w:val="-3"/>
        </w:rPr>
        <w:t>i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ind w:firstLine="1390"/>
        <w:spacing w:line="678" w:lineRule="exact"/>
        <w:rPr/>
      </w:pPr>
      <w:r>
        <w:rPr>
          <w:position w:val="-13"/>
        </w:rPr>
        <w:drawing>
          <wp:inline distT="0" distB="0" distL="0" distR="0">
            <wp:extent cx="108958" cy="430276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958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2"/>
        <w:spacing w:before="63" w:line="196" w:lineRule="auto"/>
        <w:rPr>
          <w:sz w:val="22"/>
          <w:szCs w:val="22"/>
        </w:rPr>
      </w:pPr>
      <w:r>
        <w:drawing>
          <wp:anchor distT="0" distB="0" distL="0" distR="0" simplePos="0" relativeHeight="252388352" behindDoc="0" locked="0" layoutInCell="1" allowOverlap="1">
            <wp:simplePos x="0" y="0"/>
            <wp:positionH relativeFrom="column">
              <wp:posOffset>1078174</wp:posOffset>
            </wp:positionH>
            <wp:positionV relativeFrom="paragraph">
              <wp:posOffset>115145</wp:posOffset>
            </wp:positionV>
            <wp:extent cx="260338" cy="64313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38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Suitable for</w:t>
      </w:r>
    </w:p>
    <w:p>
      <w:pPr>
        <w:pStyle w:val="BodyText"/>
        <w:ind w:left="9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primary surgery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w:pict>
          <v:shape id="_x0000_s570" style="position:absolute;margin-left:65.5191pt;margin-top:15.8254pt;mso-position-vertical-relative:text;mso-position-horizontal-relative:text;width:1pt;height:33.9pt;z-index:252396544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right="851" w:firstLine="13"/>
        <w:spacing w:before="64" w:line="229" w:lineRule="auto"/>
        <w:rPr>
          <w:sz w:val="22"/>
          <w:szCs w:val="22"/>
        </w:rPr>
      </w:pPr>
      <w:r>
        <w:drawing>
          <wp:anchor distT="0" distB="0" distL="0" distR="0" simplePos="0" relativeHeight="252387328" behindDoc="0" locked="0" layoutInCell="1" allowOverlap="1">
            <wp:simplePos x="0" y="0"/>
            <wp:positionH relativeFrom="column">
              <wp:posOffset>959369</wp:posOffset>
            </wp:positionH>
            <wp:positionV relativeFrom="paragraph">
              <wp:posOffset>189622</wp:posOffset>
            </wp:positionV>
            <wp:extent cx="379143" cy="64313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143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Not suitable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surgery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572" style="position:absolute;margin-left:2.21722pt;margin-top:3.6507pt;mso-position-vertical-relative:text;mso-position-horizontal-relative:text;width:1pt;height:81.9pt;z-index:252389376;" filled="false" strokecolor="#000000" strokeweight="1.00pt" coordsize="20,1638" coordorigin="0,0" path="m10,1637l10,0e">
            <v:stroke joinstyle="miter" miterlimit="10"/>
          </v:shape>
        </w:pict>
      </w:r>
      <w:r>
        <w:pict>
          <v:shape id="_x0000_s574" style="position:absolute;margin-left:96.1312pt;margin-top:3.65039pt;mso-position-vertical-relative:text;mso-position-horizontal-relative:text;width:1pt;height:81.9pt;z-index:252390400;" filled="false" strokecolor="#000000" strokeweight="1.00pt" coordsize="20,1638" coordorigin="0,0" path="m10,0l10,1637e">
            <v:stroke joinstyle="miter" miterlimit="10"/>
          </v:shape>
        </w:pict>
      </w:r>
    </w:p>
    <w:p>
      <w:pPr>
        <w:pStyle w:val="BodyText"/>
        <w:ind w:left="236" w:right="2770" w:hanging="142"/>
        <w:spacing w:before="80" w:line="208" w:lineRule="auto"/>
        <w:rPr>
          <w:sz w:val="22"/>
          <w:szCs w:val="22"/>
        </w:rPr>
      </w:pPr>
      <w:r>
        <w:pict>
          <v:shape id="_x0000_s576" style="position:absolute;margin-left:213.508pt;margin-top:25.0024pt;mso-position-vertical-relative:text;mso-position-horizontal-relative:text;width:1pt;height:33.9pt;z-index:252398592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• TH/BSO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</w:p>
    <w:p>
      <w:pPr>
        <w:pStyle w:val="BodyText"/>
        <w:ind w:left="236"/>
        <w:spacing w:line="204" w:lineRule="auto"/>
        <w:rPr>
          <w:sz w:val="18"/>
          <w:szCs w:val="18"/>
        </w:rPr>
      </w:pPr>
      <w:r>
        <w:drawing>
          <wp:anchor distT="0" distB="0" distL="0" distR="0" simplePos="0" relativeHeight="252384256" behindDoc="0" locked="0" layoutInCell="1" allowOverlap="1">
            <wp:simplePos x="0" y="0"/>
            <wp:positionH relativeFrom="column">
              <wp:posOffset>1260664</wp:posOffset>
            </wp:positionH>
            <wp:positionV relativeFrom="paragraph">
              <wp:posOffset>177980</wp:posOffset>
            </wp:positionV>
            <wp:extent cx="1399778" cy="64313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9778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  <w:position w:val="-1"/>
        </w:rPr>
        <w:t>staging</w:t>
      </w:r>
      <w:r>
        <w:rPr>
          <w:sz w:val="18"/>
          <w:szCs w:val="18"/>
          <w:b/>
          <w:bCs/>
          <w:spacing w:val="-1"/>
          <w:position w:val="6"/>
        </w:rPr>
        <w:t>d,e</w:t>
      </w:r>
    </w:p>
    <w:p>
      <w:pPr>
        <w:pStyle w:val="BodyText"/>
        <w:ind w:left="94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Consider</w:t>
      </w:r>
    </w:p>
    <w:p>
      <w:pPr>
        <w:pStyle w:val="BodyText"/>
        <w:ind w:left="240" w:right="2480" w:firstLine="4"/>
        <w:spacing w:before="37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maximal tumor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debulking for</w:t>
      </w:r>
      <w:r>
        <w:rPr>
          <w:sz w:val="22"/>
          <w:szCs w:val="22"/>
          <w:b/>
          <w:bCs/>
          <w:spacing w:val="1"/>
        </w:rPr>
        <w:t xml:space="preserve">    </w:t>
      </w:r>
      <w:r>
        <w:rPr>
          <w:sz w:val="22"/>
          <w:szCs w:val="22"/>
          <w:b/>
          <w:bCs/>
          <w:spacing w:val="-1"/>
        </w:rPr>
        <w:t>gross disease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58" w:right="2294" w:firstLine="2"/>
        <w:spacing w:before="64" w:line="220" w:lineRule="auto"/>
        <w:rPr>
          <w:sz w:val="18"/>
          <w:szCs w:val="18"/>
        </w:rPr>
      </w:pPr>
      <w:r>
        <w:pict>
          <v:shape id="_x0000_s578" style="position:absolute;margin-left:0.5pt;margin-top:5.20134pt;mso-position-vertical-relative:text;mso-position-horizontal-relative:text;width:1pt;height:45.9pt;z-index:252391424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580" style="position:absolute;margin-left:104.051pt;margin-top:5.20103pt;mso-position-vertical-relative:text;mso-position-horizontal-relative:text;width:1pt;height:45.9pt;z-index:252392448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582" style="position:absolute;margin-left:213.508pt;margin-top:9.96983pt;mso-position-vertical-relative:text;mso-position-horizontal-relative:text;width:1pt;height:33.9pt;z-index:252397568;" filled="false" strokecolor="#000000" strokeweight="1.00pt" coordsize="20,678" coordorigin="0,0" path="m10,677l10,0e">
            <v:stroke joinstyle="miter" miterlimit="10"/>
          </v:shape>
        </w:pict>
      </w:r>
      <w:r>
        <w:drawing>
          <wp:anchor distT="0" distB="0" distL="0" distR="0" simplePos="0" relativeHeight="252385280" behindDoc="0" locked="0" layoutInCell="1" allowOverlap="1">
            <wp:simplePos x="0" y="0"/>
            <wp:positionH relativeFrom="column">
              <wp:posOffset>1369241</wp:posOffset>
            </wp:positionH>
            <wp:positionV relativeFrom="paragraph">
              <wp:posOffset>324513</wp:posOffset>
            </wp:positionV>
            <wp:extent cx="1291201" cy="64313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1201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  <w:position w:val="-1"/>
        </w:rPr>
        <w:t>±</w:t>
      </w:r>
      <w:r>
        <w:rPr>
          <w:sz w:val="22"/>
          <w:szCs w:val="22"/>
          <w:b/>
          <w:bCs/>
          <w:spacing w:val="17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g</w:t>
      </w:r>
    </w:p>
    <w:p>
      <w:pPr>
        <w:pStyle w:val="BodyText"/>
        <w:ind w:left="58"/>
        <w:spacing w:before="5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± vaginal</w:t>
      </w:r>
    </w:p>
    <w:p>
      <w:pPr>
        <w:pStyle w:val="BodyText"/>
        <w:ind w:left="67"/>
        <w:spacing w:before="19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brachytherapy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right="850" w:firstLine="2"/>
        <w:spacing w:before="64" w:line="220" w:lineRule="auto"/>
        <w:rPr>
          <w:sz w:val="18"/>
          <w:szCs w:val="18"/>
        </w:rPr>
      </w:pPr>
      <w:r>
        <w:pict>
          <v:shape id="_x0000_s584" style="position:absolute;margin-left:136.143pt;margin-top:6.12523pt;mso-position-vertical-relative:text;mso-position-horizontal-relative:text;width:1pt;height:158.95pt;z-index:252386304;" filled="false" strokecolor="#000000" strokeweight="0.96pt" coordsize="20,3178" coordorigin="0,0" path="m9,0l9,3178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  <w:position w:val="-1"/>
        </w:rPr>
        <w:t>±</w:t>
      </w:r>
      <w:r>
        <w:rPr>
          <w:sz w:val="22"/>
          <w:szCs w:val="22"/>
          <w:b/>
          <w:bCs/>
          <w:spacing w:val="17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g</w:t>
      </w:r>
    </w:p>
    <w:p>
      <w:pPr>
        <w:pStyle w:val="BodyText"/>
        <w:spacing w:before="40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± vaginal brachytherapy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9" w:right="288" w:firstLine="1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Re-evaluate for surgical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resection and/or</w:t>
      </w:r>
    </w:p>
    <w:p>
      <w:pPr>
        <w:pStyle w:val="BodyText"/>
        <w:ind w:left="10"/>
        <w:spacing w:before="5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1"/>
        </w:rPr>
        <w:t>RT</w:t>
      </w:r>
      <w:r>
        <w:rPr>
          <w:sz w:val="18"/>
          <w:szCs w:val="18"/>
          <w:b/>
          <w:bCs/>
          <w:spacing w:val="-3"/>
          <w:position w:val="1"/>
        </w:rPr>
        <w:t>g</w:t>
      </w:r>
      <w:r>
        <w:rPr>
          <w:sz w:val="18"/>
          <w:szCs w:val="18"/>
          <w:b/>
          <w:bCs/>
          <w:spacing w:val="38"/>
          <w:position w:val="1"/>
        </w:rPr>
        <w:t xml:space="preserve"> </w:t>
      </w:r>
      <w:r>
        <w:rPr>
          <w:sz w:val="22"/>
          <w:szCs w:val="22"/>
          <w:b/>
          <w:bCs/>
          <w:spacing w:val="-3"/>
        </w:rPr>
        <w:t>based 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response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before="64" w:line="163" w:lineRule="exact"/>
        <w:jc w:val="right"/>
        <w:rPr>
          <w:sz w:val="22"/>
          <w:szCs w:val="22"/>
        </w:rPr>
      </w:pPr>
      <w:r>
        <w:pict>
          <v:shape id="_x0000_s586" style="position:absolute;margin-left:0.48053pt;margin-top:13.9424pt;mso-position-vertical-relative:text;mso-position-horizontal-relative:text;width:9.25pt;height:1pt;z-index:252393472;" filled="false" strokecolor="#000000" strokeweight="0.96pt" coordsize="185,20" coordorigin="0,0" path="m0,9l184,9e">
            <v:stroke joinstyle="miter" miterlimit="4"/>
          </v:shape>
        </w:pict>
      </w:r>
      <w:r>
        <w:drawing>
          <wp:anchor distT="0" distB="0" distL="0" distR="0" simplePos="0" relativeHeight="252394496" behindDoc="0" locked="0" layoutInCell="1" allowOverlap="1">
            <wp:simplePos x="0" y="0"/>
            <wp:positionH relativeFrom="column">
              <wp:posOffset>97207</wp:posOffset>
            </wp:positionH>
            <wp:positionV relativeFrom="paragraph">
              <wp:posOffset>144912</wp:posOffset>
            </wp:positionV>
            <wp:extent cx="88366" cy="64313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66" cy="6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4">
        <w:r>
          <w:rPr>
            <w:sz w:val="22"/>
            <w:szCs w:val="22"/>
            <w:b/>
            <w:bCs/>
            <w:spacing w:val="-1"/>
            <w:position w:val="-3"/>
          </w:rPr>
          <w:t>Surveillance</w:t>
        </w:r>
      </w:hyperlink>
    </w:p>
    <w:p>
      <w:pPr>
        <w:pStyle w:val="BodyText"/>
        <w:ind w:left="391"/>
        <w:spacing w:before="77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(ENDO-9)</w:t>
        </w:r>
      </w:hyperlink>
    </w:p>
    <w:p>
      <w:pPr>
        <w:spacing w:line="196" w:lineRule="auto"/>
        <w:sectPr>
          <w:type w:val="continuous"/>
          <w:pgSz w:w="15840" w:h="12240"/>
          <w:pgMar w:top="54" w:right="466" w:bottom="344" w:left="310" w:header="0" w:footer="0" w:gutter="0"/>
          <w:cols w:equalWidth="0" w:num="6">
            <w:col w:w="2373" w:space="40"/>
            <w:col w:w="1562" w:space="35"/>
            <w:col w:w="2108" w:space="72"/>
            <w:col w:w="4281" w:space="38"/>
            <w:col w:w="2778" w:space="100"/>
            <w:col w:w="1677" w:space="0"/>
          </w:cols>
        </w:sectPr>
        <w:rPr>
          <w:sz w:val="22"/>
          <w:szCs w:val="22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77"/>
        <w:spacing w:before="59" w:line="247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d </w:t>
      </w:r>
      <w:r>
        <w:rPr>
          <w:sz w:val="20"/>
          <w:szCs w:val="20"/>
          <w:position w:val="1"/>
        </w:rPr>
        <w:t>MIS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</w:rPr>
        <w:t>is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preferred approach when technically fe</w:t>
      </w:r>
      <w:r>
        <w:rPr>
          <w:sz w:val="20"/>
          <w:szCs w:val="20"/>
          <w:spacing w:val="-1"/>
        </w:rPr>
        <w:t>asible. See </w:t>
      </w:r>
      <w:hyperlink w:history="true" w:anchor="bookmark22">
        <w:r>
          <w:rPr>
            <w:sz w:val="20"/>
            <w:szCs w:val="20"/>
            <w:u w:val="single" w:color="auto"/>
            <w:color w:val="0065A4"/>
            <w:spacing w:val="-1"/>
          </w:rPr>
          <w:t>Principles of Evaluation and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Surgical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right="213" w:hanging="116"/>
        <w:spacing w:line="21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20"/>
          <w:szCs w:val="20"/>
        </w:rPr>
        <w:t>The degree of surgical staging to assess d</w:t>
      </w:r>
      <w:r>
        <w:rPr>
          <w:sz w:val="20"/>
          <w:szCs w:val="20"/>
          <w:spacing w:val="-1"/>
        </w:rPr>
        <w:t>isease 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intraoperative findings.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2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Evaluation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and Surgical Staging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(ENDO-</w:t>
        </w:r>
        <w:r>
          <w:rPr>
            <w:sz w:val="20"/>
            <w:szCs w:val="20"/>
            <w:u w:val="single" w:color="auto"/>
            <w:color w:val="0065A4"/>
            <w:spacing w:val="-1"/>
          </w:rPr>
          <w:t>C)</w:t>
        </w:r>
        <w:r>
          <w:rPr>
            <w:sz w:val="20"/>
            <w:szCs w:val="20"/>
            <w:spacing w:val="-1"/>
          </w:rPr>
          <w:t>.</w:t>
        </w:r>
      </w:hyperlink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6"/>
            <w:spacing w:line="228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g </w:t>
          </w:r>
          <w:hyperlink w:history="true" w:anchor="bookmark25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for Uterine</w:t>
            </w:r>
            <w:r>
              <w:rPr>
                <w:sz w:val="20"/>
                <w:szCs w:val="20"/>
                <w:u w:val="single" w:color="auto"/>
                <w:color w:val="0065A4"/>
                <w:spacing w:val="15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Neoplasms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(UN-A)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82"/>
            <w:spacing w:before="1" w:line="195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7"/>
            </w:rPr>
            <w:t>h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Systemic Therapy for Endometrial Carcinoma (ENDO-D)</w:t>
            </w:r>
          </w:hyperlink>
          <w:r>
            <w:rPr>
              <w:sz w:val="20"/>
              <w:szCs w:val="20"/>
            </w:rPr>
            <w:t>.</w:t>
          </w:r>
        </w:p>
      </w:sdtContent>
    </w:sdt>
    <w:p>
      <w:pPr>
        <w:pStyle w:val="BodyText"/>
        <w:ind w:left="182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DO-B)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5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3"/>
          <w:position w:val="-3"/>
        </w:rPr>
        <w:t>-13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4" w:space="0"/>
          </w:cols>
        </w:sectPr>
        <w:rPr/>
      </w:pPr>
    </w:p>
    <w:p>
      <w:pPr>
        <w:pStyle w:val="BodyText"/>
        <w:ind w:left="15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5" w:bottom="400" w:left="294" w:header="0" w:footer="0" w:gutter="0"/>
          <w:cols w:equalWidth="0" w:num="1">
            <w:col w:w="15090" w:space="0"/>
          </w:cols>
        </w:sectPr>
        <w:rPr/>
      </w:pPr>
    </w:p>
    <w:p>
      <w:pPr>
        <w:ind w:firstLine="175"/>
        <w:spacing w:before="53" w:line="1025" w:lineRule="exact"/>
        <w:rPr/>
      </w:pPr>
      <w:r>
        <w:rPr>
          <w:position w:val="-20"/>
        </w:rPr>
        <w:pict>
          <v:roundrect id="_x0000_s5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74" name="IM 4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4" name="IM 474"/>
                                <pic:cNvPicPr/>
                              </pic:nvPicPr>
                              <pic:blipFill>
                                <a:blip r:embed="rId2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19" w:id="24"/>
      <w:bookmarkEnd w:id="24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85" w:line="20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Endometrial Carcinom</w:t>
      </w:r>
      <w:r>
        <w:rPr>
          <w:sz w:val="36"/>
          <w:szCs w:val="36"/>
          <w:b/>
          <w:bCs/>
          <w:spacing w:val="-1"/>
        </w:rPr>
        <w:t>a: Carcinosarcoma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3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5" w:bottom="400" w:left="294" w:header="0" w:footer="0" w:gutter="0"/>
          <w:cols w:equalWidth="0" w:num="4">
            <w:col w:w="1220" w:space="100"/>
            <w:col w:w="2045" w:space="100"/>
            <w:col w:w="9192" w:space="100"/>
            <w:col w:w="2334" w:space="0"/>
          </w:cols>
        </w:sectPr>
        <w:rPr>
          <w:sz w:val="22"/>
          <w:szCs w:val="22"/>
        </w:rPr>
      </w:pPr>
    </w:p>
    <w:p>
      <w:pPr>
        <w:ind w:firstLine="175"/>
        <w:spacing w:before="107" w:line="40" w:lineRule="exact"/>
        <w:rPr/>
      </w:pPr>
      <w:r>
        <w:rPr/>
        <w:pict>
          <v:shape id="_x0000_s5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59" w:lineRule="exact"/>
        <w:rPr/>
      </w:pPr>
      <w:r/>
    </w:p>
    <w:tbl>
      <w:tblPr>
        <w:tblStyle w:val="TableNormal"/>
        <w:tblW w:w="6693" w:type="dxa"/>
        <w:tblInd w:w="4532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6693"/>
      </w:tblGrid>
      <w:tr>
        <w:trPr>
          <w:trHeight w:val="377" w:hRule="atLeast"/>
        </w:trPr>
        <w:tc>
          <w:tcPr>
            <w:tcW w:w="6693" w:type="dxa"/>
            <w:vAlign w:val="top"/>
          </w:tcPr>
          <w:p>
            <w:pPr>
              <w:pStyle w:val="TableText"/>
              <w:ind w:left="90"/>
              <w:spacing w:before="36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All staging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guideline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based on 2009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FI</w:t>
            </w:r>
            <w:r>
              <w:rPr>
                <w:sz w:val="22"/>
                <w:szCs w:val="22"/>
                <w:b/>
                <w:bCs/>
                <w:spacing w:val="-2"/>
              </w:rPr>
              <w:t>GO staging. 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(ST-1)</w:t>
              </w:r>
            </w:hyperlink>
          </w:p>
        </w:tc>
      </w:tr>
    </w:tbl>
    <w:p>
      <w:pPr>
        <w:pStyle w:val="BodyText"/>
        <w:spacing w:line="72" w:lineRule="exact"/>
        <w:rPr>
          <w:sz w:val="6"/>
        </w:rPr>
      </w:pPr>
      <w:r/>
    </w:p>
    <w:p>
      <w:pPr>
        <w:spacing w:line="72" w:lineRule="exact"/>
        <w:sectPr>
          <w:type w:val="continuous"/>
          <w:pgSz w:w="15840" w:h="12240"/>
          <w:pgMar w:top="54" w:right="455" w:bottom="400" w:left="294" w:header="0" w:footer="0" w:gutter="0"/>
          <w:cols w:equalWidth="0" w:num="1">
            <w:col w:w="15090" w:space="0"/>
          </w:cols>
        </w:sectPr>
        <w:rPr>
          <w:sz w:val="6"/>
          <w:szCs w:val="6"/>
        </w:rPr>
      </w:pPr>
    </w:p>
    <w:p>
      <w:pPr>
        <w:pStyle w:val="BodyText"/>
        <w:ind w:left="2305" w:right="3171"/>
        <w:spacing w:before="3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6"/>
        </w:rPr>
        <w:t>WORKUP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PRIMARY</w:t>
      </w:r>
    </w:p>
    <w:p>
      <w:pPr>
        <w:pStyle w:val="BodyText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080" w:hanging="4"/>
        <w:spacing w:before="3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4"/>
        </w:rPr>
        <w:t>TREATMENT</w:t>
      </w:r>
    </w:p>
    <w:p>
      <w:pPr>
        <w:spacing w:line="218" w:lineRule="auto"/>
        <w:sectPr>
          <w:type w:val="continuous"/>
          <w:pgSz w:w="15840" w:h="12240"/>
          <w:pgMar w:top="54" w:right="455" w:bottom="400" w:left="294" w:header="0" w:footer="0" w:gutter="0"/>
          <w:cols w:equalWidth="0" w:num="3">
            <w:col w:w="6903" w:space="100"/>
            <w:col w:w="3482" w:space="100"/>
            <w:col w:w="4506" w:space="0"/>
          </w:cols>
        </w:sectPr>
        <w:rPr>
          <w:sz w:val="22"/>
          <w:szCs w:val="22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592" style="position:absolute;margin-left:128.944pt;margin-top:12.9696pt;mso-position-vertical-relative:text;mso-position-horizontal-relative:text;width:1pt;height:33.05pt;z-index:252448768;" filled="false" strokecolor="#000000" strokeweight="0.96pt" coordsize="20,660" coordorigin="0,0" path="m9,0l9,660e">
            <v:stroke joinstyle="miter" miterlimit="4"/>
          </v:shape>
        </w:pict>
      </w:r>
      <w:r/>
    </w:p>
    <w:p>
      <w:pPr>
        <w:pStyle w:val="BodyText"/>
        <w:ind w:left="5"/>
        <w:spacing w:before="64" w:line="263" w:lineRule="auto"/>
        <w:rPr>
          <w:sz w:val="20"/>
          <w:szCs w:val="20"/>
        </w:rPr>
      </w:pPr>
      <w:r>
        <w:pict>
          <v:shape id="_x0000_s594" style="position:absolute;margin-left:-1pt;margin-top:15.3656pt;mso-position-vertical-relative:text;mso-position-horizontal-relative:text;width:111.2pt;height:13.5pt;z-index:25243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Carcinosarcoma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cc,dd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Biopsy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findings</w:t>
      </w:r>
      <w:r>
        <w:rPr>
          <w:sz w:val="22"/>
          <w:szCs w:val="22"/>
          <w:b/>
          <w:bCs/>
          <w:spacing w:val="6"/>
        </w:rPr>
        <w:t>:        </w:t>
      </w:r>
      <w:r>
        <w:rPr>
          <w:sz w:val="22"/>
          <w:szCs w:val="22"/>
          <w:b/>
          <w:bCs/>
          <w:u w:val="single" w:color="auto"/>
          <w:spacing w:val="18"/>
        </w:rPr>
        <w:t xml:space="preserve">  </w:t>
      </w:r>
      <w:r>
        <w:rPr>
          <w:sz w:val="20"/>
          <w:szCs w:val="20"/>
          <w:spacing w:val="6"/>
          <w:position w:val="-7"/>
        </w:rPr>
        <w:t>r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>
        <w:drawing>
          <wp:anchor distT="0" distB="0" distL="0" distR="0" simplePos="0" relativeHeight="252430336" behindDoc="0" locked="0" layoutInCell="1" allowOverlap="1">
            <wp:simplePos x="0" y="0"/>
            <wp:positionH relativeFrom="column">
              <wp:posOffset>1513120</wp:posOffset>
            </wp:positionH>
            <wp:positionV relativeFrom="paragraph">
              <wp:posOffset>114748</wp:posOffset>
            </wp:positionV>
            <wp:extent cx="1221345" cy="1017028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1345" cy="1017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8" w:lineRule="auto"/>
        <w:rPr>
          <w:sz w:val="21"/>
        </w:rPr>
      </w:pPr>
      <w:r>
        <w:pict>
          <v:shape id="_x0000_s596" style="position:absolute;margin-left:57.4348pt;margin-top:18.2609pt;mso-position-vertical-relative:text;mso-position-horizontal-relative:text;width:1pt;height:33.9pt;z-index:252445696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119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Suitable</w:t>
      </w:r>
    </w:p>
    <w:p>
      <w:pPr>
        <w:pStyle w:val="BodyText"/>
        <w:ind w:left="1196" w:right="1962" w:hanging="2"/>
        <w:spacing w:before="33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>
        <w:drawing>
          <wp:anchor distT="0" distB="0" distL="0" distR="0" simplePos="0" relativeHeight="252437504" behindDoc="0" locked="0" layoutInCell="1" allowOverlap="1">
            <wp:simplePos x="0" y="0"/>
            <wp:positionH relativeFrom="column">
              <wp:posOffset>721051</wp:posOffset>
            </wp:positionH>
            <wp:positionV relativeFrom="paragraph">
              <wp:posOffset>8018</wp:posOffset>
            </wp:positionV>
            <wp:extent cx="161959" cy="1319426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959" cy="131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8" w:lineRule="auto"/>
        <w:rPr>
          <w:sz w:val="21"/>
        </w:rPr>
      </w:pPr>
      <w:r>
        <w:pict>
          <v:shape id="_x0000_s598" style="position:absolute;margin-left:110.315pt;margin-top:17.6001pt;mso-position-vertical-relative:text;mso-position-horizontal-relative:text;width:1pt;height:69.9pt;z-index:252442624;" filled="false" strokecolor="#000000" strokeweight="1.00pt" coordsize="20,1398" coordorigin="0,0" path="m10,1397l10,0e">
            <v:stroke joinstyle="miter" miterlimit="10"/>
          </v:shape>
        </w:pict>
      </w:r>
      <w:r>
        <w:pict>
          <v:shape id="_x0000_s600" style="position:absolute;margin-left:183.166pt;margin-top:17.5998pt;mso-position-vertical-relative:text;mso-position-horizontal-relative:text;width:1pt;height:69.9pt;z-index:252443648;" filled="false" strokecolor="#000000" strokeweight="1.00pt" coordsize="20,1398" coordorigin="0,0" path="m10,0l10,1397e">
            <v:stroke joinstyle="miter" miterlimit="10"/>
          </v:shape>
        </w:pict>
      </w:r>
      <w:r>
        <w:pict>
          <v:shape id="_x0000_s602" style="position:absolute;margin-left:215.112pt;margin-top:11.6001pt;mso-position-vertical-relative:text;mso-position-horizontal-relative:text;width:1pt;height:81.9pt;z-index:252441600;" filled="false" strokecolor="#000000" strokeweight="1.00pt" coordsize="20,1638" coordorigin="0,0" path="m10,1637l10,0e">
            <v:stroke joinstyle="miter" miterlimit="10"/>
          </v:shape>
        </w:pict>
      </w:r>
      <w:r/>
    </w:p>
    <w:p>
      <w:pPr>
        <w:pStyle w:val="BodyText"/>
        <w:ind w:left="2265"/>
        <w:spacing w:before="64" w:line="193" w:lineRule="auto"/>
        <w:rPr>
          <w:sz w:val="22"/>
          <w:szCs w:val="22"/>
        </w:rPr>
      </w:pPr>
      <w:r>
        <w:pict>
          <v:shape id="_x0000_s604" style="position:absolute;margin-left:57.034pt;margin-top:6.09271pt;mso-position-vertical-relative:text;mso-position-horizontal-relative:text;width:1pt;height:33.05pt;z-index:252436480;" filled="false" strokecolor="#000000" strokeweight="0.96pt" coordsize="20,660" coordorigin="0,0" path="m9,0l9,660e">
            <v:stroke joinstyle="miter" miterlimit="4"/>
          </v:shape>
        </w:pict>
      </w:r>
      <w:r>
        <w:pict>
          <v:shape id="_x0000_s606" style="position:absolute;margin-left:-1pt;margin-top:4.61255pt;mso-position-vertical-relative:text;mso-position-horizontal-relative:text;width:56.4pt;height:36.35pt;z-index:25243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7"/>
                    <w:spacing w:before="19" w:line="20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Consider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CA-125</w:t>
                  </w:r>
                </w:p>
                <w:p>
                  <w:pPr>
                    <w:pStyle w:val="BodyText"/>
                    <w:ind w:left="20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Imaging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i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Uterine-</w:t>
      </w:r>
    </w:p>
    <w:p>
      <w:pPr>
        <w:pStyle w:val="BodyText"/>
        <w:ind w:left="2258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confined</w:t>
      </w:r>
    </w:p>
    <w:p>
      <w:pPr>
        <w:pStyle w:val="BodyText"/>
        <w:ind w:left="2258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disease ±</w:t>
      </w:r>
    </w:p>
    <w:p>
      <w:pPr>
        <w:pStyle w:val="BodyText"/>
        <w:ind w:left="2258" w:right="779" w:firstLine="6"/>
        <w:spacing w:before="37" w:line="227" w:lineRule="auto"/>
        <w:rPr>
          <w:sz w:val="22"/>
          <w:szCs w:val="22"/>
        </w:rPr>
      </w:pPr>
      <w:r>
        <w:pict>
          <v:shape id="_x0000_s608" style="position:absolute;margin-left:48.6006pt;margin-top:42.8836pt;mso-position-vertical-relative:text;mso-position-horizontal-relative:text;width:1pt;height:33.9pt;z-index:25244774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610" style="position:absolute;margin-left:116.412pt;margin-top:42.8834pt;mso-position-vertical-relative:text;mso-position-horizontal-relative:text;width:1pt;height:33.9pt;z-index:252446720;" filled="false" strokecolor="#000000" strokeweight="1.00pt" coordsize="20,678" coordorigin="0,0" path="m10,0l10,677e">
            <v:stroke joinstyle="miter" miterlimit="10"/>
          </v:shape>
        </w:pict>
      </w:r>
      <w:r>
        <w:drawing>
          <wp:anchor distT="0" distB="0" distL="0" distR="0" simplePos="0" relativeHeight="252440576" behindDoc="0" locked="0" layoutInCell="1" allowOverlap="1">
            <wp:simplePos x="0" y="0"/>
            <wp:positionH relativeFrom="column">
              <wp:posOffset>1506857</wp:posOffset>
            </wp:positionH>
            <wp:positionV relativeFrom="paragraph">
              <wp:posOffset>504746</wp:posOffset>
            </wp:positionV>
            <wp:extent cx="185792" cy="649067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792" cy="649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pelvic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nodal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involvement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on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</w:p>
    <w:p>
      <w:pPr>
        <w:pStyle w:val="BodyText"/>
        <w:ind w:left="1017" w:right="2037" w:firstLine="13"/>
        <w:spacing w:before="114" w:line="229" w:lineRule="auto"/>
        <w:rPr>
          <w:sz w:val="22"/>
          <w:szCs w:val="22"/>
        </w:rPr>
      </w:pPr>
      <w:r>
        <w:pict>
          <v:shape id="_x0000_s612" style="position:absolute;margin-left:215.112pt;margin-top:49.016pt;mso-position-vertical-relative:text;mso-position-horizontal-relative:text;width:1pt;height:45.9pt;z-index:252444672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Not suitable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surgery</w:t>
      </w:r>
    </w:p>
    <w:p>
      <w:pPr>
        <w:pStyle w:val="BodyText"/>
        <w:ind w:left="2597"/>
        <w:spacing w:before="276" w:line="196" w:lineRule="auto"/>
        <w:rPr>
          <w:sz w:val="22"/>
          <w:szCs w:val="22"/>
        </w:rPr>
      </w:pPr>
      <w:r>
        <w:pict>
          <v:shape id="_x0000_s614" style="position:absolute;margin-left:126.102pt;margin-top:15.4319pt;mso-position-vertical-relative:text;mso-position-horizontal-relative:text;width:1pt;height:30.75pt;z-index:252450816;" filled="false" strokecolor="#000000" strokeweight="0.96pt" coordsize="20,615" coordorigin="0,0" path="m9,0l9,614e">
            <v:stroke joinstyle="miter" miterlimit="4"/>
          </v:shape>
        </w:pict>
      </w:r>
      <w:r>
        <w:pict>
          <v:shape id="_x0000_s616" style="position:absolute;margin-left:186.102pt;margin-top:15.4319pt;mso-position-vertical-relative:text;mso-position-horizontal-relative:text;width:1pt;height:30.75pt;z-index:252449792;" filled="false" strokecolor="#000000" strokeweight="0.96pt" coordsize="20,615" coordorigin="0,0" path="m9,0l9,614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Other</w:t>
      </w:r>
    </w:p>
    <w:p>
      <w:pPr>
        <w:pStyle w:val="BodyText"/>
        <w:ind w:left="2597" w:right="635" w:firstLine="4"/>
        <w:spacing w:before="36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429312" behindDoc="1" locked="0" layoutInCell="1" allowOverlap="1">
            <wp:simplePos x="0" y="0"/>
            <wp:positionH relativeFrom="column">
              <wp:posOffset>1088925</wp:posOffset>
            </wp:positionH>
            <wp:positionV relativeFrom="paragraph">
              <wp:posOffset>0</wp:posOffset>
            </wp:positionV>
            <wp:extent cx="3839502" cy="3894048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9502" cy="38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606"/>
        <w:spacing w:before="5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3607"/>
        <w:spacing w:before="18" w:line="179" w:lineRule="auto"/>
        <w:rPr>
          <w:sz w:val="18"/>
          <w:szCs w:val="18"/>
        </w:rPr>
      </w:pPr>
      <w:r>
        <w:pict>
          <v:shape id="_x0000_s618" style="position:absolute;margin-left:104.588pt;margin-top:0.412109pt;mso-position-vertical-relative:text;mso-position-horizontal-relative:text;width:60.9pt;height:11.95pt;z-index:-250888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1"/>
                      <w:szCs w:val="21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3"/>
                    </w:rPr>
                    <w:t>IA</w:t>
                  </w:r>
                  <w:r>
                    <w:rPr>
                      <w:sz w:val="21"/>
                      <w:szCs w:val="21"/>
                      <w:b/>
                      <w:bCs/>
                      <w:spacing w:val="18"/>
                    </w:rPr>
                    <w:t xml:space="preserve">  </w:t>
                  </w:r>
                  <w:r>
                    <w:rPr>
                      <w:sz w:val="21"/>
                      <w:szCs w:val="21"/>
                      <w:b/>
                      <w:bCs/>
                      <w:strike/>
                    </w:rPr>
                    <w:t xml:space="preserve">    </w:t>
                  </w:r>
                </w:p>
              </w:txbxContent>
            </v:textbox>
          </v:shape>
        </w:pict>
      </w:r>
      <w:r>
        <w:pict>
          <v:shape id="_x0000_s620" style="position:absolute;margin-left:179.203pt;margin-top:7.19186pt;mso-position-vertical-relative:text;mso-position-horizontal-relative:text;width:54.85pt;height:17.85pt;z-index:25245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6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1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1"/>
                    </w:rPr>
                    <w:t>EBRT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6"/>
                    </w:rPr>
                    <w:t>g,ff</w:t>
                  </w:r>
                </w:p>
              </w:txbxContent>
            </v:textbox>
          </v:shape>
        </w:pict>
      </w:r>
      <w:r>
        <w:pict>
          <v:shape id="_x0000_s622" style="position:absolute;margin-left:-0.911438pt;margin-top:8.18808pt;mso-position-vertical-relative:text;mso-position-horizontal-relative:text;width:87.25pt;height:84.35pt;z-index:25243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2" w:right="310" w:hanging="142"/>
                    <w:spacing w:before="20" w:line="20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TH/BSO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</w:t>
                  </w:r>
                </w:p>
                <w:p>
                  <w:pPr>
                    <w:pStyle w:val="BodyText"/>
                    <w:ind w:left="162"/>
                    <w:spacing w:line="20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staging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d,e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Consider</w:t>
                  </w:r>
                </w:p>
                <w:p>
                  <w:pPr>
                    <w:pStyle w:val="BodyText"/>
                    <w:ind w:left="166" w:right="20" w:firstLine="4"/>
                    <w:spacing w:before="36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maximal tumor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debulking for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gross disease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+ vaginal brachytherapy</w:t>
      </w:r>
      <w:r>
        <w:rPr>
          <w:sz w:val="18"/>
          <w:szCs w:val="18"/>
          <w:b/>
          <w:bCs/>
          <w:spacing w:val="-1"/>
          <w:position w:val="7"/>
        </w:rPr>
        <w:t>ee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588"/>
        <w:spacing w:before="63" w:line="206" w:lineRule="auto"/>
        <w:rPr>
          <w:sz w:val="18"/>
          <w:szCs w:val="18"/>
        </w:rPr>
      </w:pPr>
      <w:r>
        <w:pict>
          <v:shape id="_x0000_s624" style="position:absolute;margin-left:104.588pt;margin-top:11.3445pt;mso-position-vertical-relative:text;mso-position-horizontal-relative:text;width:61.05pt;height:24.45pt;z-index:-250889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6"/>
                    <w:spacing w:before="20" w:line="216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Stage</w:t>
                  </w:r>
                  <w:r>
                    <w:rPr>
                      <w:sz w:val="21"/>
                      <w:szCs w:val="21"/>
                      <w:b/>
                      <w:bCs/>
                      <w:spacing w:val="2"/>
                    </w:rPr>
                    <w:t xml:space="preserve">       </w:t>
                  </w:r>
                  <w:r>
                    <w:rPr>
                      <w:sz w:val="21"/>
                      <w:szCs w:val="21"/>
                      <w:b/>
                      <w:bCs/>
                      <w:u w:val="single" w:color="auto"/>
                      <w:spacing w:val="4"/>
                    </w:rPr>
                    <w:t xml:space="preserve">   </w:t>
                  </w:r>
                  <w:r>
                    <w:rPr>
                      <w:sz w:val="21"/>
                      <w:szCs w:val="21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4"/>
                    </w:rPr>
                    <w:t>IB,</w:t>
                  </w:r>
                  <w:r>
                    <w:rPr>
                      <w:sz w:val="21"/>
                      <w:szCs w:val="21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4"/>
                    </w:rPr>
                    <w:t>II,</w:t>
                  </w:r>
                  <w:r>
                    <w:rPr>
                      <w:sz w:val="21"/>
                      <w:szCs w:val="21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4"/>
                    </w:rPr>
                    <w:t>III,</w:t>
                  </w:r>
                  <w:r>
                    <w:rPr>
                      <w:sz w:val="21"/>
                      <w:szCs w:val="21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4"/>
                    </w:rPr>
                    <w:t>IV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3585"/>
        <w:spacing w:before="1" w:line="23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-4"/>
        </w:rPr>
        <w:t>±</w:t>
      </w:r>
      <w:r>
        <w:rPr>
          <w:sz w:val="22"/>
          <w:szCs w:val="22"/>
          <w:b/>
          <w:bCs/>
          <w:spacing w:val="21"/>
          <w:w w:val="101"/>
          <w:position w:val="-4"/>
        </w:rPr>
        <w:t xml:space="preserve"> </w:t>
      </w:r>
      <w:r>
        <w:rPr>
          <w:sz w:val="22"/>
          <w:szCs w:val="22"/>
          <w:b/>
          <w:bCs/>
          <w:spacing w:val="-3"/>
          <w:position w:val="-4"/>
        </w:rPr>
        <w:t>EBRT</w:t>
      </w:r>
      <w:r>
        <w:rPr>
          <w:sz w:val="18"/>
          <w:szCs w:val="18"/>
          <w:b/>
          <w:bCs/>
          <w:spacing w:val="-3"/>
          <w:position w:val="3"/>
        </w:rPr>
        <w:t>g,ff</w:t>
      </w:r>
    </w:p>
    <w:p>
      <w:pPr>
        <w:pStyle w:val="BodyText"/>
        <w:ind w:left="3585"/>
        <w:spacing w:before="18" w:line="21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± vaginal brachyther</w:t>
      </w:r>
      <w:r>
        <w:rPr>
          <w:sz w:val="22"/>
          <w:szCs w:val="22"/>
          <w:b/>
          <w:bCs/>
          <w:spacing w:val="-1"/>
        </w:rPr>
        <w:t>apy</w:t>
      </w:r>
      <w:r>
        <w:rPr>
          <w:sz w:val="18"/>
          <w:szCs w:val="18"/>
          <w:b/>
          <w:bCs/>
          <w:spacing w:val="-1"/>
        </w:rPr>
        <w:t>g,ee</w:t>
      </w:r>
    </w:p>
    <w:p>
      <w:pPr>
        <w:pStyle w:val="BodyText"/>
        <w:ind w:left="10"/>
        <w:spacing w:before="225" w:line="175" w:lineRule="auto"/>
        <w:rPr>
          <w:sz w:val="18"/>
          <w:szCs w:val="18"/>
        </w:rPr>
      </w:pPr>
      <w:r>
        <w:pict>
          <v:shape id="_x0000_s626" style="position:absolute;margin-left:338.573pt;margin-top:12.0208pt;mso-position-vertical-relative:text;mso-position-horizontal-relative:text;width:66.45pt;height:24.35pt;z-index:25243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  <w:position w:val="-3"/>
                      </w:rPr>
                      <w:t>Surveillance</w:t>
                    </w:r>
                  </w:hyperlink>
                </w:p>
                <w:p>
                  <w:pPr>
                    <w:pStyle w:val="BodyText"/>
                    <w:ind w:left="23"/>
                    <w:spacing w:before="77" w:line="196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(ENDO-9)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g</w:t>
      </w:r>
    </w:p>
    <w:p>
      <w:pPr>
        <w:pStyle w:val="BodyText"/>
        <w:ind w:left="3596"/>
        <w:spacing w:before="24" w:line="196" w:lineRule="auto"/>
        <w:rPr>
          <w:sz w:val="22"/>
          <w:szCs w:val="22"/>
        </w:rPr>
      </w:pPr>
      <w:r>
        <w:pict>
          <v:shape id="_x0000_s628" style="position:absolute;margin-left:-1pt;margin-top:1.79419pt;mso-position-vertical-relative:text;mso-position-horizontal-relative:text;width:106.25pt;height:25.1pt;z-index:25243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± brachytherapy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g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± 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Re-evaluate for</w:t>
      </w:r>
    </w:p>
    <w:p>
      <w:pPr>
        <w:pStyle w:val="BodyText"/>
        <w:ind w:left="358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 resection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3"/>
        <w:spacing w:before="63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595" w:right="2015" w:firstLine="1"/>
        <w:spacing w:before="36" w:line="218" w:lineRule="auto"/>
        <w:rPr>
          <w:sz w:val="22"/>
          <w:szCs w:val="22"/>
        </w:rPr>
      </w:pPr>
      <w:r>
        <w:pict>
          <v:shape id="_x0000_s630" style="position:absolute;margin-left:-0.867432pt;margin-top:10.2112pt;mso-position-vertical-relative:text;mso-position-horizontal-relative:text;width:98.25pt;height:14.8pt;z-index:25243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Re-evaluate for surgical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resection and/or</w:t>
      </w:r>
    </w:p>
    <w:p>
      <w:pPr>
        <w:pStyle w:val="BodyText"/>
        <w:ind w:left="3596"/>
        <w:spacing w:before="5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1"/>
        </w:rPr>
        <w:t>RT</w:t>
      </w:r>
      <w:r>
        <w:rPr>
          <w:sz w:val="18"/>
          <w:szCs w:val="18"/>
          <w:b/>
          <w:bCs/>
          <w:spacing w:val="-3"/>
          <w:position w:val="1"/>
        </w:rPr>
        <w:t>g</w:t>
      </w:r>
      <w:r>
        <w:rPr>
          <w:sz w:val="18"/>
          <w:szCs w:val="18"/>
          <w:b/>
          <w:bCs/>
          <w:spacing w:val="38"/>
          <w:position w:val="1"/>
        </w:rPr>
        <w:t xml:space="preserve"> </w:t>
      </w:r>
      <w:r>
        <w:rPr>
          <w:sz w:val="22"/>
          <w:szCs w:val="22"/>
          <w:b/>
          <w:bCs/>
          <w:spacing w:val="-3"/>
        </w:rPr>
        <w:t>based 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response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right="6163" w:firstLine="2"/>
        <w:spacing w:before="64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5"/>
        </w:rPr>
        <w:t>±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3"/>
        <w:spacing w:before="55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Best supportive care</w:t>
      </w:r>
    </w:p>
    <w:p>
      <w:pPr>
        <w:spacing w:line="193" w:lineRule="auto"/>
        <w:sectPr>
          <w:type w:val="continuous"/>
          <w:pgSz w:w="15840" w:h="12240"/>
          <w:pgMar w:top="54" w:right="455" w:bottom="400" w:left="294" w:header="0" w:footer="0" w:gutter="0"/>
          <w:cols w:equalWidth="0" w:num="3">
            <w:col w:w="2589" w:space="60"/>
            <w:col w:w="4313" w:space="38"/>
            <w:col w:w="8091" w:space="0"/>
          </w:cols>
        </w:sectPr>
        <w:rPr>
          <w:sz w:val="22"/>
          <w:szCs w:val="22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type w:val="continuous"/>
          <w:pgSz w:w="15840" w:h="12240"/>
          <w:pgMar w:top="54" w:right="455" w:bottom="400" w:left="294" w:header="0" w:footer="0" w:gutter="0"/>
          <w:cols w:equalWidth="0" w:num="1">
            <w:col w:w="15090" w:space="0"/>
          </w:cols>
        </w:sectPr>
        <w:rPr/>
      </w:pPr>
    </w:p>
    <w:p>
      <w:pPr>
        <w:pStyle w:val="BodyText"/>
        <w:ind w:left="317" w:right="797" w:hanging="125"/>
        <w:spacing w:before="275" w:line="243" w:lineRule="auto"/>
        <w:rPr>
          <w:sz w:val="20"/>
          <w:szCs w:val="20"/>
        </w:rPr>
      </w:pPr>
      <w:r>
        <w:rPr>
          <w:sz w:val="16"/>
          <w:szCs w:val="16"/>
        </w:rPr>
        <w:t>d </w:t>
      </w:r>
      <w:r>
        <w:rPr>
          <w:sz w:val="20"/>
          <w:szCs w:val="20"/>
        </w:rPr>
        <w:t>MIS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preferred approach</w:t>
      </w:r>
      <w:r>
        <w:rPr>
          <w:sz w:val="20"/>
          <w:szCs w:val="20"/>
          <w:spacing w:val="-1"/>
        </w:rPr>
        <w:t xml:space="preserve"> when technically feasible. See </w:t>
      </w:r>
      <w:hyperlink w:history="true" w:anchor="bookmark22">
        <w:r>
          <w:rPr>
            <w:sz w:val="20"/>
            <w:szCs w:val="20"/>
            <w:u w:val="single" w:color="auto"/>
            <w:color w:val="0065A4"/>
            <w:spacing w:val="-1"/>
          </w:rPr>
          <w:t>Principles of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Evaluation and Surgical Stagi</w:t>
        </w:r>
        <w:r>
          <w:rPr>
            <w:sz w:val="20"/>
            <w:szCs w:val="20"/>
            <w:u w:val="single" w:color="auto"/>
            <w:color w:val="0065A4"/>
            <w:spacing w:val="-1"/>
          </w:rPr>
          <w:t>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(ENDO-C)</w:t>
        </w:r>
      </w:hyperlink>
      <w:r>
        <w:rPr>
          <w:sz w:val="20"/>
          <w:szCs w:val="20"/>
          <w:spacing w:val="-1"/>
        </w:rPr>
        <w:t>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93"/>
            <w:spacing w:before="1" w:line="216" w:lineRule="auto"/>
            <w:rPr>
              <w:sz w:val="20"/>
              <w:szCs w:val="20"/>
            </w:rPr>
          </w:pPr>
          <w:hyperlink w:history="true" w:anchor="bookmark60">
            <w:r>
              <w:rPr>
                <w:sz w:val="16"/>
                <w:szCs w:val="16"/>
                <w:position w:val="5"/>
              </w:rPr>
              <w:t>e</w:t>
            </w:r>
            <w:r>
              <w:rPr>
                <w:sz w:val="16"/>
                <w:szCs w:val="16"/>
                <w:spacing w:val="-13"/>
                <w:position w:val="5"/>
              </w:rPr>
              <w:t xml:space="preserve"> </w:t>
            </w:r>
            <w:r>
              <w:rPr>
                <w:sz w:val="20"/>
                <w:szCs w:val="20"/>
              </w:rPr>
              <w:t>The degree of surgical staging to assess </w:t>
            </w:r>
            <w:r>
              <w:rPr>
                <w:sz w:val="20"/>
                <w:szCs w:val="20"/>
                <w:spacing w:val="-1"/>
              </w:rPr>
              <w:t>disease status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depends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</w:t>
            </w:r>
          </w:hyperlink>
        </w:p>
        <w:p>
          <w:pPr>
            <w:pStyle w:val="BodyText"/>
            <w:ind w:left="315"/>
            <w:spacing w:line="229" w:lineRule="auto"/>
            <w:rPr>
              <w:sz w:val="20"/>
              <w:szCs w:val="20"/>
            </w:rPr>
          </w:pPr>
          <w:hyperlink w:history="true" w:anchor="bookmark61">
            <w:r>
              <w:rPr>
                <w:sz w:val="20"/>
                <w:szCs w:val="20"/>
              </w:rPr>
              <w:t>intraoperative findings.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</w:rPr>
              <w:t>Multidiscipli</w:t>
            </w:r>
            <w:r>
              <w:rPr>
                <w:sz w:val="20"/>
                <w:szCs w:val="20"/>
                <w:spacing w:val="-1"/>
              </w:rPr>
              <w:t>nary expertise is recommended.</w:t>
            </w:r>
          </w:hyperlink>
        </w:p>
        <w:p>
          <w:pPr>
            <w:pStyle w:val="BodyText"/>
            <w:ind w:left="311"/>
            <w:spacing w:before="1" w:line="229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See </w:t>
          </w:r>
          <w:hyperlink w:history="true" w:anchor="bookmark22">
            <w:r>
              <w:rPr>
                <w:sz w:val="20"/>
                <w:szCs w:val="20"/>
                <w:u w:val="single" w:color="auto"/>
                <w:color w:val="0065A4"/>
              </w:rPr>
              <w:t>Principles of Evaluation and Surgical Staging</w:t>
            </w:r>
            <w:r>
              <w:rPr>
                <w:sz w:val="20"/>
                <w:szCs w:val="20"/>
                <w:u w:val="single" w:color="auto"/>
                <w:color w:val="0065A4"/>
                <w:spacing w:val="13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(END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O-C)</w:t>
            </w:r>
            <w:r>
              <w:rPr>
                <w:sz w:val="20"/>
                <w:szCs w:val="20"/>
                <w:spacing w:val="-1"/>
              </w:rPr>
              <w:t>.</w:t>
            </w:r>
          </w:hyperlink>
        </w:p>
        <w:p>
          <w:pPr>
            <w:pStyle w:val="BodyText"/>
            <w:ind w:left="19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g </w:t>
          </w:r>
          <w:hyperlink w:history="true" w:anchor="bookmark25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for Uterine</w:t>
            </w:r>
            <w:r>
              <w:rPr>
                <w:sz w:val="20"/>
                <w:szCs w:val="20"/>
                <w:u w:val="single" w:color="auto"/>
                <w:color w:val="0065A4"/>
                <w:spacing w:val="15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Neoplasms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(UN-A)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98"/>
            <w:spacing w:line="195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7"/>
            </w:rPr>
            <w:t>h </w:t>
          </w:r>
          <w:hyperlink w:history="true" w:anchor="bookmark23">
            <w:r>
              <w:rPr>
                <w:sz w:val="20"/>
                <w:szCs w:val="20"/>
                <w:u w:val="single" w:color="auto"/>
                <w:color w:val="0065A4"/>
              </w:rPr>
              <w:t>Systemic Therapy for Endometrial Carcinoma (ENDO-D)</w:t>
            </w:r>
          </w:hyperlink>
          <w:r>
            <w:rPr>
              <w:sz w:val="20"/>
              <w:szCs w:val="20"/>
            </w:rPr>
            <w:t>.</w:t>
          </w:r>
        </w:p>
      </w:sdtContent>
    </w:sdt>
    <w:p>
      <w:pPr>
        <w:pStyle w:val="BodyText"/>
        <w:ind w:left="198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</w:t>
        </w:r>
        <w:r>
          <w:rPr>
            <w:sz w:val="20"/>
            <w:szCs w:val="20"/>
            <w:u w:val="single" w:color="auto"/>
            <w:color w:val="0065A4"/>
            <w:spacing w:val="-1"/>
          </w:rPr>
          <w:t>DO-B)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5" w:lineRule="exact"/>
        <w:rPr/>
      </w:pPr>
      <w:r/>
    </w:p>
    <w:tbl>
      <w:tblPr>
        <w:tblStyle w:val="TableNormal"/>
        <w:tblW w:w="5682" w:type="dxa"/>
        <w:tblInd w:w="17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32" style="position:absolute;margin-left:7.82127pt;margin-top:10.3042pt;mso-position-vertical-relative:text;mso-position-horizontal-relative:text;width:611.1pt;height:10.2pt;z-index:25243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3" w:line="26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cc</w:t>
      </w:r>
      <w:r>
        <w:rPr>
          <w:sz w:val="16"/>
          <w:szCs w:val="16"/>
          <w:spacing w:val="16"/>
          <w:position w:val="8"/>
        </w:rPr>
        <w:t xml:space="preserve"> </w:t>
      </w:r>
      <w:r>
        <w:rPr>
          <w:sz w:val="20"/>
          <w:szCs w:val="20"/>
          <w:position w:val="3"/>
        </w:rPr>
        <w:t>HER2 testing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is recommende</w:t>
      </w:r>
      <w:r>
        <w:rPr>
          <w:sz w:val="20"/>
          <w:szCs w:val="20"/>
          <w:spacing w:val="-1"/>
          <w:position w:val="3"/>
        </w:rPr>
        <w:t>d for advanced or metastatic disease.</w:t>
      </w:r>
    </w:p>
    <w:p>
      <w:pPr>
        <w:pStyle w:val="BodyText"/>
        <w:ind w:left="117" w:hanging="113"/>
        <w:spacing w:before="2" w:line="20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dd </w:t>
      </w:r>
      <w:r>
        <w:rPr>
          <w:sz w:val="20"/>
          <w:szCs w:val="20"/>
          <w:spacing w:val="-1"/>
          <w:position w:val="1"/>
        </w:rPr>
        <w:t>Also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</w:rPr>
        <w:t>known 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mixed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mesodermal tumor or malign</w:t>
      </w:r>
      <w:r>
        <w:rPr>
          <w:sz w:val="20"/>
          <w:szCs w:val="20"/>
          <w:spacing w:val="-2"/>
        </w:rPr>
        <w:t>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mixed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Müllerian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tumor.</w:t>
      </w:r>
    </w:p>
    <w:p>
      <w:pPr>
        <w:pStyle w:val="BodyText"/>
        <w:ind w:left="4"/>
        <w:spacing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ee</w:t>
      </w:r>
      <w:r>
        <w:rPr>
          <w:sz w:val="16"/>
          <w:szCs w:val="16"/>
          <w:spacing w:val="18"/>
          <w:w w:val="101"/>
          <w:position w:val="8"/>
        </w:rPr>
        <w:t xml:space="preserve"> </w:t>
      </w:r>
      <w:r>
        <w:rPr>
          <w:sz w:val="20"/>
          <w:szCs w:val="20"/>
          <w:position w:val="3"/>
        </w:rPr>
        <w:t>Initiation of chemotherapy within 3–6 weeks posto</w:t>
      </w:r>
      <w:r>
        <w:rPr>
          <w:sz w:val="20"/>
          <w:szCs w:val="20"/>
          <w:spacing w:val="-1"/>
          <w:position w:val="3"/>
        </w:rPr>
        <w:t>peratively should be</w:t>
      </w:r>
    </w:p>
    <w:p>
      <w:pPr>
        <w:pStyle w:val="BodyText"/>
        <w:ind w:left="119" w:right="587" w:firstLine="1"/>
        <w:spacing w:before="11" w:line="218" w:lineRule="auto"/>
        <w:rPr>
          <w:sz w:val="20"/>
          <w:szCs w:val="20"/>
        </w:rPr>
      </w:pPr>
      <w:r>
        <w:rPr>
          <w:sz w:val="20"/>
          <w:szCs w:val="20"/>
        </w:rPr>
        <w:t>considered. Vaginal brachytherapy can b</w:t>
      </w:r>
      <w:r>
        <w:rPr>
          <w:sz w:val="20"/>
          <w:szCs w:val="20"/>
          <w:spacing w:val="-1"/>
        </w:rPr>
        <w:t>e interdigitated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starting 6 weeks postoper</w:t>
      </w:r>
      <w:r>
        <w:rPr>
          <w:sz w:val="20"/>
          <w:szCs w:val="20"/>
          <w:spacing w:val="-1"/>
        </w:rPr>
        <w:t>atively.</w:t>
      </w:r>
    </w:p>
    <w:p>
      <w:pPr>
        <w:pStyle w:val="BodyText"/>
        <w:spacing w:line="201" w:lineRule="auto"/>
        <w:rPr>
          <w:sz w:val="20"/>
          <w:szCs w:val="20"/>
        </w:rPr>
      </w:pPr>
      <w:r>
        <w:rPr>
          <w:sz w:val="16"/>
          <w:szCs w:val="16"/>
        </w:rPr>
        <w:t>ff </w:t>
      </w:r>
      <w:r>
        <w:rPr>
          <w:sz w:val="20"/>
          <w:szCs w:val="20"/>
        </w:rPr>
        <w:t>Consider EBRT if b</w:t>
      </w:r>
      <w:r>
        <w:rPr>
          <w:sz w:val="20"/>
          <w:szCs w:val="20"/>
          <w:spacing w:val="-1"/>
        </w:rPr>
        <w:t>oth high-grade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epithelial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components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sarcoma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</w:p>
    <w:p>
      <w:pPr>
        <w:pStyle w:val="BodyText"/>
        <w:ind w:left="122" w:right="189" w:hanging="2"/>
        <w:spacing w:before="2" w:line="24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dominant (&gt;50% of sarcoma component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uterine tumor)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(Matsuo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2018;27:433-440).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right="15"/>
        <w:spacing w:before="6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ENDO</w:t>
      </w:r>
      <w:r>
        <w:rPr>
          <w:sz w:val="22"/>
          <w:szCs w:val="22"/>
          <w:b/>
          <w:bCs/>
          <w:spacing w:val="3"/>
          <w:position w:val="-3"/>
        </w:rPr>
        <w:t>-14</w:t>
      </w:r>
    </w:p>
    <w:p>
      <w:pPr>
        <w:spacing w:line="162" w:lineRule="exact"/>
        <w:sectPr>
          <w:type w:val="continuous"/>
          <w:pgSz w:w="15840" w:h="12240"/>
          <w:pgMar w:top="54" w:right="455" w:bottom="400" w:left="294" w:header="0" w:footer="0" w:gutter="0"/>
          <w:cols w:equalWidth="0" w:num="2">
            <w:col w:w="7634" w:space="100"/>
            <w:col w:w="735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1"/>
        <w:jc w:val="right"/>
        <w:rPr>
          <w:sz w:val="24"/>
          <w:szCs w:val="24"/>
        </w:rPr>
      </w:pPr>
      <w:r>
        <w:pict>
          <v:shape id="_x0000_s634" style="position:absolute;margin-left:64.1596pt;margin-top:24.2263pt;mso-position-vertical-relative:text;mso-position-horizontal-relative:text;width:689.75pt;height:28.95pt;z-index:25247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36" style="position:absolute;margin-left:171.392pt;margin-top:35.9103pt;mso-position-vertical-relative:text;mso-position-horizontal-relative:text;width:582.55pt;height:15.35pt;z-index:25247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638" style="position:absolute;margin-left:64.5935pt;margin-top:47.0328pt;mso-position-vertical-relative:text;mso-position-horizontal-relative:text;width:52pt;height:11.15pt;z-index:25247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7436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" w:id="25"/>
      <w:bookmarkEnd w:id="2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85"/>
        <w:spacing w:before="131" w:line="220" w:lineRule="auto"/>
        <w:rPr>
          <w:sz w:val="17"/>
          <w:szCs w:val="17"/>
        </w:rPr>
      </w:pPr>
      <w:r>
        <w:rPr>
          <w:sz w:val="21"/>
          <w:szCs w:val="21"/>
          <w:b/>
          <w:bCs/>
          <w:position w:val="-1"/>
        </w:rPr>
        <w:t>PRINCIPLES</w:t>
      </w:r>
      <w:r>
        <w:rPr>
          <w:sz w:val="21"/>
          <w:szCs w:val="21"/>
          <w:b/>
          <w:bCs/>
          <w:spacing w:val="15"/>
          <w:position w:val="-1"/>
        </w:rPr>
        <w:t xml:space="preserve"> </w:t>
      </w:r>
      <w:r>
        <w:rPr>
          <w:sz w:val="21"/>
          <w:szCs w:val="21"/>
          <w:b/>
          <w:bCs/>
          <w:position w:val="-1"/>
        </w:rPr>
        <w:t>OF</w:t>
      </w:r>
      <w:r>
        <w:rPr>
          <w:sz w:val="21"/>
          <w:szCs w:val="21"/>
          <w:b/>
          <w:bCs/>
          <w:spacing w:val="27"/>
          <w:position w:val="-1"/>
        </w:rPr>
        <w:t xml:space="preserve"> </w:t>
      </w:r>
      <w:r>
        <w:rPr>
          <w:sz w:val="21"/>
          <w:szCs w:val="21"/>
          <w:b/>
          <w:bCs/>
          <w:position w:val="1"/>
        </w:rPr>
        <w:t>PATHOLOGY</w:t>
      </w:r>
      <w:r>
        <w:rPr>
          <w:sz w:val="17"/>
          <w:szCs w:val="17"/>
          <w:b/>
          <w:bCs/>
          <w:position w:val="1"/>
        </w:rPr>
        <w:t>a</w:t>
      </w:r>
      <w:r>
        <w:rPr>
          <w:sz w:val="17"/>
          <w:szCs w:val="17"/>
          <w:b/>
          <w:bCs/>
          <w:spacing w:val="15"/>
          <w:position w:val="1"/>
        </w:rPr>
        <w:t>,1,2,3</w:t>
      </w:r>
    </w:p>
    <w:p>
      <w:pPr>
        <w:pStyle w:val="BodyText"/>
        <w:ind w:left="180"/>
        <w:spacing w:before="209" w:line="194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1"/>
        </w:rPr>
        <w:t>Procedure</w:t>
      </w:r>
      <w:r>
        <w:rPr>
          <w:sz w:val="21"/>
          <w:szCs w:val="21"/>
          <w:b/>
          <w:bCs/>
          <w:spacing w:val="-1"/>
        </w:rPr>
        <w:t>:</w:t>
      </w:r>
    </w:p>
    <w:p>
      <w:pPr>
        <w:pStyle w:val="BodyText"/>
        <w:ind w:left="171"/>
        <w:spacing w:before="33" w:line="197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• TH/BSO: Total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hysterectomy + bilateral salpingo-oophorectomy</w:t>
      </w:r>
    </w:p>
    <w:p>
      <w:pPr>
        <w:pStyle w:val="BodyText"/>
        <w:ind w:left="171"/>
        <w:spacing w:before="34" w:line="19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•</w:t>
      </w:r>
      <w:r>
        <w:rPr>
          <w:sz w:val="21"/>
          <w:szCs w:val="21"/>
          <w:b/>
          <w:bCs/>
          <w:spacing w:val="24"/>
        </w:rPr>
        <w:t xml:space="preserve"> </w:t>
      </w:r>
      <w:r>
        <w:rPr>
          <w:sz w:val="21"/>
          <w:szCs w:val="21"/>
          <w:b/>
          <w:bCs/>
          <w:spacing w:val="-2"/>
        </w:rPr>
        <w:t>RH: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2"/>
        </w:rPr>
        <w:t>Radical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hysterectomy</w:t>
      </w:r>
    </w:p>
    <w:p>
      <w:pPr>
        <w:pStyle w:val="BodyText"/>
        <w:ind w:left="180"/>
        <w:spacing w:before="86" w:line="197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</w:rPr>
        <w:t>Pathologic</w:t>
      </w:r>
      <w:r>
        <w:rPr>
          <w:sz w:val="21"/>
          <w:szCs w:val="21"/>
          <w:b/>
          <w:bCs/>
          <w:u w:val="single" w:color="auto"/>
          <w:spacing w:val="2"/>
        </w:rPr>
        <w:t xml:space="preserve"> </w:t>
      </w:r>
      <w:r>
        <w:rPr>
          <w:sz w:val="21"/>
          <w:szCs w:val="21"/>
          <w:b/>
          <w:bCs/>
          <w:u w:val="single" w:color="auto"/>
        </w:rPr>
        <w:t>Assessment</w:t>
      </w:r>
      <w:r>
        <w:rPr>
          <w:sz w:val="21"/>
          <w:szCs w:val="21"/>
          <w:b/>
          <w:bCs/>
          <w:u w:val="single" w:color="auto"/>
          <w:spacing w:val="2"/>
        </w:rPr>
        <w:t xml:space="preserve"> </w:t>
      </w:r>
      <w:r>
        <w:rPr>
          <w:sz w:val="21"/>
          <w:szCs w:val="21"/>
          <w:b/>
          <w:bCs/>
          <w:u w:val="single" w:color="auto"/>
        </w:rPr>
        <w:t>for</w:t>
      </w:r>
      <w:r>
        <w:rPr>
          <w:sz w:val="21"/>
          <w:szCs w:val="21"/>
          <w:b/>
          <w:bCs/>
          <w:u w:val="single" w:color="auto"/>
          <w:spacing w:val="2"/>
        </w:rPr>
        <w:t xml:space="preserve"> </w:t>
      </w:r>
      <w:r>
        <w:rPr>
          <w:sz w:val="21"/>
          <w:szCs w:val="21"/>
          <w:b/>
          <w:bCs/>
          <w:u w:val="single" w:color="auto"/>
        </w:rPr>
        <w:t>Carcinoma</w:t>
      </w:r>
      <w:r>
        <w:rPr>
          <w:sz w:val="21"/>
          <w:szCs w:val="21"/>
          <w:b/>
          <w:bCs/>
          <w:spacing w:val="2"/>
        </w:rPr>
        <w:t xml:space="preserve"> (</w:t>
      </w:r>
      <w:r>
        <w:rPr>
          <w:sz w:val="21"/>
          <w:szCs w:val="21"/>
          <w:b/>
          <w:bCs/>
        </w:rPr>
        <w:t>including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carcinoma</w:t>
      </w:r>
      <w:r>
        <w:rPr>
          <w:sz w:val="21"/>
          <w:szCs w:val="21"/>
          <w:b/>
          <w:bCs/>
          <w:spacing w:val="2"/>
        </w:rPr>
        <w:t>, </w:t>
      </w:r>
      <w:r>
        <w:rPr>
          <w:sz w:val="21"/>
          <w:szCs w:val="21"/>
          <w:b/>
          <w:bCs/>
        </w:rPr>
        <w:t>carcinosarcoma</w:t>
      </w:r>
      <w:r>
        <w:rPr>
          <w:sz w:val="21"/>
          <w:szCs w:val="21"/>
          <w:b/>
          <w:bCs/>
          <w:spacing w:val="2"/>
        </w:rPr>
        <w:t>,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9"/>
        </w:rPr>
        <w:t xml:space="preserve"> </w:t>
      </w:r>
      <w:r>
        <w:rPr>
          <w:sz w:val="21"/>
          <w:szCs w:val="21"/>
          <w:b/>
          <w:bCs/>
        </w:rPr>
        <w:t>neuroendocrine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carcinoma</w:t>
      </w:r>
      <w:r>
        <w:rPr>
          <w:sz w:val="21"/>
          <w:szCs w:val="21"/>
          <w:b/>
          <w:bCs/>
          <w:spacing w:val="2"/>
        </w:rPr>
        <w:t>):</w:t>
      </w:r>
    </w:p>
    <w:p>
      <w:pPr>
        <w:pStyle w:val="BodyText"/>
        <w:ind w:left="171"/>
        <w:spacing w:before="44" w:line="19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•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  <w:spacing w:val="-3"/>
        </w:rPr>
        <w:t>Uterus</w:t>
      </w:r>
    </w:p>
    <w:p>
      <w:pPr>
        <w:pStyle w:val="BodyText"/>
        <w:ind w:left="313"/>
        <w:spacing w:before="17" w:line="208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1998" cy="134181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35"/>
        </w:rPr>
        <w:t xml:space="preserve"> </w:t>
      </w:r>
      <w:r>
        <w:rPr>
          <w:sz w:val="21"/>
          <w:szCs w:val="21"/>
          <w:b/>
          <w:bCs/>
          <w:spacing w:val="-1"/>
        </w:rPr>
        <w:t>Hysterectomy type</w:t>
      </w:r>
    </w:p>
    <w:p>
      <w:pPr>
        <w:pStyle w:val="BodyText"/>
        <w:ind w:left="313"/>
        <w:spacing w:before="17" w:line="212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998" cy="134181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Specimen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integrity</w:t>
      </w:r>
      <w:r>
        <w:rPr>
          <w:sz w:val="21"/>
          <w:szCs w:val="21"/>
          <w:b/>
          <w:bCs/>
          <w:spacing w:val="1"/>
        </w:rPr>
        <w:t xml:space="preserve"> (</w:t>
      </w:r>
      <w:r>
        <w:rPr>
          <w:sz w:val="21"/>
          <w:szCs w:val="21"/>
          <w:b/>
          <w:bCs/>
        </w:rPr>
        <w:t>intact</w:t>
      </w:r>
      <w:r>
        <w:rPr>
          <w:sz w:val="21"/>
          <w:szCs w:val="21"/>
          <w:b/>
          <w:bCs/>
          <w:spacing w:val="1"/>
        </w:rPr>
        <w:t>, </w:t>
      </w:r>
      <w:r>
        <w:rPr>
          <w:sz w:val="21"/>
          <w:szCs w:val="21"/>
          <w:b/>
          <w:bCs/>
        </w:rPr>
        <w:t>opened</w:t>
      </w:r>
      <w:r>
        <w:rPr>
          <w:sz w:val="21"/>
          <w:szCs w:val="21"/>
          <w:b/>
          <w:bCs/>
          <w:spacing w:val="1"/>
        </w:rPr>
        <w:t>, </w:t>
      </w:r>
      <w:r>
        <w:rPr>
          <w:sz w:val="21"/>
          <w:szCs w:val="21"/>
          <w:b/>
          <w:bCs/>
        </w:rPr>
        <w:t>morcellated</w:t>
      </w:r>
      <w:r>
        <w:rPr>
          <w:sz w:val="21"/>
          <w:szCs w:val="21"/>
          <w:b/>
          <w:bCs/>
          <w:spacing w:val="1"/>
        </w:rPr>
        <w:t>, </w:t>
      </w:r>
      <w:r>
        <w:rPr>
          <w:sz w:val="21"/>
          <w:szCs w:val="21"/>
          <w:b/>
          <w:bCs/>
        </w:rPr>
        <w:t>other</w:t>
      </w:r>
      <w:r>
        <w:rPr>
          <w:sz w:val="21"/>
          <w:szCs w:val="21"/>
          <w:b/>
          <w:bCs/>
          <w:spacing w:val="1"/>
        </w:rPr>
        <w:t>)</w:t>
      </w:r>
    </w:p>
    <w:p>
      <w:pPr>
        <w:pStyle w:val="BodyText"/>
        <w:ind w:left="313"/>
        <w:spacing w:before="17" w:line="212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998" cy="134181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Tumor site (endometrium,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lower uterine</w:t>
      </w:r>
      <w:r>
        <w:rPr>
          <w:sz w:val="21"/>
          <w:szCs w:val="21"/>
          <w:b/>
          <w:bCs/>
          <w:spacing w:val="-1"/>
        </w:rPr>
        <w:t xml:space="preserve"> segment,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polyp)</w:t>
      </w:r>
    </w:p>
    <w:p>
      <w:pPr>
        <w:pStyle w:val="BodyText"/>
        <w:ind w:left="313"/>
        <w:spacing w:before="18" w:line="214" w:lineRule="auto"/>
        <w:rPr>
          <w:sz w:val="21"/>
          <w:szCs w:val="21"/>
        </w:rPr>
      </w:pPr>
      <w:r>
        <w:rPr>
          <w:sz w:val="21"/>
          <w:szCs w:val="21"/>
          <w:position w:val="-4"/>
        </w:rPr>
        <w:drawing>
          <wp:inline distT="0" distB="0" distL="0" distR="0">
            <wp:extent cx="41998" cy="134181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  <w:spacing w:val="-2"/>
        </w:rPr>
        <w:t>Tumor size</w:t>
      </w:r>
    </w:p>
    <w:p>
      <w:pPr>
        <w:pStyle w:val="BodyText"/>
        <w:ind w:left="313"/>
        <w:spacing w:before="14" w:line="208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1998" cy="134181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31"/>
        </w:rPr>
        <w:t xml:space="preserve"> </w:t>
      </w:r>
      <w:r>
        <w:rPr>
          <w:sz w:val="21"/>
          <w:szCs w:val="21"/>
          <w:b/>
          <w:bCs/>
          <w:spacing w:val="-1"/>
        </w:rPr>
        <w:t>Histologic type</w:t>
      </w:r>
    </w:p>
    <w:p>
      <w:pPr>
        <w:pStyle w:val="BodyText"/>
        <w:ind w:left="313"/>
        <w:spacing w:before="18" w:line="212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998" cy="134181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5"/>
          <w:w w:val="101"/>
        </w:rPr>
        <w:t xml:space="preserve"> </w:t>
      </w:r>
      <w:r>
        <w:rPr>
          <w:sz w:val="21"/>
          <w:szCs w:val="21"/>
          <w:b/>
          <w:bCs/>
        </w:rPr>
        <w:t>Histologic grade (if applicable)</w:t>
      </w:r>
    </w:p>
    <w:p>
      <w:pPr>
        <w:pStyle w:val="BodyText"/>
        <w:ind w:left="313"/>
        <w:spacing w:before="16" w:line="205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1998" cy="129647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</w:rPr>
        <w:t>Myometrial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invasion (depth of invasion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in </w:t>
      </w:r>
      <w:r>
        <w:rPr>
          <w:sz w:val="21"/>
          <w:szCs w:val="21"/>
          <w:b/>
          <w:bCs/>
          <w:spacing w:val="-1"/>
        </w:rPr>
        <w:t>mm/myometrial thickness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in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mm)</w:t>
      </w:r>
    </w:p>
    <w:p>
      <w:pPr>
        <w:pStyle w:val="BodyText"/>
        <w:ind w:left="313"/>
        <w:spacing w:before="1" w:line="218" w:lineRule="auto"/>
        <w:rPr>
          <w:sz w:val="17"/>
          <w:szCs w:val="17"/>
        </w:rPr>
      </w:pPr>
      <w:r>
        <w:rPr>
          <w:sz w:val="21"/>
          <w:szCs w:val="21"/>
          <w:position w:val="-6"/>
        </w:rPr>
        <w:drawing>
          <wp:inline distT="0" distB="0" distL="0" distR="0">
            <wp:extent cx="41998" cy="130203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</w:rPr>
        <w:t>Cervical stromal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invol</w:t>
      </w:r>
      <w:r>
        <w:rPr>
          <w:sz w:val="21"/>
          <w:szCs w:val="21"/>
          <w:b/>
          <w:bCs/>
          <w:spacing w:val="-1"/>
        </w:rPr>
        <w:t>vement</w:t>
      </w:r>
      <w:r>
        <w:rPr>
          <w:sz w:val="17"/>
          <w:szCs w:val="17"/>
          <w:b/>
          <w:bCs/>
          <w:spacing w:val="-1"/>
        </w:rPr>
        <w:t>b</w:t>
      </w:r>
    </w:p>
    <w:p>
      <w:pPr>
        <w:pStyle w:val="BodyText"/>
        <w:ind w:left="316"/>
        <w:spacing w:before="29" w:line="192" w:lineRule="auto"/>
        <w:rPr>
          <w:sz w:val="17"/>
          <w:szCs w:val="17"/>
        </w:rPr>
      </w:pPr>
      <w:r>
        <w:rPr>
          <w:sz w:val="21"/>
          <w:szCs w:val="21"/>
          <w:position w:val="-3"/>
        </w:rPr>
        <w:drawing>
          <wp:inline distT="0" distB="0" distL="0" distR="0">
            <wp:extent cx="41996" cy="134175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6" cy="1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  <w:spacing w:val="-6"/>
        </w:rPr>
        <w:t>LVSI</w:t>
      </w:r>
      <w:r>
        <w:rPr>
          <w:sz w:val="17"/>
          <w:szCs w:val="17"/>
          <w:b/>
          <w:bCs/>
          <w:spacing w:val="-6"/>
          <w:position w:val="7"/>
        </w:rPr>
        <w:t>c</w:t>
      </w:r>
    </w:p>
    <w:p>
      <w:pPr>
        <w:pStyle w:val="BodyText"/>
        <w:ind w:left="171"/>
        <w:spacing w:before="20" w:line="190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• Other tissue/organ</w:t>
      </w:r>
      <w:r>
        <w:rPr>
          <w:sz w:val="21"/>
          <w:szCs w:val="21"/>
          <w:b/>
          <w:bCs/>
          <w:spacing w:val="32"/>
        </w:rPr>
        <w:t xml:space="preserve"> </w:t>
      </w:r>
      <w:r>
        <w:rPr>
          <w:sz w:val="21"/>
          <w:szCs w:val="21"/>
          <w:b/>
          <w:bCs/>
        </w:rPr>
        <w:t>involvement (fallopian tubes, ovaries, vagina,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parametrium,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peritoneum, omentum, other)</w:t>
      </w:r>
    </w:p>
    <w:p>
      <w:pPr>
        <w:pStyle w:val="BodyText"/>
        <w:ind w:left="171"/>
        <w:spacing w:line="204" w:lineRule="auto"/>
        <w:rPr>
          <w:sz w:val="17"/>
          <w:szCs w:val="17"/>
        </w:rPr>
      </w:pPr>
      <w:r>
        <w:rPr>
          <w:sz w:val="21"/>
          <w:szCs w:val="21"/>
          <w:b/>
          <w:bCs/>
        </w:rPr>
        <w:t>•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Peritoneal/ascitic fluid cytolog</w:t>
      </w:r>
      <w:r>
        <w:rPr>
          <w:sz w:val="21"/>
          <w:szCs w:val="21"/>
          <w:b/>
          <w:bCs/>
          <w:spacing w:val="-1"/>
        </w:rPr>
        <w:t>y</w:t>
      </w:r>
      <w:r>
        <w:rPr>
          <w:sz w:val="17"/>
          <w:szCs w:val="17"/>
          <w:b/>
          <w:bCs/>
          <w:spacing w:val="-1"/>
          <w:position w:val="7"/>
        </w:rPr>
        <w:t>d</w:t>
      </w:r>
    </w:p>
    <w:p>
      <w:pPr>
        <w:pStyle w:val="BodyText"/>
        <w:ind w:left="171"/>
        <w:spacing w:before="32" w:line="19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•</w:t>
      </w:r>
      <w:r>
        <w:rPr>
          <w:sz w:val="21"/>
          <w:szCs w:val="21"/>
          <w:b/>
          <w:bCs/>
          <w:spacing w:val="26"/>
        </w:rPr>
        <w:t xml:space="preserve"> </w:t>
      </w:r>
      <w:r>
        <w:rPr>
          <w:sz w:val="21"/>
          <w:szCs w:val="21"/>
          <w:b/>
          <w:bCs/>
          <w:spacing w:val="-2"/>
        </w:rPr>
        <w:t>Lymph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nodes (when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resected)</w:t>
      </w:r>
    </w:p>
    <w:p>
      <w:pPr>
        <w:pStyle w:val="BodyText"/>
        <w:ind w:left="313"/>
        <w:spacing w:before="17" w:line="180" w:lineRule="auto"/>
        <w:rPr>
          <w:sz w:val="17"/>
          <w:szCs w:val="17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1998" cy="134181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Sentinel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lymph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nodes (SLNs) should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undergo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ultrastaging for detection of l</w:t>
      </w:r>
      <w:r>
        <w:rPr>
          <w:sz w:val="21"/>
          <w:szCs w:val="21"/>
          <w:b/>
          <w:bCs/>
          <w:spacing w:val="-1"/>
        </w:rPr>
        <w:t>ow-volume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metastasis.</w:t>
      </w:r>
      <w:r>
        <w:rPr>
          <w:sz w:val="17"/>
          <w:szCs w:val="17"/>
          <w:b/>
          <w:bCs/>
          <w:spacing w:val="-1"/>
          <w:position w:val="7"/>
        </w:rPr>
        <w:t>e</w:t>
      </w:r>
    </w:p>
    <w:p>
      <w:pPr>
        <w:pStyle w:val="BodyText"/>
        <w:ind w:left="313"/>
        <w:spacing w:before="17" w:line="212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998" cy="134181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</w:rPr>
        <w:t>Isolated tumor cells are staged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N0(i+) and should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not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upstage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pa</w:t>
      </w:r>
      <w:r>
        <w:rPr>
          <w:sz w:val="21"/>
          <w:szCs w:val="21"/>
          <w:b/>
          <w:bCs/>
          <w:spacing w:val="-1"/>
        </w:rPr>
        <w:t>tients,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but should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 considered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in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discussion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  <w:spacing w:val="-1"/>
        </w:rPr>
        <w:t>adjuvant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1"/>
        </w:rPr>
        <w:t>therapy.</w:t>
      </w:r>
    </w:p>
    <w:p>
      <w:pPr>
        <w:pStyle w:val="BodyText"/>
        <w:ind w:left="313"/>
        <w:spacing w:before="18" w:line="212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998" cy="134181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4"/>
        </w:rPr>
        <w:t xml:space="preserve"> </w:t>
      </w:r>
      <w:r>
        <w:rPr>
          <w:sz w:val="21"/>
          <w:szCs w:val="21"/>
          <w:b/>
          <w:bCs/>
        </w:rPr>
        <w:t>Level of nodal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involvemen</w:t>
      </w:r>
      <w:r>
        <w:rPr>
          <w:sz w:val="21"/>
          <w:szCs w:val="21"/>
          <w:b/>
          <w:bCs/>
          <w:spacing w:val="-1"/>
        </w:rPr>
        <w:t>t (ie,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pelvic, common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iliac,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para-aortic)</w:t>
      </w:r>
    </w:p>
    <w:p>
      <w:pPr>
        <w:pStyle w:val="BodyText"/>
        <w:ind w:left="313"/>
        <w:spacing w:before="17" w:line="212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998" cy="134181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4"/>
        </w:rPr>
        <w:t xml:space="preserve"> </w:t>
      </w:r>
      <w:r>
        <w:rPr>
          <w:sz w:val="21"/>
          <w:szCs w:val="21"/>
          <w:b/>
          <w:bCs/>
        </w:rPr>
        <w:t>Number of lymph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nodes with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isolated tumor cells, micrometastasis, and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macrometa</w:t>
      </w:r>
      <w:r>
        <w:rPr>
          <w:sz w:val="21"/>
          <w:szCs w:val="21"/>
          <w:b/>
          <w:bCs/>
          <w:spacing w:val="-1"/>
        </w:rPr>
        <w:t>stasis</w:t>
      </w:r>
    </w:p>
    <w:p>
      <w:pPr>
        <w:pStyle w:val="BodyText"/>
        <w:ind w:left="448" w:right="220" w:hanging="135"/>
        <w:spacing w:before="16" w:line="222" w:lineRule="auto"/>
        <w:rPr>
          <w:sz w:val="21"/>
          <w:szCs w:val="21"/>
        </w:rPr>
      </w:pPr>
      <w:r>
        <w:rPr>
          <w:sz w:val="21"/>
          <w:szCs w:val="21"/>
          <w:position w:val="-2"/>
        </w:rPr>
        <w:drawing>
          <wp:inline distT="0" distB="0" distL="0" distR="0">
            <wp:extent cx="41998" cy="134181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8" cy="13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Thorough gross evaluation of the SLN tissue specimen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is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recommended t</w:t>
      </w:r>
      <w:r>
        <w:rPr>
          <w:sz w:val="21"/>
          <w:szCs w:val="21"/>
          <w:b/>
          <w:bCs/>
          <w:spacing w:val="-1"/>
        </w:rPr>
        <w:t>o ensure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that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lymph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node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tissue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is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included.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This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could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be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performed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either by the surgeon (depending on experience/comfort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level with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gross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evaluation)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by seeking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an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intraoperative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pa</w:t>
      </w:r>
      <w:r>
        <w:rPr>
          <w:sz w:val="21"/>
          <w:szCs w:val="21"/>
          <w:b/>
          <w:bCs/>
          <w:spacing w:val="-1"/>
        </w:rPr>
        <w:t>thology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consultation.</w:t>
      </w:r>
    </w:p>
    <w:p>
      <w:pPr>
        <w:pStyle w:val="BodyText"/>
        <w:ind w:left="322" w:right="76" w:hanging="150"/>
        <w:spacing w:before="36" w:line="199" w:lineRule="auto"/>
        <w:rPr>
          <w:sz w:val="17"/>
          <w:szCs w:val="17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Mor</w:t>
      </w:r>
      <w:r>
        <w:rPr>
          <w:sz w:val="21"/>
          <w:szCs w:val="21"/>
          <w:b/>
          <w:bCs/>
        </w:rPr>
        <w:t>phologic evaluation of endometrial carcinoma to determine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histologic type—especially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high-grade cancers—is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cha</w:t>
      </w:r>
      <w:r>
        <w:rPr>
          <w:sz w:val="21"/>
          <w:szCs w:val="21"/>
          <w:b/>
          <w:bCs/>
          <w:spacing w:val="-1"/>
        </w:rPr>
        <w:t>llenging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and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issues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exist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regarding diagnostic reproducibility</w:t>
      </w:r>
      <w:r>
        <w:rPr>
          <w:sz w:val="21"/>
          <w:szCs w:val="21"/>
          <w:b/>
          <w:bCs/>
          <w:spacing w:val="-1"/>
        </w:rPr>
        <w:t>.</w:t>
      </w:r>
      <w:r>
        <w:rPr>
          <w:sz w:val="17"/>
          <w:szCs w:val="17"/>
          <w:b/>
          <w:bCs/>
          <w:spacing w:val="-1"/>
          <w:position w:val="7"/>
        </w:rPr>
        <w:t>4,5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77"/>
        <w:spacing w:before="57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Evaluation and Surgical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(ENDO-C)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-19"/>
        </w:rPr>
        <w:t xml:space="preserve"> </w:t>
      </w:r>
      <w:r>
        <w:rPr>
          <w:sz w:val="20"/>
          <w:szCs w:val="20"/>
          <w:spacing w:val="-1"/>
        </w:rPr>
        <w:t>Additional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information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 depth of invasion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mm/cervical wall thickness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requested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</w:t>
      </w:r>
      <w:r>
        <w:rPr>
          <w:sz w:val="20"/>
          <w:szCs w:val="20"/>
          <w:spacing w:val="-2"/>
        </w:rPr>
        <w:t>diation oncologists to aid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decision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EBRT.</w:t>
      </w:r>
    </w:p>
    <w:p>
      <w:pPr>
        <w:pStyle w:val="BodyText"/>
        <w:ind w:left="287" w:right="240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Pathologists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asked to quantify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LVSI. The curren</w:t>
      </w:r>
      <w:r>
        <w:rPr>
          <w:sz w:val="20"/>
          <w:szCs w:val="20"/>
          <w:spacing w:val="-2"/>
        </w:rPr>
        <w:t>t definition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substantial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LVSI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≥4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(LVSI-involved vessels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least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hematoxylin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eosin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[H&amp;E]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slide)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defining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relevant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LVSI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endometrial cancer (Peters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EEM,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</w:t>
      </w:r>
      <w:r>
        <w:rPr>
          <w:sz w:val="20"/>
          <w:szCs w:val="20"/>
          <w:spacing w:val="-2"/>
        </w:rPr>
        <w:t>2;41:220-226).</w:t>
      </w:r>
    </w:p>
    <w:p>
      <w:pPr>
        <w:pStyle w:val="BodyText"/>
        <w:ind w:left="17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-18"/>
        </w:rPr>
        <w:t xml:space="preserve"> </w:t>
      </w:r>
      <w:r>
        <w:rPr>
          <w:sz w:val="20"/>
          <w:szCs w:val="20"/>
          <w:spacing w:val="-1"/>
        </w:rPr>
        <w:t>Although 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itself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affect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FIGO staging, 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should still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obtained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</w:t>
      </w:r>
      <w:r>
        <w:rPr>
          <w:sz w:val="20"/>
          <w:szCs w:val="20"/>
          <w:spacing w:val="-2"/>
        </w:rPr>
        <w:t>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adverse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risk factor.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 </w:t>
      </w:r>
      <w:r>
        <w:rPr>
          <w:sz w:val="20"/>
          <w:szCs w:val="20"/>
        </w:rPr>
        <w:t>Ultrastaging commonly entails thin serial </w:t>
      </w:r>
      <w:r>
        <w:rPr>
          <w:sz w:val="20"/>
          <w:szCs w:val="20"/>
          <w:spacing w:val="-1"/>
        </w:rPr>
        <w:t>sectioning of the gross SLN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multiple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H&amp;E-stained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sections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without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cytokeratin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immunohistochemistry</w:t>
      </w:r>
    </w:p>
    <w:p>
      <w:pPr>
        <w:pStyle w:val="BodyText"/>
        <w:ind w:right="5"/>
        <w:spacing w:before="1" w:line="279" w:lineRule="auto"/>
        <w:jc w:val="right"/>
        <w:rPr>
          <w:sz w:val="22"/>
          <w:szCs w:val="22"/>
        </w:rPr>
      </w:pPr>
      <w:r>
        <w:pict>
          <v:shape id="_x0000_s642" style="position:absolute;margin-left:697.057pt;margin-top:14.3812pt;mso-position-vertical-relative:text;mso-position-horizontal-relative:text;width:57.1pt;height:27.2pt;z-index:25247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4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0"/>
                    <w:spacing w:before="9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-A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(IHC) for all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blocks of SLN.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 standard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protocol for 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ultrastaging.                                                                                                  </w:t>
      </w:r>
      <w:r>
        <w:rPr>
          <w:sz w:val="20"/>
          <w:szCs w:val="20"/>
          <w:spacing w:val="-2"/>
        </w:rPr>
        <w:t xml:space="preserve">             </w:t>
      </w:r>
      <w:hyperlink w:history="true" w:anchor="bookmark44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3"/>
          </w:rPr>
          <w:t>References</w:t>
        </w:r>
      </w:hyperlink>
    </w:p>
    <w:p>
      <w:pPr>
        <w:spacing w:line="8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4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44" style="position:absolute;margin-left:64.1596pt;margin-top:24.2263pt;mso-position-vertical-relative:text;mso-position-horizontal-relative:text;width:689.75pt;height:28.95pt;z-index:25253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46" style="position:absolute;margin-left:171.392pt;margin-top:35.9103pt;mso-position-vertical-relative:text;mso-position-horizontal-relative:text;width:582.55pt;height:15.35pt;z-index:25252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648" style="position:absolute;margin-left:64.5935pt;margin-top:47.0328pt;mso-position-vertical-relative:text;mso-position-horizontal-relative:text;width:52pt;height:11.15pt;z-index:25252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1942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2" w:id="26"/>
      <w:bookmarkEnd w:id="2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5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7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MOLECULAR</w:t>
      </w:r>
      <w:r>
        <w:rPr>
          <w:sz w:val="22"/>
          <w:szCs w:val="22"/>
          <w:b/>
          <w:bCs/>
          <w:spacing w:val="4"/>
        </w:rPr>
        <w:t xml:space="preserve"> ANALYSIS</w:t>
      </w:r>
    </w:p>
    <w:p>
      <w:pPr>
        <w:pStyle w:val="BodyText"/>
        <w:ind w:left="318" w:right="208" w:hanging="5"/>
        <w:spacing w:before="122" w:line="251" w:lineRule="auto"/>
        <w:rPr>
          <w:sz w:val="22"/>
          <w:szCs w:val="22"/>
        </w:rPr>
      </w:pPr>
      <w:r>
        <w:pict>
          <v:shape id="_x0000_s652" style="position:absolute;margin-left:7.357pt;margin-top:11.2701pt;mso-position-vertical-relative:text;mso-position-horizontal-relative:text;width:5.5pt;height:9.85pt;z-index:25252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Molecular analysis of endometrial carcinoma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identifie</w:t>
      </w:r>
      <w:r>
        <w:rPr>
          <w:sz w:val="22"/>
          <w:szCs w:val="22"/>
          <w:b/>
          <w:bCs/>
          <w:spacing w:val="-1"/>
        </w:rPr>
        <w:t>d four clinically significant molecular subgroups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prognoses: </w:t>
      </w:r>
      <w:r>
        <w:rPr>
          <w:sz w:val="22"/>
          <w:szCs w:val="22"/>
          <w:b/>
          <w:bCs/>
          <w:i/>
          <w:iCs/>
          <w:spacing w:val="-1"/>
        </w:rPr>
        <w:t>POLE </w:t>
      </w:r>
      <w:r>
        <w:rPr>
          <w:sz w:val="22"/>
          <w:szCs w:val="22"/>
          <w:b/>
          <w:bCs/>
          <w:spacing w:val="-1"/>
        </w:rPr>
        <w:t>mutations, microsatellite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 (MSI-H) or mismatch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repair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deficient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(dMMR),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specific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profile</w:t>
      </w:r>
    </w:p>
    <w:p>
      <w:pPr>
        <w:pStyle w:val="BodyText"/>
        <w:ind w:left="315"/>
        <w:spacing w:before="1" w:line="16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(NSMP),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p53 aberrant.</w:t>
      </w:r>
      <w:r>
        <w:rPr>
          <w:sz w:val="18"/>
          <w:szCs w:val="18"/>
          <w:b/>
          <w:bCs/>
          <w:spacing w:val="-1"/>
          <w:position w:val="7"/>
        </w:rPr>
        <w:t>6,7</w:t>
      </w:r>
    </w:p>
    <w:p>
      <w:pPr>
        <w:pStyle w:val="BodyText"/>
        <w:ind w:left="314"/>
        <w:spacing w:line="295" w:lineRule="exact"/>
        <w:rPr>
          <w:sz w:val="22"/>
          <w:szCs w:val="22"/>
        </w:rPr>
      </w:pPr>
      <w:r>
        <w:pict>
          <v:shape id="_x0000_s654" style="position:absolute;margin-left:7.357pt;margin-top:4.17947pt;mso-position-vertical-relative:text;mso-position-horizontal-relative:text;width:5.5pt;height:9.85pt;z-index:25252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position w:val="3"/>
        </w:rPr>
        <w:t>Retrospective analyses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indicate that these four molecular subgroups may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respond to therapy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differently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therefore</w:t>
      </w:r>
      <w:r>
        <w:rPr>
          <w:sz w:val="22"/>
          <w:szCs w:val="22"/>
          <w:b/>
          <w:bCs/>
          <w:spacing w:val="1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may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require</w:t>
      </w:r>
    </w:p>
    <w:p>
      <w:pPr>
        <w:pStyle w:val="BodyText"/>
        <w:ind w:left="317" w:right="38" w:hanging="6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escalation or de-escalation</w:t>
      </w:r>
      <w:r>
        <w:rPr>
          <w:sz w:val="22"/>
          <w:szCs w:val="22"/>
          <w:b/>
          <w:bCs/>
          <w:spacing w:val="-1"/>
        </w:rPr>
        <w:t xml:space="preserve"> of therapy compared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 guidelines.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Prospective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randomized trials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ongoing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determine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molecular profile–guided treatment strategy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 the</w:t>
      </w:r>
      <w:r>
        <w:rPr>
          <w:sz w:val="22"/>
          <w:szCs w:val="22"/>
          <w:b/>
          <w:bCs/>
          <w:spacing w:val="-1"/>
        </w:rPr>
        <w:t xml:space="preserve"> management of high-intermediate-risk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high-risk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endometrial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carcinomas.</w:t>
      </w:r>
    </w:p>
    <w:p>
      <w:pPr>
        <w:pStyle w:val="BodyText"/>
        <w:ind w:left="311" w:right="131" w:hanging="13"/>
        <w:spacing w:line="206" w:lineRule="auto"/>
        <w:rPr>
          <w:sz w:val="22"/>
          <w:szCs w:val="22"/>
        </w:rPr>
      </w:pPr>
      <w:r>
        <w:pict>
          <v:shape id="_x0000_s656" style="position:absolute;margin-left:7.357pt;margin-top:1.45987pt;mso-position-vertical-relative:text;mso-position-horizontal-relative:text;width:5.5pt;height:9.85pt;z-index:25252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Ancillary studies for POLE mutations (p</w:t>
      </w:r>
      <w:r>
        <w:rPr>
          <w:sz w:val="22"/>
          <w:szCs w:val="22"/>
          <w:b/>
          <w:bCs/>
          <w:spacing w:val="-1"/>
        </w:rPr>
        <w:t>athogenic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exonuclease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domain),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immunohistochemical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(IHC) staining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mismatch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repair (MMR) or MSI testing,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p53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morphologic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regardless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 type.</w:t>
      </w:r>
      <w:r>
        <w:rPr>
          <w:sz w:val="18"/>
          <w:szCs w:val="18"/>
          <w:b/>
          <w:bCs/>
          <w:spacing w:val="-1"/>
          <w:position w:val="7"/>
        </w:rPr>
        <w:t>8</w:t>
      </w:r>
      <w:r>
        <w:rPr>
          <w:sz w:val="18"/>
          <w:szCs w:val="18"/>
          <w:b/>
          <w:bCs/>
          <w:position w:val="7"/>
        </w:rPr>
        <w:t xml:space="preserve">    </w:t>
      </w:r>
      <w:hyperlink w:history="true" w:anchor="bookmark43">
        <w:r>
          <w:rPr>
            <w:sz w:val="22"/>
            <w:szCs w:val="22"/>
            <w:b/>
            <w:bCs/>
            <w:spacing w:val="-1"/>
          </w:rPr>
          <w:t>See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Figure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1: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Pathology and Genomics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Endometrial Carcinoma (ENDO-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 3 of 4)</w:t>
        </w:r>
      </w:hyperlink>
      <w:r>
        <w:rPr>
          <w:sz w:val="22"/>
          <w:szCs w:val="22"/>
          <w:b/>
          <w:bCs/>
          <w:spacing w:val="-2"/>
        </w:rPr>
        <w:t>.</w:t>
      </w:r>
    </w:p>
    <w:p>
      <w:pPr>
        <w:pStyle w:val="BodyText"/>
        <w:ind w:left="318" w:right="36" w:hanging="10"/>
        <w:spacing w:line="228" w:lineRule="auto"/>
        <w:rPr>
          <w:sz w:val="22"/>
          <w:szCs w:val="22"/>
        </w:rPr>
      </w:pPr>
      <w:r>
        <w:pict>
          <v:shape id="_x0000_s658" style="position:absolute;margin-left:7.352pt;margin-top:3.28143pt;mso-position-vertical-relative:text;mso-position-horizontal-relative:text;width:5.5pt;height:9.85pt;z-index:25252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Comprehensive molecular profiling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strongly encouraged via 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assay,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validated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test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Improvement Amendment (CLIA)-certified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laboratory,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 evaluation of uterine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neoplasms.</w:t>
      </w:r>
    </w:p>
    <w:p>
      <w:pPr>
        <w:pStyle w:val="BodyText"/>
        <w:ind w:left="314"/>
        <w:spacing w:before="34" w:line="177" w:lineRule="auto"/>
        <w:rPr>
          <w:sz w:val="22"/>
          <w:szCs w:val="22"/>
        </w:rPr>
      </w:pPr>
      <w:r>
        <w:pict>
          <v:shape id="_x0000_s660" style="position:absolute;margin-left:7.35204pt;margin-top:3.22928pt;mso-position-vertical-relative:text;mso-position-horizontal-relative:text;width:5.5pt;height:33.85pt;z-index:25252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For tumors that are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POLE-mutated,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MSI-H,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p53 aberrant, or NSMP, 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enrol</w:t>
      </w:r>
      <w:r>
        <w:rPr>
          <w:sz w:val="22"/>
          <w:szCs w:val="22"/>
          <w:b/>
          <w:bCs/>
          <w:spacing w:val="-2"/>
        </w:rPr>
        <w:t>lment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strongly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encouraged.</w:t>
      </w:r>
    </w:p>
    <w:p>
      <w:pPr>
        <w:pStyle w:val="BodyText"/>
        <w:ind w:left="313"/>
        <w:spacing w:line="259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Molecular testing may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performed on the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initial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biopsy or D&amp;C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material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or the final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</w:t>
      </w:r>
      <w:r>
        <w:rPr>
          <w:sz w:val="22"/>
          <w:szCs w:val="22"/>
          <w:b/>
          <w:bCs/>
          <w:spacing w:val="-2"/>
          <w:position w:val="2"/>
        </w:rPr>
        <w:t>ysterectomy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specimen.</w:t>
      </w:r>
    </w:p>
    <w:p>
      <w:pPr>
        <w:pStyle w:val="BodyText"/>
        <w:ind w:left="314" w:right="301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Evaluation for MMR status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commonly done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pr</w:t>
      </w:r>
      <w:r>
        <w:rPr>
          <w:sz w:val="22"/>
          <w:szCs w:val="22"/>
          <w:b/>
          <w:bCs/>
          <w:spacing w:val="-2"/>
        </w:rPr>
        <w:t>ofiling via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NGS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panels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MSI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PCR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acceptable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alternatives.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29590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MSI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-2"/>
        </w:rPr>
        <w:t xml:space="preserve"> IHC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results are equivocal.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MLH1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loss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 furth</w:t>
      </w:r>
      <w:r>
        <w:rPr>
          <w:sz w:val="22"/>
          <w:szCs w:val="22"/>
          <w:b/>
          <w:bCs/>
          <w:spacing w:val="-1"/>
        </w:rPr>
        <w:t>er evaluated for promoter methylation to assess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epigenetic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mechanism.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Genetic counseling for any suspecte</w:t>
      </w:r>
      <w:r>
        <w:rPr>
          <w:sz w:val="22"/>
          <w:szCs w:val="22"/>
          <w:b/>
          <w:bCs/>
          <w:spacing w:val="-1"/>
        </w:rPr>
        <w:t>d germline mutation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strongly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recommended.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15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For those who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a strong family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of endometrial and/or colorectal cancer,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counseling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</w:p>
    <w:p>
      <w:pPr>
        <w:pStyle w:val="BodyText"/>
        <w:ind w:left="463" w:right="319" w:hanging="1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regardless of MMR or MLH1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promoter methylation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[see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Lynch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Syndrome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(LS-1)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</w:rPr>
        <w:t xml:space="preserve"> </w:t>
      </w:r>
      <w:hyperlink w:history="true" r:id="rId3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Genetic/Familial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High-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32">
        <w:r>
          <w:rPr>
            <w:sz w:val="22"/>
            <w:szCs w:val="22"/>
            <w:b/>
            <w:bCs/>
            <w:u w:val="single" w:color="auto"/>
            <w:color w:val="0065A4"/>
          </w:rPr>
          <w:t>Risk Assessment: Colorectal,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Endometrial, and Gastric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]</w:t>
      </w:r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312" w:right="571" w:firstLine="2"/>
        <w:spacing w:before="2" w:line="221" w:lineRule="auto"/>
        <w:rPr>
          <w:sz w:val="18"/>
          <w:szCs w:val="18"/>
        </w:rPr>
      </w:pPr>
      <w:r>
        <w:pict>
          <v:shape id="_x0000_s662" style="position:absolute;margin-left:7.35204pt;margin-top:4.32498pt;mso-position-vertical-relative:text;mso-position-horizontal-relative:text;width:5.5pt;height:9.85pt;z-index:25252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HER2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testing (with or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reflex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HER2 fluorescence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situ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hybridization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[FIS</w:t>
      </w:r>
      <w:r>
        <w:rPr>
          <w:sz w:val="22"/>
          <w:szCs w:val="22"/>
          <w:b/>
          <w:bCs/>
          <w:spacing w:val="-2"/>
        </w:rPr>
        <w:t>H] for equivocal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IHC)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 for 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p53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aberrant carcinomas re</w:t>
      </w:r>
      <w:r>
        <w:rPr>
          <w:sz w:val="22"/>
          <w:szCs w:val="22"/>
          <w:b/>
          <w:bCs/>
          <w:spacing w:val="-1"/>
        </w:rPr>
        <w:t>gardless of histology.</w:t>
      </w:r>
      <w:r>
        <w:rPr>
          <w:sz w:val="18"/>
          <w:szCs w:val="18"/>
          <w:b/>
          <w:bCs/>
          <w:spacing w:val="-1"/>
          <w:position w:val="7"/>
        </w:rPr>
        <w:t>9-12</w:t>
      </w:r>
    </w:p>
    <w:p>
      <w:pPr>
        <w:pStyle w:val="BodyText"/>
        <w:ind w:left="308" w:right="273" w:firstLine="5"/>
        <w:spacing w:before="33" w:line="203" w:lineRule="auto"/>
        <w:rPr>
          <w:sz w:val="22"/>
          <w:szCs w:val="22"/>
        </w:rPr>
      </w:pPr>
      <w:r>
        <w:pict>
          <v:shape id="_x0000_s664" style="position:absolute;margin-left:7.3569pt;margin-top:3.14715pt;mso-position-vertical-relative:text;mso-position-horizontal-relative:text;width:5.5pt;height:33.85pt;z-index:25252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Estrogen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receptor (ER)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progesterone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receptor (PR) testing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</w:t>
      </w:r>
      <w:r>
        <w:rPr>
          <w:sz w:val="22"/>
          <w:szCs w:val="22"/>
          <w:b/>
          <w:bCs/>
          <w:spacing w:val="-2"/>
        </w:rPr>
        <w:t>ended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 settings of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III,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recurrent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Consider </w:t>
      </w:r>
      <w:r>
        <w:rPr>
          <w:sz w:val="22"/>
          <w:szCs w:val="22"/>
          <w:b/>
          <w:bCs/>
          <w:i/>
          <w:iCs/>
        </w:rPr>
        <w:t>NTRK </w:t>
      </w:r>
      <w:r>
        <w:rPr>
          <w:sz w:val="22"/>
          <w:szCs w:val="22"/>
          <w:b/>
          <w:bCs/>
        </w:rPr>
        <w:t>gene fusion testing for metastatic or recurrent endometria</w:t>
      </w:r>
      <w:r>
        <w:rPr>
          <w:sz w:val="22"/>
          <w:szCs w:val="22"/>
          <w:b/>
          <w:bCs/>
          <w:spacing w:val="-1"/>
        </w:rPr>
        <w:t>l carcinoma.</w:t>
      </w:r>
    </w:p>
    <w:p>
      <w:pPr>
        <w:pStyle w:val="BodyText"/>
        <w:ind w:left="319" w:right="1151" w:hanging="11"/>
        <w:spacing w:before="1" w:line="221" w:lineRule="auto"/>
        <w:rPr>
          <w:sz w:val="18"/>
          <w:szCs w:val="18"/>
        </w:rPr>
      </w:pPr>
      <w:r>
        <w:pict>
          <v:shape id="_x0000_s666" style="position:absolute;margin-left:693.343pt;margin-top:141.408pt;mso-position-vertical-relative:text;mso-position-horizontal-relative:text;width:60.8pt;height:43.4pt;z-index:25252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3" w:right="24" w:hanging="94"/>
                    <w:spacing w:before="20" w:line="294" w:lineRule="auto"/>
                    <w:rPr>
                      <w:sz w:val="22"/>
                      <w:szCs w:val="22"/>
                    </w:rPr>
                  </w:pPr>
                  <w:hyperlink w:history="true" w:anchor="bookmark4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2"/>
                    </w:rPr>
                    <w:t xml:space="preserve"> </w:t>
                  </w:r>
                  <w:hyperlink w:history="true" w:anchor="bookmark4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0"/>
                    <w:spacing w:line="195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Consider tumor mutational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 (TMB) testing through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FDA-approved assay,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a validated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CLIA-certified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laboratory.</w:t>
      </w:r>
      <w:r>
        <w:rPr>
          <w:sz w:val="18"/>
          <w:szCs w:val="18"/>
          <w:b/>
          <w:bCs/>
          <w:spacing w:val="-3"/>
          <w:position w:val="7"/>
        </w:rPr>
        <w:t>13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4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68" style="position:absolute;margin-left:64.1596pt;margin-top:24.2263pt;mso-position-vertical-relative:text;mso-position-horizontal-relative:text;width:689.75pt;height:28.95pt;z-index:25258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70" style="position:absolute;margin-left:171.392pt;margin-top:35.9103pt;mso-position-vertical-relative:text;mso-position-horizontal-relative:text;width:582.55pt;height:15.35pt;z-index:25256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672" style="position:absolute;margin-left:64.5935pt;margin-top:47.0328pt;mso-position-vertical-relative:text;mso-position-horizontal-relative:text;width:52pt;height:11.15pt;z-index:25257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6755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3" w:id="27"/>
      <w:bookmarkEnd w:id="2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69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MOLECULAR</w:t>
      </w:r>
      <w:r>
        <w:rPr>
          <w:sz w:val="22"/>
          <w:szCs w:val="22"/>
          <w:b/>
          <w:bCs/>
          <w:spacing w:val="4"/>
        </w:rPr>
        <w:t xml:space="preserve"> ANALYSIS</w:t>
      </w:r>
    </w:p>
    <w:p>
      <w:pPr>
        <w:pStyle w:val="BodyText"/>
        <w:ind w:left="3781"/>
        <w:spacing w:before="212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FIGURE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PATHOLOGY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b/>
          <w:bCs/>
          <w:spacing w:val="-2"/>
        </w:rPr>
        <w:t>AND GENOMICS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ENDOMET</w:t>
      </w:r>
      <w:r>
        <w:rPr>
          <w:sz w:val="22"/>
          <w:szCs w:val="22"/>
          <w:b/>
          <w:bCs/>
          <w:spacing w:val="-3"/>
        </w:rPr>
        <w:t>RIAL CARCINOMA</w:t>
      </w:r>
    </w:p>
    <w:p>
      <w:pPr>
        <w:pStyle w:val="BodyText"/>
        <w:ind w:left="190"/>
        <w:spacing w:line="315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2"/>
        </w:rPr>
        <w:t>(The decision to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use molecula</w:t>
      </w:r>
      <w:r>
        <w:rPr>
          <w:sz w:val="22"/>
          <w:szCs w:val="22"/>
          <w:b/>
          <w:bCs/>
          <w:spacing w:val="-1"/>
          <w:position w:val="2"/>
        </w:rPr>
        <w:t>r testing/classification depends on the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availability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of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resources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 the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multidisciplinary</w:t>
      </w:r>
      <w:r>
        <w:rPr>
          <w:sz w:val="22"/>
          <w:szCs w:val="22"/>
          <w:b/>
          <w:bCs/>
          <w:spacing w:val="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team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of each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center.)</w:t>
      </w:r>
      <w:r>
        <w:rPr>
          <w:sz w:val="18"/>
          <w:szCs w:val="18"/>
          <w:b/>
          <w:bCs/>
          <w:spacing w:val="-1"/>
          <w:position w:val="9"/>
        </w:rPr>
        <w:t>f,g</w:t>
      </w:r>
    </w:p>
    <w:p>
      <w:pPr>
        <w:pStyle w:val="BodyText"/>
        <w:ind w:left="6623"/>
        <w:spacing w:before="250" w:line="199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spacing w:val="1"/>
        </w:rPr>
        <w:t>POLE </w:t>
      </w:r>
      <w:r>
        <w:rPr>
          <w:sz w:val="21"/>
          <w:szCs w:val="21"/>
          <w:b/>
          <w:bCs/>
          <w:spacing w:val="1"/>
        </w:rPr>
        <w:t>sequencing</w:t>
      </w:r>
    </w:p>
    <w:p>
      <w:pPr>
        <w:spacing w:line="67" w:lineRule="exact"/>
        <w:rPr/>
      </w:pPr>
      <w:r/>
    </w:p>
    <w:p>
      <w:pPr>
        <w:spacing w:line="6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2844"/>
        <w:spacing w:before="60" w:line="199" w:lineRule="auto"/>
        <w:rPr>
          <w:sz w:val="21"/>
          <w:szCs w:val="21"/>
        </w:rPr>
      </w:pPr>
      <w:r>
        <w:pict>
          <v:shape id="_x0000_s676" style="position:absolute;margin-left:268.857pt;margin-top:-15.0312pt;mso-position-vertical-relative:text;mso-position-horizontal-relative:text;width:84.7pt;height:80.1pt;z-index:-250752000;" filled="false" strokecolor="#000000" strokeweight="0.93pt" coordsize="1693,1601" coordorigin="0,0" path="m1687,6l6,1594e">
            <v:stroke joinstyle="miter" miterlimit="4"/>
          </v:shape>
        </w:pict>
      </w:r>
      <w:r>
        <w:rPr>
          <w:sz w:val="21"/>
          <w:szCs w:val="21"/>
          <w:b/>
          <w:bCs/>
        </w:rPr>
        <w:t>No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  <w:i/>
          <w:iCs/>
        </w:rPr>
        <w:t>POLE</w:t>
      </w:r>
      <w:r>
        <w:rPr>
          <w:sz w:val="21"/>
          <w:szCs w:val="21"/>
          <w:b/>
          <w:bCs/>
          <w:i/>
          <w:iCs/>
          <w:spacing w:val="10"/>
        </w:rPr>
        <w:t xml:space="preserve"> </w:t>
      </w:r>
      <w:r>
        <w:rPr>
          <w:sz w:val="21"/>
          <w:szCs w:val="21"/>
          <w:b/>
          <w:bCs/>
        </w:rPr>
        <w:t>pathogenic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mutation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drawing>
          <wp:anchor distT="0" distB="0" distL="0" distR="0" simplePos="0" relativeHeight="252579840" behindDoc="0" locked="0" layoutInCell="1" allowOverlap="1">
            <wp:simplePos x="0" y="0"/>
            <wp:positionH relativeFrom="column">
              <wp:posOffset>3369035</wp:posOffset>
            </wp:positionH>
            <wp:positionV relativeFrom="paragraph">
              <wp:posOffset>153351</wp:posOffset>
            </wp:positionV>
            <wp:extent cx="85826" cy="83591"/>
            <wp:effectExtent l="0" t="0" r="0" b="0"/>
            <wp:wrapNone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826" cy="83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firstLine="3617"/>
        <w:spacing w:before="1" w:line="387" w:lineRule="exact"/>
        <w:rPr/>
      </w:pPr>
      <w:r>
        <w:rPr>
          <w:position w:val="-7"/>
        </w:rPr>
        <w:pict>
          <v:shape id="_x0000_s678" style="mso-position-vertical-relative:line;mso-position-horizontal-relative:char;width:137.25pt;height:19.35pt;" fillcolor="#E2E3E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87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3"/>
                    </w:rPr>
                    <w:t>MMR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3"/>
                    </w:rPr>
                    <w:t>IHC or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3"/>
                    </w:rPr>
                    <w:t>MSI testing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677"/>
        <w:spacing w:before="61" w:line="199" w:lineRule="auto"/>
        <w:rPr>
          <w:sz w:val="21"/>
          <w:szCs w:val="21"/>
        </w:rPr>
      </w:pPr>
      <w:r>
        <w:pict>
          <v:shape id="_x0000_s680" style="position:absolute;margin-left:0pt;margin-top:-13.1948pt;mso-position-vertical-relative:text;mso-position-horizontal-relative:text;width:89.85pt;height:81.6pt;z-index:-250750976;" filled="false" strokecolor="#000000" strokeweight="0.93pt" coordsize="1796,1631" coordorigin="0,0" path="m6,6l1790,1624e">
            <v:stroke joinstyle="miter" miterlimit="4"/>
          </v:shape>
        </w:pict>
      </w:r>
      <w:r>
        <w:rPr>
          <w:sz w:val="21"/>
          <w:szCs w:val="21"/>
          <w:b/>
          <w:bCs/>
          <w:i/>
          <w:iCs/>
          <w:spacing w:val="1"/>
        </w:rPr>
        <w:t>POLE </w:t>
      </w:r>
      <w:r>
        <w:rPr>
          <w:sz w:val="21"/>
          <w:szCs w:val="21"/>
          <w:b/>
          <w:bCs/>
          <w:spacing w:val="1"/>
        </w:rPr>
        <w:t>pathogenic mutation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>
        <w:drawing>
          <wp:anchor distT="0" distB="0" distL="0" distR="0" simplePos="0" relativeHeight="252578816" behindDoc="0" locked="0" layoutInCell="1" allowOverlap="1">
            <wp:simplePos x="0" y="0"/>
            <wp:positionH relativeFrom="column">
              <wp:posOffset>1100809</wp:posOffset>
            </wp:positionH>
            <wp:positionV relativeFrom="paragraph">
              <wp:posOffset>151127</wp:posOffset>
            </wp:positionV>
            <wp:extent cx="86575" cy="82702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75" cy="8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firstLine="1969"/>
        <w:spacing w:line="333" w:lineRule="exact"/>
        <w:rPr/>
      </w:pPr>
      <w:r>
        <w:rPr>
          <w:position w:val="-6"/>
        </w:rPr>
        <w:pict>
          <v:shape id="_x0000_s682" style="mso-position-vertical-relative:line;mso-position-horizontal-relative:char;width:79.95pt;height:16.7pt;" fillcolor="#E2E3E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17"/>
                    <w:spacing w:before="86" w:line="199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i/>
                      <w:iCs/>
                      <w:color w:val="ED1D24"/>
                      <w:spacing w:val="3"/>
                    </w:rPr>
                    <w:t>POLE</w:t>
                  </w:r>
                </w:p>
              </w:txbxContent>
            </v:textbox>
          </v:shape>
        </w:pict>
      </w:r>
    </w:p>
    <w:p>
      <w:pPr>
        <w:spacing w:line="33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7528" w:space="100"/>
            <w:col w:w="7436" w:space="0"/>
          </w:cols>
        </w:sectPr>
        <w:rPr/>
      </w:pPr>
    </w:p>
    <w:p>
      <w:pPr>
        <w:spacing w:line="165" w:lineRule="exact"/>
        <w:rPr/>
      </w:pPr>
      <w:r/>
    </w:p>
    <w:p>
      <w:pPr>
        <w:spacing w:line="165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354" w:lineRule="auto"/>
        <w:rPr>
          <w:sz w:val="21"/>
        </w:rPr>
      </w:pPr>
      <w:r>
        <w:drawing>
          <wp:anchor distT="0" distB="0" distL="0" distR="0" simplePos="0" relativeHeight="252573696" behindDoc="0" locked="0" layoutInCell="1" allowOverlap="1">
            <wp:simplePos x="0" y="0"/>
            <wp:positionH relativeFrom="column">
              <wp:posOffset>2699241</wp:posOffset>
            </wp:positionH>
            <wp:positionV relativeFrom="paragraph">
              <wp:posOffset>93911</wp:posOffset>
            </wp:positionV>
            <wp:extent cx="63957" cy="2128067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57" cy="2128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2990"/>
        <w:spacing w:before="50" w:line="198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2"/>
        </w:rPr>
        <w:t>Aberrant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firstLine="3373"/>
        <w:spacing w:line="362" w:lineRule="exact"/>
        <w:rPr/>
      </w:pPr>
      <w:r>
        <w:pict>
          <v:shape id="_x0000_s684" style="position:absolute;margin-left:7.653pt;margin-top:56.6772pt;mso-position-vertical-relative:text;mso-position-horizontal-relative:text;width:712.8pt;height:15.7pt;z-index:25256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f</w:t>
                  </w:r>
                  <w:r>
                    <w:rPr>
                      <w:sz w:val="16"/>
                      <w:szCs w:val="16"/>
                      <w:spacing w:val="21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Adapted with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permission from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Murali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R,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Delair DF,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Bean SM,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Evolving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roles of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histolog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ic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evaluation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and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molecular/genomic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profiling</w:t>
                  </w:r>
                  <w:r>
                    <w:rPr>
                      <w:sz w:val="20"/>
                      <w:szCs w:val="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the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management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of</w:t>
                  </w:r>
                </w:p>
              </w:txbxContent>
            </v:textbox>
          </v:shape>
        </w:pict>
      </w:r>
      <w:r>
        <w:rPr>
          <w:position w:val="-7"/>
        </w:rPr>
        <w:pict>
          <v:shape id="_x0000_s686" style="mso-position-vertical-relative:line;mso-position-horizontal-relative:char;width:94.95pt;height:18.15pt;" fillcolor="#E2E3E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86" w:line="199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ED1D24"/>
                    </w:rPr>
                    <w:t>dMMR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ED1D24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ED1D24"/>
                    </w:rPr>
                    <w:t>or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ED1D24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ED1D24"/>
                    </w:rPr>
                    <w:t>MSI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ED1D24"/>
                      <w:spacing w:val="1"/>
                    </w:rPr>
                    <w:t>-H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60"/>
        <w:spacing w:line="1291" w:lineRule="exact"/>
        <w:rPr/>
      </w:pPr>
      <w:r>
        <w:rPr>
          <w:position w:val="-25"/>
        </w:rPr>
        <w:pict>
          <v:group id="_x0000_s688" style="mso-position-vertical-relative:line;mso-position-horizontal-relative:char;width:141.5pt;height:64.6pt;" filled="false" stroked="false" coordsize="2830,1291" coordorigin="0,0">
            <v:shape id="_x0000_s690" style="position:absolute;left:0;top:0;width:2830;height:1291;" filled="false" stroked="false" type="#_x0000_t75">
              <v:imagedata o:title="" r:id="rId287"/>
            </v:shape>
            <v:shape id="_x0000_s692" style="position:absolute;left:-20;top:-20;width:2870;height:1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32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Normal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86"/>
        <w:spacing w:before="19" w:line="306" w:lineRule="exact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position w:val="4"/>
        </w:rPr>
        <w:t>p53 </w:t>
      </w:r>
      <w:r>
        <w:rPr>
          <w:sz w:val="22"/>
          <w:szCs w:val="22"/>
          <w:b/>
          <w:bCs/>
          <w:position w:val="4"/>
        </w:rPr>
        <w:t>immunohistochemistry</w:t>
      </w:r>
    </w:p>
    <w:p>
      <w:pPr>
        <w:pStyle w:val="BodyText"/>
        <w:spacing w:line="319" w:lineRule="auto"/>
        <w:rPr>
          <w:sz w:val="21"/>
        </w:rPr>
      </w:pPr>
      <w:r>
        <w:drawing>
          <wp:anchor distT="0" distB="0" distL="0" distR="0" simplePos="0" relativeHeight="252571648" behindDoc="0" locked="0" layoutInCell="1" allowOverlap="1">
            <wp:simplePos x="0" y="0"/>
            <wp:positionH relativeFrom="column">
              <wp:posOffset>2356795</wp:posOffset>
            </wp:positionH>
            <wp:positionV relativeFrom="paragraph">
              <wp:posOffset>65011</wp:posOffset>
            </wp:positionV>
            <wp:extent cx="673670" cy="1050330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670" cy="105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before="50" w:line="201" w:lineRule="auto"/>
        <w:rPr>
          <w:sz w:val="17"/>
          <w:szCs w:val="17"/>
        </w:rPr>
      </w:pPr>
      <w:r>
        <w:pict>
          <v:shape id="_x0000_s694" style="position:absolute;margin-left:239.036pt;margin-top:1.47455pt;mso-position-vertical-relative:text;mso-position-horizontal-relative:text;width:69.45pt;height:10.2pt;z-index:25257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2"/>
                    </w:rPr>
                    <w:t>Aberrant/Mutant</w:t>
                  </w:r>
                </w:p>
              </w:txbxContent>
            </v:textbox>
          </v:shape>
        </w:pict>
      </w:r>
      <w:r>
        <w:pict>
          <v:shape id="_x0000_s696" style="position:absolute;margin-left:309.491pt;margin-top:1.7016pt;mso-position-vertical-relative:text;mso-position-horizontal-relative:text;width:31.05pt;height:10pt;z-index:25257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</w:rPr>
                    <w:t>pattern</w:t>
                  </w:r>
                </w:p>
              </w:txbxContent>
            </v:textbox>
          </v:shape>
        </w:pict>
      </w:r>
      <w:r>
        <w:pict>
          <v:shape id="_x0000_s698" style="position:absolute;margin-left:85.8648pt;margin-top:-28.398pt;mso-position-vertical-relative:text;mso-position-horizontal-relative:text;width:50.6pt;height:78.45pt;z-index:-250749952;" filled="false" strokecolor="#000000" strokeweight="0.93pt" coordsize="1011,1568" coordorigin="0,0" path="m1003,5l7,1563e">
            <v:stroke joinstyle="miter" miterlimit="4"/>
          </v:shape>
        </w:pict>
      </w:r>
      <w:r>
        <w:rPr>
          <w:sz w:val="17"/>
          <w:szCs w:val="17"/>
          <w:b/>
          <w:bCs/>
        </w:rPr>
        <w:t>Normal</w:t>
      </w:r>
      <w:r>
        <w:rPr>
          <w:sz w:val="17"/>
          <w:szCs w:val="17"/>
          <w:b/>
          <w:bCs/>
          <w:spacing w:val="13"/>
        </w:rPr>
        <w:t>/</w:t>
      </w:r>
      <w:r>
        <w:rPr>
          <w:sz w:val="17"/>
          <w:szCs w:val="17"/>
          <w:b/>
          <w:bCs/>
        </w:rPr>
        <w:t>Wild</w:t>
      </w:r>
      <w:r>
        <w:rPr>
          <w:sz w:val="17"/>
          <w:szCs w:val="17"/>
          <w:b/>
          <w:bCs/>
          <w:spacing w:val="13"/>
        </w:rPr>
        <w:t>-</w:t>
      </w:r>
      <w:r>
        <w:rPr>
          <w:sz w:val="17"/>
          <w:szCs w:val="17"/>
          <w:b/>
          <w:bCs/>
        </w:rPr>
        <w:t>type</w:t>
      </w:r>
      <w:r>
        <w:rPr>
          <w:sz w:val="17"/>
          <w:szCs w:val="17"/>
          <w:b/>
          <w:bCs/>
          <w:spacing w:val="13"/>
          <w:w w:val="101"/>
        </w:rPr>
        <w:t xml:space="preserve"> </w:t>
      </w:r>
      <w:r>
        <w:rPr>
          <w:sz w:val="17"/>
          <w:szCs w:val="17"/>
          <w:b/>
          <w:bCs/>
        </w:rPr>
        <w:t>pattern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>
        <w:drawing>
          <wp:anchor distT="0" distB="0" distL="0" distR="0" simplePos="0" relativeHeight="252577792" behindDoc="0" locked="0" layoutInCell="1" allowOverlap="1">
            <wp:simplePos x="0" y="0"/>
            <wp:positionH relativeFrom="column">
              <wp:posOffset>1058816</wp:posOffset>
            </wp:positionH>
            <wp:positionV relativeFrom="paragraph">
              <wp:posOffset>114062</wp:posOffset>
            </wp:positionV>
            <wp:extent cx="74244" cy="91262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44" cy="9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firstLine="3941"/>
        <w:spacing w:line="362" w:lineRule="exact"/>
        <w:rPr/>
      </w:pPr>
      <w:r>
        <w:pict>
          <v:shape id="_x0000_s700" style="position:absolute;margin-left:40.3275pt;margin-top:0.009307pt;mso-position-vertical-relative:text;mso-position-horizontal-relative:text;width:90.45pt;height:18.15pt;z-index:252572672;" fillcolor="#E2E3E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13"/>
                    <w:spacing w:before="86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color w:val="ED1D24"/>
                      <w:spacing w:val="-2"/>
                    </w:rPr>
                    <w:t>NSMP</w:t>
                  </w:r>
                </w:p>
              </w:txbxContent>
            </v:textbox>
          </v:shape>
        </w:pict>
      </w:r>
      <w:r>
        <w:rPr>
          <w:position w:val="-7"/>
        </w:rPr>
        <w:pict>
          <v:shape id="_x0000_s702" style="mso-position-vertical-relative:line;mso-position-horizontal-relative:char;width:98.1pt;height:18.15pt;" fillcolor="#E2E3E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4"/>
                    <w:spacing w:before="89" w:line="19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ED1D24"/>
                      <w:spacing w:val="1"/>
                    </w:rPr>
                    <w:t>p53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ED1D24"/>
                    </w:rPr>
                    <w:t>aberrant</w:t>
                  </w:r>
                </w:p>
              </w:txbxContent>
            </v:textbox>
          </v:shape>
        </w:pict>
      </w:r>
    </w:p>
    <w:p>
      <w:pPr>
        <w:spacing w:line="3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5456" w:space="100"/>
            <w:col w:w="9507" w:space="0"/>
          </w:cols>
        </w:sectPr>
        <w:rPr/>
      </w:pPr>
    </w:p>
    <w:p>
      <w:pPr>
        <w:spacing w:before="78"/>
        <w:rPr/>
      </w:pPr>
      <w:r/>
    </w:p>
    <w:p>
      <w:pPr>
        <w:spacing w:before="77"/>
        <w:rPr/>
      </w:pPr>
      <w:r/>
    </w:p>
    <w:p>
      <w:pPr>
        <w:spacing w:before="77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94"/>
        <w:spacing w:before="55"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endometrial cancer. J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position w:val="2"/>
        </w:rPr>
        <w:t>Na</w:t>
      </w:r>
      <w:r>
        <w:rPr>
          <w:sz w:val="20"/>
          <w:szCs w:val="20"/>
          <w:spacing w:val="-1"/>
          <w:position w:val="2"/>
        </w:rPr>
        <w:t>t Compr Canc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Netw 2018;16:201-209.</w:t>
      </w:r>
    </w:p>
    <w:p>
      <w:pPr>
        <w:pStyle w:val="BodyText"/>
        <w:ind w:left="176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g </w:t>
      </w:r>
      <w:r>
        <w:rPr>
          <w:sz w:val="20"/>
          <w:szCs w:val="20"/>
          <w:position w:val="2"/>
        </w:rPr>
        <w:t>Diagnostic algorithm for integrated genomic-pathologic classification o</w:t>
      </w:r>
      <w:r>
        <w:rPr>
          <w:sz w:val="20"/>
          <w:szCs w:val="20"/>
          <w:spacing w:val="-1"/>
          <w:position w:val="2"/>
        </w:rPr>
        <w:t>f endometrial carcinomas.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704" style="position:absolute;margin-left:7.029pt;margin-top:10.3042pt;mso-position-vertical-relative:text;mso-position-horizontal-relative:text;width:611.1pt;height:10.2pt;z-index:25257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spacing w:before="9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ENDO</w:t>
      </w:r>
      <w:r>
        <w:rPr>
          <w:sz w:val="22"/>
          <w:szCs w:val="22"/>
          <w:b/>
          <w:bCs/>
          <w:spacing w:val="7"/>
        </w:rPr>
        <w:t>-A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4</w:t>
      </w:r>
    </w:p>
    <w:p>
      <w:pPr>
        <w:spacing w:line="1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787" w:space="100"/>
            <w:col w:w="117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06" style="position:absolute;margin-left:64.1596pt;margin-top:24.2263pt;mso-position-vertical-relative:text;mso-position-horizontal-relative:text;width:689.75pt;height:28.95pt;z-index:252616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08" style="position:absolute;margin-left:171.392pt;margin-top:35.9103pt;mso-position-vertical-relative:text;mso-position-horizontal-relative:text;width:582.55pt;height:15.35pt;z-index:25261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10" style="position:absolute;margin-left:64.5935pt;margin-top:47.0328pt;mso-position-vertical-relative:text;mso-position-horizontal-relative:text;width:52pt;height:11.15pt;z-index:252615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1260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4" w:id="28"/>
      <w:bookmarkEnd w:id="2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342"/>
        <w:spacing w:before="17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PATHOLOGY 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MOLECULAR AN</w:t>
      </w:r>
      <w:r>
        <w:rPr>
          <w:sz w:val="22"/>
          <w:szCs w:val="22"/>
          <w:b/>
          <w:bCs/>
          <w:spacing w:val="3"/>
        </w:rPr>
        <w:t>ALYSIS</w:t>
      </w:r>
    </w:p>
    <w:p>
      <w:pPr>
        <w:pStyle w:val="BodyText"/>
        <w:ind w:left="683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7" w:right="46" w:hanging="110"/>
        <w:spacing w:before="262" w:line="243" w:lineRule="auto"/>
        <w:rPr>
          <w:sz w:val="20"/>
          <w:szCs w:val="20"/>
        </w:rPr>
      </w:pPr>
      <w:r>
        <w:rPr>
          <w:sz w:val="16"/>
          <w:szCs w:val="16"/>
        </w:rPr>
        <w:t>1</w:t>
      </w:r>
      <w:r>
        <w:rPr>
          <w:sz w:val="16"/>
          <w:szCs w:val="16"/>
          <w:spacing w:val="-18"/>
        </w:rPr>
        <w:t xml:space="preserve"> </w:t>
      </w:r>
      <w:r>
        <w:rPr>
          <w:sz w:val="20"/>
          <w:szCs w:val="20"/>
        </w:rPr>
        <w:t>American College of Obstetricians and Gynecologists.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ACOG prac</w:t>
      </w:r>
      <w:r>
        <w:rPr>
          <w:sz w:val="20"/>
          <w:szCs w:val="20"/>
          <w:spacing w:val="-1"/>
        </w:rPr>
        <w:t>tice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bulletin,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obstetrician-gynecologists,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number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65,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August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2005: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management of endometrial cancer. Obstet Gynecol 2005;106:</w:t>
      </w:r>
      <w:r>
        <w:rPr>
          <w:sz w:val="20"/>
          <w:szCs w:val="20"/>
          <w:spacing w:val="-1"/>
        </w:rPr>
        <w:t>413-425.</w:t>
      </w:r>
    </w:p>
    <w:p>
      <w:pPr>
        <w:pStyle w:val="BodyText"/>
        <w:ind w:left="281" w:right="719" w:hanging="117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Crothers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 Harik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Krishnamurti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UG, Turashvilli G,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Protocol for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examination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specimens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</w:t>
      </w:r>
      <w:r>
        <w:rPr>
          <w:sz w:val="20"/>
          <w:szCs w:val="20"/>
          <w:spacing w:val="-2"/>
        </w:rPr>
        <w:t>inosarcoma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endometrium. (Version </w:t>
      </w:r>
      <w:hyperlink w:history="true" r:id="rId35">
        <w:r>
          <w:rPr>
            <w:sz w:val="20"/>
            <w:szCs w:val="20"/>
          </w:rPr>
          <w:t>4.4.0.0</w:t>
        </w:r>
      </w:hyperlink>
      <w:r>
        <w:rPr>
          <w:sz w:val="20"/>
          <w:szCs w:val="20"/>
        </w:rPr>
        <w:t>) College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Pathologists 2023.</w:t>
      </w:r>
    </w:p>
    <w:p>
      <w:pPr>
        <w:pStyle w:val="BodyText"/>
        <w:ind w:left="289" w:right="306" w:hanging="123"/>
        <w:spacing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 </w:t>
      </w:r>
      <w:r>
        <w:rPr>
          <w:sz w:val="20"/>
          <w:szCs w:val="20"/>
          <w:spacing w:val="-1"/>
        </w:rPr>
        <w:t>Longacre TA,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Broaddus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Chuang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LT, et al. Template for reporting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biomarker</w:t>
      </w:r>
      <w:r>
        <w:rPr>
          <w:sz w:val="20"/>
          <w:szCs w:val="20"/>
          <w:spacing w:val="-2"/>
        </w:rPr>
        <w:t xml:space="preserve"> testing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specimens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endometrium.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Arch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Lab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2017;141:1508-1512.</w:t>
      </w:r>
    </w:p>
    <w:p>
      <w:pPr>
        <w:pStyle w:val="BodyText"/>
        <w:ind w:left="288" w:right="83" w:hanging="126"/>
        <w:spacing w:before="1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Hoang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Kinloch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Leo JM,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Interobserver agreement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endometrial 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histotype diagnosis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varies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dependin</w:t>
      </w:r>
      <w:r>
        <w:rPr>
          <w:sz w:val="20"/>
          <w:szCs w:val="20"/>
          <w:spacing w:val="-2"/>
        </w:rPr>
        <w:t>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 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Genome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Atlas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(TCGA)-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based molecular subgroup.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 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Pathol 2017</w:t>
      </w:r>
      <w:r>
        <w:rPr>
          <w:sz w:val="20"/>
          <w:szCs w:val="20"/>
          <w:spacing w:val="-1"/>
        </w:rPr>
        <w:t>;41:245-252.</w:t>
      </w:r>
    </w:p>
    <w:p>
      <w:pPr>
        <w:pStyle w:val="BodyText"/>
        <w:ind w:left="280" w:right="957" w:hanging="114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Thomas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Hussein 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Bandyopadhyay S,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Interobserver variability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diagnosis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ut</w:t>
      </w:r>
      <w:r>
        <w:rPr>
          <w:sz w:val="20"/>
          <w:szCs w:val="20"/>
          <w:spacing w:val="-2"/>
        </w:rPr>
        <w:t>erine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high-grade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endometrioid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carcinoma. Arch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Pathol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Lab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2016;140:836-843.</w:t>
      </w:r>
    </w:p>
    <w:p>
      <w:pPr>
        <w:pStyle w:val="BodyText"/>
        <w:ind w:left="290" w:right="474" w:hanging="124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6 </w:t>
      </w:r>
      <w:r>
        <w:rPr>
          <w:sz w:val="20"/>
          <w:szCs w:val="20"/>
          <w:spacing w:val="-1"/>
          <w:position w:val="2"/>
        </w:rPr>
        <w:t>The </w:t>
      </w:r>
      <w:r>
        <w:rPr>
          <w:sz w:val="20"/>
          <w:szCs w:val="20"/>
          <w:spacing w:val="-1"/>
        </w:rPr>
        <w:t>Cancer Genome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Atlas (TCGA)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Research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Network;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Kandoth C,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Schultz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Cherniack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Integrated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genomic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characterization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endometria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Nature 2013;497:67-73.</w:t>
      </w:r>
    </w:p>
    <w:p>
      <w:pPr>
        <w:pStyle w:val="BodyText"/>
        <w:ind w:left="282" w:right="474" w:hanging="115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Rios-Doria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Momeni-Boroujeni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Friedman CF,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Integration of clinical sequencing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immunohistochemistry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classification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endometr</w:t>
      </w:r>
      <w:r>
        <w:rPr>
          <w:sz w:val="20"/>
          <w:szCs w:val="20"/>
          <w:spacing w:val="-2"/>
        </w:rPr>
        <w:t>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carcinoma. Gynecol Oncol 2023;174:262-272.</w:t>
      </w:r>
    </w:p>
    <w:p>
      <w:pPr>
        <w:pStyle w:val="BodyText"/>
        <w:ind w:left="284" w:right="337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Murali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Delair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Bean SM,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Evolving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-2"/>
        </w:rPr>
        <w:t>oles of histologic evaluation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molecular/genomic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profiling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management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endometrial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Compr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Netw 2018;16:201-209.</w:t>
      </w:r>
    </w:p>
    <w:p>
      <w:pPr>
        <w:pStyle w:val="BodyText"/>
        <w:ind w:left="281" w:right="247" w:hanging="115"/>
        <w:spacing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9 </w:t>
      </w:r>
      <w:r>
        <w:rPr>
          <w:sz w:val="20"/>
          <w:szCs w:val="20"/>
          <w:spacing w:val="-1"/>
          <w:position w:val="1"/>
        </w:rPr>
        <w:t>Fader</w:t>
      </w:r>
      <w:r>
        <w:rPr>
          <w:sz w:val="20"/>
          <w:szCs w:val="20"/>
          <w:spacing w:val="-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Roque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 Siegel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trial of carboplatin-paclitaxel versus carboplatin-paclitaxel-trastuzumab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serous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</w:t>
      </w:r>
      <w:r>
        <w:rPr>
          <w:sz w:val="20"/>
          <w:szCs w:val="20"/>
          <w:spacing w:val="-2"/>
        </w:rPr>
        <w:t>inomas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overexpress human epidermal growth factor receptor 2/neu.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</w:t>
      </w:r>
      <w:r>
        <w:rPr>
          <w:sz w:val="20"/>
          <w:szCs w:val="20"/>
          <w:spacing w:val="-1"/>
        </w:rPr>
        <w:t>18;36:2044-2051.</w:t>
      </w:r>
    </w:p>
    <w:p>
      <w:pPr>
        <w:pStyle w:val="BodyText"/>
        <w:ind w:right="14"/>
        <w:spacing w:before="1" w:line="226" w:lineRule="auto"/>
        <w:jc w:val="right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Moukarzel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Ferrando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 Cruz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Paula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The genetic landscape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metaplastic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breast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uteri</w:t>
      </w:r>
      <w:r>
        <w:rPr>
          <w:sz w:val="20"/>
          <w:szCs w:val="20"/>
          <w:spacing w:val="-2"/>
        </w:rPr>
        <w:t>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carcinosarcomas.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2021;15:1024-1039.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Crane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Naumann W, Tait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Molecular variations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uterine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carcinosarcomas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the</w:t>
      </w:r>
      <w:r>
        <w:rPr>
          <w:sz w:val="20"/>
          <w:szCs w:val="20"/>
          <w:spacing w:val="-2"/>
        </w:rPr>
        <w:t>rapeutic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opportunities.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2020;30:480-484.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Rottmann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Snir OL, Wu X,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testing of gynecologic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carcinosarcomas: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stratification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potential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targeted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2020;33:118-127.</w:t>
      </w:r>
    </w:p>
    <w:p>
      <w:pPr>
        <w:pStyle w:val="BodyText"/>
        <w:ind w:left="281" w:right="1050" w:hanging="104"/>
        <w:spacing w:before="2" w:line="241" w:lineRule="auto"/>
        <w:rPr>
          <w:sz w:val="20"/>
          <w:szCs w:val="20"/>
        </w:rPr>
      </w:pPr>
      <w:r>
        <w:pict>
          <v:shape id="_x0000_s714" style="position:absolute;margin-left:708pt;margin-top:210.624pt;mso-position-vertical-relative:text;mso-position-horizontal-relative:text;width:46.15pt;height:24.35pt;z-index:25261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-A</w:t>
                  </w:r>
                </w:p>
                <w:p>
                  <w:pPr>
                    <w:pStyle w:val="BodyText"/>
                    <w:ind w:right="19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13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Merino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McShane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Fabrizio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Establishing guidelines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harmo</w:t>
      </w:r>
      <w:r>
        <w:rPr>
          <w:sz w:val="20"/>
          <w:szCs w:val="20"/>
          <w:spacing w:val="-2"/>
        </w:rPr>
        <w:t>nize tumor mutational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burden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(TMB):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silico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variation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TMB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quantification across diagnostic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platforms: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 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Friends of Cancer Research TMB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Harmonization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Project. J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Immunother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20208;8:e000147.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16" style="position:absolute;margin-left:64.1596pt;margin-top:24.2263pt;mso-position-vertical-relative:text;mso-position-horizontal-relative:text;width:689.75pt;height:28.95pt;z-index:25266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18" style="position:absolute;margin-left:171.392pt;margin-top:35.9103pt;mso-position-vertical-relative:text;mso-position-horizontal-relative:text;width:582.55pt;height:15.35pt;z-index:25265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20" style="position:absolute;margin-left:64.5935pt;margin-top:47.0328pt;mso-position-vertical-relative:text;mso-position-horizontal-relative:text;width:52pt;height:11.15pt;z-index:25266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5766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" w:id="29"/>
      <w:bookmarkEnd w:id="2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80"/>
        <w:spacing w:before="130" w:line="218" w:lineRule="auto"/>
        <w:outlineLvl w:val="1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PRINCIPLES</w:t>
      </w:r>
      <w:r>
        <w:rPr>
          <w:sz w:val="22"/>
          <w:szCs w:val="22"/>
          <w:b/>
          <w:bCs/>
          <w:spacing w:val="20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OF</w:t>
      </w:r>
      <w:r>
        <w:rPr>
          <w:sz w:val="22"/>
          <w:szCs w:val="22"/>
          <w:b/>
          <w:bCs/>
          <w:spacing w:val="25"/>
          <w:w w:val="101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IMAGING</w:t>
      </w:r>
      <w:r>
        <w:rPr>
          <w:sz w:val="18"/>
          <w:szCs w:val="18"/>
          <w:b/>
          <w:bCs/>
          <w:position w:val="1"/>
        </w:rPr>
        <w:t>a</w:t>
      </w:r>
      <w:r>
        <w:rPr>
          <w:sz w:val="18"/>
          <w:szCs w:val="18"/>
          <w:b/>
          <w:bCs/>
          <w:spacing w:val="20"/>
          <w:position w:val="1"/>
        </w:rPr>
        <w:t>,1-9</w:t>
      </w:r>
    </w:p>
    <w:p>
      <w:pPr>
        <w:pStyle w:val="BodyText"/>
        <w:ind w:left="165"/>
        <w:spacing w:before="20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Initial Workup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Non–Fertility-Sparing Treat</w:t>
      </w:r>
      <w:r>
        <w:rPr>
          <w:sz w:val="22"/>
          <w:szCs w:val="22"/>
          <w:b/>
          <w:bCs/>
          <w:spacing w:val="-2"/>
        </w:rPr>
        <w:t>ment</w:t>
      </w:r>
    </w:p>
    <w:p>
      <w:pPr>
        <w:pStyle w:val="BodyText"/>
        <w:ind w:left="30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Consider chest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(chest x-ray).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an abnormality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seen, then 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 without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performed.</w:t>
      </w:r>
    </w:p>
    <w:p>
      <w:pPr>
        <w:pStyle w:val="BodyText"/>
        <w:ind w:left="30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Consider pelvis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MRI to establi</w:t>
      </w:r>
      <w:r>
        <w:rPr>
          <w:sz w:val="22"/>
          <w:szCs w:val="22"/>
          <w:b/>
          <w:bCs/>
          <w:spacing w:val="-1"/>
        </w:rPr>
        <w:t>sh the origin of the tumor (endocervical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vs.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endometrial)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extent.</w:t>
      </w:r>
    </w:p>
    <w:p>
      <w:pPr>
        <w:pStyle w:val="BodyText"/>
        <w:ind w:left="304"/>
        <w:spacing w:before="17" w:line="20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585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Consider preoperative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uterine size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ot clear on exam.</w:t>
      </w:r>
    </w:p>
    <w:p>
      <w:pPr>
        <w:pStyle w:val="BodyText"/>
        <w:ind w:left="304"/>
        <w:spacing w:before="1" w:line="18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34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For high-grade carcinoma,</w:t>
      </w:r>
      <w:r>
        <w:rPr>
          <w:sz w:val="18"/>
          <w:szCs w:val="18"/>
          <w:b/>
          <w:bCs/>
          <w:position w:val="7"/>
        </w:rPr>
        <w:t>b</w:t>
      </w:r>
      <w:r>
        <w:rPr>
          <w:sz w:val="18"/>
          <w:szCs w:val="18"/>
          <w:b/>
          <w:bCs/>
          <w:spacing w:val="20"/>
          <w:position w:val="7"/>
        </w:rPr>
        <w:t xml:space="preserve"> </w:t>
      </w:r>
      <w:r>
        <w:rPr>
          <w:sz w:val="22"/>
          <w:szCs w:val="22"/>
          <w:b/>
          <w:bCs/>
        </w:rPr>
        <w:t>consider chest/abdo</w:t>
      </w:r>
      <w:r>
        <w:rPr>
          <w:sz w:val="22"/>
          <w:szCs w:val="22"/>
          <w:b/>
          <w:bCs/>
          <w:spacing w:val="-1"/>
        </w:rPr>
        <w:t>men/pelvis CT (preferred)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452" w:right="607" w:hanging="148"/>
        <w:spacing w:before="1" w:line="21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9698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 patients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underwent TH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incidental finding of </w:t>
      </w:r>
      <w:r>
        <w:rPr>
          <w:sz w:val="22"/>
          <w:szCs w:val="22"/>
          <w:b/>
          <w:bCs/>
          <w:spacing w:val="-1"/>
        </w:rPr>
        <w:t>endometrial cancer or whose cancer was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incompletely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staged </w:t>
      </w: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(ENDO-7)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uterine risk factors,</w:t>
      </w:r>
      <w:r>
        <w:rPr>
          <w:sz w:val="18"/>
          <w:szCs w:val="18"/>
          <w:b/>
          <w:bCs/>
          <w:position w:val="7"/>
        </w:rPr>
        <w:t>c</w:t>
      </w:r>
      <w:r>
        <w:rPr>
          <w:sz w:val="18"/>
          <w:szCs w:val="18"/>
          <w:b/>
          <w:bCs/>
          <w:spacing w:val="21"/>
          <w:position w:val="7"/>
        </w:rPr>
        <w:t xml:space="preserve"> </w:t>
      </w:r>
      <w:r>
        <w:rPr>
          <w:sz w:val="22"/>
          <w:szCs w:val="22"/>
          <w:b/>
          <w:bCs/>
        </w:rPr>
        <w:t>consider chest/abdom</w:t>
      </w:r>
      <w:r>
        <w:rPr>
          <w:sz w:val="22"/>
          <w:szCs w:val="22"/>
          <w:b/>
          <w:bCs/>
          <w:spacing w:val="-1"/>
        </w:rPr>
        <w:t>en/pelvis CT to evaluate for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304" w:right="1754"/>
        <w:spacing w:before="1" w:line="222" w:lineRule="auto"/>
        <w:rPr>
          <w:sz w:val="18"/>
          <w:szCs w:val="18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926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Consider neck/chest/abdomen/pelvis/groin fluorodeoxyglucose (FDG)-PET/CT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if metastasis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suspected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patients.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4926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Other initial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symptomatology and 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concern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18"/>
          <w:szCs w:val="18"/>
          <w:b/>
          <w:bCs/>
          <w:spacing w:val="-1"/>
          <w:position w:val="7"/>
        </w:rPr>
        <w:t>d</w:t>
      </w:r>
    </w:p>
    <w:p>
      <w:pPr>
        <w:pStyle w:val="BodyText"/>
        <w:ind w:left="157"/>
        <w:spacing w:before="33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 Fertility-Sparing Treatment</w:t>
      </w:r>
    </w:p>
    <w:p>
      <w:pPr>
        <w:pStyle w:val="BodyText"/>
        <w:ind w:left="452" w:right="198" w:hanging="148"/>
        <w:spacing w:before="2"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067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 (preferred) to exclude myoinvasion and assess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extent;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transvaginal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ultra</w:t>
      </w:r>
      <w:r>
        <w:rPr>
          <w:sz w:val="22"/>
          <w:szCs w:val="22"/>
          <w:b/>
          <w:bCs/>
          <w:spacing w:val="-2"/>
        </w:rPr>
        <w:t>sound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contraindicated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unavailable.</w:t>
      </w:r>
    </w:p>
    <w:p>
      <w:pPr>
        <w:pStyle w:val="BodyText"/>
        <w:ind w:left="304"/>
        <w:spacing w:before="5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Consider chest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(chest x-ray).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an abnormality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seen, then 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 without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performed.</w:t>
      </w:r>
    </w:p>
    <w:p>
      <w:pPr>
        <w:pStyle w:val="BodyText"/>
        <w:ind w:left="30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Consider neck/chest/abdomen/pelvis/groin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metastasis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suspected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</w:p>
    <w:p>
      <w:pPr>
        <w:pStyle w:val="BodyText"/>
        <w:ind w:left="304"/>
        <w:spacing w:before="18" w:line="180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Other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imaging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symptomatology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concern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2"/>
        </w:rPr>
        <w:t>.</w:t>
      </w:r>
      <w:r>
        <w:rPr>
          <w:sz w:val="18"/>
          <w:szCs w:val="18"/>
          <w:b/>
          <w:bCs/>
          <w:spacing w:val="2"/>
          <w:position w:val="7"/>
        </w:rPr>
        <w:t>e</w:t>
      </w:r>
    </w:p>
    <w:p>
      <w:pPr>
        <w:pStyle w:val="BodyText"/>
        <w:ind w:left="16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Follow-up/Surveillance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Non–Fertility-Sparing Treat</w:t>
      </w:r>
      <w:r>
        <w:rPr>
          <w:sz w:val="22"/>
          <w:szCs w:val="22"/>
          <w:b/>
          <w:bCs/>
          <w:spacing w:val="-2"/>
        </w:rPr>
        <w:t>ment</w:t>
      </w:r>
    </w:p>
    <w:p>
      <w:pPr>
        <w:pStyle w:val="BodyText"/>
        <w:ind w:left="304"/>
        <w:spacing w:before="17" w:line="180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guided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symptoms,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assessment, and clinical concern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recurrent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</w:t>
      </w:r>
      <w:r>
        <w:rPr>
          <w:sz w:val="22"/>
          <w:szCs w:val="22"/>
          <w:b/>
          <w:bCs/>
          <w:spacing w:val="-2"/>
        </w:rPr>
        <w:t>ease.</w:t>
      </w:r>
      <w:r>
        <w:rPr>
          <w:sz w:val="18"/>
          <w:szCs w:val="18"/>
          <w:b/>
          <w:bCs/>
          <w:spacing w:val="-2"/>
          <w:position w:val="7"/>
        </w:rPr>
        <w:t>e</w:t>
      </w:r>
    </w:p>
    <w:p>
      <w:pPr>
        <w:pStyle w:val="BodyText"/>
        <w:ind w:left="15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Fertility-Sparing T</w:t>
      </w:r>
      <w:r>
        <w:rPr>
          <w:sz w:val="22"/>
          <w:szCs w:val="22"/>
          <w:b/>
          <w:bCs/>
          <w:spacing w:val="-2"/>
        </w:rPr>
        <w:t>reatment</w:t>
      </w:r>
    </w:p>
    <w:p>
      <w:pPr>
        <w:pStyle w:val="BodyText"/>
        <w:ind w:left="446" w:right="543" w:hanging="142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41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Repeat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(preferred) 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persistent endometrial carcinoma 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6–9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ineffective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treatment,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especially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considering further fertility-sparing </w:t>
      </w:r>
      <w:r>
        <w:rPr>
          <w:sz w:val="22"/>
          <w:szCs w:val="22"/>
          <w:b/>
          <w:bCs/>
          <w:spacing w:val="-1"/>
        </w:rPr>
        <w:t>approaches.</w:t>
      </w:r>
    </w:p>
    <w:p>
      <w:pPr>
        <w:pStyle w:val="BodyText"/>
        <w:ind w:left="304"/>
        <w:spacing w:before="18" w:line="180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Other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imaging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symptomatology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concern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2"/>
        </w:rPr>
        <w:t>.</w:t>
      </w:r>
      <w:r>
        <w:rPr>
          <w:sz w:val="18"/>
          <w:szCs w:val="18"/>
          <w:b/>
          <w:bCs/>
          <w:spacing w:val="2"/>
          <w:position w:val="7"/>
        </w:rPr>
        <w:t>e</w:t>
      </w:r>
    </w:p>
    <w:p>
      <w:pPr>
        <w:pStyle w:val="BodyText"/>
        <w:ind w:left="304"/>
        <w:spacing w:before="1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Consider pelvis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ultrasound surveilla</w:t>
      </w:r>
      <w:r>
        <w:rPr>
          <w:sz w:val="22"/>
          <w:szCs w:val="22"/>
          <w:b/>
          <w:bCs/>
          <w:spacing w:val="-1"/>
        </w:rPr>
        <w:t>nce for patients with ovarian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preservation.</w:t>
      </w:r>
    </w:p>
    <w:p>
      <w:pPr>
        <w:pStyle w:val="BodyText"/>
        <w:ind w:left="158"/>
        <w:spacing w:before="273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Suspected</w:t>
      </w:r>
      <w:r>
        <w:rPr>
          <w:sz w:val="22"/>
          <w:szCs w:val="22"/>
          <w:b/>
          <w:bCs/>
          <w:u w:val="single" w:color="auto"/>
          <w:spacing w:val="2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Recurrence or Metastasis</w:t>
      </w:r>
    </w:p>
    <w:p>
      <w:pPr>
        <w:pStyle w:val="BodyText"/>
        <w:ind w:left="157"/>
        <w:spacing w:line="29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3"/>
        </w:rPr>
        <w:t>• Abdomen/pelvis CT and/or chest CT</w:t>
      </w:r>
      <w:r>
        <w:rPr>
          <w:sz w:val="22"/>
          <w:szCs w:val="22"/>
          <w:b/>
          <w:bCs/>
          <w:spacing w:val="24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is recommended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based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on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symptoms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or</w:t>
      </w:r>
      <w:r>
        <w:rPr>
          <w:sz w:val="22"/>
          <w:szCs w:val="22"/>
          <w:b/>
          <w:bCs/>
          <w:spacing w:val="1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physical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exam findings.</w:t>
      </w:r>
      <w:r>
        <w:rPr>
          <w:sz w:val="18"/>
          <w:szCs w:val="18"/>
          <w:b/>
          <w:bCs/>
          <w:spacing w:val="-1"/>
          <w:position w:val="10"/>
        </w:rPr>
        <w:t>e</w:t>
      </w:r>
    </w:p>
    <w:p>
      <w:pPr>
        <w:pStyle w:val="BodyText"/>
        <w:ind w:left="15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whole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body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 and/or abdomen/pelvis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as 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</w:t>
      </w:r>
      <w:r>
        <w:rPr>
          <w:sz w:val="22"/>
          <w:szCs w:val="22"/>
          <w:b/>
          <w:bCs/>
          <w:spacing w:val="-2"/>
        </w:rPr>
        <w:t>ated.</w:t>
      </w:r>
    </w:p>
    <w:p>
      <w:pPr>
        <w:pStyle w:val="BodyText"/>
        <w:rPr>
          <w:sz w:val="21"/>
        </w:rPr>
      </w:pPr>
      <w:r/>
    </w:p>
    <w:p>
      <w:pPr>
        <w:pStyle w:val="BodyText"/>
        <w:ind w:left="177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MRI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with and without contrast and CT 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with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contrast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unless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contraindicated.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Contrast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required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for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screening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chest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CT.</w:t>
      </w:r>
    </w:p>
    <w:p>
      <w:pPr>
        <w:pStyle w:val="BodyText"/>
        <w:ind w:left="182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b </w:t>
      </w:r>
      <w:r>
        <w:rPr>
          <w:sz w:val="20"/>
          <w:szCs w:val="20"/>
        </w:rPr>
        <w:t>High-grade endometrial carcinoma inclu</w:t>
      </w:r>
      <w:r>
        <w:rPr>
          <w:sz w:val="20"/>
          <w:szCs w:val="20"/>
          <w:spacing w:val="-1"/>
        </w:rPr>
        <w:t>des: poorly differentiated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endometrioid,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serous,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clear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cell,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undifferentiated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carcinosarcoma.</w:t>
      </w:r>
    </w:p>
    <w:p>
      <w:pPr>
        <w:pStyle w:val="BodyText"/>
        <w:ind w:left="177" w:right="650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Uterine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factors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identified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 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high-grade carcinomas (above criteria),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myoinvasion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&gt;50%, cervi</w:t>
      </w:r>
      <w:r>
        <w:rPr>
          <w:sz w:val="20"/>
          <w:szCs w:val="20"/>
          <w:spacing w:val="-2"/>
        </w:rPr>
        <w:t>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stromal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involvement,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LVSI,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&gt;2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cm.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d </w:t>
      </w:r>
      <w:r>
        <w:rPr>
          <w:sz w:val="20"/>
          <w:szCs w:val="20"/>
          <w:spacing w:val="-1"/>
        </w:rPr>
        <w:t>Indications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abnormal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physical exam findings; bulky uterine tumor;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vaginal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extrauterine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involvement;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delay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presentation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treatment;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294"/>
        <w:spacing w:before="11" w:line="178" w:lineRule="auto"/>
        <w:rPr>
          <w:sz w:val="20"/>
          <w:szCs w:val="20"/>
        </w:rPr>
      </w:pPr>
      <w:r>
        <w:rPr>
          <w:sz w:val="20"/>
          <w:szCs w:val="20"/>
        </w:rPr>
        <w:t>abdominal or pulmonary </w:t>
      </w:r>
      <w:r>
        <w:rPr>
          <w:sz w:val="20"/>
          <w:szCs w:val="20"/>
          <w:spacing w:val="-1"/>
        </w:rPr>
        <w:t>symptoms.</w:t>
      </w:r>
    </w:p>
    <w:p>
      <w:pPr>
        <w:pStyle w:val="BodyText"/>
        <w:ind w:left="177"/>
        <w:spacing w:line="235" w:lineRule="auto"/>
        <w:rPr>
          <w:sz w:val="20"/>
          <w:szCs w:val="20"/>
        </w:rPr>
      </w:pPr>
      <w:r>
        <w:pict>
          <v:shape id="_x0000_s724" style="position:absolute;margin-left:13.651pt;margin-top:6.84292pt;mso-position-vertical-relative:text;mso-position-horizontal-relative:text;width:739.55pt;height:18.8pt;z-index:25265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4" w:lineRule="auto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t>symptoms.             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20"/>
                      <w:szCs w:val="20"/>
                      <w:spacing w:val="-1"/>
                      <w:position w:val="-1"/>
                    </w:rPr>
                    <w:t xml:space="preserve">       </w:t>
                  </w:r>
                  <w:hyperlink w:history="true" w:anchor="bookmark6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  <w:position w:val="1"/>
                      </w:rPr>
                      <w:t>References</w:t>
                    </w:r>
                  </w:hyperlink>
                </w:p>
              </w:txbxContent>
            </v:textbox>
          </v:shape>
        </w:pict>
      </w:r>
      <w:r>
        <w:pict>
          <v:shape id="_x0000_s726" style="position:absolute;margin-left:707.592pt;margin-top:40.7805pt;mso-position-vertical-relative:text;mso-position-horizontal-relative:text;width:46.35pt;height:24.35pt;z-index:25266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-B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e </w:t>
      </w:r>
      <w:r>
        <w:rPr>
          <w:sz w:val="20"/>
          <w:szCs w:val="20"/>
          <w:spacing w:val="-1"/>
        </w:rPr>
        <w:t>Indications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include abnormal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physical exam findings such as vaginal tumor;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palpable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mass 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adenopathy;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pelvic,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</w:t>
      </w:r>
      <w:r>
        <w:rPr>
          <w:sz w:val="20"/>
          <w:szCs w:val="20"/>
          <w:spacing w:val="-2"/>
        </w:rPr>
        <w:t>minal,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pulmonary</w:t>
      </w:r>
    </w:p>
    <w:p>
      <w:pPr>
        <w:spacing w:before="12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28" style="position:absolute;margin-left:64.1596pt;margin-top:24.2263pt;mso-position-vertical-relative:text;mso-position-horizontal-relative:text;width:689.75pt;height:28.95pt;z-index:252706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30" style="position:absolute;margin-left:171.392pt;margin-top:35.9103pt;mso-position-vertical-relative:text;mso-position-horizontal-relative:text;width:582.55pt;height:15.35pt;z-index:25270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32" style="position:absolute;margin-left:64.5935pt;margin-top:47.0328pt;mso-position-vertical-relative:text;mso-position-horizontal-relative:text;width:52pt;height:11.15pt;z-index:25270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0272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2" w:id="30"/>
      <w:bookmarkEnd w:id="3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IMAGING</w:t>
      </w:r>
    </w:p>
    <w:p>
      <w:pPr>
        <w:pStyle w:val="BodyText"/>
        <w:ind w:left="687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285" w:right="703" w:hanging="108"/>
        <w:spacing w:before="45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-9"/>
          <w:position w:val="5"/>
        </w:rPr>
        <w:t xml:space="preserve"> </w:t>
      </w:r>
      <w:r>
        <w:rPr>
          <w:sz w:val="20"/>
          <w:szCs w:val="20"/>
          <w:spacing w:val="-1"/>
        </w:rPr>
        <w:t>Salani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Khanna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Frimer 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 update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post-treatment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women</w:t>
      </w:r>
      <w:r>
        <w:rPr>
          <w:sz w:val="20"/>
          <w:szCs w:val="20"/>
          <w:spacing w:val="-2"/>
        </w:rPr>
        <w:t xml:space="preserve">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gynecologic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malignancies: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Gynecologic Oncology (SGO) recommendations. Gynecol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 2017;146:3</w:t>
      </w:r>
      <w:r>
        <w:rPr>
          <w:sz w:val="20"/>
          <w:szCs w:val="20"/>
          <w:spacing w:val="-1"/>
        </w:rPr>
        <w:t>-10.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 </w:t>
      </w:r>
      <w:r>
        <w:rPr>
          <w:sz w:val="20"/>
          <w:szCs w:val="20"/>
          <w:spacing w:val="-1"/>
        </w:rPr>
        <w:t>Haldorsen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IS, Salvesen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HB. What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imaging for endometrial cancer? Curr 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2016</w:t>
      </w:r>
      <w:r>
        <w:rPr>
          <w:sz w:val="20"/>
          <w:szCs w:val="20"/>
          <w:spacing w:val="-2"/>
        </w:rPr>
        <w:t>;18:25.</w:t>
      </w:r>
    </w:p>
    <w:p>
      <w:pPr>
        <w:pStyle w:val="BodyText"/>
        <w:ind w:left="166"/>
        <w:spacing w:before="1" w:line="218" w:lineRule="auto"/>
        <w:rPr>
          <w:sz w:val="20"/>
          <w:szCs w:val="20"/>
        </w:rPr>
      </w:pPr>
      <w:r>
        <w:rPr>
          <w:sz w:val="16"/>
          <w:szCs w:val="16"/>
          <w:position w:val="2"/>
        </w:rPr>
        <w:t>3 </w:t>
      </w:r>
      <w:r>
        <w:rPr>
          <w:sz w:val="20"/>
          <w:szCs w:val="20"/>
          <w:position w:val="2"/>
        </w:rPr>
        <w:t>Elit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</w:rPr>
        <w:t>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Reade CJ.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Recommendations for follow-up</w:t>
      </w:r>
      <w:r>
        <w:rPr>
          <w:sz w:val="20"/>
          <w:szCs w:val="20"/>
          <w:spacing w:val="-1"/>
        </w:rPr>
        <w:t xml:space="preserve"> care for gynecologic cancer survivors. Obstet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2015;126:1207-1214.</w:t>
      </w:r>
    </w:p>
    <w:p>
      <w:pPr>
        <w:pStyle w:val="BodyText"/>
        <w:ind w:left="16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-17"/>
          <w:position w:val="5"/>
        </w:rPr>
        <w:t xml:space="preserve"> </w:t>
      </w:r>
      <w:r>
        <w:rPr>
          <w:sz w:val="20"/>
          <w:szCs w:val="20"/>
          <w:spacing w:val="-1"/>
        </w:rPr>
        <w:t>Vargas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Akin O, Zheng J, et al. The value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when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uterine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origin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uncertain.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2011</w:t>
      </w:r>
      <w:r>
        <w:rPr>
          <w:sz w:val="20"/>
          <w:szCs w:val="20"/>
          <w:spacing w:val="-2"/>
        </w:rPr>
        <w:t>;258:785-792.</w:t>
      </w:r>
    </w:p>
    <w:p>
      <w:pPr>
        <w:pStyle w:val="BodyText"/>
        <w:ind w:left="281" w:right="609" w:hanging="115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</w:t>
      </w:r>
      <w:r>
        <w:rPr>
          <w:sz w:val="16"/>
          <w:szCs w:val="16"/>
          <w:spacing w:val="-9"/>
        </w:rPr>
        <w:t xml:space="preserve"> </w:t>
      </w:r>
      <w:r>
        <w:rPr>
          <w:sz w:val="20"/>
          <w:szCs w:val="20"/>
          <w:spacing w:val="-1"/>
        </w:rPr>
        <w:t>Sohaib SA,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Houghton SL,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Meroni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Recurrent endometrial 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patterns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pro</w:t>
      </w:r>
      <w:r>
        <w:rPr>
          <w:sz w:val="20"/>
          <w:szCs w:val="20"/>
          <w:spacing w:val="-2"/>
        </w:rPr>
        <w:t>gnosis.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2007;62:28-34;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discussion 35-36.</w:t>
      </w:r>
    </w:p>
    <w:p>
      <w:pPr>
        <w:pStyle w:val="BodyText"/>
        <w:ind w:left="280" w:right="252" w:hanging="114"/>
        <w:spacing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Hensley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Barrette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Baumann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 Gynecologic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InterG</w:t>
      </w:r>
      <w:r>
        <w:rPr>
          <w:sz w:val="20"/>
          <w:szCs w:val="20"/>
          <w:spacing w:val="-2"/>
        </w:rPr>
        <w:t>roup (GCIG)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review: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uterine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ovarian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leiomyosarcomas.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2014;24(9 Suppl 3):S61-S66.</w:t>
      </w:r>
    </w:p>
    <w:p>
      <w:pPr>
        <w:pStyle w:val="BodyText"/>
        <w:ind w:left="278" w:right="265" w:hanging="111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 </w:t>
      </w:r>
      <w:r>
        <w:rPr>
          <w:sz w:val="20"/>
          <w:szCs w:val="20"/>
          <w:spacing w:val="-1"/>
        </w:rPr>
        <w:t>Lakhman 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Katz SS, Goldman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performance of computed tomography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non-endom</w:t>
      </w:r>
      <w:r>
        <w:rPr>
          <w:sz w:val="20"/>
          <w:szCs w:val="20"/>
          <w:spacing w:val="-2"/>
        </w:rPr>
        <w:t>etrioid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carcinomas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uterine corpus.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</w:rPr>
        <w:t>Ann Surg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2016;23:1271-1278.</w:t>
      </w:r>
    </w:p>
    <w:p>
      <w:pPr>
        <w:pStyle w:val="BodyText"/>
        <w:ind w:left="281" w:right="148" w:hanging="115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</w:t>
      </w:r>
      <w:r>
        <w:rPr>
          <w:sz w:val="16"/>
          <w:szCs w:val="16"/>
          <w:spacing w:val="-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Colombo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N, Creutzberg C,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Amant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al;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ESMO-ESGO-ESTRO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Endometrial Consensus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Conference Working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ES</w:t>
      </w:r>
      <w:r>
        <w:rPr>
          <w:sz w:val="20"/>
          <w:szCs w:val="20"/>
          <w:spacing w:val="-2"/>
        </w:rPr>
        <w:t>MO-ESGO-ESTRO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Conference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Endometrial Cancer: diagnosis, treatment and follow-up.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Oncol 2016;27</w:t>
      </w:r>
      <w:r>
        <w:rPr>
          <w:sz w:val="20"/>
          <w:szCs w:val="20"/>
          <w:spacing w:val="-1"/>
        </w:rPr>
        <w:t>:16-41.</w:t>
      </w:r>
    </w:p>
    <w:p>
      <w:pPr>
        <w:pStyle w:val="BodyText"/>
        <w:ind w:left="278" w:right="213" w:hanging="112"/>
        <w:spacing w:before="1" w:line="237" w:lineRule="auto"/>
        <w:rPr>
          <w:sz w:val="20"/>
          <w:szCs w:val="20"/>
        </w:rPr>
      </w:pPr>
      <w:r>
        <w:pict>
          <v:shape id="_x0000_s736" style="position:absolute;margin-left:707.587pt;margin-top:309.432pt;mso-position-vertical-relative:text;mso-position-horizontal-relative:text;width:46.35pt;height:24.35pt;z-index:25270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-B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2"/>
        </w:rPr>
        <w:t>9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Sala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Rockall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Freeman SJ, et al. The added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 of 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stratification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gynecologic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alignancies: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what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radiologist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know.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201</w:t>
      </w:r>
      <w:r>
        <w:rPr>
          <w:sz w:val="20"/>
          <w:szCs w:val="20"/>
          <w:spacing w:val="-1"/>
        </w:rPr>
        <w:t>3;266:717-740.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1"/>
        <w:jc w:val="right"/>
        <w:rPr>
          <w:sz w:val="24"/>
          <w:szCs w:val="24"/>
        </w:rPr>
      </w:pPr>
      <w:r>
        <w:pict>
          <v:shape id="_x0000_s738" style="position:absolute;margin-left:64.1596pt;margin-top:24.2263pt;mso-position-vertical-relative:text;mso-position-horizontal-relative:text;width:689.75pt;height:28.95pt;z-index:252751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40" style="position:absolute;margin-left:171.392pt;margin-top:35.9103pt;mso-position-vertical-relative:text;mso-position-horizontal-relative:text;width:582.55pt;height:15.35pt;z-index:25274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42" style="position:absolute;margin-left:64.5935pt;margin-top:47.0328pt;mso-position-vertical-relative:text;mso-position-horizontal-relative:text;width:52pt;height:11.15pt;z-index:252750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4777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2" w:id="31"/>
      <w:bookmarkEnd w:id="3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1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EVALUATIO</w:t>
      </w:r>
      <w:r>
        <w:rPr>
          <w:sz w:val="22"/>
          <w:szCs w:val="22"/>
          <w:b/>
          <w:bCs/>
          <w:spacing w:val="4"/>
        </w:rPr>
        <w:t>N AND SURGICAL STAGING</w:t>
      </w:r>
    </w:p>
    <w:p>
      <w:pPr>
        <w:pStyle w:val="BodyText"/>
        <w:ind w:left="176"/>
        <w:spacing w:before="145" w:line="212" w:lineRule="auto"/>
        <w:outlineLvl w:val="1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</w:rPr>
        <w:t>Principles of Surgical Staging for Endo</w:t>
      </w:r>
      <w:r>
        <w:rPr>
          <w:sz w:val="22"/>
          <w:szCs w:val="22"/>
          <w:b/>
          <w:bCs/>
          <w:u w:val="single" w:color="auto"/>
          <w:spacing w:val="-1"/>
        </w:rPr>
        <w:t>metrial Cancer</w:t>
      </w:r>
      <w:r>
        <w:rPr>
          <w:sz w:val="18"/>
          <w:szCs w:val="18"/>
          <w:b/>
          <w:bCs/>
          <w:spacing w:val="-1"/>
          <w:position w:val="7"/>
        </w:rPr>
        <w:t>1-15</w:t>
      </w:r>
    </w:p>
    <w:p>
      <w:pPr>
        <w:pStyle w:val="BodyText"/>
        <w:ind w:left="315" w:right="218" w:hanging="148"/>
        <w:spacing w:before="32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TH/BSO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node assessment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primary treatment for apparent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uterine-confined endometrial carcin</w:t>
      </w:r>
      <w:r>
        <w:rPr>
          <w:sz w:val="22"/>
          <w:szCs w:val="22"/>
          <w:b/>
          <w:bCs/>
          <w:spacing w:val="-2"/>
        </w:rPr>
        <w:t>oma,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unless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desire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(and are candidates for) fertility-sparin</w:t>
      </w:r>
      <w:r>
        <w:rPr>
          <w:sz w:val="22"/>
          <w:szCs w:val="22"/>
          <w:b/>
          <w:bCs/>
          <w:spacing w:val="-1"/>
        </w:rPr>
        <w:t>g options </w: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(ENDO-8)</w:t>
        </w:r>
      </w:hyperlink>
      <w:r>
        <w:rPr>
          <w:sz w:val="22"/>
          <w:szCs w:val="22"/>
          <w:b/>
          <w:bCs/>
          <w:spacing w:val="-1"/>
        </w:rPr>
        <w:t>.</w:t>
      </w:r>
      <w:r>
        <w:rPr>
          <w:sz w:val="18"/>
          <w:szCs w:val="18"/>
          <w:b/>
          <w:bCs/>
          <w:spacing w:val="-1"/>
          <w:position w:val="7"/>
        </w:rPr>
        <w:t>1-3</w:t>
      </w:r>
      <w:r>
        <w:rPr>
          <w:sz w:val="18"/>
          <w:szCs w:val="18"/>
          <w:b/>
          <w:bCs/>
          <w:spacing w:val="18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Select patients 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metastatic endometrial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candidates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hysterectomy 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</w:rPr>
          <w:t>(Principles of P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athology and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Molecular</w:t>
        </w:r>
        <w:r>
          <w:rPr>
            <w:sz w:val="22"/>
            <w:szCs w:val="22"/>
            <w:b/>
            <w:bCs/>
            <w:u w:val="single" w:color="auto"/>
            <w:color w:val="0065A4"/>
            <w:spacing w:val="-1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Analysis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[ENDO-A])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311" w:right="469" w:hanging="144"/>
        <w:spacing w:before="1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Endometrial carcinoma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removed 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 to optimize outcomes;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intraperitoneal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morcellation or tumor fragmentation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avoided.</w:t>
      </w:r>
    </w:p>
    <w:p>
      <w:pPr>
        <w:pStyle w:val="BodyText"/>
        <w:ind w:left="307" w:right="90" w:hanging="140"/>
        <w:spacing w:before="34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TH/BSO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assessment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any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route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(eg,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laparoscopic,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robotic,</w:t>
      </w:r>
      <w:r>
        <w:rPr>
          <w:sz w:val="22"/>
          <w:szCs w:val="22"/>
          <w:b/>
          <w:bCs/>
          <w:spacing w:val="-2"/>
        </w:rPr>
        <w:t xml:space="preserve"> vaginal,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abdominal),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although the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standard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in those with apparent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uterine-confined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 via a minimally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Randomized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trials,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 Cochrane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Database Systematic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Review,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population-based surgical studies support that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minimally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invasive techniques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this setting due to a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rate of surgical site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infection, transfusion,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venous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thromboembolism,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decreased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hospital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care, without compromise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</w:t>
      </w:r>
      <w:r>
        <w:rPr>
          <w:sz w:val="22"/>
          <w:szCs w:val="22"/>
          <w:b/>
          <w:bCs/>
          <w:spacing w:val="-1"/>
        </w:rPr>
        <w:t>oncologic outcome.</w:t>
      </w:r>
      <w:r>
        <w:rPr>
          <w:sz w:val="18"/>
          <w:szCs w:val="18"/>
          <w:b/>
          <w:bCs/>
          <w:spacing w:val="-1"/>
          <w:position w:val="7"/>
        </w:rPr>
        <w:t>4-9</w:t>
      </w:r>
    </w:p>
    <w:p>
      <w:pPr>
        <w:pStyle w:val="BodyText"/>
        <w:ind w:left="311" w:right="529" w:hanging="144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assessment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includes evaluation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basins that drain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uterus,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-2"/>
        </w:rPr>
        <w:t>ten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comprises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either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SLN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mapping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resection of sentinel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or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 dissection with or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dissection.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continues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important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aspect of surgical staging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uterine-confined endometrial carcinoma, as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important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</w:t>
      </w:r>
    </w:p>
    <w:p>
      <w:pPr>
        <w:pStyle w:val="BodyText"/>
        <w:ind w:left="320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information that may alter tre</w:t>
      </w:r>
      <w:r>
        <w:rPr>
          <w:sz w:val="22"/>
          <w:szCs w:val="22"/>
          <w:b/>
          <w:bCs/>
          <w:spacing w:val="-1"/>
        </w:rPr>
        <w:t>atment decisions.</w:t>
      </w:r>
    </w:p>
    <w:p>
      <w:pPr>
        <w:pStyle w:val="BodyText"/>
        <w:ind w:left="167"/>
        <w:spacing w:line="24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SLN mapping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</w:t>
      </w:r>
      <w:hyperlink w:history="true" w:anchor="bookmark47">
        <w:r>
          <w:rPr>
            <w:sz w:val="22"/>
            <w:szCs w:val="22"/>
            <w:b/>
            <w:bCs/>
            <w:spacing w:val="-1"/>
          </w:rPr>
          <w:t>(see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pages 2–6</w:t>
        </w:r>
        <w:r>
          <w:rPr>
            <w:sz w:val="22"/>
            <w:szCs w:val="22"/>
            <w:b/>
            <w:bCs/>
            <w:spacing w:val="-2"/>
          </w:rPr>
          <w:t xml:space="preserve"> of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ENDO-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C</w:t>
      </w:r>
      <w:r>
        <w:rPr>
          <w:sz w:val="22"/>
          <w:szCs w:val="22"/>
          <w:b/>
          <w:bCs/>
          <w:spacing w:val="-2"/>
        </w:rPr>
        <w:t>).</w:t>
      </w:r>
      <w:r>
        <w:rPr>
          <w:sz w:val="18"/>
          <w:szCs w:val="18"/>
          <w:b/>
          <w:bCs/>
          <w:spacing w:val="-2"/>
          <w:position w:val="7"/>
        </w:rPr>
        <w:t>15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from the external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iliac,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iliac, obturator, and comm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iliac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 are frequently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staging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purposes.</w:t>
      </w:r>
    </w:p>
    <w:p>
      <w:pPr>
        <w:pStyle w:val="BodyText"/>
        <w:ind w:left="309" w:right="4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evaluation from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inframesenteric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infrarenal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regions may 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utilized for stagin</w:t>
      </w:r>
      <w:r>
        <w:rPr>
          <w:sz w:val="22"/>
          <w:szCs w:val="22"/>
          <w:b/>
          <w:bCs/>
          <w:spacing w:val="-2"/>
        </w:rPr>
        <w:t>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high-risk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such as deeply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high-grade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histology, and tumors of serous carcinoma,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clear 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carcinosarcoma.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Excision of suspicious or enlarged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or a</w:t>
      </w:r>
      <w:r>
        <w:rPr>
          <w:sz w:val="22"/>
          <w:szCs w:val="22"/>
          <w:b/>
          <w:bCs/>
          <w:spacing w:val="-2"/>
        </w:rPr>
        <w:t>ortic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important to exclude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metastasis.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Some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candidates for l</w:t>
      </w:r>
      <w:r>
        <w:rPr>
          <w:sz w:val="22"/>
          <w:szCs w:val="22"/>
          <w:b/>
          <w:bCs/>
          <w:spacing w:val="-2"/>
        </w:rPr>
        <w:t>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dissection.</w:t>
      </w:r>
    </w:p>
    <w:p>
      <w:pPr>
        <w:pStyle w:val="BodyText"/>
        <w:ind w:left="311" w:right="777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Visual evaluation of t</w:t>
      </w:r>
      <w:r>
        <w:rPr>
          <w:sz w:val="22"/>
          <w:szCs w:val="22"/>
          <w:b/>
          <w:bCs/>
          <w:spacing w:val="-1"/>
        </w:rPr>
        <w:t>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peritoneal, diaphragmatic, and serosal surfaces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of any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suspicious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exclude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extrauterine disease.</w:t>
      </w:r>
    </w:p>
    <w:p>
      <w:pPr>
        <w:pStyle w:val="BodyText"/>
        <w:ind w:left="308" w:right="14" w:hanging="14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While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peritoneal cytology does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impact staging,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FIGO and AJCC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nonetheless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 that surgeons continue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obtain this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during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TH/BSO.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Cytology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results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taken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isolation to guide adjuva</w:t>
      </w:r>
      <w:r>
        <w:rPr>
          <w:sz w:val="22"/>
          <w:szCs w:val="22"/>
          <w:b/>
          <w:bCs/>
          <w:spacing w:val="-2"/>
        </w:rPr>
        <w:t>nt therapy.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Omental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commonly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those with serous carcinoma, clear 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carcinosarcoma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histologies.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 disease, TH/BSO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standard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</w:t>
      </w:r>
      <w:r>
        <w:rPr>
          <w:sz w:val="22"/>
          <w:szCs w:val="22"/>
          <w:b/>
          <w:bCs/>
          <w:spacing w:val="-2"/>
        </w:rPr>
        <w:t>ure.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RH should only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needed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obtain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746" style="position:absolute;margin-left:707.584pt;margin-top:34.0533pt;mso-position-vertical-relative:text;mso-position-horizontal-relative:text;width:46.35pt;height:24.35pt;z-index:25274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-C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6</w:t>
                  </w:r>
                </w:p>
              </w:txbxContent>
            </v:textbox>
          </v:shape>
        </w:pict>
      </w: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22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48" style="position:absolute;margin-left:64.1596pt;margin-top:24.2263pt;mso-position-vertical-relative:text;mso-position-horizontal-relative:text;width:689.75pt;height:28.95pt;z-index:25279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50" style="position:absolute;margin-left:171.392pt;margin-top:35.9103pt;mso-position-vertical-relative:text;mso-position-horizontal-relative:text;width:582.55pt;height:15.35pt;z-index:25279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52" style="position:absolute;margin-left:64.5935pt;margin-top:47.0328pt;mso-position-vertical-relative:text;mso-position-horizontal-relative:text;width:52pt;height:11.15pt;z-index:25279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9283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7" w:id="32"/>
      <w:bookmarkEnd w:id="3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01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EVALUA</w:t>
      </w:r>
      <w:r>
        <w:rPr>
          <w:sz w:val="22"/>
          <w:szCs w:val="22"/>
          <w:b/>
          <w:bCs/>
          <w:spacing w:val="4"/>
        </w:rPr>
        <w:t>TION AND SURGICAL STAGING WHEN SLN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MAPPING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IS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USED</w:t>
      </w:r>
    </w:p>
    <w:p>
      <w:pPr>
        <w:pStyle w:val="BodyText"/>
        <w:ind w:left="166"/>
        <w:spacing w:before="161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Principles of Sentinel</w:t>
      </w:r>
      <w:r>
        <w:rPr>
          <w:sz w:val="22"/>
          <w:szCs w:val="22"/>
          <w:b/>
          <w:bCs/>
          <w:u w:val="single" w:color="auto"/>
          <w:spacing w:val="19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Lymph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Node(s)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Mapping for Endometrial Cancer Staging</w:t>
      </w:r>
      <w:r>
        <w:rPr>
          <w:sz w:val="18"/>
          <w:szCs w:val="18"/>
          <w:b/>
          <w:bCs/>
          <w:spacing w:val="-1"/>
          <w:position w:val="7"/>
        </w:rPr>
        <w:t>10-26</w:t>
      </w:r>
    </w:p>
    <w:p>
      <w:pPr>
        <w:pStyle w:val="BodyText"/>
        <w:ind w:left="157"/>
        <w:spacing w:before="34" w:line="18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Prospective and retrospectiv</w:t>
      </w:r>
      <w:r>
        <w:rPr>
          <w:sz w:val="22"/>
          <w:szCs w:val="22"/>
          <w:b/>
          <w:bCs/>
          <w:spacing w:val="-1"/>
        </w:rPr>
        <w:t>e studies demonstrate that compared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(LND),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SLN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mapping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ultrastaging</w:t>
      </w:r>
    </w:p>
    <w:p>
      <w:pPr>
        <w:pStyle w:val="BodyText"/>
        <w:ind w:left="308" w:right="55" w:hanging="1"/>
        <w:spacing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increase the detection of 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metastasis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 false-negative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apparent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uterine-confined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18"/>
          <w:szCs w:val="18"/>
          <w:b/>
          <w:bCs/>
          <w:spacing w:val="-2"/>
          <w:position w:val="7"/>
        </w:rPr>
        <w:t>10-23,26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If SLN mapping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considered, the expertise of the surgeon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attention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technical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detail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critical.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Recent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SLN</w:t>
      </w:r>
    </w:p>
    <w:p>
      <w:pPr>
        <w:pStyle w:val="BodyText"/>
        <w:ind w:left="307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mapping may 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high-risk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histologies (ie, serous carcinoma,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clear 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carcinosa</w:t>
      </w:r>
      <w:r>
        <w:rPr>
          <w:sz w:val="22"/>
          <w:szCs w:val="22"/>
          <w:b/>
          <w:bCs/>
          <w:spacing w:val="-2"/>
        </w:rPr>
        <w:t>rcoma).</w:t>
      </w:r>
      <w:r>
        <w:rPr>
          <w:sz w:val="18"/>
          <w:szCs w:val="18"/>
          <w:b/>
          <w:bCs/>
          <w:spacing w:val="-2"/>
          <w:position w:val="7"/>
        </w:rPr>
        <w:t>24,25</w:t>
      </w:r>
    </w:p>
    <w:p>
      <w:pPr>
        <w:pStyle w:val="BodyText"/>
        <w:ind w:left="308" w:right="38" w:hanging="151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SLN mapping can be 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for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apparent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uterine-confined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malignancy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imaging studies or</w:t>
      </w:r>
      <w:r>
        <w:rPr>
          <w:sz w:val="22"/>
          <w:szCs w:val="22"/>
          <w:b/>
          <w:bCs/>
          <w:spacing w:val="-1"/>
        </w:rPr>
        <w:t xml:space="preserve"> no obvious extrauterine disease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exploration.</w:t>
      </w:r>
    </w:p>
    <w:p>
      <w:pPr>
        <w:pStyle w:val="BodyText"/>
        <w:ind w:left="307" w:right="728" w:hanging="150"/>
        <w:spacing w:before="30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cervical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injection with dye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 emerged as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useful and validated technique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identifica</w:t>
      </w:r>
      <w:r>
        <w:rPr>
          <w:sz w:val="22"/>
          <w:szCs w:val="22"/>
          <w:b/>
          <w:bCs/>
          <w:spacing w:val="-2"/>
        </w:rPr>
        <w:t>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metastases (ie, SLN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patients with early-s</w:t>
      </w:r>
      <w:r>
        <w:rPr>
          <w:sz w:val="22"/>
          <w:szCs w:val="22"/>
          <w:b/>
          <w:bCs/>
          <w:spacing w:val="-1"/>
        </w:rPr>
        <w:t>tage endometrial cancer</w:t>
      </w:r>
      <w:r>
        <w:rPr>
          <w:sz w:val="18"/>
          <w:szCs w:val="18"/>
          <w:b/>
          <w:bCs/>
          <w:spacing w:val="-1"/>
        </w:rPr>
        <w:t>10-12</w:t>
      </w:r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303" w:right="25" w:hanging="146"/>
        <w:spacing w:before="2" w:line="22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Superficial (1–3 mm) and optional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deep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(1–2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cm)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cervical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injection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</w:t>
      </w:r>
      <w:r>
        <w:rPr>
          <w:sz w:val="22"/>
          <w:szCs w:val="22"/>
          <w:b/>
          <w:bCs/>
          <w:spacing w:val="-2"/>
        </w:rPr>
        <w:t>ads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dye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delivery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layers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lymphatic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channel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origins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cervix and corpus,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namely the superficial subserosal,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intermediate stromal, and deep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submucosal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origin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(see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Fig</w:t>
      </w:r>
      <w:r>
        <w:rPr>
          <w:sz w:val="22"/>
          <w:szCs w:val="22"/>
          <w:b/>
          <w:bCs/>
          <w:spacing w:val="-2"/>
        </w:rPr>
        <w:t>ure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  </w:t>
      </w: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ENDO-C 4 of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6</w:t>
        </w:r>
      </w:hyperlink>
      <w:r>
        <w:rPr>
          <w:sz w:val="22"/>
          <w:szCs w:val="22"/>
          <w:b/>
          <w:bCs/>
          <w:spacing w:val="-1"/>
        </w:rPr>
        <w:t>).</w:t>
      </w:r>
      <w:r>
        <w:rPr>
          <w:sz w:val="18"/>
          <w:szCs w:val="18"/>
          <w:b/>
          <w:bCs/>
          <w:spacing w:val="-1"/>
          <w:position w:val="7"/>
        </w:rPr>
        <w:t>26</w:t>
      </w:r>
    </w:p>
    <w:p>
      <w:pPr>
        <w:pStyle w:val="BodyText"/>
        <w:ind w:left="297" w:right="74" w:hanging="140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Injection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 cervix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provides excellent dye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penetration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 vessels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uterine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lymphatic trunks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condense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parametria and appear 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broad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ligament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leading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and occasionally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paraaorti</w:t>
      </w:r>
      <w:r>
        <w:rPr>
          <w:sz w:val="22"/>
          <w:szCs w:val="22"/>
          <w:b/>
          <w:bCs/>
          <w:spacing w:val="-2"/>
        </w:rPr>
        <w:t>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sentinel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nodes.</w:t>
      </w:r>
    </w:p>
    <w:p>
      <w:pPr>
        <w:pStyle w:val="BodyText"/>
        <w:ind w:left="307" w:right="112" w:hanging="150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body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lymphatic trunks commonly cross over the obliterated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umbilical artery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SLN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medial to the 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iliac, ventral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hypogastric, or in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superior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obturator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region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(see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Figure 2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 </w:t>
      </w: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ENDO-C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4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6</w:t>
        </w:r>
      </w:hyperlink>
      <w:r>
        <w:rPr>
          <w:sz w:val="22"/>
          <w:szCs w:val="22"/>
          <w:b/>
          <w:bCs/>
          <w:spacing w:val="-2"/>
        </w:rPr>
        <w:t>).</w:t>
      </w:r>
    </w:p>
    <w:p>
      <w:pPr>
        <w:pStyle w:val="BodyText"/>
        <w:ind w:left="297" w:right="156" w:hanging="140"/>
        <w:spacing w:before="2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less common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usually seen when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lymphatic trunks do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cross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over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obliterate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umbilical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move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cephalad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following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 mesoureter;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these cases, the SLN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usually seen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-2"/>
        </w:rPr>
        <w:t>ommon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iliac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presacral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(see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Figure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 </w:t>
      </w: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ENDO-C 4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6</w:t>
        </w:r>
      </w:hyperlink>
      <w:r>
        <w:rPr>
          <w:sz w:val="22"/>
          <w:szCs w:val="22"/>
          <w:b/>
          <w:bCs/>
          <w:spacing w:val="-2"/>
        </w:rPr>
        <w:t>).</w:t>
      </w:r>
    </w:p>
    <w:p>
      <w:pPr>
        <w:pStyle w:val="BodyText"/>
        <w:ind w:left="157"/>
        <w:spacing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Indocyanine green (ICG)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dye for SLN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mappin</w:t>
      </w:r>
      <w:r>
        <w:rPr>
          <w:sz w:val="22"/>
          <w:szCs w:val="22"/>
          <w:b/>
          <w:bCs/>
          <w:spacing w:val="-2"/>
        </w:rPr>
        <w:t>g.</w:t>
      </w:r>
      <w:r>
        <w:rPr>
          <w:sz w:val="18"/>
          <w:szCs w:val="18"/>
          <w:b/>
          <w:bCs/>
          <w:spacing w:val="-2"/>
          <w:position w:val="7"/>
        </w:rPr>
        <w:t>20,26,27</w:t>
      </w:r>
    </w:p>
    <w:p>
      <w:pPr>
        <w:pStyle w:val="BodyText"/>
        <w:ind w:left="15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radiolabeled colloid most commonly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injected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 cervix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technetium-99m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(99mTC);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colored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dyes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</w:t>
      </w:r>
      <w:r>
        <w:rPr>
          <w:sz w:val="22"/>
          <w:szCs w:val="22"/>
          <w:b/>
          <w:bCs/>
          <w:spacing w:val="-2"/>
        </w:rPr>
        <w:t>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variety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forms</w:t>
      </w:r>
    </w:p>
    <w:p>
      <w:pPr>
        <w:spacing w:line="34" w:lineRule="exact"/>
        <w:rPr/>
      </w:pPr>
      <w:r/>
    </w:p>
    <w:tbl>
      <w:tblPr>
        <w:tblStyle w:val="TableNormal"/>
        <w:tblW w:w="14808" w:type="dxa"/>
        <w:tblInd w:w="1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48"/>
        <w:gridCol w:w="5360"/>
      </w:tblGrid>
      <w:tr>
        <w:trPr>
          <w:trHeight w:val="438" w:hRule="atLeast"/>
        </w:trPr>
        <w:tc>
          <w:tcPr>
            <w:tcW w:w="9448" w:type="dxa"/>
            <w:vAlign w:val="top"/>
          </w:tcPr>
          <w:p>
            <w:pPr>
              <w:pStyle w:val="TableText"/>
              <w:ind w:left="148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(Isosulfan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Blue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1%,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Methylene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Blue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1%,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Blue 2.5% sodium).</w:t>
            </w:r>
          </w:p>
          <w:p>
            <w:pPr>
              <w:pStyle w:val="TableText"/>
              <w:spacing w:before="33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Low-volume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nodal metastasis to SLN detected only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 enhanced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pathologic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ultrasta</w:t>
            </w:r>
            <w:r>
              <w:rPr>
                <w:sz w:val="22"/>
                <w:szCs w:val="22"/>
                <w:b/>
                <w:bCs/>
                <w:spacing w:val="-2"/>
              </w:rPr>
              <w:t>ging</w:t>
            </w:r>
          </w:p>
        </w:tc>
        <w:tc>
          <w:tcPr>
            <w:tcW w:w="5360" w:type="dxa"/>
            <w:vAlign w:val="top"/>
          </w:tcPr>
          <w:p>
            <w:pPr>
              <w:pStyle w:val="TableText"/>
              <w:spacing w:before="191" w:line="194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is another potential value to stag</w:t>
            </w:r>
            <w:r>
              <w:rPr>
                <w:sz w:val="22"/>
                <w:szCs w:val="22"/>
                <w:b/>
                <w:bCs/>
                <w:spacing w:val="-1"/>
              </w:rPr>
              <w:t>ing with SLN.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10,21-</w:t>
            </w:r>
          </w:p>
        </w:tc>
      </w:tr>
      <w:tr>
        <w:trPr>
          <w:trHeight w:val="124" w:hRule="atLeast"/>
        </w:trPr>
        <w:tc>
          <w:tcPr>
            <w:tcW w:w="9448" w:type="dxa"/>
            <w:vAlign w:val="top"/>
          </w:tcPr>
          <w:p>
            <w:pPr>
              <w:pStyle w:val="TableText"/>
              <w:ind w:left="141"/>
              <w:spacing w:line="1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  <w:position w:val="-2"/>
              </w:rPr>
              <w:t>23</w:t>
            </w:r>
          </w:p>
        </w:tc>
        <w:tc>
          <w:tcPr>
            <w:tcW w:w="5360" w:type="dxa"/>
            <w:vAlign w:val="top"/>
          </w:tcPr>
          <w:p>
            <w:pPr>
              <w:pStyle w:val="TableText"/>
              <w:spacing w:line="113" w:lineRule="exact"/>
              <w:rPr>
                <w:sz w:val="9"/>
              </w:rPr>
            </w:pPr>
            <w:r/>
          </w:p>
        </w:tc>
      </w:tr>
    </w:tbl>
    <w:p>
      <w:pPr>
        <w:pStyle w:val="BodyText"/>
        <w:ind w:left="303" w:right="606" w:hanging="146"/>
        <w:spacing w:before="84" w:line="23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key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point to successful SLN mapping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adherence to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SLN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algorithm, which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side-</w:t>
      </w:r>
      <w:r>
        <w:rPr>
          <w:sz w:val="22"/>
          <w:szCs w:val="22"/>
          <w:b/>
          <w:bCs/>
          <w:spacing w:val="-2"/>
        </w:rPr>
        <w:t>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cases of failed mapping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removal of any suspicious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grossly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enlarged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-2"/>
        </w:rPr>
        <w:t>gardless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mapping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(see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Figure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</w:t>
      </w: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3"/>
          </w:rPr>
          <w:t>ENDO-C 5 of</w:t>
        </w:r>
        <w:r>
          <w:rPr>
            <w:sz w:val="22"/>
            <w:szCs w:val="22"/>
            <w:b/>
            <w:bCs/>
            <w:u w:val="single" w:color="auto"/>
            <w:color w:val="0065A4"/>
            <w:spacing w:val="14"/>
            <w:position w:val="-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3"/>
          </w:rPr>
          <w:t>6</w:t>
        </w:r>
      </w:hyperlink>
      <w:r>
        <w:rPr>
          <w:sz w:val="22"/>
          <w:szCs w:val="22"/>
          <w:b/>
          <w:bCs/>
          <w:spacing w:val="-1"/>
          <w:position w:val="-3"/>
        </w:rPr>
        <w:t>).</w:t>
      </w:r>
      <w:r>
        <w:rPr>
          <w:sz w:val="18"/>
          <w:szCs w:val="18"/>
          <w:b/>
          <w:bCs/>
          <w:spacing w:val="-1"/>
          <w:position w:val="4"/>
        </w:rPr>
        <w:t>10-12,23,25</w:t>
      </w:r>
    </w:p>
    <w:p>
      <w:pPr>
        <w:pStyle w:val="BodyText"/>
        <w:ind w:left="309" w:right="222" w:hanging="152"/>
        <w:spacing w:before="3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cases of failed SLN mapping,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reinjection of the cervix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considered. An additional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non-detected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infiltrated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the superficial cervical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area.</w:t>
      </w:r>
    </w:p>
    <w:p>
      <w:pPr>
        <w:pStyle w:val="BodyText"/>
        <w:ind w:left="296" w:right="270" w:hanging="139"/>
        <w:spacing w:before="1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mapping on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hemi-pel</w:t>
      </w:r>
      <w:r>
        <w:rPr>
          <w:sz w:val="22"/>
          <w:szCs w:val="22"/>
          <w:b/>
          <w:bCs/>
          <w:spacing w:val="-2"/>
        </w:rPr>
        <w:t>vis, then a side-specific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expert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gynecologic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pathology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available,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frozen section to assess myoinvasion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obtained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avoided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myoinvasion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cervical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identified.</w:t>
      </w:r>
    </w:p>
    <w:p>
      <w:pPr>
        <w:pStyle w:val="BodyText"/>
        <w:ind w:left="308" w:right="299" w:hanging="152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SLN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identification should always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don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hysterectomy, except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cases where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bulky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uterus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allow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access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iliac vessels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pict>
          <v:shape id="_x0000_s756" style="position:absolute;margin-left:707.592pt;margin-top:22.9988pt;mso-position-vertical-relative:text;mso-position-horizontal-relative:text;width:46.35pt;height:24.35pt;z-index:25279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-C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</w:p>
              </w:txbxContent>
            </v:textbox>
          </v:shape>
        </w:pict>
      </w:r>
      <w:hyperlink w:history="true" w:anchor="bookmark6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58" style="position:absolute;margin-left:64.1596pt;margin-top:24.2263pt;mso-position-vertical-relative:text;mso-position-horizontal-relative:text;width:689.75pt;height:28.95pt;z-index:25284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60" style="position:absolute;margin-left:171.392pt;margin-top:35.9103pt;mso-position-vertical-relative:text;mso-position-horizontal-relative:text;width:582.55pt;height:15.35pt;z-index:252838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62" style="position:absolute;margin-left:64.5935pt;margin-top:47.0328pt;mso-position-vertical-relative:text;mso-position-horizontal-relative:text;width:52pt;height:11.15pt;z-index:252840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3788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4" w:id="33"/>
      <w:bookmarkEnd w:id="3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0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EVALUA</w:t>
      </w:r>
      <w:r>
        <w:rPr>
          <w:sz w:val="22"/>
          <w:szCs w:val="22"/>
          <w:b/>
          <w:bCs/>
          <w:spacing w:val="4"/>
        </w:rPr>
        <w:t>TION AND SURGICAL STAGING WHEN SLN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MAPPING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IS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USED</w:t>
      </w:r>
    </w:p>
    <w:p>
      <w:pPr>
        <w:pStyle w:val="BodyText"/>
        <w:ind w:left="166"/>
        <w:spacing w:before="16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Principles of Sentinel</w:t>
      </w:r>
      <w:r>
        <w:rPr>
          <w:sz w:val="22"/>
          <w:szCs w:val="22"/>
          <w:b/>
          <w:bCs/>
          <w:u w:val="single" w:color="auto"/>
          <w:spacing w:val="31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Lymph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Node(s)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Mapping for Endometrial Cancer Staging (continued)</w:t>
      </w:r>
      <w:r>
        <w:rPr>
          <w:sz w:val="18"/>
          <w:szCs w:val="18"/>
          <w:b/>
          <w:bCs/>
          <w:spacing w:val="-1"/>
          <w:position w:val="7"/>
        </w:rPr>
        <w:t>10-26</w:t>
      </w:r>
    </w:p>
    <w:p>
      <w:pPr>
        <w:pStyle w:val="BodyText"/>
        <w:ind w:left="301" w:right="148" w:hanging="144"/>
        <w:spacing w:before="33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SLNs are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processed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ultrastaging, which typically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includes two components: serial sectioning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review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multiple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hematoxylin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eosin (H&amp;E)-stained slides with or without cytokeratin IHC s</w:t>
      </w:r>
      <w:r>
        <w:rPr>
          <w:sz w:val="22"/>
          <w:szCs w:val="22"/>
          <w:b/>
          <w:bCs/>
          <w:spacing w:val="-1"/>
        </w:rPr>
        <w:t>taining.</w:t>
      </w:r>
    </w:p>
    <w:p>
      <w:pPr>
        <w:pStyle w:val="BodyText"/>
        <w:ind w:left="453" w:right="119" w:hanging="149"/>
        <w:spacing w:before="1" w:line="217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298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Protocols of serial sectioning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ultra</w:t>
      </w:r>
      <w:r>
        <w:rPr>
          <w:sz w:val="22"/>
          <w:szCs w:val="22"/>
          <w:b/>
          <w:bCs/>
          <w:spacing w:val="-1"/>
        </w:rPr>
        <w:t>staging vary among gynecologic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pathologists.</w:t>
      </w:r>
      <w:r>
        <w:rPr>
          <w:sz w:val="18"/>
          <w:szCs w:val="18"/>
          <w:b/>
          <w:bCs/>
          <w:spacing w:val="-1"/>
          <w:position w:val="7"/>
        </w:rPr>
        <w:t>28</w:t>
      </w:r>
      <w:r>
        <w:rPr>
          <w:sz w:val="18"/>
          <w:szCs w:val="18"/>
          <w:b/>
          <w:bCs/>
          <w:spacing w:val="21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Comparison of two different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ultrastaging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protocols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endometrial cancer SLN did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reveal significant advantages when serial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H&amp;E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staining were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used.</w:t>
      </w:r>
      <w:r>
        <w:rPr>
          <w:sz w:val="18"/>
          <w:szCs w:val="18"/>
          <w:b/>
          <w:bCs/>
          <w:spacing w:val="-1"/>
          <w:position w:val="7"/>
        </w:rPr>
        <w:t>29</w:t>
      </w:r>
    </w:p>
    <w:p>
      <w:pPr>
        <w:pStyle w:val="BodyText"/>
        <w:ind w:left="15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Recent data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highlight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importance of ultrastaging for detection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low-volume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metastasis.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general,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SLN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apping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allows for</w:t>
      </w:r>
    </w:p>
    <w:p>
      <w:pPr>
        <w:pStyle w:val="BodyText"/>
        <w:ind w:left="295" w:right="93" w:firstLine="1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increased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intraoperative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precision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more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likely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harbor metastasis combined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enhanced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pathology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protocols,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which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shown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 the detection of nodal metastasis, which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adjuvant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recommendations.</w:t>
      </w:r>
    </w:p>
    <w:p>
      <w:pPr>
        <w:pStyle w:val="BodyText"/>
        <w:ind w:left="301" w:right="706" w:hanging="144"/>
        <w:spacing w:before="37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isolated tumor cells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clearly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endometri</w:t>
      </w:r>
      <w:r>
        <w:rPr>
          <w:sz w:val="22"/>
          <w:szCs w:val="22"/>
          <w:b/>
          <w:bCs/>
          <w:spacing w:val="-2"/>
        </w:rPr>
        <w:t>al cancer,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isolated 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cells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absence of macrometastasis and micrometastasis, the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 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designated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pN0(i+).</w:t>
      </w:r>
      <w:r>
        <w:rPr>
          <w:sz w:val="18"/>
          <w:szCs w:val="18"/>
          <w:b/>
          <w:bCs/>
          <w:spacing w:val="-1"/>
          <w:position w:val="7"/>
        </w:rPr>
        <w:t>30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pict>
          <v:shape id="_x0000_s766" style="position:absolute;margin-left:707.591pt;margin-top:34.0104pt;mso-position-vertical-relative:text;mso-position-horizontal-relative:text;width:46.35pt;height:24.35pt;z-index:252839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-C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22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68" style="position:absolute;margin-left:64.1596pt;margin-top:24.2263pt;mso-position-vertical-relative:text;mso-position-horizontal-relative:text;width:689.75pt;height:28.95pt;z-index:25288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70" style="position:absolute;margin-left:171.392pt;margin-top:35.9103pt;mso-position-vertical-relative:text;mso-position-horizontal-relative:text;width:582.55pt;height:15.35pt;z-index:25288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72" style="position:absolute;margin-left:64.5935pt;margin-top:47.0328pt;mso-position-vertical-relative:text;mso-position-horizontal-relative:text;width:52pt;height:11.15pt;z-index:25288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8294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3" w:id="34"/>
      <w:bookmarkEnd w:id="3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0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EVALUA</w:t>
      </w:r>
      <w:r>
        <w:rPr>
          <w:sz w:val="22"/>
          <w:szCs w:val="22"/>
          <w:b/>
          <w:bCs/>
          <w:spacing w:val="4"/>
        </w:rPr>
        <w:t>TION AND SURGICAL STAGING WHEN SLN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MAPPING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IS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USED</w:t>
      </w:r>
    </w:p>
    <w:p>
      <w:pPr>
        <w:pStyle w:val="BodyText"/>
        <w:ind w:left="3970"/>
        <w:spacing w:before="179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Figure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1: Common cervical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injection sites for mapping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 cancer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ind w:firstLine="5191"/>
        <w:spacing w:before="144" w:line="1650" w:lineRule="exact"/>
        <w:rPr/>
      </w:pPr>
      <w:r>
        <w:rPr>
          <w:position w:val="-33"/>
        </w:rPr>
        <w:drawing>
          <wp:inline distT="0" distB="0" distL="0" distR="0">
            <wp:extent cx="3096041" cy="1047889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6041" cy="104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5"/>
        <w:rPr/>
      </w:pPr>
      <w:r/>
    </w:p>
    <w:p>
      <w:pPr>
        <w:spacing w:before="44"/>
        <w:rPr/>
      </w:pPr>
      <w:r/>
    </w:p>
    <w:p>
      <w:pPr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9" w:right="734" w:firstLine="7"/>
        <w:spacing w:before="42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Figure 2: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Most common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 of SLNs (blue, arrow) following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cervical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injection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spacing w:line="352" w:lineRule="auto"/>
        <w:rPr>
          <w:sz w:val="21"/>
        </w:rPr>
      </w:pPr>
      <w:r/>
    </w:p>
    <w:p>
      <w:pPr>
        <w:ind w:firstLine="1227"/>
        <w:spacing w:line="3544" w:lineRule="exact"/>
        <w:rPr/>
      </w:pPr>
      <w:r>
        <w:rPr>
          <w:position w:val="-70"/>
        </w:rPr>
        <w:drawing>
          <wp:inline distT="0" distB="0" distL="0" distR="0">
            <wp:extent cx="3152374" cy="2250036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2374" cy="225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8" w:firstLine="15"/>
        <w:spacing w:before="41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Figure 3: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Less common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of SLNs (green, arrow)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</w:t>
      </w:r>
      <w:r>
        <w:rPr>
          <w:sz w:val="22"/>
          <w:szCs w:val="22"/>
          <w:b/>
          <w:bCs/>
          <w:spacing w:val="-2"/>
        </w:rPr>
        <w:t>ually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lymphatic trunks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crossing over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umbilical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ligam</w:t>
      </w:r>
      <w:r>
        <w:rPr>
          <w:sz w:val="22"/>
          <w:szCs w:val="22"/>
          <w:b/>
          <w:bCs/>
          <w:spacing w:val="-2"/>
        </w:rPr>
        <w:t>ent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but following the mesoureter cephalad to </w:t>
      </w:r>
      <w:r>
        <w:rPr>
          <w:sz w:val="22"/>
          <w:szCs w:val="22"/>
          <w:b/>
          <w:bCs/>
          <w:spacing w:val="-1"/>
        </w:rPr>
        <w:t>common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 and</w:t>
      </w:r>
    </w:p>
    <w:p>
      <w:pPr>
        <w:pStyle w:val="BodyText"/>
        <w:ind w:left="14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presacral region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ind w:firstLine="1107"/>
        <w:spacing w:before="1" w:line="3524" w:lineRule="exact"/>
        <w:rPr/>
      </w:pPr>
      <w:r>
        <w:rPr>
          <w:position w:val="-70"/>
        </w:rPr>
        <w:drawing>
          <wp:inline distT="0" distB="0" distL="0" distR="0">
            <wp:extent cx="2904750" cy="2238082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4750" cy="223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24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765" w:space="100"/>
            <w:col w:w="7194" w:space="0"/>
          </w:cols>
        </w:sectPr>
        <w:rPr/>
      </w:pPr>
    </w:p>
    <w:p>
      <w:pPr>
        <w:spacing w:before="52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61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10"/>
        </w:rPr>
        <w:t>a </w:t>
      </w:r>
      <w:r>
        <w:rPr>
          <w:sz w:val="20"/>
          <w:szCs w:val="20"/>
          <w:spacing w:val="-1"/>
          <w:position w:val="3"/>
        </w:rPr>
        <w:t>Figures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1, 2, and 3 are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reproduced with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permission from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Memorial Sloan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Kettering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Canc</w:t>
      </w:r>
      <w:r>
        <w:rPr>
          <w:sz w:val="20"/>
          <w:szCs w:val="20"/>
          <w:spacing w:val="-2"/>
          <w:position w:val="3"/>
        </w:rPr>
        <w:t>er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Center. © 2013,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Memorial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Sloan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Kettering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Cancer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Center.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776" style="position:absolute;margin-left:7.029pt;margin-top:10.3042pt;mso-position-vertical-relative:text;mso-position-horizontal-relative:text;width:611.1pt;height:10.2pt;z-index:25288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196" w:lineRule="auto"/>
        <w:jc w:val="right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right="3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ENDO</w:t>
      </w:r>
      <w:r>
        <w:rPr>
          <w:sz w:val="22"/>
          <w:szCs w:val="22"/>
          <w:b/>
          <w:bCs/>
          <w:spacing w:val="7"/>
        </w:rPr>
        <w:t>-C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6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882" w:space="100"/>
            <w:col w:w="107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78" style="position:absolute;margin-left:64.1596pt;margin-top:24.2263pt;mso-position-vertical-relative:text;mso-position-horizontal-relative:text;width:689.75pt;height:28.95pt;z-index:25293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80" style="position:absolute;margin-left:171.392pt;margin-top:35.9103pt;mso-position-vertical-relative:text;mso-position-horizontal-relative:text;width:582.55pt;height:15.35pt;z-index:25293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82" style="position:absolute;margin-left:64.5935pt;margin-top:47.0328pt;mso-position-vertical-relative:text;mso-position-horizontal-relative:text;width:52pt;height:11.15pt;z-index:25293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2800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8" w:id="35"/>
      <w:bookmarkEnd w:id="3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0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EVALUA</w:t>
      </w:r>
      <w:r>
        <w:rPr>
          <w:sz w:val="22"/>
          <w:szCs w:val="22"/>
          <w:b/>
          <w:bCs/>
          <w:spacing w:val="4"/>
        </w:rPr>
        <w:t>TION AND SURGICAL STAGING WHEN SLN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MAPPING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IS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USED</w:t>
      </w:r>
    </w:p>
    <w:p>
      <w:pPr>
        <w:pStyle w:val="BodyText"/>
        <w:ind w:left="3872"/>
        <w:spacing w:before="135" w:line="211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Figure 4: The SLN algorithm for surgical staging of endom</w:t>
      </w:r>
      <w:r>
        <w:rPr>
          <w:sz w:val="22"/>
          <w:szCs w:val="22"/>
          <w:b/>
          <w:bCs/>
          <w:spacing w:val="-1"/>
        </w:rPr>
        <w:t>etrial cancer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5385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2929024" behindDoc="1" locked="0" layoutInCell="1" allowOverlap="1">
            <wp:simplePos x="0" y="0"/>
            <wp:positionH relativeFrom="column">
              <wp:posOffset>2481986</wp:posOffset>
            </wp:positionH>
            <wp:positionV relativeFrom="paragraph">
              <wp:posOffset>-115064</wp:posOffset>
            </wp:positionV>
            <wp:extent cx="4743907" cy="3621265"/>
            <wp:effectExtent l="0" t="0" r="0" b="0"/>
            <wp:wrapNone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3907" cy="362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Peritoneal &amp; serosal eval</w:t>
      </w:r>
      <w:r>
        <w:rPr>
          <w:sz w:val="22"/>
          <w:szCs w:val="22"/>
          <w:b/>
          <w:bCs/>
          <w:spacing w:val="-1"/>
        </w:rPr>
        <w:t>uation &amp; washings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627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Retroperitoneal evaluation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7997" w:right="3981" w:firstLine="46"/>
        <w:spacing w:before="64" w:line="223" w:lineRule="auto"/>
        <w:rPr>
          <w:sz w:val="22"/>
          <w:szCs w:val="22"/>
        </w:rPr>
      </w:pPr>
      <w:r>
        <w:pict>
          <v:shape id="_x0000_s786" style="position:absolute;margin-left:234.898pt;margin-top:-1.36595pt;mso-position-vertical-relative:text;mso-position-horizontal-relative:text;width:101.4pt;height:27.8pt;z-index:25293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0" w:right="20" w:hanging="430"/>
                    <w:spacing w:before="19" w:line="24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Excision of SLN with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ultrastaging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Any suspicious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</w:t>
      </w:r>
      <w:r>
        <w:rPr>
          <w:sz w:val="22"/>
          <w:szCs w:val="22"/>
          <w:spacing w:val="-2"/>
        </w:rPr>
        <w:t>st be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removed regardless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mapping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6061" w:right="5494" w:hanging="317"/>
        <w:spacing w:before="63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If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mapping on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hem</w:t>
      </w:r>
      <w:r>
        <w:rPr>
          <w:sz w:val="22"/>
          <w:szCs w:val="22"/>
          <w:spacing w:val="-3"/>
        </w:rPr>
        <w:t>i-pelvis,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 side-specific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LND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performed</w:t>
      </w:r>
    </w:p>
    <w:p>
      <w:pPr>
        <w:pStyle w:val="BodyText"/>
        <w:ind w:left="6811"/>
        <w:spacing w:before="256" w:line="300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Para-aortic</w:t>
      </w:r>
      <w:r>
        <w:rPr>
          <w:sz w:val="22"/>
          <w:szCs w:val="22"/>
          <w:spacing w:val="26"/>
          <w:w w:val="101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LND–</w:t>
      </w:r>
    </w:p>
    <w:p>
      <w:pPr>
        <w:pStyle w:val="BodyText"/>
        <w:ind w:left="6299"/>
        <w:spacing w:before="12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done at attending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discretion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82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b </w:t>
      </w:r>
      <w:r>
        <w:rPr>
          <w:sz w:val="20"/>
          <w:szCs w:val="20"/>
          <w:spacing w:val="-1"/>
          <w:position w:val="2"/>
        </w:rPr>
        <w:t>Reproduced with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from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Barlin JN,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Khoury-Collado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Kim CH, </w:t>
      </w:r>
      <w:r>
        <w:rPr>
          <w:sz w:val="20"/>
          <w:szCs w:val="20"/>
          <w:spacing w:val="-2"/>
          <w:position w:val="2"/>
        </w:rPr>
        <w:t>et al.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importance of applying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sentinel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lymph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node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mapping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algorithm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endometrial</w:t>
      </w:r>
    </w:p>
    <w:p>
      <w:pPr>
        <w:pStyle w:val="BodyText"/>
        <w:ind w:left="294"/>
        <w:spacing w:line="247" w:lineRule="exact"/>
        <w:rPr>
          <w:sz w:val="20"/>
          <w:szCs w:val="20"/>
        </w:rPr>
      </w:pPr>
      <w:r>
        <w:pict>
          <v:shape id="_x0000_s788" style="position:absolute;margin-left:698.057pt;margin-top:8.2516pt;mso-position-vertical-relative:text;mso-position-horizontal-relative:text;width:55.9pt;height:45.3pt;z-index:25293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6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4"/>
                    <w:spacing w:before="212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-C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cancer staging: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Beyond removal of blue nodes.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position w:val="2"/>
        </w:rPr>
        <w:t>Gyn</w:t>
      </w:r>
      <w:r>
        <w:rPr>
          <w:sz w:val="20"/>
          <w:szCs w:val="20"/>
          <w:spacing w:val="-1"/>
          <w:position w:val="2"/>
        </w:rPr>
        <w:t>ecol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Oncol 2012;125:531-535.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90" style="position:absolute;margin-left:64.1596pt;margin-top:24.2263pt;mso-position-vertical-relative:text;mso-position-horizontal-relative:text;width:689.75pt;height:28.95pt;z-index:25297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92" style="position:absolute;margin-left:171.392pt;margin-top:35.9103pt;mso-position-vertical-relative:text;mso-position-horizontal-relative:text;width:582.55pt;height:15.35pt;z-index:25297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794" style="position:absolute;margin-left:64.5935pt;margin-top:47.0328pt;mso-position-vertical-relative:text;mso-position-horizontal-relative:text;width:52pt;height:11.15pt;z-index:25297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7408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5" w:id="36"/>
      <w:bookmarkEnd w:id="3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1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EVALUATIO</w:t>
      </w:r>
      <w:r>
        <w:rPr>
          <w:sz w:val="22"/>
          <w:szCs w:val="22"/>
          <w:b/>
          <w:bCs/>
          <w:spacing w:val="4"/>
        </w:rPr>
        <w:t>N AND SURGICAL STAGING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59" w:lineRule="exact"/>
        <w:rPr/>
      </w:pPr>
      <w:r/>
    </w:p>
    <w:p>
      <w:pPr>
        <w:spacing w:line="59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65" w:right="331" w:hanging="89"/>
        <w:spacing w:before="3" w:line="239" w:lineRule="auto"/>
        <w:rPr>
          <w:sz w:val="18"/>
          <w:szCs w:val="18"/>
        </w:rPr>
      </w:pPr>
      <w:r>
        <w:rPr>
          <w:sz w:val="14"/>
          <w:szCs w:val="14"/>
          <w:spacing w:val="7"/>
        </w:rPr>
        <w:t>1</w:t>
      </w:r>
      <w:r>
        <w:rPr>
          <w:sz w:val="14"/>
          <w:szCs w:val="14"/>
          <w:spacing w:val="-15"/>
        </w:rPr>
        <w:t xml:space="preserve"> </w:t>
      </w:r>
      <w:r>
        <w:rPr>
          <w:sz w:val="18"/>
          <w:szCs w:val="18"/>
        </w:rPr>
        <w:t>American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College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Obstetricians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Gynecologists</w:t>
      </w:r>
      <w:r>
        <w:rPr>
          <w:sz w:val="18"/>
          <w:szCs w:val="18"/>
          <w:spacing w:val="7"/>
        </w:rPr>
        <w:t>.</w:t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ACOG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practice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bulletin</w:t>
      </w:r>
      <w:r>
        <w:rPr>
          <w:sz w:val="18"/>
          <w:szCs w:val="18"/>
          <w:spacing w:val="10"/>
        </w:rPr>
        <w:t>,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guidelines </w:t>
      </w:r>
      <w:r>
        <w:rPr>
          <w:sz w:val="18"/>
          <w:szCs w:val="18"/>
        </w:rPr>
        <w:t>for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obstetrician</w:t>
      </w:r>
      <w:r>
        <w:rPr>
          <w:sz w:val="18"/>
          <w:szCs w:val="18"/>
          <w:spacing w:val="4"/>
        </w:rPr>
        <w:t>-</w:t>
      </w:r>
      <w:r>
        <w:rPr>
          <w:sz w:val="18"/>
          <w:szCs w:val="18"/>
        </w:rPr>
        <w:t>gynecologists</w:t>
      </w:r>
      <w:r>
        <w:rPr>
          <w:sz w:val="18"/>
          <w:szCs w:val="18"/>
          <w:spacing w:val="4"/>
        </w:rPr>
        <w:t>, </w:t>
      </w:r>
      <w:r>
        <w:rPr>
          <w:sz w:val="18"/>
          <w:szCs w:val="18"/>
        </w:rPr>
        <w:t>number</w:t>
      </w:r>
      <w:r>
        <w:rPr>
          <w:sz w:val="18"/>
          <w:szCs w:val="18"/>
          <w:spacing w:val="4"/>
        </w:rPr>
        <w:t xml:space="preserve"> 65,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August</w:t>
      </w:r>
      <w:r>
        <w:rPr>
          <w:sz w:val="18"/>
          <w:szCs w:val="18"/>
          <w:spacing w:val="4"/>
        </w:rPr>
        <w:t xml:space="preserve"> 2005: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8"/>
        </w:rPr>
        <w:t>. </w:t>
      </w:r>
      <w:r>
        <w:rPr>
          <w:sz w:val="18"/>
          <w:szCs w:val="18"/>
        </w:rPr>
        <w:t>Obstet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Gynecol</w:t>
      </w:r>
    </w:p>
    <w:p>
      <w:pPr>
        <w:pStyle w:val="BodyText"/>
        <w:ind w:left="270"/>
        <w:spacing w:line="216" w:lineRule="exact"/>
        <w:rPr>
          <w:sz w:val="18"/>
          <w:szCs w:val="18"/>
        </w:rPr>
      </w:pPr>
      <w:r>
        <w:rPr>
          <w:sz w:val="18"/>
          <w:szCs w:val="18"/>
          <w:spacing w:val="1"/>
          <w:position w:val="1"/>
        </w:rPr>
        <w:t>2005;106:413-425.</w:t>
      </w:r>
    </w:p>
    <w:p>
      <w:pPr>
        <w:pStyle w:val="BodyText"/>
        <w:ind w:left="271" w:right="392" w:hanging="107"/>
        <w:spacing w:before="2" w:line="223" w:lineRule="auto"/>
        <w:rPr>
          <w:sz w:val="18"/>
          <w:szCs w:val="18"/>
        </w:rPr>
      </w:pPr>
      <w:r>
        <w:rPr>
          <w:sz w:val="14"/>
          <w:szCs w:val="14"/>
          <w:spacing w:val="1"/>
        </w:rPr>
        <w:t>2 </w:t>
      </w:r>
      <w:r>
        <w:rPr>
          <w:sz w:val="18"/>
          <w:szCs w:val="18"/>
        </w:rPr>
        <w:t>Bakkum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Gamez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JN</w:t>
      </w:r>
      <w:r>
        <w:rPr>
          <w:sz w:val="18"/>
          <w:szCs w:val="18"/>
          <w:spacing w:val="1"/>
        </w:rPr>
        <w:t>, </w:t>
      </w:r>
      <w:r>
        <w:rPr>
          <w:sz w:val="18"/>
          <w:szCs w:val="18"/>
        </w:rPr>
        <w:t>Gonzalez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Bosquet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J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Laack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NN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et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al</w:t>
      </w:r>
      <w:r>
        <w:rPr>
          <w:sz w:val="18"/>
          <w:szCs w:val="18"/>
          <w:spacing w:val="4"/>
        </w:rPr>
        <w:t>. </w:t>
      </w:r>
      <w:r>
        <w:rPr>
          <w:sz w:val="18"/>
          <w:szCs w:val="18"/>
        </w:rPr>
        <w:t>Current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issues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endometrial </w:t>
      </w:r>
      <w:r>
        <w:rPr>
          <w:sz w:val="18"/>
          <w:szCs w:val="18"/>
        </w:rPr>
        <w:t>cancer.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Mayo Clin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Proc 2008;83:97-112.</w:t>
      </w:r>
    </w:p>
    <w:p>
      <w:pPr>
        <w:pStyle w:val="BodyText"/>
        <w:ind w:left="278" w:right="291" w:hanging="112"/>
        <w:spacing w:before="1" w:line="232" w:lineRule="auto"/>
        <w:rPr>
          <w:sz w:val="18"/>
          <w:szCs w:val="18"/>
        </w:rPr>
      </w:pPr>
      <w:r>
        <w:rPr>
          <w:sz w:val="14"/>
          <w:szCs w:val="14"/>
          <w:spacing w:val="1"/>
          <w:position w:val="1"/>
        </w:rPr>
        <w:t>3 </w:t>
      </w:r>
      <w:r>
        <w:rPr>
          <w:sz w:val="18"/>
          <w:szCs w:val="18"/>
          <w:position w:val="1"/>
        </w:rPr>
        <w:t>Edge</w:t>
      </w:r>
      <w:r>
        <w:rPr>
          <w:sz w:val="18"/>
          <w:szCs w:val="18"/>
          <w:spacing w:val="1"/>
          <w:position w:val="1"/>
        </w:rPr>
        <w:t xml:space="preserve"> </w:t>
      </w:r>
      <w:r>
        <w:rPr>
          <w:sz w:val="18"/>
          <w:szCs w:val="18"/>
        </w:rPr>
        <w:t>SB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Byrd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DR</w:t>
      </w:r>
      <w:r>
        <w:rPr>
          <w:sz w:val="18"/>
          <w:szCs w:val="18"/>
          <w:spacing w:val="1"/>
        </w:rPr>
        <w:t>, </w:t>
      </w:r>
      <w:r>
        <w:rPr>
          <w:sz w:val="18"/>
          <w:szCs w:val="18"/>
        </w:rPr>
        <w:t>Compton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CC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AJCC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Staging </w:t>
      </w:r>
      <w:r>
        <w:rPr>
          <w:sz w:val="18"/>
          <w:szCs w:val="18"/>
        </w:rPr>
        <w:t>Manual, 7th edition.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New York: Springer; 2010.</w:t>
      </w:r>
    </w:p>
    <w:p>
      <w:pPr>
        <w:pStyle w:val="BodyText"/>
        <w:ind w:left="271" w:right="125" w:hanging="110"/>
        <w:spacing w:before="1" w:line="232" w:lineRule="auto"/>
        <w:rPr>
          <w:sz w:val="18"/>
          <w:szCs w:val="18"/>
        </w:rPr>
      </w:pPr>
      <w:r>
        <w:rPr>
          <w:sz w:val="14"/>
          <w:szCs w:val="14"/>
        </w:rPr>
        <w:t>4</w:t>
      </w:r>
      <w:r>
        <w:rPr>
          <w:sz w:val="14"/>
          <w:szCs w:val="14"/>
          <w:spacing w:val="-12"/>
        </w:rPr>
        <w:t xml:space="preserve"> </w:t>
      </w:r>
      <w:r>
        <w:rPr>
          <w:sz w:val="18"/>
          <w:szCs w:val="18"/>
        </w:rPr>
        <w:t>Walker JL,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Piedmonte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MR, Spirtos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NM,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Laparoscopy </w:t>
      </w:r>
      <w:r>
        <w:rPr>
          <w:sz w:val="18"/>
          <w:szCs w:val="18"/>
        </w:rPr>
        <w:t>compared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laparotomy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comprehensive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surgical</w:t>
      </w:r>
    </w:p>
    <w:p>
      <w:pPr>
        <w:pStyle w:val="BodyText"/>
        <w:ind w:left="272" w:right="351" w:hanging="2"/>
        <w:spacing w:before="2" w:line="232" w:lineRule="auto"/>
        <w:rPr>
          <w:sz w:val="18"/>
          <w:szCs w:val="18"/>
        </w:rPr>
      </w:pPr>
      <w:r>
        <w:rPr>
          <w:sz w:val="18"/>
          <w:szCs w:val="18"/>
        </w:rPr>
        <w:t>staging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uterine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7"/>
        </w:rPr>
        <w:t>: </w:t>
      </w:r>
      <w:r>
        <w:rPr>
          <w:sz w:val="18"/>
          <w:szCs w:val="18"/>
        </w:rPr>
        <w:t>Gynecologic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Oncology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Group </w:t>
      </w:r>
      <w:r>
        <w:rPr>
          <w:sz w:val="18"/>
          <w:szCs w:val="18"/>
        </w:rPr>
        <w:t>Study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LAP</w:t>
      </w:r>
      <w:r>
        <w:rPr>
          <w:sz w:val="18"/>
          <w:szCs w:val="18"/>
          <w:spacing w:val="2"/>
        </w:rPr>
        <w:t>2. </w:t>
      </w:r>
      <w:r>
        <w:rPr>
          <w:sz w:val="18"/>
          <w:szCs w:val="18"/>
        </w:rPr>
        <w:t>J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Clin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2"/>
        </w:rPr>
        <w:t xml:space="preserve"> 2009;27:5331-53</w:t>
      </w:r>
      <w:r>
        <w:rPr>
          <w:sz w:val="18"/>
          <w:szCs w:val="18"/>
          <w:spacing w:val="1"/>
        </w:rPr>
        <w:t>36.</w:t>
      </w:r>
    </w:p>
    <w:p>
      <w:pPr>
        <w:pStyle w:val="BodyText"/>
        <w:ind w:left="277" w:right="149" w:hanging="111"/>
        <w:spacing w:before="1" w:line="242" w:lineRule="auto"/>
        <w:rPr>
          <w:sz w:val="18"/>
          <w:szCs w:val="18"/>
        </w:rPr>
      </w:pPr>
      <w:r>
        <w:rPr>
          <w:sz w:val="14"/>
          <w:szCs w:val="14"/>
        </w:rPr>
        <w:t>5 </w:t>
      </w:r>
      <w:r>
        <w:rPr>
          <w:sz w:val="18"/>
          <w:szCs w:val="18"/>
        </w:rPr>
        <w:t>Kornblith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AB,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Huang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HQ, Walker JL, et al. Quality 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undergoing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laparoscopic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international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federation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gynecology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obstetrics</w:t>
      </w:r>
    </w:p>
    <w:p>
      <w:pPr>
        <w:pStyle w:val="BodyText"/>
        <w:ind w:left="270"/>
        <w:spacing w:before="8" w:line="183" w:lineRule="auto"/>
        <w:rPr>
          <w:sz w:val="18"/>
          <w:szCs w:val="18"/>
        </w:rPr>
      </w:pPr>
      <w:r>
        <w:rPr>
          <w:sz w:val="18"/>
          <w:szCs w:val="18"/>
        </w:rPr>
        <w:t>staging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compared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laparotomy</w:t>
      </w:r>
      <w:r>
        <w:rPr>
          <w:sz w:val="18"/>
          <w:szCs w:val="18"/>
          <w:spacing w:val="8"/>
        </w:rPr>
        <w:t>: </w:t>
      </w:r>
      <w:r>
        <w:rPr>
          <w:sz w:val="18"/>
          <w:szCs w:val="18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Gynecologic</w:t>
      </w:r>
    </w:p>
    <w:p>
      <w:pPr>
        <w:pStyle w:val="BodyText"/>
        <w:ind w:left="274"/>
        <w:spacing w:line="235" w:lineRule="auto"/>
        <w:rPr>
          <w:sz w:val="18"/>
          <w:szCs w:val="18"/>
        </w:rPr>
      </w:pPr>
      <w:r>
        <w:rPr>
          <w:sz w:val="18"/>
          <w:szCs w:val="18"/>
        </w:rPr>
        <w:t>Oncology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Group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study</w:t>
      </w:r>
      <w:r>
        <w:rPr>
          <w:sz w:val="18"/>
          <w:szCs w:val="18"/>
          <w:spacing w:val="2"/>
        </w:rPr>
        <w:t>. </w:t>
      </w:r>
      <w:r>
        <w:rPr>
          <w:sz w:val="18"/>
          <w:szCs w:val="18"/>
        </w:rPr>
        <w:t>J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Clin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2"/>
        </w:rPr>
        <w:t xml:space="preserve"> 2009;27:5337-5342.</w:t>
      </w:r>
    </w:p>
    <w:p>
      <w:pPr>
        <w:pStyle w:val="BodyText"/>
        <w:ind w:left="165"/>
        <w:spacing w:before="1" w:line="218" w:lineRule="auto"/>
        <w:rPr>
          <w:sz w:val="18"/>
          <w:szCs w:val="18"/>
        </w:rPr>
      </w:pPr>
      <w:r>
        <w:rPr>
          <w:sz w:val="14"/>
          <w:szCs w:val="14"/>
          <w:position w:val="1"/>
        </w:rPr>
        <w:t>6 </w:t>
      </w:r>
      <w:r>
        <w:rPr>
          <w:sz w:val="18"/>
          <w:szCs w:val="18"/>
          <w:position w:val="1"/>
        </w:rPr>
        <w:t>Galaal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</w:rPr>
        <w:t>K,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Bryant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Fisher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AD,</w:t>
      </w:r>
      <w:r>
        <w:rPr>
          <w:sz w:val="18"/>
          <w:szCs w:val="18"/>
          <w:spacing w:val="-1"/>
        </w:rPr>
        <w:t xml:space="preserve"> et al.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Laparoscopy</w:t>
      </w:r>
    </w:p>
    <w:p>
      <w:pPr>
        <w:pStyle w:val="BodyText"/>
        <w:ind w:left="271" w:right="514" w:hanging="4"/>
        <w:spacing w:before="2"/>
        <w:rPr>
          <w:sz w:val="18"/>
          <w:szCs w:val="18"/>
        </w:rPr>
      </w:pPr>
      <w:r>
        <w:rPr>
          <w:sz w:val="18"/>
          <w:szCs w:val="18"/>
        </w:rPr>
        <w:t>versus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laparotomy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early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stage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3"/>
        </w:rPr>
        <w:t>. </w:t>
      </w:r>
      <w:r>
        <w:rPr>
          <w:sz w:val="18"/>
          <w:szCs w:val="18"/>
        </w:rPr>
        <w:t>Cochrane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Database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Syst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Rev</w:t>
      </w:r>
    </w:p>
    <w:p>
      <w:pPr>
        <w:pStyle w:val="BodyText"/>
        <w:ind w:left="270"/>
        <w:spacing w:before="29" w:line="199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2012;9:</w:t>
      </w:r>
      <w:r>
        <w:rPr>
          <w:sz w:val="18"/>
          <w:szCs w:val="18"/>
        </w:rPr>
        <w:t>CD</w:t>
      </w:r>
      <w:r>
        <w:rPr>
          <w:sz w:val="18"/>
          <w:szCs w:val="18"/>
          <w:spacing w:val="2"/>
        </w:rPr>
        <w:t>006655.</w:t>
      </w:r>
    </w:p>
    <w:p>
      <w:pPr>
        <w:pStyle w:val="BodyText"/>
        <w:ind w:left="270" w:right="182" w:hanging="104"/>
        <w:spacing w:before="5" w:line="228" w:lineRule="auto"/>
        <w:rPr>
          <w:sz w:val="18"/>
          <w:szCs w:val="18"/>
        </w:rPr>
      </w:pPr>
      <w:r>
        <w:rPr>
          <w:sz w:val="14"/>
          <w:szCs w:val="14"/>
        </w:rPr>
        <w:t>7 </w:t>
      </w:r>
      <w:r>
        <w:rPr>
          <w:sz w:val="18"/>
          <w:szCs w:val="18"/>
        </w:rPr>
        <w:t>Scalici J,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Laughlin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BB,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Finan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MA, et al. Th</w:t>
      </w:r>
      <w:r>
        <w:rPr>
          <w:sz w:val="18"/>
          <w:szCs w:val="18"/>
          <w:spacing w:val="-1"/>
        </w:rPr>
        <w:t>e trend towards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minimally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invasive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surgery</w:t>
      </w:r>
      <w:r>
        <w:rPr>
          <w:sz w:val="18"/>
          <w:szCs w:val="18"/>
          <w:spacing w:val="6"/>
        </w:rPr>
        <w:t xml:space="preserve"> (</w:t>
      </w:r>
      <w:r>
        <w:rPr>
          <w:sz w:val="18"/>
          <w:szCs w:val="18"/>
        </w:rPr>
        <w:t>MIS</w:t>
      </w:r>
      <w:r>
        <w:rPr>
          <w:sz w:val="18"/>
          <w:szCs w:val="18"/>
          <w:spacing w:val="6"/>
        </w:rPr>
        <w:t>) </w:t>
      </w:r>
      <w:r>
        <w:rPr>
          <w:sz w:val="18"/>
          <w:szCs w:val="18"/>
        </w:rPr>
        <w:t>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6"/>
        </w:rPr>
        <w:t>: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an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ACS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NSQIP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evaluation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surgical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outcomes</w:t>
      </w:r>
      <w:r>
        <w:rPr>
          <w:sz w:val="18"/>
          <w:szCs w:val="18"/>
          <w:spacing w:val="6"/>
        </w:rPr>
        <w:t>. </w:t>
      </w:r>
      <w:r>
        <w:rPr>
          <w:sz w:val="18"/>
          <w:szCs w:val="18"/>
        </w:rPr>
        <w:t>Gynecol 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2"/>
        </w:rPr>
        <w:t xml:space="preserve"> 2015;136:512-515.</w:t>
      </w:r>
    </w:p>
    <w:p>
      <w:pPr>
        <w:pStyle w:val="BodyText"/>
        <w:ind w:left="166"/>
        <w:spacing w:line="234" w:lineRule="exact"/>
        <w:rPr>
          <w:sz w:val="18"/>
          <w:szCs w:val="18"/>
        </w:rPr>
      </w:pPr>
      <w:r>
        <w:rPr>
          <w:sz w:val="14"/>
          <w:szCs w:val="14"/>
          <w:spacing w:val="4"/>
          <w:position w:val="2"/>
        </w:rPr>
        <w:t>8 </w:t>
      </w:r>
      <w:r>
        <w:rPr>
          <w:sz w:val="18"/>
          <w:szCs w:val="18"/>
          <w:position w:val="2"/>
        </w:rPr>
        <w:t>FaderAN</w:t>
      </w:r>
      <w:r>
        <w:rPr>
          <w:sz w:val="18"/>
          <w:szCs w:val="18"/>
          <w:spacing w:val="4"/>
          <w:position w:val="2"/>
        </w:rPr>
        <w:t>, </w:t>
      </w:r>
      <w:r>
        <w:rPr>
          <w:sz w:val="18"/>
          <w:szCs w:val="18"/>
          <w:position w:val="2"/>
        </w:rPr>
        <w:t>Weise</w:t>
      </w:r>
      <w:r>
        <w:rPr>
          <w:sz w:val="18"/>
          <w:szCs w:val="18"/>
          <w:spacing w:val="23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RM</w:t>
      </w:r>
      <w:r>
        <w:rPr>
          <w:sz w:val="18"/>
          <w:szCs w:val="18"/>
          <w:spacing w:val="4"/>
          <w:position w:val="2"/>
        </w:rPr>
        <w:t>, </w:t>
      </w:r>
      <w:r>
        <w:rPr>
          <w:sz w:val="18"/>
          <w:szCs w:val="18"/>
          <w:position w:val="2"/>
        </w:rPr>
        <w:t>Sinno</w:t>
      </w:r>
      <w:r>
        <w:rPr>
          <w:sz w:val="18"/>
          <w:szCs w:val="18"/>
          <w:spacing w:val="-10"/>
          <w:position w:val="2"/>
        </w:rPr>
        <w:t xml:space="preserve"> </w:t>
      </w:r>
      <w:r>
        <w:rPr>
          <w:sz w:val="18"/>
          <w:szCs w:val="18"/>
          <w:position w:val="2"/>
        </w:rPr>
        <w:t>AK</w:t>
      </w:r>
      <w:r>
        <w:rPr>
          <w:sz w:val="18"/>
          <w:szCs w:val="18"/>
          <w:spacing w:val="4"/>
          <w:position w:val="2"/>
        </w:rPr>
        <w:t>, </w:t>
      </w:r>
      <w:r>
        <w:rPr>
          <w:sz w:val="18"/>
          <w:szCs w:val="18"/>
          <w:position w:val="2"/>
        </w:rPr>
        <w:t>et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position w:val="2"/>
        </w:rPr>
        <w:t>al</w:t>
      </w:r>
      <w:r>
        <w:rPr>
          <w:sz w:val="18"/>
          <w:szCs w:val="18"/>
          <w:spacing w:val="4"/>
          <w:position w:val="2"/>
        </w:rPr>
        <w:t>.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Utilization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position w:val="2"/>
        </w:rPr>
        <w:t>of</w:t>
      </w:r>
    </w:p>
    <w:p>
      <w:pPr>
        <w:pStyle w:val="BodyText"/>
        <w:ind w:left="271" w:right="301" w:firstLine="5"/>
        <w:spacing w:before="11" w:line="216" w:lineRule="auto"/>
        <w:rPr>
          <w:sz w:val="18"/>
          <w:szCs w:val="18"/>
        </w:rPr>
      </w:pPr>
      <w:r>
        <w:rPr>
          <w:sz w:val="18"/>
          <w:szCs w:val="18"/>
        </w:rPr>
        <w:t>minimally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invasive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surgery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care</w:t>
      </w:r>
      <w:r>
        <w:rPr>
          <w:sz w:val="18"/>
          <w:szCs w:val="18"/>
          <w:spacing w:val="3"/>
        </w:rPr>
        <w:t>: 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quality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cost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disparity</w:t>
      </w:r>
      <w:r>
        <w:rPr>
          <w:sz w:val="18"/>
          <w:szCs w:val="18"/>
          <w:spacing w:val="1"/>
        </w:rPr>
        <w:t>. </w:t>
      </w:r>
      <w:r>
        <w:rPr>
          <w:sz w:val="18"/>
          <w:szCs w:val="18"/>
        </w:rPr>
        <w:t>Obstet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1"/>
        </w:rPr>
        <w:t xml:space="preserve"> 2016;127:91-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100.</w:t>
      </w:r>
    </w:p>
    <w:p>
      <w:pPr>
        <w:pStyle w:val="BodyText"/>
        <w:ind w:left="166"/>
        <w:spacing w:line="233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2"/>
        </w:rPr>
        <w:t>9 </w:t>
      </w:r>
      <w:r>
        <w:rPr>
          <w:sz w:val="18"/>
          <w:szCs w:val="18"/>
          <w:spacing w:val="-1"/>
          <w:position w:val="2"/>
        </w:rPr>
        <w:t>Mannschreck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D,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Matsuno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RK,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Moriarty JP, et al.</w:t>
      </w:r>
    </w:p>
    <w:p>
      <w:pPr>
        <w:pStyle w:val="BodyText"/>
        <w:ind w:left="279"/>
        <w:spacing w:before="11" w:line="180" w:lineRule="auto"/>
        <w:rPr>
          <w:sz w:val="18"/>
          <w:szCs w:val="18"/>
        </w:rPr>
      </w:pPr>
      <w:r>
        <w:rPr>
          <w:sz w:val="18"/>
          <w:szCs w:val="18"/>
        </w:rPr>
        <w:t>Disparities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surgical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care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among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women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with</w:t>
      </w:r>
    </w:p>
    <w:p>
      <w:pPr>
        <w:pStyle w:val="BodyText"/>
        <w:ind w:left="272"/>
        <w:spacing w:before="1" w:line="235" w:lineRule="auto"/>
        <w:rPr>
          <w:sz w:val="18"/>
          <w:szCs w:val="18"/>
        </w:rPr>
      </w:pPr>
      <w:r>
        <w:rPr>
          <w:sz w:val="18"/>
          <w:szCs w:val="18"/>
        </w:rPr>
        <w:t>endometrial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2"/>
        </w:rPr>
        <w:t>. </w:t>
      </w:r>
      <w:r>
        <w:rPr>
          <w:sz w:val="18"/>
          <w:szCs w:val="18"/>
        </w:rPr>
        <w:t>Obstet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2"/>
        </w:rPr>
        <w:t xml:space="preserve"> 2016;128:526-534.</w:t>
      </w:r>
    </w:p>
    <w:p>
      <w:pPr>
        <w:pStyle w:val="BodyText"/>
        <w:ind w:left="271" w:right="249" w:hanging="95"/>
        <w:spacing w:before="3" w:line="236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1"/>
        </w:rPr>
        <w:t>10 </w:t>
      </w:r>
      <w:r>
        <w:rPr>
          <w:sz w:val="18"/>
          <w:szCs w:val="18"/>
          <w:spacing w:val="-1"/>
          <w:position w:val="1"/>
        </w:rPr>
        <w:t>Abu-Rustum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1"/>
        </w:rPr>
        <w:t>NR,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Khoury-Collado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F,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Pandit-Taska</w:t>
      </w:r>
      <w:r>
        <w:rPr>
          <w:sz w:val="18"/>
          <w:szCs w:val="18"/>
          <w:spacing w:val="-2"/>
        </w:rPr>
        <w:t>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N, et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al</w:t>
      </w:r>
      <w:r>
        <w:rPr>
          <w:sz w:val="18"/>
          <w:szCs w:val="18"/>
          <w:spacing w:val="1"/>
        </w:rPr>
        <w:t>.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mapping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grade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1"/>
        </w:rPr>
        <w:t>1 </w:t>
      </w:r>
      <w:r>
        <w:rPr>
          <w:sz w:val="18"/>
          <w:szCs w:val="18"/>
        </w:rPr>
        <w:t>endometrial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3"/>
        </w:rPr>
        <w:t>: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answer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surgical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staging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dilemma</w:t>
      </w:r>
      <w:r>
        <w:rPr>
          <w:sz w:val="18"/>
          <w:szCs w:val="18"/>
          <w:spacing w:val="3"/>
        </w:rPr>
        <w:t>?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1"/>
        </w:rPr>
        <w:t xml:space="preserve"> 2009;113:163-169.</w:t>
      </w:r>
    </w:p>
    <w:p>
      <w:pPr>
        <w:pStyle w:val="BodyText"/>
        <w:ind w:left="282" w:right="833" w:hanging="106"/>
        <w:spacing w:before="1" w:line="210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11</w:t>
      </w:r>
      <w:r>
        <w:rPr>
          <w:sz w:val="14"/>
          <w:szCs w:val="14"/>
          <w:spacing w:val="31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Khoury-Collado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F, Glaser GE, Zivanovic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O, 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Improving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rates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</w:p>
    <w:p>
      <w:pPr>
        <w:pStyle w:val="BodyText"/>
        <w:ind w:left="274" w:right="747" w:hanging="2"/>
        <w:spacing w:line="253" w:lineRule="auto"/>
        <w:rPr>
          <w:sz w:val="18"/>
          <w:szCs w:val="18"/>
        </w:rPr>
      </w:pPr>
      <w:r>
        <w:rPr>
          <w:sz w:val="18"/>
          <w:szCs w:val="18"/>
        </w:rPr>
        <w:t>endometrial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2"/>
        </w:rPr>
        <w:t>: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how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many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cases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needed</w:t>
      </w:r>
      <w:r>
        <w:rPr>
          <w:sz w:val="18"/>
          <w:szCs w:val="18"/>
          <w:spacing w:val="2"/>
        </w:rPr>
        <w:t>?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1"/>
        </w:rPr>
        <w:t xml:space="preserve"> 2009;115:453-455.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line="224" w:lineRule="exact"/>
        <w:rPr>
          <w:sz w:val="18"/>
          <w:szCs w:val="18"/>
        </w:rPr>
      </w:pPr>
      <w:r>
        <w:rPr>
          <w:sz w:val="14"/>
          <w:szCs w:val="14"/>
          <w:spacing w:val="-2"/>
          <w:position w:val="6"/>
        </w:rPr>
        <w:t>12</w:t>
      </w:r>
      <w:r>
        <w:rPr>
          <w:sz w:val="14"/>
          <w:szCs w:val="14"/>
          <w:spacing w:val="18"/>
          <w:w w:val="102"/>
          <w:position w:val="6"/>
        </w:rPr>
        <w:t xml:space="preserve"> </w:t>
      </w:r>
      <w:r>
        <w:rPr>
          <w:sz w:val="18"/>
          <w:szCs w:val="18"/>
          <w:spacing w:val="-2"/>
          <w:position w:val="1"/>
        </w:rPr>
        <w:t>Khoury-Collado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F,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Murray</w:t>
      </w:r>
      <w:r>
        <w:rPr>
          <w:sz w:val="18"/>
          <w:szCs w:val="18"/>
          <w:spacing w:val="14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MP,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Hensley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ML, et al.</w:t>
      </w:r>
    </w:p>
    <w:p>
      <w:pPr>
        <w:pStyle w:val="BodyText"/>
        <w:ind w:left="109"/>
        <w:spacing w:before="1" w:line="232" w:lineRule="auto"/>
        <w:rPr>
          <w:sz w:val="18"/>
          <w:szCs w:val="18"/>
        </w:rPr>
      </w:pPr>
      <w:r>
        <w:rPr>
          <w:sz w:val="18"/>
          <w:szCs w:val="18"/>
        </w:rPr>
        <w:t>Sentinel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mapping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cancer</w:t>
      </w:r>
    </w:p>
    <w:p>
      <w:pPr>
        <w:pStyle w:val="BodyText"/>
        <w:ind w:left="112" w:right="331"/>
        <w:spacing w:line="228" w:lineRule="auto"/>
        <w:rPr>
          <w:sz w:val="18"/>
          <w:szCs w:val="18"/>
        </w:rPr>
      </w:pPr>
      <w:r>
        <w:rPr>
          <w:sz w:val="18"/>
          <w:szCs w:val="18"/>
        </w:rPr>
        <w:t>improves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metastatic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regional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nodes</w:t>
      </w:r>
      <w:r>
        <w:rPr>
          <w:sz w:val="18"/>
          <w:szCs w:val="18"/>
          <w:spacing w:val="1"/>
        </w:rPr>
        <w:t>.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1"/>
        </w:rPr>
        <w:t>2011;122:251-254.</w:t>
      </w:r>
    </w:p>
    <w:p>
      <w:pPr>
        <w:pStyle w:val="BodyText"/>
        <w:ind w:left="11"/>
        <w:spacing w:line="228" w:lineRule="auto"/>
        <w:rPr>
          <w:sz w:val="18"/>
          <w:szCs w:val="18"/>
        </w:rPr>
      </w:pPr>
      <w:r>
        <w:rPr>
          <w:sz w:val="14"/>
          <w:szCs w:val="14"/>
          <w:spacing w:val="-2"/>
          <w:position w:val="5"/>
        </w:rPr>
        <w:t>13</w:t>
      </w:r>
      <w:r>
        <w:rPr>
          <w:sz w:val="14"/>
          <w:szCs w:val="14"/>
          <w:spacing w:val="17"/>
          <w:w w:val="101"/>
          <w:position w:val="5"/>
        </w:rPr>
        <w:t xml:space="preserve"> </w:t>
      </w:r>
      <w:r>
        <w:rPr>
          <w:sz w:val="18"/>
          <w:szCs w:val="18"/>
          <w:spacing w:val="-2"/>
        </w:rPr>
        <w:t>Frimer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M,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Khoury-Collado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F,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Murray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MP, et a</w:t>
      </w:r>
      <w:r>
        <w:rPr>
          <w:sz w:val="18"/>
          <w:szCs w:val="18"/>
          <w:spacing w:val="-3"/>
        </w:rPr>
        <w:t>l.</w:t>
      </w:r>
    </w:p>
    <w:p>
      <w:pPr>
        <w:pStyle w:val="BodyText"/>
        <w:ind w:left="109" w:right="291" w:firstLine="4"/>
        <w:spacing w:before="2" w:line="238" w:lineRule="auto"/>
        <w:rPr>
          <w:sz w:val="18"/>
          <w:szCs w:val="18"/>
        </w:rPr>
      </w:pPr>
      <w:r>
        <w:rPr>
          <w:sz w:val="18"/>
          <w:szCs w:val="18"/>
        </w:rPr>
        <w:t>Micrometastasis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nodes: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it an artifact of uterine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manipulation?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Gynecol  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1"/>
        </w:rPr>
        <w:t xml:space="preserve"> 2010;119:496-499.</w:t>
      </w:r>
    </w:p>
    <w:p>
      <w:pPr>
        <w:pStyle w:val="BodyText"/>
        <w:ind w:left="106" w:right="132" w:hanging="95"/>
        <w:spacing w:line="218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14</w:t>
      </w:r>
      <w:r>
        <w:rPr>
          <w:sz w:val="14"/>
          <w:szCs w:val="14"/>
          <w:spacing w:val="15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Leitao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MM Jr,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Khoury-Collado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F, Gardner G, et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Im</w:t>
      </w:r>
      <w:r>
        <w:rPr>
          <w:sz w:val="18"/>
          <w:szCs w:val="18"/>
          <w:spacing w:val="-2"/>
        </w:rPr>
        <w:t>pact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incorporating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algorithm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utilizes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lymph    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mapping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minimally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invasive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procedures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on</w:t>
      </w:r>
    </w:p>
    <w:p>
      <w:pPr>
        <w:pStyle w:val="BodyText"/>
        <w:ind w:left="109" w:right="391" w:hanging="5"/>
        <w:spacing w:before="2" w:line="234" w:lineRule="auto"/>
        <w:rPr>
          <w:sz w:val="19"/>
          <w:szCs w:val="19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stage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IIIC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3"/>
        </w:rPr>
        <w:t>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Gynecol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1"/>
        </w:rPr>
        <w:t xml:space="preserve"> </w:t>
      </w:r>
      <w:r>
        <w:rPr>
          <w:sz w:val="19"/>
          <w:szCs w:val="19"/>
          <w:spacing w:val="1"/>
        </w:rPr>
        <w:t>2013;129:38-41.</w:t>
      </w:r>
    </w:p>
    <w:p>
      <w:pPr>
        <w:pStyle w:val="BodyText"/>
        <w:ind w:left="11"/>
        <w:spacing w:line="216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2"/>
        </w:rPr>
        <w:t>15</w:t>
      </w:r>
      <w:r>
        <w:rPr>
          <w:sz w:val="14"/>
          <w:szCs w:val="14"/>
          <w:spacing w:val="16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Holloway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RW,</w:t>
      </w:r>
      <w:r>
        <w:rPr>
          <w:sz w:val="18"/>
          <w:szCs w:val="18"/>
          <w:spacing w:val="-10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Abu-Rustum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NR,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Backes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FJ, et al.</w:t>
      </w:r>
    </w:p>
    <w:p>
      <w:pPr>
        <w:pStyle w:val="BodyText"/>
        <w:ind w:left="108" w:right="239" w:firstLine="1"/>
        <w:spacing w:before="38" w:line="233" w:lineRule="auto"/>
        <w:rPr>
          <w:sz w:val="18"/>
          <w:szCs w:val="18"/>
        </w:rPr>
      </w:pPr>
      <w:r>
        <w:rPr>
          <w:sz w:val="18"/>
          <w:szCs w:val="18"/>
        </w:rPr>
        <w:t>Sentinel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mapping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staging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endometrial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6"/>
        </w:rPr>
        <w:t>: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society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gynecologic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oncology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literature</w:t>
      </w:r>
    </w:p>
    <w:p>
      <w:pPr>
        <w:pStyle w:val="BodyText"/>
        <w:ind w:left="106" w:right="210" w:firstLine="6"/>
        <w:spacing w:before="16" w:line="216" w:lineRule="auto"/>
        <w:rPr>
          <w:sz w:val="18"/>
          <w:szCs w:val="18"/>
        </w:rPr>
      </w:pPr>
      <w:r>
        <w:rPr>
          <w:sz w:val="18"/>
          <w:szCs w:val="18"/>
        </w:rPr>
        <w:t>review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consensus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recommendations</w:t>
      </w:r>
      <w:r>
        <w:rPr>
          <w:sz w:val="18"/>
          <w:szCs w:val="18"/>
          <w:spacing w:val="8"/>
        </w:rPr>
        <w:t>.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Oncol </w:t>
      </w:r>
      <w:r>
        <w:rPr>
          <w:sz w:val="18"/>
          <w:szCs w:val="18"/>
          <w:spacing w:val="1"/>
        </w:rPr>
        <w:t>2017;146:405-415.</w:t>
      </w:r>
    </w:p>
    <w:p>
      <w:pPr>
        <w:pStyle w:val="BodyText"/>
        <w:ind w:left="11"/>
        <w:spacing w:line="239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7"/>
        </w:rPr>
        <w:t>16</w:t>
      </w:r>
      <w:r>
        <w:rPr>
          <w:sz w:val="14"/>
          <w:szCs w:val="14"/>
          <w:spacing w:val="21"/>
          <w:position w:val="7"/>
        </w:rPr>
        <w:t xml:space="preserve"> </w:t>
      </w:r>
      <w:r>
        <w:rPr>
          <w:sz w:val="18"/>
          <w:szCs w:val="18"/>
          <w:spacing w:val="-1"/>
          <w:position w:val="2"/>
        </w:rPr>
        <w:t>Kim CH, Soslow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RA,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Park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KJ, et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al.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Pathologic</w:t>
      </w:r>
    </w:p>
    <w:p>
      <w:pPr>
        <w:pStyle w:val="BodyText"/>
        <w:ind w:left="112"/>
        <w:spacing w:before="19" w:line="196" w:lineRule="auto"/>
        <w:rPr>
          <w:sz w:val="18"/>
          <w:szCs w:val="18"/>
        </w:rPr>
      </w:pPr>
      <w:r>
        <w:rPr>
          <w:sz w:val="18"/>
          <w:szCs w:val="18"/>
        </w:rPr>
        <w:t>ultrastaging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improves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micrometastasis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in</w:t>
      </w:r>
    </w:p>
    <w:p>
      <w:pPr>
        <w:pStyle w:val="BodyText"/>
        <w:ind w:left="117" w:right="270" w:hanging="11"/>
        <w:spacing w:before="40" w:line="226" w:lineRule="auto"/>
        <w:rPr>
          <w:sz w:val="18"/>
          <w:szCs w:val="18"/>
        </w:rPr>
      </w:pPr>
      <w:r>
        <w:rPr>
          <w:sz w:val="18"/>
          <w:szCs w:val="18"/>
        </w:rPr>
        <w:t>sentinel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nodes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staging</w:t>
      </w:r>
      <w:r>
        <w:rPr>
          <w:sz w:val="18"/>
          <w:szCs w:val="18"/>
          <w:spacing w:val="9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J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2013;23:964-970.</w:t>
      </w:r>
    </w:p>
    <w:p>
      <w:pPr>
        <w:pStyle w:val="BodyText"/>
        <w:ind w:left="11"/>
        <w:spacing w:before="1" w:line="188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17</w:t>
      </w:r>
      <w:r>
        <w:rPr>
          <w:sz w:val="14"/>
          <w:szCs w:val="14"/>
          <w:spacing w:val="16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Barlin JN,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Khoury-Collado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F,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Kim CH, et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al. The</w:t>
      </w:r>
    </w:p>
    <w:p>
      <w:pPr>
        <w:pStyle w:val="BodyText"/>
        <w:ind w:left="107" w:right="230" w:firstLine="6"/>
        <w:spacing w:before="2" w:line="233" w:lineRule="auto"/>
        <w:rPr>
          <w:sz w:val="18"/>
          <w:szCs w:val="18"/>
        </w:rPr>
      </w:pPr>
      <w:r>
        <w:rPr>
          <w:sz w:val="18"/>
          <w:szCs w:val="18"/>
        </w:rPr>
        <w:t>importance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applying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mapping     </w:t>
      </w:r>
      <w:r>
        <w:rPr>
          <w:sz w:val="18"/>
          <w:szCs w:val="18"/>
        </w:rPr>
        <w:t>algorithm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staging</w:t>
      </w:r>
      <w:r>
        <w:rPr>
          <w:sz w:val="18"/>
          <w:szCs w:val="18"/>
          <w:spacing w:val="6"/>
        </w:rPr>
        <w:t>: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Beyond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removal </w:t>
      </w:r>
      <w:r>
        <w:rPr>
          <w:sz w:val="18"/>
          <w:szCs w:val="18"/>
        </w:rPr>
        <w:t>of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blue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nodes</w:t>
      </w:r>
      <w:r>
        <w:rPr>
          <w:sz w:val="18"/>
          <w:szCs w:val="18"/>
          <w:spacing w:val="2"/>
        </w:rPr>
        <w:t>.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2"/>
        </w:rPr>
        <w:t xml:space="preserve"> 2012;125:531-535.</w:t>
      </w:r>
    </w:p>
    <w:p>
      <w:pPr>
        <w:pStyle w:val="BodyText"/>
        <w:ind w:left="105" w:right="198" w:hanging="94"/>
        <w:spacing w:before="1" w:line="224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2"/>
        </w:rPr>
        <w:t>18 </w:t>
      </w:r>
      <w:r>
        <w:rPr>
          <w:sz w:val="18"/>
          <w:szCs w:val="18"/>
          <w:spacing w:val="-1"/>
          <w:position w:val="2"/>
        </w:rPr>
        <w:t>Vidal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1"/>
        </w:rPr>
        <w:t>F,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Leguevaque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P,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Motton S, et al.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Evaluati</w:t>
      </w:r>
      <w:r>
        <w:rPr>
          <w:sz w:val="18"/>
          <w:szCs w:val="18"/>
          <w:spacing w:val="-2"/>
        </w:rPr>
        <w:t>on 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algorithm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blue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dye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labeling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for    </w:t>
      </w:r>
      <w:r>
        <w:rPr>
          <w:sz w:val="18"/>
          <w:szCs w:val="18"/>
        </w:rPr>
        <w:t>early</w:t>
      </w:r>
      <w:r>
        <w:rPr>
          <w:sz w:val="18"/>
          <w:szCs w:val="18"/>
          <w:spacing w:val="6"/>
        </w:rPr>
        <w:t>-</w:t>
      </w:r>
      <w:r>
        <w:rPr>
          <w:sz w:val="18"/>
          <w:szCs w:val="18"/>
        </w:rPr>
        <w:t>stage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multicentric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6"/>
        </w:rPr>
        <w:t>.</w:t>
      </w:r>
    </w:p>
    <w:p>
      <w:pPr>
        <w:pStyle w:val="BodyText"/>
        <w:ind w:left="117"/>
        <w:spacing w:line="235" w:lineRule="auto"/>
        <w:rPr>
          <w:sz w:val="18"/>
          <w:szCs w:val="18"/>
        </w:rPr>
      </w:pPr>
      <w:r>
        <w:rPr>
          <w:sz w:val="18"/>
          <w:szCs w:val="18"/>
        </w:rPr>
        <w:t>Int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J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2"/>
        </w:rPr>
        <w:t xml:space="preserve"> 2013;23:1327-1243.</w:t>
      </w:r>
    </w:p>
    <w:p>
      <w:pPr>
        <w:pStyle w:val="BodyText"/>
        <w:ind w:left="109" w:right="409" w:hanging="98"/>
        <w:spacing w:line="229" w:lineRule="auto"/>
        <w:rPr>
          <w:sz w:val="18"/>
          <w:szCs w:val="18"/>
        </w:rPr>
      </w:pPr>
      <w:r>
        <w:rPr>
          <w:sz w:val="14"/>
          <w:szCs w:val="14"/>
          <w:spacing w:val="2"/>
          <w:position w:val="1"/>
        </w:rPr>
        <w:t>19 </w:t>
      </w:r>
      <w:r>
        <w:rPr>
          <w:sz w:val="18"/>
          <w:szCs w:val="18"/>
          <w:position w:val="1"/>
        </w:rPr>
        <w:t>Abu</w:t>
      </w:r>
      <w:r>
        <w:rPr>
          <w:sz w:val="18"/>
          <w:szCs w:val="18"/>
          <w:spacing w:val="2"/>
          <w:position w:val="1"/>
        </w:rPr>
        <w:t>-</w:t>
      </w:r>
      <w:r>
        <w:rPr>
          <w:sz w:val="18"/>
          <w:szCs w:val="18"/>
          <w:position w:val="1"/>
        </w:rPr>
        <w:t>Rustum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</w:rPr>
        <w:t>NR</w:t>
      </w:r>
      <w:r>
        <w:rPr>
          <w:sz w:val="18"/>
          <w:szCs w:val="18"/>
          <w:spacing w:val="2"/>
        </w:rPr>
        <w:t>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Increasing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credibility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sentinel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mapping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Ann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Surg  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2"/>
        </w:rPr>
        <w:t xml:space="preserve"> 2013;20:353-354.</w:t>
      </w:r>
    </w:p>
    <w:p>
      <w:pPr>
        <w:pStyle w:val="BodyText"/>
        <w:ind w:left="106" w:right="412" w:hanging="107"/>
        <w:spacing w:before="3" w:line="236" w:lineRule="auto"/>
        <w:rPr>
          <w:sz w:val="18"/>
          <w:szCs w:val="18"/>
        </w:rPr>
      </w:pPr>
      <w:r>
        <w:rPr>
          <w:sz w:val="14"/>
          <w:szCs w:val="14"/>
          <w:spacing w:val="8"/>
          <w:position w:val="1"/>
        </w:rPr>
        <w:t>20 </w:t>
      </w:r>
      <w:r>
        <w:rPr>
          <w:sz w:val="18"/>
          <w:szCs w:val="18"/>
          <w:position w:val="1"/>
        </w:rPr>
        <w:t>SinnoAK</w:t>
      </w:r>
      <w:r>
        <w:rPr>
          <w:sz w:val="18"/>
          <w:szCs w:val="18"/>
          <w:spacing w:val="8"/>
          <w:position w:val="1"/>
        </w:rPr>
        <w:t>,</w:t>
      </w:r>
      <w:r>
        <w:rPr>
          <w:sz w:val="18"/>
          <w:szCs w:val="18"/>
          <w:spacing w:val="23"/>
          <w:position w:val="1"/>
        </w:rPr>
        <w:t xml:space="preserve"> </w:t>
      </w:r>
      <w:r>
        <w:rPr>
          <w:sz w:val="18"/>
          <w:szCs w:val="18"/>
        </w:rPr>
        <w:t>FaderAN</w:t>
      </w:r>
      <w:r>
        <w:rPr>
          <w:sz w:val="18"/>
          <w:szCs w:val="18"/>
          <w:spacing w:val="8"/>
        </w:rPr>
        <w:t>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Roche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KL</w:t>
      </w:r>
      <w:r>
        <w:rPr>
          <w:sz w:val="18"/>
          <w:szCs w:val="18"/>
          <w:spacing w:val="8"/>
        </w:rPr>
        <w:t>, </w:t>
      </w:r>
      <w:r>
        <w:rPr>
          <w:sz w:val="18"/>
          <w:szCs w:val="18"/>
        </w:rPr>
        <w:t>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al</w:t>
      </w:r>
      <w:r>
        <w:rPr>
          <w:sz w:val="18"/>
          <w:szCs w:val="18"/>
          <w:spacing w:val="8"/>
        </w:rPr>
        <w:t>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comparison   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colorimetric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versus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fluorometric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mapping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robotic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surgery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6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2"/>
        </w:rPr>
        <w:t xml:space="preserve"> 2014;134:281-286.</w:t>
      </w:r>
    </w:p>
    <w:p>
      <w:pPr>
        <w:pStyle w:val="BodyText"/>
        <w:spacing w:before="1" w:line="188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21</w:t>
      </w:r>
      <w:r>
        <w:rPr>
          <w:sz w:val="14"/>
          <w:szCs w:val="14"/>
          <w:spacing w:val="16"/>
          <w:w w:val="101"/>
          <w:position w:val="5"/>
        </w:rPr>
        <w:t xml:space="preserve"> </w:t>
      </w:r>
      <w:r>
        <w:rPr>
          <w:sz w:val="18"/>
          <w:szCs w:val="18"/>
        </w:rPr>
        <w:t>Holloway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RW, Gupta S, Stavi</w:t>
      </w:r>
      <w:r>
        <w:rPr>
          <w:sz w:val="18"/>
          <w:szCs w:val="18"/>
          <w:spacing w:val="-1"/>
        </w:rPr>
        <w:t>tski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NM,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Sentinel</w:t>
      </w:r>
    </w:p>
    <w:p>
      <w:pPr>
        <w:pStyle w:val="BodyText"/>
        <w:ind w:left="107" w:right="290" w:firstLine="5"/>
        <w:spacing w:before="1" w:line="246" w:lineRule="auto"/>
        <w:rPr>
          <w:sz w:val="18"/>
          <w:szCs w:val="18"/>
        </w:rPr>
      </w:pPr>
      <w:r>
        <w:rPr>
          <w:sz w:val="18"/>
          <w:szCs w:val="18"/>
        </w:rPr>
        <w:t>lymph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mapping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staging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lymphadenectomy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for 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increases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metastasis</w:t>
      </w:r>
      <w:r>
        <w:rPr>
          <w:sz w:val="18"/>
          <w:szCs w:val="18"/>
          <w:spacing w:val="3"/>
        </w:rPr>
        <w:t>.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3"/>
        </w:rPr>
        <w:t xml:space="preserve"> 2016;141:206-210.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1" w:right="289" w:hanging="112"/>
        <w:spacing w:before="2" w:line="232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22</w:t>
      </w:r>
      <w:r>
        <w:rPr>
          <w:sz w:val="14"/>
          <w:szCs w:val="14"/>
          <w:spacing w:val="26"/>
          <w:position w:val="5"/>
        </w:rPr>
        <w:t xml:space="preserve"> </w:t>
      </w:r>
      <w:r>
        <w:rPr>
          <w:sz w:val="18"/>
          <w:szCs w:val="18"/>
          <w:spacing w:val="-1"/>
        </w:rPr>
        <w:t>Paley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P, Veljovich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DS,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Press JZ, et al.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A prospective</w:t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investigation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fluorescence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imaging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detect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nodes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robotic</w:t>
      </w:r>
      <w:r>
        <w:rPr>
          <w:sz w:val="18"/>
          <w:szCs w:val="18"/>
          <w:spacing w:val="7"/>
        </w:rPr>
        <w:t>-</w:t>
      </w:r>
      <w:r>
        <w:rPr>
          <w:sz w:val="18"/>
          <w:szCs w:val="18"/>
        </w:rPr>
        <w:t>assisted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cancer</w:t>
      </w:r>
    </w:p>
    <w:p>
      <w:pPr>
        <w:pStyle w:val="BodyText"/>
        <w:ind w:left="106"/>
        <w:spacing w:before="1" w:line="235" w:lineRule="auto"/>
        <w:rPr>
          <w:sz w:val="18"/>
          <w:szCs w:val="18"/>
        </w:rPr>
      </w:pPr>
      <w:r>
        <w:rPr>
          <w:sz w:val="18"/>
          <w:szCs w:val="18"/>
        </w:rPr>
        <w:t>staging</w:t>
      </w:r>
      <w:r>
        <w:rPr>
          <w:sz w:val="18"/>
          <w:szCs w:val="18"/>
          <w:spacing w:val="2"/>
        </w:rPr>
        <w:t>.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Am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J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Obstet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2"/>
        </w:rPr>
        <w:t xml:space="preserve"> 2016;215:117.e1-7.</w:t>
      </w:r>
    </w:p>
    <w:p>
      <w:pPr>
        <w:pStyle w:val="BodyText"/>
        <w:spacing w:line="231" w:lineRule="auto"/>
        <w:rPr>
          <w:sz w:val="18"/>
          <w:szCs w:val="18"/>
        </w:rPr>
      </w:pPr>
      <w:r>
        <w:rPr>
          <w:sz w:val="14"/>
          <w:szCs w:val="14"/>
          <w:spacing w:val="4"/>
          <w:position w:val="1"/>
        </w:rPr>
        <w:t>23 </w:t>
      </w:r>
      <w:r>
        <w:rPr>
          <w:sz w:val="18"/>
          <w:szCs w:val="18"/>
          <w:position w:val="1"/>
        </w:rPr>
        <w:t>Sinno</w:t>
      </w:r>
      <w:r>
        <w:rPr>
          <w:sz w:val="18"/>
          <w:szCs w:val="18"/>
          <w:spacing w:val="-4"/>
          <w:position w:val="1"/>
        </w:rPr>
        <w:t xml:space="preserve"> </w:t>
      </w:r>
      <w:r>
        <w:rPr>
          <w:sz w:val="18"/>
          <w:szCs w:val="18"/>
          <w:position w:val="1"/>
        </w:rPr>
        <w:t>AK</w:t>
      </w:r>
      <w:r>
        <w:rPr>
          <w:sz w:val="18"/>
          <w:szCs w:val="18"/>
          <w:spacing w:val="4"/>
          <w:position w:val="1"/>
        </w:rPr>
        <w:t>,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</w:rPr>
        <w:t>Peijnenberg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</w:t>
      </w:r>
      <w:r>
        <w:rPr>
          <w:sz w:val="18"/>
          <w:szCs w:val="18"/>
          <w:spacing w:val="4"/>
        </w:rPr>
        <w:t>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FaderAN</w:t>
      </w:r>
      <w:r>
        <w:rPr>
          <w:sz w:val="18"/>
          <w:szCs w:val="18"/>
          <w:spacing w:val="4"/>
        </w:rPr>
        <w:t>, </w:t>
      </w:r>
      <w:r>
        <w:rPr>
          <w:sz w:val="18"/>
          <w:szCs w:val="18"/>
        </w:rPr>
        <w:t>et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al</w:t>
      </w:r>
      <w:r>
        <w:rPr>
          <w:sz w:val="18"/>
          <w:szCs w:val="18"/>
          <w:spacing w:val="4"/>
        </w:rPr>
        <w:t>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Reducing</w:t>
      </w:r>
    </w:p>
    <w:p>
      <w:pPr>
        <w:pStyle w:val="BodyText"/>
        <w:ind w:left="106" w:right="167"/>
        <w:spacing w:before="1" w:line="232" w:lineRule="auto"/>
        <w:rPr>
          <w:sz w:val="18"/>
          <w:szCs w:val="18"/>
        </w:rPr>
      </w:pPr>
      <w:r>
        <w:rPr>
          <w:sz w:val="18"/>
          <w:szCs w:val="18"/>
        </w:rPr>
        <w:t>overtreatment</w:t>
      </w:r>
      <w:r>
        <w:rPr>
          <w:sz w:val="18"/>
          <w:szCs w:val="18"/>
          <w:spacing w:val="7"/>
        </w:rPr>
        <w:t>: </w:t>
      </w:r>
      <w:r>
        <w:rPr>
          <w:sz w:val="18"/>
          <w:szCs w:val="18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comparison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assessment </w:t>
      </w:r>
      <w:r>
        <w:rPr>
          <w:sz w:val="18"/>
          <w:szCs w:val="18"/>
        </w:rPr>
        <w:t>strategies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3"/>
        </w:rPr>
        <w:t>.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2016;</w:t>
      </w:r>
    </w:p>
    <w:p>
      <w:pPr>
        <w:pStyle w:val="BodyText"/>
        <w:ind w:left="120"/>
        <w:spacing w:before="1" w:line="232" w:lineRule="auto"/>
        <w:rPr>
          <w:sz w:val="18"/>
          <w:szCs w:val="18"/>
        </w:rPr>
      </w:pPr>
      <w:r>
        <w:rPr>
          <w:sz w:val="18"/>
          <w:szCs w:val="18"/>
        </w:rPr>
        <w:t>143:281-286.</w:t>
      </w:r>
    </w:p>
    <w:p>
      <w:pPr>
        <w:pStyle w:val="BodyText"/>
        <w:ind w:left="111" w:right="106" w:hanging="112"/>
        <w:spacing w:before="2" w:line="224" w:lineRule="auto"/>
        <w:rPr>
          <w:sz w:val="18"/>
          <w:szCs w:val="18"/>
        </w:rPr>
      </w:pPr>
      <w:r>
        <w:rPr>
          <w:sz w:val="14"/>
          <w:szCs w:val="14"/>
          <w:spacing w:val="2"/>
          <w:position w:val="5"/>
        </w:rPr>
        <w:t>24</w:t>
      </w:r>
      <w:r>
        <w:rPr>
          <w:sz w:val="14"/>
          <w:szCs w:val="14"/>
          <w:spacing w:val="12"/>
          <w:w w:val="102"/>
          <w:position w:val="5"/>
        </w:rPr>
        <w:t xml:space="preserve"> </w:t>
      </w:r>
      <w:r>
        <w:rPr>
          <w:sz w:val="18"/>
          <w:szCs w:val="18"/>
        </w:rPr>
        <w:t>Schiavone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MB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Zivanovic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Zhou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Q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et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al</w:t>
      </w:r>
      <w:r>
        <w:rPr>
          <w:sz w:val="18"/>
          <w:szCs w:val="18"/>
          <w:spacing w:val="2"/>
        </w:rPr>
        <w:t>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Survival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   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uterine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carcinosarcoma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undergoing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mapping</w:t>
      </w:r>
      <w:r>
        <w:rPr>
          <w:sz w:val="18"/>
          <w:szCs w:val="18"/>
          <w:spacing w:val="2"/>
        </w:rPr>
        <w:t>. </w:t>
      </w:r>
      <w:r>
        <w:rPr>
          <w:sz w:val="18"/>
          <w:szCs w:val="18"/>
        </w:rPr>
        <w:t>Ann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Surg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2016;23:196-202.</w:t>
      </w:r>
    </w:p>
    <w:p>
      <w:pPr>
        <w:pStyle w:val="BodyText"/>
        <w:spacing w:before="1" w:line="228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25</w:t>
      </w:r>
      <w:r>
        <w:rPr>
          <w:sz w:val="14"/>
          <w:szCs w:val="14"/>
          <w:spacing w:val="10"/>
          <w:w w:val="101"/>
          <w:position w:val="5"/>
        </w:rPr>
        <w:t xml:space="preserve"> </w:t>
      </w:r>
      <w:r>
        <w:rPr>
          <w:sz w:val="18"/>
          <w:szCs w:val="18"/>
        </w:rPr>
        <w:t>Soliman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PT, Westin SN,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Dioun S, e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A prospective</w:t>
      </w:r>
    </w:p>
    <w:p>
      <w:pPr>
        <w:pStyle w:val="BodyText"/>
        <w:ind w:left="105" w:right="106" w:hanging="2"/>
        <w:spacing w:before="1" w:line="229" w:lineRule="auto"/>
        <w:rPr>
          <w:sz w:val="18"/>
          <w:szCs w:val="18"/>
        </w:rPr>
      </w:pPr>
      <w:r>
        <w:rPr>
          <w:sz w:val="18"/>
          <w:szCs w:val="18"/>
        </w:rPr>
        <w:t>validation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study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mapping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high</w:t>
      </w:r>
      <w:r>
        <w:rPr>
          <w:sz w:val="18"/>
          <w:szCs w:val="18"/>
          <w:spacing w:val="6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risk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2"/>
        </w:rPr>
        <w:t>.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2017;146:234-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  <w:spacing w:val="-1"/>
        </w:rPr>
        <w:t>239.</w:t>
      </w:r>
    </w:p>
    <w:p>
      <w:pPr>
        <w:pStyle w:val="BodyText"/>
        <w:spacing w:before="1" w:line="214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26</w:t>
      </w:r>
      <w:r>
        <w:rPr>
          <w:sz w:val="14"/>
          <w:szCs w:val="14"/>
          <w:spacing w:val="16"/>
          <w:w w:val="101"/>
          <w:position w:val="5"/>
        </w:rPr>
        <w:t xml:space="preserve"> </w:t>
      </w:r>
      <w:r>
        <w:rPr>
          <w:sz w:val="18"/>
          <w:szCs w:val="18"/>
        </w:rPr>
        <w:t>Rossi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EC,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Kowalski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LD, Scalici J, et al.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 comp</w:t>
      </w:r>
      <w:r>
        <w:rPr>
          <w:sz w:val="18"/>
          <w:szCs w:val="18"/>
          <w:spacing w:val="-1"/>
        </w:rPr>
        <w:t>arison</w:t>
      </w:r>
    </w:p>
    <w:p>
      <w:pPr>
        <w:pStyle w:val="BodyText"/>
        <w:ind w:left="107"/>
        <w:spacing w:line="212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of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sentinel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lymph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node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biopsy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to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position w:val="2"/>
        </w:rPr>
        <w:t>lymphadenectomy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for</w:t>
      </w:r>
    </w:p>
    <w:p>
      <w:pPr>
        <w:pStyle w:val="BodyText"/>
        <w:ind w:left="107"/>
        <w:spacing w:before="1" w:line="232" w:lineRule="auto"/>
        <w:rPr>
          <w:sz w:val="18"/>
          <w:szCs w:val="18"/>
        </w:rPr>
      </w:pPr>
      <w:r>
        <w:rPr>
          <w:sz w:val="18"/>
          <w:szCs w:val="18"/>
        </w:rPr>
        <w:t>endometrial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staging</w:t>
      </w:r>
      <w:r>
        <w:rPr>
          <w:sz w:val="18"/>
          <w:szCs w:val="18"/>
          <w:spacing w:val="4"/>
        </w:rPr>
        <w:t xml:space="preserve"> (</w:t>
      </w:r>
      <w:r>
        <w:rPr>
          <w:sz w:val="18"/>
          <w:szCs w:val="18"/>
        </w:rPr>
        <w:t>FIRES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trial</w:t>
      </w:r>
      <w:r>
        <w:rPr>
          <w:sz w:val="18"/>
          <w:szCs w:val="18"/>
          <w:spacing w:val="4"/>
        </w:rPr>
        <w:t>): </w:t>
      </w:r>
      <w:r>
        <w:rPr>
          <w:sz w:val="18"/>
          <w:szCs w:val="18"/>
        </w:rPr>
        <w:t>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multicentre</w:t>
      </w:r>
      <w:r>
        <w:rPr>
          <w:sz w:val="18"/>
          <w:szCs w:val="18"/>
          <w:spacing w:val="4"/>
        </w:rPr>
        <w:t>,</w:t>
      </w:r>
    </w:p>
    <w:p>
      <w:pPr>
        <w:pStyle w:val="BodyText"/>
        <w:ind w:left="113"/>
        <w:spacing w:before="1" w:line="232" w:lineRule="auto"/>
        <w:rPr>
          <w:sz w:val="18"/>
          <w:szCs w:val="18"/>
        </w:rPr>
      </w:pPr>
      <w:r>
        <w:rPr>
          <w:sz w:val="18"/>
          <w:szCs w:val="18"/>
        </w:rPr>
        <w:t>prospective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cohort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study</w:t>
      </w:r>
      <w:r>
        <w:rPr>
          <w:sz w:val="18"/>
          <w:szCs w:val="18"/>
          <w:spacing w:val="2"/>
        </w:rPr>
        <w:t>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Lancet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2"/>
        </w:rPr>
        <w:t xml:space="preserve"> 2017;18:384-39</w:t>
      </w:r>
      <w:r>
        <w:rPr>
          <w:sz w:val="18"/>
          <w:szCs w:val="18"/>
          <w:spacing w:val="1"/>
        </w:rPr>
        <w:t>2.</w:t>
      </w:r>
    </w:p>
    <w:p>
      <w:pPr>
        <w:pStyle w:val="BodyText"/>
        <w:ind w:left="111" w:right="451" w:hanging="111"/>
        <w:spacing w:line="224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27</w:t>
      </w:r>
      <w:r>
        <w:rPr>
          <w:sz w:val="14"/>
          <w:szCs w:val="14"/>
          <w:spacing w:val="22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Frumovitz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M,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Plante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M,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Lee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PS, et al.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Near-infrared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fluorescence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sentinel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nodes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 </w:t>
      </w:r>
      <w:r>
        <w:rPr>
          <w:sz w:val="18"/>
          <w:szCs w:val="18"/>
        </w:rPr>
        <w:t>women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cervical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uterine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cancers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4"/>
        </w:rPr>
        <w:t>(</w:t>
      </w:r>
      <w:r>
        <w:rPr>
          <w:sz w:val="18"/>
          <w:szCs w:val="18"/>
        </w:rPr>
        <w:t>FILM</w:t>
      </w:r>
      <w:r>
        <w:rPr>
          <w:sz w:val="18"/>
          <w:szCs w:val="18"/>
          <w:spacing w:val="4"/>
        </w:rPr>
        <w:t>):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4"/>
        </w:rPr>
        <w:t>a</w:t>
      </w:r>
    </w:p>
    <w:p>
      <w:pPr>
        <w:pStyle w:val="BodyText"/>
        <w:ind w:left="123" w:right="401" w:hanging="1"/>
        <w:spacing w:before="1" w:line="245" w:lineRule="auto"/>
        <w:rPr>
          <w:sz w:val="18"/>
          <w:szCs w:val="18"/>
        </w:rPr>
      </w:pPr>
      <w:r>
        <w:rPr>
          <w:sz w:val="18"/>
          <w:szCs w:val="18"/>
        </w:rPr>
        <w:t>randomised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phase</w:t>
      </w:r>
      <w:r>
        <w:rPr>
          <w:sz w:val="18"/>
          <w:szCs w:val="18"/>
          <w:spacing w:val="1"/>
        </w:rPr>
        <w:t xml:space="preserve"> 3,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multicentre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non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inferiority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trial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Lancet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2"/>
        </w:rPr>
        <w:t xml:space="preserve"> 2018;19:1394-403.</w:t>
      </w:r>
    </w:p>
    <w:p>
      <w:pPr>
        <w:pStyle w:val="BodyText"/>
        <w:ind w:left="121" w:right="489" w:hanging="122"/>
        <w:spacing w:line="230" w:lineRule="auto"/>
        <w:rPr>
          <w:sz w:val="18"/>
          <w:szCs w:val="18"/>
        </w:rPr>
      </w:pPr>
      <w:r>
        <w:rPr>
          <w:sz w:val="14"/>
          <w:szCs w:val="14"/>
          <w:position w:val="4"/>
        </w:rPr>
        <w:t>28</w:t>
      </w:r>
      <w:r>
        <w:rPr>
          <w:sz w:val="14"/>
          <w:szCs w:val="14"/>
          <w:spacing w:val="10"/>
          <w:w w:val="102"/>
          <w:position w:val="4"/>
        </w:rPr>
        <w:t xml:space="preserve"> </w:t>
      </w:r>
      <w:r>
        <w:rPr>
          <w:sz w:val="18"/>
          <w:szCs w:val="18"/>
        </w:rPr>
        <w:t>Cormier B,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Rozenholc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AT, </w:t>
      </w:r>
      <w:r>
        <w:rPr>
          <w:sz w:val="18"/>
          <w:szCs w:val="18"/>
          <w:spacing w:val="-1"/>
        </w:rPr>
        <w:t>Gotlieb W, 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Sentinel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procedure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 endometrial cancer: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</w:t>
      </w:r>
    </w:p>
    <w:p>
      <w:pPr>
        <w:pStyle w:val="BodyText"/>
        <w:ind w:left="112" w:right="394" w:firstLine="4"/>
        <w:spacing w:line="234" w:lineRule="auto"/>
        <w:rPr>
          <w:sz w:val="18"/>
          <w:szCs w:val="18"/>
        </w:rPr>
      </w:pPr>
      <w:r>
        <w:rPr>
          <w:sz w:val="18"/>
          <w:szCs w:val="18"/>
        </w:rPr>
        <w:t>systematic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review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proposal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standardization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future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research</w:t>
      </w:r>
      <w:r>
        <w:rPr>
          <w:sz w:val="18"/>
          <w:szCs w:val="18"/>
          <w:spacing w:val="3"/>
        </w:rPr>
        <w:t>.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2015;138:478-485.</w:t>
      </w:r>
    </w:p>
    <w:p>
      <w:pPr>
        <w:pStyle w:val="BodyText"/>
        <w:spacing w:line="234" w:lineRule="exact"/>
        <w:rPr>
          <w:sz w:val="18"/>
          <w:szCs w:val="18"/>
        </w:rPr>
      </w:pPr>
      <w:r>
        <w:rPr>
          <w:sz w:val="14"/>
          <w:szCs w:val="14"/>
          <w:spacing w:val="-1"/>
          <w:position w:val="6"/>
        </w:rPr>
        <w:t>29</w:t>
      </w:r>
      <w:r>
        <w:rPr>
          <w:sz w:val="14"/>
          <w:szCs w:val="14"/>
          <w:spacing w:val="19"/>
          <w:w w:val="101"/>
          <w:position w:val="6"/>
        </w:rPr>
        <w:t xml:space="preserve"> </w:t>
      </w:r>
      <w:r>
        <w:rPr>
          <w:sz w:val="18"/>
          <w:szCs w:val="18"/>
          <w:spacing w:val="-1"/>
          <w:position w:val="1"/>
        </w:rPr>
        <w:t>Euscher</w:t>
      </w:r>
      <w:r>
        <w:rPr>
          <w:sz w:val="18"/>
          <w:szCs w:val="18"/>
          <w:spacing w:val="12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E, Sui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D, Soliman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P, et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al.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Ultrastaging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of</w:t>
      </w:r>
    </w:p>
    <w:p>
      <w:pPr>
        <w:pStyle w:val="BodyText"/>
        <w:ind w:left="114" w:right="56" w:firstLine="2"/>
        <w:spacing w:before="10" w:line="213" w:lineRule="auto"/>
        <w:rPr>
          <w:sz w:val="18"/>
          <w:szCs w:val="18"/>
        </w:rPr>
      </w:pPr>
      <w:r>
        <w:rPr>
          <w:sz w:val="18"/>
          <w:szCs w:val="18"/>
        </w:rPr>
        <w:t>sentinel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nodes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carcinoma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according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use of 2 different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methods.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Int J Gynec</w:t>
      </w:r>
      <w:r>
        <w:rPr>
          <w:sz w:val="18"/>
          <w:szCs w:val="18"/>
          <w:spacing w:val="-1"/>
        </w:rPr>
        <w:t>ol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Pathol</w:t>
      </w:r>
    </w:p>
    <w:p>
      <w:pPr>
        <w:pStyle w:val="BodyText"/>
        <w:ind w:left="116"/>
        <w:spacing w:line="223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2018;37:242-251.</w:t>
      </w:r>
    </w:p>
    <w:p>
      <w:pPr>
        <w:pStyle w:val="BodyText"/>
        <w:ind w:left="117" w:right="269" w:hanging="116"/>
        <w:spacing w:line="253" w:lineRule="auto"/>
        <w:rPr>
          <w:sz w:val="18"/>
          <w:szCs w:val="18"/>
        </w:rPr>
      </w:pPr>
      <w:r>
        <w:pict>
          <v:shape id="_x0000_s798" style="position:absolute;margin-left:195.462pt;margin-top:129.368pt;mso-position-vertical-relative:text;mso-position-horizontal-relative:text;width:46.35pt;height:24.35pt;z-index:25297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-C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r>
        <w:rPr>
          <w:sz w:val="14"/>
          <w:szCs w:val="14"/>
        </w:rPr>
        <w:t>30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8"/>
          <w:szCs w:val="18"/>
        </w:rPr>
        <w:t>Olawaiye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AB,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Mutch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DG.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Lymphnode staging update  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American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Joint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Committee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5"/>
        </w:rPr>
        <w:t xml:space="preserve"> 8</w:t>
      </w:r>
      <w:r>
        <w:rPr>
          <w:sz w:val="18"/>
          <w:szCs w:val="18"/>
        </w:rPr>
        <w:t>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Edition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staging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manual</w:t>
      </w:r>
      <w:r>
        <w:rPr>
          <w:sz w:val="18"/>
          <w:szCs w:val="18"/>
          <w:spacing w:val="3"/>
        </w:rPr>
        <w:t>. </w:t>
      </w:r>
      <w:r>
        <w:rPr>
          <w:sz w:val="18"/>
          <w:szCs w:val="18"/>
        </w:rPr>
        <w:t>Gynecol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Oncol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2018;150:7-8.</w:t>
      </w:r>
    </w:p>
    <w:p>
      <w:pPr>
        <w:spacing w:line="25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104" w:space="100"/>
            <w:col w:w="4940" w:space="100"/>
            <w:col w:w="4816" w:space="0"/>
          </w:cols>
        </w:sectPr>
        <w:rPr>
          <w:sz w:val="18"/>
          <w:szCs w:val="18"/>
        </w:rPr>
      </w:pPr>
    </w:p>
    <w:p>
      <w:pPr>
        <w:spacing w:before="13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800" style="position:absolute;margin-left:64.1596pt;margin-top:24.2263pt;mso-position-vertical-relative:text;mso-position-horizontal-relative:text;width:689.75pt;height:28.95pt;z-index:25302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02" style="position:absolute;margin-left:171.392pt;margin-top:35.9103pt;mso-position-vertical-relative:text;mso-position-horizontal-relative:text;width:582.55pt;height:15.35pt;z-index:25302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804" style="position:absolute;margin-left:64.5935pt;margin-top:47.0328pt;mso-position-vertical-relative:text;mso-position-horizontal-relative:text;width:52pt;height:11.15pt;z-index:25302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1913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3" w:id="37"/>
      <w:bookmarkEnd w:id="3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06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SYSTEMIC THERAPY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6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ENDOM</w:t>
      </w:r>
      <w:r>
        <w:rPr>
          <w:sz w:val="22"/>
          <w:szCs w:val="22"/>
          <w:b/>
          <w:bCs/>
          <w:spacing w:val="5"/>
        </w:rPr>
        <w:t>ETRIAL CARCINOMA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spacing w:line="154" w:lineRule="exact"/>
        <w:rPr/>
      </w:pPr>
      <w:r/>
    </w:p>
    <w:tbl>
      <w:tblPr>
        <w:tblStyle w:val="TableNormal"/>
        <w:tblW w:w="14588" w:type="dxa"/>
        <w:tblInd w:w="34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642"/>
        <w:gridCol w:w="7946"/>
      </w:tblGrid>
      <w:tr>
        <w:trPr>
          <w:trHeight w:val="308" w:hRule="atLeast"/>
        </w:trPr>
        <w:tc>
          <w:tcPr>
            <w:tcW w:w="14588" w:type="dxa"/>
            <w:vAlign w:val="top"/>
            <w:gridSpan w:val="2"/>
          </w:tcPr>
          <w:p>
            <w:pPr>
              <w:pStyle w:val="TableText"/>
              <w:ind w:left="5165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Primary or</w:t>
            </w:r>
            <w:r>
              <w:rPr>
                <w:sz w:val="22"/>
                <w:szCs w:val="22"/>
                <w:b/>
                <w:bCs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Adjuvant Therapy (Stage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I–IV)</w:t>
            </w:r>
          </w:p>
        </w:tc>
      </w:tr>
      <w:tr>
        <w:trPr>
          <w:trHeight w:val="298" w:hRule="atLeast"/>
        </w:trPr>
        <w:tc>
          <w:tcPr>
            <w:tcW w:w="6642" w:type="dxa"/>
            <w:vAlign w:val="top"/>
          </w:tcPr>
          <w:p>
            <w:pPr>
              <w:pStyle w:val="TableText"/>
              <w:ind w:left="80"/>
              <w:spacing w:before="6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 Therapy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left="77"/>
              <w:spacing w:before="6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</w:p>
        </w:tc>
      </w:tr>
      <w:tr>
        <w:trPr>
          <w:trHeight w:val="2934" w:hRule="atLeast"/>
        </w:trPr>
        <w:tc>
          <w:tcPr>
            <w:tcW w:w="6642" w:type="dxa"/>
            <w:vAlign w:val="top"/>
          </w:tcPr>
          <w:p>
            <w:pPr>
              <w:pStyle w:val="TableText"/>
              <w:ind w:left="86"/>
              <w:spacing w:before="6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</w:t>
            </w:r>
          </w:p>
          <w:p>
            <w:pPr>
              <w:pStyle w:val="TableText"/>
              <w:ind w:left="77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Cisplatin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plus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RT followed by carboplatin/paclitaxel</w:t>
            </w:r>
            <w:r>
              <w:rPr>
                <w:sz w:val="18"/>
                <w:szCs w:val="18"/>
                <w:b/>
                <w:bCs/>
                <w:spacing w:val="-1"/>
              </w:rPr>
              <w:t>1,2</w:t>
            </w:r>
          </w:p>
          <w:p>
            <w:pPr>
              <w:pStyle w:val="TableText"/>
              <w:ind w:left="79"/>
              <w:spacing w:before="2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81"/>
              <w:spacing w:before="33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(if cisplatin and carboplatin are</w:t>
            </w:r>
            <w:r>
              <w:rPr>
                <w:sz w:val="22"/>
                <w:szCs w:val="22"/>
                <w:b/>
                <w:bCs/>
                <w:u w:val="single" w:color="auto"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unavailable)</w:t>
            </w:r>
          </w:p>
          <w:p>
            <w:pPr>
              <w:pStyle w:val="TableText"/>
              <w:ind w:left="77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Capecitabine/mitomycin</w:t>
            </w:r>
            <w:r>
              <w:rPr>
                <w:sz w:val="18"/>
                <w:szCs w:val="18"/>
                <w:b/>
                <w:bCs/>
              </w:rPr>
              <w:t>3 </w:t>
            </w:r>
            <w:r>
              <w:rPr>
                <w:sz w:val="22"/>
                <w:szCs w:val="22"/>
                <w:b/>
                <w:bCs/>
              </w:rPr>
              <w:t>(cate</w:t>
            </w:r>
            <w:r>
              <w:rPr>
                <w:sz w:val="22"/>
                <w:szCs w:val="22"/>
                <w:b/>
                <w:bCs/>
                <w:spacing w:val="-1"/>
              </w:rPr>
              <w:t>gory 2B)</w:t>
            </w:r>
          </w:p>
          <w:p>
            <w:pPr>
              <w:pStyle w:val="TableText"/>
              <w:ind w:left="77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  <w:r>
              <w:rPr>
                <w:sz w:val="18"/>
                <w:szCs w:val="18"/>
                <w:b/>
                <w:bCs/>
                <w:spacing w:val="-1"/>
              </w:rPr>
              <w:t>4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77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</w:t>
            </w:r>
            <w:r>
              <w:rPr>
                <w:sz w:val="18"/>
                <w:szCs w:val="18"/>
                <w:b/>
                <w:bCs/>
                <w:spacing w:val="-1"/>
              </w:rPr>
              <w:t>5,6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left="85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222" w:right="123" w:hanging="146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Carboplatin/paclitaxel/pembrolizumab (for stage III–IV tumors, excep</w:t>
            </w:r>
            <w:r>
              <w:rPr>
                <w:sz w:val="22"/>
                <w:szCs w:val="22"/>
                <w:b/>
                <w:bCs/>
                <w:spacing w:val="-1"/>
              </w:rPr>
              <w:t>t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carcinosarcoma) (category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b,c,d,7,8</w:t>
            </w:r>
          </w:p>
          <w:p>
            <w:pPr>
              <w:pStyle w:val="TableText"/>
              <w:ind w:left="224" w:right="1092" w:hanging="148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Carboplatin/paclitaxel/dostarlimab-gxly (for stage III–IV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tumors)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c,d,e,9</w:t>
            </w:r>
          </w:p>
          <w:p>
            <w:pPr>
              <w:pStyle w:val="TableText"/>
              <w:ind w:left="224" w:right="371" w:hanging="148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Carboplatin/paclitaxel/durvalumab (for 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</w:t>
            </w:r>
            <w:r>
              <w:rPr>
                <w:sz w:val="22"/>
                <w:szCs w:val="22"/>
                <w:b/>
                <w:bCs/>
                <w:spacing w:val="-1"/>
              </w:rPr>
              <w:t>II–IV dMMR tumors only)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c,d,f,10</w:t>
            </w:r>
          </w:p>
          <w:p>
            <w:pPr>
              <w:pStyle w:val="TableText"/>
              <w:ind w:left="218" w:right="77" w:hanging="142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Carboplatin/paclitaxel/trastuzumab (for stage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III–IV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HER2-positive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uterine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serous carcinoma or carcinosarcoma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18"/>
                <w:szCs w:val="18"/>
                <w:b/>
                <w:bCs/>
                <w:spacing w:val="-1"/>
              </w:rPr>
              <w:t>d,g,11</w:t>
            </w:r>
          </w:p>
          <w:p>
            <w:pPr>
              <w:pStyle w:val="TableText"/>
              <w:ind w:left="76"/>
              <w:spacing w:before="3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Carboplatin/paclitaxel/bev</w:t>
            </w:r>
            <w:r>
              <w:rPr>
                <w:sz w:val="22"/>
                <w:szCs w:val="22"/>
                <w:b/>
                <w:bCs/>
                <w:spacing w:val="-1"/>
              </w:rPr>
              <w:t>acizumab</w:t>
            </w:r>
          </w:p>
          <w:p>
            <w:pPr>
              <w:pStyle w:val="TableText"/>
              <w:ind w:left="224"/>
              <w:spacing w:line="22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(stage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III–IV with measurable disease)</w:t>
            </w:r>
            <w:r>
              <w:rPr>
                <w:sz w:val="18"/>
                <w:szCs w:val="18"/>
                <w:b/>
                <w:bCs/>
                <w:spacing w:val="-1"/>
              </w:rPr>
              <w:t>d,12,13</w:t>
            </w:r>
          </w:p>
          <w:p>
            <w:pPr>
              <w:pStyle w:val="TableText"/>
              <w:ind w:left="76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Carboplatin/paclitaxel</w:t>
            </w:r>
            <w:r>
              <w:rPr>
                <w:sz w:val="18"/>
                <w:szCs w:val="18"/>
                <w:b/>
                <w:bCs/>
                <w:spacing w:val="-1"/>
              </w:rPr>
              <w:t>14</w:t>
            </w:r>
          </w:p>
        </w:tc>
      </w:tr>
    </w:tbl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5"/>
        <w:spacing w:before="57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An</w:t>
      </w:r>
      <w:r>
        <w:rPr>
          <w:sz w:val="20"/>
          <w:szCs w:val="20"/>
          <w:spacing w:val="2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measurable disease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post surgery 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IVB with or</w:t>
      </w:r>
      <w:r>
        <w:rPr>
          <w:sz w:val="20"/>
          <w:szCs w:val="20"/>
          <w:spacing w:val="-2"/>
        </w:rPr>
        <w:t xml:space="preserve"> 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measurable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meeting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eligibility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criteria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NRG-</w:t>
      </w:r>
    </w:p>
    <w:p>
      <w:pPr>
        <w:pStyle w:val="BodyText"/>
        <w:ind w:left="166" w:right="173" w:firstLine="119"/>
        <w:spacing w:before="1" w:line="22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GY018, carboplatin/paclitaxel +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pembrolizumab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III–IV dMMR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(Van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Gorp T,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Published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online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August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23,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2024).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c </w:t>
      </w:r>
      <w:hyperlink w:history="true" r:id="rId330">
        <w:r>
          <w:rPr>
            <w:sz w:val="20"/>
            <w:szCs w:val="20"/>
            <w:u w:val="single" w:color="auto"/>
            <w:color w:val="0065A4"/>
          </w:rPr>
          <w:t>NCCN Guidelines for Management of Immunotherapy-Rela</w:t>
        </w:r>
        <w:r>
          <w:rPr>
            <w:sz w:val="20"/>
            <w:szCs w:val="20"/>
            <w:u w:val="single" w:color="auto"/>
            <w:color w:val="0065A4"/>
            <w:spacing w:val="-1"/>
          </w:rPr>
          <w:t>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7" w:right="877" w:hanging="12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inhibitors and/or monoclonal antibodies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continued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maintenance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original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protocol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maintenance therapy do</w:t>
      </w:r>
      <w:r>
        <w:rPr>
          <w:sz w:val="20"/>
          <w:szCs w:val="20"/>
          <w:spacing w:val="-1"/>
        </w:rPr>
        <w:t>sing schedules.</w:t>
      </w:r>
    </w:p>
    <w:p>
      <w:pPr>
        <w:pStyle w:val="BodyText"/>
        <w:ind w:left="166"/>
        <w:spacing w:before="31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adult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advanced endometrial carcinoma: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IIIA,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IIIB, 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IIIC1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measurable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</w:t>
      </w:r>
      <w:r>
        <w:rPr>
          <w:sz w:val="20"/>
          <w:szCs w:val="20"/>
          <w:spacing w:val="-2"/>
        </w:rPr>
        <w:t>st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IIIC1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carcinosarcoma,</w:t>
      </w:r>
    </w:p>
    <w:p>
      <w:pPr>
        <w:pStyle w:val="BodyText"/>
        <w:ind w:left="283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clear-cell, serous, or mixed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histology regardless of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presence 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measurable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disease,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stage</w:t>
      </w:r>
      <w:r>
        <w:rPr>
          <w:sz w:val="20"/>
          <w:szCs w:val="20"/>
          <w:spacing w:val="19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IIIC2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stage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IV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regardless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the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presence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meas</w:t>
      </w:r>
      <w:r>
        <w:rPr>
          <w:sz w:val="20"/>
          <w:szCs w:val="20"/>
          <w:spacing w:val="-2"/>
          <w:position w:val="2"/>
        </w:rPr>
        <w:t>urable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disease.</w:t>
      </w:r>
    </w:p>
    <w:p>
      <w:pPr>
        <w:pStyle w:val="BodyText"/>
        <w:ind w:left="161"/>
        <w:spacing w:before="1" w:line="20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measurable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 surgery and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with or 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measurable disease.</w:t>
      </w:r>
    </w:p>
    <w:p>
      <w:pPr>
        <w:spacing w:line="203" w:lineRule="auto"/>
        <w:sectPr>
          <w:pgSz w:w="15840" w:h="12240"/>
          <w:pgMar w:top="54" w:right="417" w:bottom="344" w:left="310" w:header="0" w:footer="0" w:gutter="0"/>
          <w:cols w:equalWidth="0" w:num="1">
            <w:col w:w="15112" w:space="0"/>
          </w:cols>
        </w:sectPr>
        <w:rPr>
          <w:sz w:val="20"/>
          <w:szCs w:val="20"/>
        </w:rPr>
      </w:pPr>
    </w:p>
    <w:p>
      <w:pPr>
        <w:pStyle w:val="BodyText"/>
        <w:ind w:left="165"/>
        <w:spacing w:before="33" w:line="18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prior tr</w:t>
      </w:r>
      <w:r>
        <w:rPr>
          <w:sz w:val="20"/>
          <w:szCs w:val="20"/>
          <w:spacing w:val="-2"/>
        </w:rPr>
        <w:t>astuzumab therapy.</w:t>
      </w:r>
    </w:p>
    <w:p>
      <w:pPr>
        <w:spacing w:before="9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43"/>
        <w:spacing w:before="269" w:line="236" w:lineRule="auto"/>
        <w:rPr>
          <w:sz w:val="22"/>
          <w:szCs w:val="22"/>
        </w:rPr>
      </w:pPr>
      <w:hyperlink w:history="true" w:anchor="bookmark4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 </w:t>
      </w:r>
      <w:hyperlink w:history="true" w:anchor="bookmark6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left="230"/>
        <w:spacing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ENDO</w:t>
      </w:r>
      <w:r>
        <w:rPr>
          <w:sz w:val="22"/>
          <w:szCs w:val="22"/>
          <w:b/>
          <w:bCs/>
          <w:spacing w:val="7"/>
        </w:rPr>
        <w:t>-D</w:t>
      </w:r>
    </w:p>
    <w:p>
      <w:pPr>
        <w:spacing w:line="185" w:lineRule="auto"/>
        <w:sectPr>
          <w:type w:val="continuous"/>
          <w:pgSz w:w="15840" w:h="12240"/>
          <w:pgMar w:top="54" w:right="417" w:bottom="344" w:left="310" w:header="0" w:footer="0" w:gutter="0"/>
          <w:cols w:equalWidth="0" w:num="2">
            <w:col w:w="13842" w:space="100"/>
            <w:col w:w="1170" w:space="0"/>
          </w:cols>
        </w:sectPr>
        <w:rPr>
          <w:sz w:val="22"/>
          <w:szCs w:val="22"/>
        </w:rPr>
      </w:pPr>
    </w:p>
    <w:p>
      <w:pPr>
        <w:pStyle w:val="BodyText"/>
        <w:ind w:left="14387"/>
        <w:spacing w:before="45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17" w:bottom="344" w:left="310" w:header="0" w:footer="0" w:gutter="0"/>
          <w:cols w:equalWidth="0" w:num="1">
            <w:col w:w="1511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808" style="position:absolute;margin-left:64.1596pt;margin-top:24.2263pt;mso-position-vertical-relative:text;mso-position-horizontal-relative:text;width:689.75pt;height:28.95pt;z-index:25306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10" style="position:absolute;margin-left:171.392pt;margin-top:35.9103pt;mso-position-vertical-relative:text;mso-position-horizontal-relative:text;width:582.55pt;height:15.35pt;z-index:25306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812" style="position:absolute;margin-left:64.5935pt;margin-top:47.0328pt;mso-position-vertical-relative:text;mso-position-horizontal-relative:text;width:52pt;height:11.15pt;z-index:25306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6419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9" w:id="38"/>
      <w:bookmarkEnd w:id="3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01"/>
        <w:spacing w:before="44" w:line="181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8"/>
        </w:rPr>
        <w:t>SYSTEMIC THERAPY</w:t>
      </w:r>
      <w:r>
        <w:rPr>
          <w:sz w:val="20"/>
          <w:szCs w:val="20"/>
          <w:b/>
          <w:bCs/>
          <w:spacing w:val="35"/>
        </w:rPr>
        <w:t xml:space="preserve"> </w:t>
      </w:r>
      <w:r>
        <w:rPr>
          <w:sz w:val="20"/>
          <w:szCs w:val="20"/>
          <w:b/>
          <w:bCs/>
          <w:spacing w:val="8"/>
        </w:rPr>
        <w:t>FOR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8"/>
        </w:rPr>
        <w:t>ENDOMETRIAL CARCINOMA</w:t>
      </w:r>
      <w:r>
        <w:rPr>
          <w:sz w:val="16"/>
          <w:szCs w:val="16"/>
          <w:b/>
          <w:bCs/>
          <w:spacing w:val="8"/>
          <w:position w:val="7"/>
        </w:rPr>
        <w:t>a</w:t>
      </w:r>
    </w:p>
    <w:p>
      <w:pPr>
        <w:spacing w:line="30" w:lineRule="exact"/>
        <w:rPr/>
      </w:pPr>
      <w:r/>
    </w:p>
    <w:tbl>
      <w:tblPr>
        <w:tblStyle w:val="TableNormal"/>
        <w:tblW w:w="13504" w:type="dxa"/>
        <w:tblInd w:w="846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84"/>
        <w:gridCol w:w="7132"/>
        <w:gridCol w:w="6188"/>
      </w:tblGrid>
      <w:tr>
        <w:trPr>
          <w:trHeight w:val="280" w:hRule="atLeast"/>
        </w:trPr>
        <w:tc>
          <w:tcPr>
            <w:tcW w:w="13504" w:type="dxa"/>
            <w:vAlign w:val="top"/>
            <w:gridSpan w:val="3"/>
          </w:tcPr>
          <w:p>
            <w:pPr>
              <w:pStyle w:val="TableText"/>
              <w:ind w:left="5576"/>
              <w:spacing w:before="20" w:line="226" w:lineRule="auto"/>
              <w:rPr>
                <w:sz w:val="16"/>
                <w:szCs w:val="16"/>
              </w:rPr>
            </w:pPr>
            <w:r>
              <w:rPr>
                <w:sz w:val="19"/>
                <w:szCs w:val="19"/>
                <w:b/>
                <w:bCs/>
                <w:spacing w:val="3"/>
                <w:position w:val="-1"/>
              </w:rPr>
              <w:t>RECURRENT</w:t>
            </w:r>
            <w:r>
              <w:rPr>
                <w:sz w:val="19"/>
                <w:szCs w:val="19"/>
                <w:b/>
                <w:bCs/>
                <w:spacing w:val="26"/>
                <w:position w:val="-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DISEASE</w:t>
            </w:r>
            <w:r>
              <w:rPr>
                <w:sz w:val="16"/>
                <w:szCs w:val="16"/>
                <w:b/>
                <w:bCs/>
                <w:spacing w:val="3"/>
              </w:rPr>
              <w:t>h,i</w:t>
            </w:r>
          </w:p>
        </w:tc>
      </w:tr>
      <w:tr>
        <w:trPr>
          <w:trHeight w:val="275" w:hRule="atLeast"/>
        </w:trPr>
        <w:tc>
          <w:tcPr>
            <w:tcW w:w="7316" w:type="dxa"/>
            <w:vAlign w:val="top"/>
            <w:gridSpan w:val="2"/>
          </w:tcPr>
          <w:p>
            <w:pPr>
              <w:pStyle w:val="TableText"/>
              <w:ind w:left="79"/>
              <w:spacing w:before="10"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position w:val="2"/>
              </w:rPr>
              <w:t>First</w:t>
            </w:r>
            <w:r>
              <w:rPr>
                <w:sz w:val="20"/>
                <w:szCs w:val="20"/>
                <w:b/>
                <w:bCs/>
                <w:spacing w:val="16"/>
                <w:position w:val="2"/>
              </w:rPr>
              <w:t>-</w:t>
            </w:r>
            <w:r>
              <w:rPr>
                <w:sz w:val="20"/>
                <w:szCs w:val="20"/>
                <w:b/>
                <w:bCs/>
                <w:position w:val="2"/>
              </w:rPr>
              <w:t>Line</w:t>
            </w:r>
            <w:r>
              <w:rPr>
                <w:sz w:val="20"/>
                <w:szCs w:val="20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2"/>
              </w:rPr>
              <w:t>Therapy</w:t>
            </w:r>
            <w:r>
              <w:rPr>
                <w:sz w:val="20"/>
                <w:szCs w:val="20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2"/>
              </w:rPr>
              <w:t>for</w:t>
            </w:r>
            <w:r>
              <w:rPr>
                <w:sz w:val="20"/>
                <w:szCs w:val="20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2"/>
              </w:rPr>
              <w:t>Recurrent</w:t>
            </w:r>
            <w:r>
              <w:rPr>
                <w:sz w:val="20"/>
                <w:szCs w:val="20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2"/>
              </w:rPr>
              <w:t>Disease</w:t>
            </w:r>
            <w:r>
              <w:rPr>
                <w:sz w:val="16"/>
                <w:szCs w:val="16"/>
                <w:b/>
                <w:bCs/>
                <w:position w:val="2"/>
              </w:rPr>
              <w:t>j</w:t>
            </w:r>
          </w:p>
        </w:tc>
        <w:tc>
          <w:tcPr>
            <w:tcW w:w="6188" w:type="dxa"/>
            <w:vAlign w:val="top"/>
          </w:tcPr>
          <w:p>
            <w:pPr>
              <w:pStyle w:val="TableText"/>
              <w:ind w:left="71"/>
              <w:spacing w:before="10"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2"/>
                <w:position w:val="2"/>
              </w:rPr>
              <w:t>Second-Line or Subsequent Therapy</w:t>
            </w:r>
            <w:r>
              <w:rPr>
                <w:sz w:val="16"/>
                <w:szCs w:val="16"/>
                <w:b/>
                <w:bCs/>
                <w:spacing w:val="2"/>
                <w:position w:val="2"/>
              </w:rPr>
              <w:t>j</w:t>
            </w:r>
          </w:p>
        </w:tc>
      </w:tr>
      <w:tr>
        <w:trPr>
          <w:trHeight w:val="263" w:hRule="atLeast"/>
        </w:trPr>
        <w:tc>
          <w:tcPr>
            <w:tcW w:w="7316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79"/>
              <w:spacing w:before="56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</w:rPr>
              <w:t>Preferred</w:t>
            </w:r>
            <w:r>
              <w:rPr>
                <w:sz w:val="20"/>
                <w:szCs w:val="20"/>
                <w:b/>
                <w:bCs/>
                <w:u w:val="single" w:color="auto"/>
                <w:spacing w:val="2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Regimens</w:t>
            </w:r>
          </w:p>
        </w:tc>
        <w:tc>
          <w:tcPr>
            <w:tcW w:w="61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3"/>
              <w:spacing w:before="56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2"/>
              </w:rPr>
              <w:t>Other Recommended</w:t>
            </w:r>
            <w:r>
              <w:rPr>
                <w:sz w:val="20"/>
                <w:szCs w:val="20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2"/>
              </w:rPr>
              <w:t>Regi</w:t>
            </w:r>
            <w:r>
              <w:rPr>
                <w:sz w:val="20"/>
                <w:szCs w:val="20"/>
                <w:b/>
                <w:bCs/>
                <w:u w:val="single" w:color="auto"/>
                <w:spacing w:val="1"/>
              </w:rPr>
              <w:t>mens</w:t>
            </w:r>
          </w:p>
          <w:p>
            <w:pPr>
              <w:pStyle w:val="TableText"/>
              <w:ind w:left="70"/>
              <w:spacing w:line="231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10"/>
              </w:rPr>
              <w:t>• </w:t>
            </w:r>
            <w:r>
              <w:rPr>
                <w:sz w:val="20"/>
                <w:szCs w:val="20"/>
                <w:b/>
                <w:bCs/>
              </w:rPr>
              <w:t>Cisplatin</w:t>
            </w:r>
            <w:r>
              <w:rPr>
                <w:sz w:val="20"/>
                <w:szCs w:val="20"/>
                <w:b/>
                <w:bCs/>
                <w:spacing w:val="10"/>
              </w:rPr>
              <w:t>/</w:t>
            </w:r>
            <w:r>
              <w:rPr>
                <w:sz w:val="20"/>
                <w:szCs w:val="20"/>
                <w:b/>
                <w:bCs/>
              </w:rPr>
              <w:t>doxorubicin</w:t>
            </w:r>
            <w:r>
              <w:rPr>
                <w:sz w:val="16"/>
                <w:szCs w:val="16"/>
                <w:b/>
                <w:bCs/>
                <w:spacing w:val="10"/>
              </w:rPr>
              <w:t>20</w:t>
            </w:r>
          </w:p>
          <w:p>
            <w:pPr>
              <w:pStyle w:val="TableText"/>
              <w:ind w:left="70"/>
              <w:spacing w:line="23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12"/>
              </w:rPr>
              <w:t>• </w:t>
            </w:r>
            <w:r>
              <w:rPr>
                <w:sz w:val="20"/>
                <w:szCs w:val="20"/>
                <w:b/>
                <w:bCs/>
              </w:rPr>
              <w:t>Cisplatin</w:t>
            </w:r>
            <w:r>
              <w:rPr>
                <w:sz w:val="20"/>
                <w:szCs w:val="20"/>
                <w:b/>
                <w:bCs/>
                <w:spacing w:val="12"/>
              </w:rPr>
              <w:t>/</w:t>
            </w:r>
            <w:r>
              <w:rPr>
                <w:sz w:val="20"/>
                <w:szCs w:val="20"/>
                <w:b/>
                <w:bCs/>
              </w:rPr>
              <w:t>doxorubicin</w:t>
            </w:r>
            <w:r>
              <w:rPr>
                <w:sz w:val="20"/>
                <w:szCs w:val="20"/>
                <w:b/>
                <w:bCs/>
                <w:spacing w:val="12"/>
              </w:rPr>
              <w:t>/</w:t>
            </w:r>
            <w:r>
              <w:rPr>
                <w:sz w:val="20"/>
                <w:szCs w:val="20"/>
                <w:b/>
                <w:bCs/>
              </w:rPr>
              <w:t>paclitaxel</w:t>
            </w:r>
            <w:r>
              <w:rPr>
                <w:sz w:val="16"/>
                <w:szCs w:val="16"/>
                <w:b/>
                <w:bCs/>
              </w:rPr>
              <w:t>p</w:t>
            </w:r>
            <w:r>
              <w:rPr>
                <w:sz w:val="16"/>
                <w:szCs w:val="16"/>
                <w:b/>
                <w:bCs/>
                <w:spacing w:val="12"/>
              </w:rPr>
              <w:t>,20</w:t>
            </w:r>
          </w:p>
          <w:p>
            <w:pPr>
              <w:pStyle w:val="TableText"/>
              <w:ind w:left="70"/>
              <w:spacing w:line="242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10"/>
              </w:rPr>
              <w:t>• </w:t>
            </w:r>
            <w:r>
              <w:rPr>
                <w:sz w:val="20"/>
                <w:szCs w:val="20"/>
                <w:b/>
                <w:bCs/>
              </w:rPr>
              <w:t>Cisplatin</w:t>
            </w:r>
            <w:r>
              <w:rPr>
                <w:sz w:val="20"/>
                <w:szCs w:val="20"/>
                <w:b/>
                <w:bCs/>
                <w:spacing w:val="10"/>
              </w:rPr>
              <w:t>/</w:t>
            </w:r>
            <w:r>
              <w:rPr>
                <w:sz w:val="20"/>
                <w:szCs w:val="20"/>
                <w:b/>
                <w:bCs/>
              </w:rPr>
              <w:t>gemcitabine</w:t>
            </w:r>
            <w:r>
              <w:rPr>
                <w:sz w:val="16"/>
                <w:szCs w:val="16"/>
                <w:b/>
                <w:bCs/>
                <w:spacing w:val="10"/>
              </w:rPr>
              <w:t>21</w:t>
            </w:r>
          </w:p>
          <w:p>
            <w:pPr>
              <w:pStyle w:val="TableText"/>
              <w:ind w:left="70"/>
              <w:spacing w:before="30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5"/>
              </w:rPr>
              <w:t>•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Cisplatin</w:t>
            </w:r>
          </w:p>
          <w:p>
            <w:pPr>
              <w:pStyle w:val="TableText"/>
              <w:ind w:left="70"/>
              <w:spacing w:before="31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1"/>
              </w:rPr>
              <w:t>• </w:t>
            </w:r>
            <w:r>
              <w:rPr>
                <w:sz w:val="20"/>
                <w:szCs w:val="20"/>
                <w:b/>
                <w:bCs/>
              </w:rPr>
              <w:t>Carboplatin</w:t>
            </w:r>
          </w:p>
          <w:p>
            <w:pPr>
              <w:pStyle w:val="TableText"/>
              <w:ind w:left="70"/>
              <w:spacing w:before="34" w:line="19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8"/>
              </w:rPr>
              <w:t>•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Doxorubicin</w:t>
            </w:r>
          </w:p>
          <w:p>
            <w:pPr>
              <w:pStyle w:val="TableText"/>
              <w:ind w:left="70"/>
              <w:spacing w:before="34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6"/>
              </w:rPr>
              <w:t>•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Liposomal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doxorubicin</w:t>
            </w:r>
          </w:p>
          <w:p>
            <w:pPr>
              <w:pStyle w:val="TableText"/>
              <w:ind w:left="70"/>
              <w:spacing w:before="1" w:line="241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•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Paclitaxel</w:t>
            </w:r>
            <w:r>
              <w:rPr>
                <w:sz w:val="16"/>
                <w:szCs w:val="16"/>
                <w:b/>
                <w:bCs/>
                <w:spacing w:val="3"/>
              </w:rPr>
              <w:t>22</w:t>
            </w:r>
          </w:p>
          <w:p>
            <w:pPr>
              <w:pStyle w:val="TableText"/>
              <w:ind w:left="70"/>
              <w:spacing w:before="18" w:line="215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15"/>
              </w:rPr>
              <w:t>• </w:t>
            </w:r>
            <w:r>
              <w:rPr>
                <w:sz w:val="20"/>
                <w:szCs w:val="20"/>
                <w:b/>
                <w:bCs/>
              </w:rPr>
              <w:t>Albumin</w:t>
            </w:r>
            <w:r>
              <w:rPr>
                <w:sz w:val="20"/>
                <w:szCs w:val="20"/>
                <w:b/>
                <w:bCs/>
                <w:spacing w:val="15"/>
              </w:rPr>
              <w:t>-</w:t>
            </w:r>
            <w:r>
              <w:rPr>
                <w:sz w:val="20"/>
                <w:szCs w:val="20"/>
                <w:b/>
                <w:bCs/>
              </w:rPr>
              <w:t>bound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paclitaxel</w:t>
            </w:r>
            <w:r>
              <w:rPr>
                <w:sz w:val="16"/>
                <w:szCs w:val="16"/>
                <w:b/>
                <w:bCs/>
              </w:rPr>
              <w:t>q</w:t>
            </w:r>
          </w:p>
          <w:p>
            <w:pPr>
              <w:pStyle w:val="TableText"/>
              <w:ind w:left="70"/>
              <w:spacing w:before="3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• </w:t>
            </w:r>
            <w:r>
              <w:rPr>
                <w:sz w:val="20"/>
                <w:szCs w:val="20"/>
                <w:b/>
                <w:bCs/>
              </w:rPr>
              <w:t>Topotecan</w:t>
            </w:r>
          </w:p>
          <w:p>
            <w:pPr>
              <w:pStyle w:val="TableText"/>
              <w:ind w:left="70"/>
              <w:spacing w:before="1" w:line="216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3"/>
                <w:position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8"/>
                <w:w w:val="101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Bevacizumab</w:t>
            </w:r>
            <w:r>
              <w:rPr>
                <w:sz w:val="16"/>
                <w:szCs w:val="16"/>
                <w:b/>
                <w:bCs/>
              </w:rPr>
              <w:t>r</w:t>
            </w:r>
            <w:r>
              <w:rPr>
                <w:sz w:val="16"/>
                <w:szCs w:val="16"/>
                <w:b/>
                <w:bCs/>
                <w:spacing w:val="3"/>
              </w:rPr>
              <w:t>,23</w:t>
            </w:r>
          </w:p>
          <w:p>
            <w:pPr>
              <w:pStyle w:val="TableText"/>
              <w:ind w:left="70"/>
              <w:spacing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5"/>
              </w:rPr>
              <w:t>• </w:t>
            </w:r>
            <w:r>
              <w:rPr>
                <w:sz w:val="20"/>
                <w:szCs w:val="20"/>
                <w:b/>
                <w:bCs/>
              </w:rPr>
              <w:t>Temsirolimus</w:t>
            </w:r>
            <w:r>
              <w:rPr>
                <w:sz w:val="16"/>
                <w:szCs w:val="16"/>
                <w:b/>
                <w:bCs/>
                <w:spacing w:val="5"/>
              </w:rPr>
              <w:t>24</w:t>
            </w:r>
          </w:p>
          <w:p>
            <w:pPr>
              <w:pStyle w:val="TableText"/>
              <w:ind w:left="70"/>
              <w:spacing w:before="33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3"/>
              </w:rPr>
              <w:t>• </w:t>
            </w:r>
            <w:r>
              <w:rPr>
                <w:sz w:val="20"/>
                <w:szCs w:val="20"/>
                <w:b/>
                <w:bCs/>
              </w:rPr>
              <w:t>Cabozantinib</w:t>
            </w:r>
          </w:p>
          <w:p>
            <w:pPr>
              <w:pStyle w:val="TableText"/>
              <w:ind w:left="70"/>
              <w:spacing w:line="23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•</w:t>
            </w:r>
            <w:r>
              <w:rPr>
                <w:sz w:val="20"/>
                <w:szCs w:val="20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Lenvatinib</w:t>
            </w:r>
            <w:r>
              <w:rPr>
                <w:sz w:val="16"/>
                <w:szCs w:val="16"/>
                <w:b/>
                <w:bCs/>
                <w:spacing w:val="3"/>
              </w:rPr>
              <w:t>25</w:t>
            </w:r>
          </w:p>
          <w:p>
            <w:pPr>
              <w:pStyle w:val="TableText"/>
              <w:ind w:left="70"/>
              <w:spacing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8"/>
              </w:rPr>
              <w:t>• </w:t>
            </w:r>
            <w:r>
              <w:rPr>
                <w:sz w:val="20"/>
                <w:szCs w:val="20"/>
                <w:b/>
                <w:bCs/>
              </w:rPr>
              <w:t>Gemcitabine</w:t>
            </w:r>
            <w:r>
              <w:rPr>
                <w:sz w:val="16"/>
                <w:szCs w:val="16"/>
                <w:b/>
                <w:bCs/>
                <w:spacing w:val="8"/>
              </w:rPr>
              <w:t>26</w:t>
            </w:r>
          </w:p>
          <w:p>
            <w:pPr>
              <w:pStyle w:val="TableText"/>
              <w:ind w:left="70"/>
              <w:spacing w:before="32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5"/>
              </w:rPr>
              <w:t>•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Docetaxel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category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2B)</w:t>
            </w:r>
          </w:p>
          <w:p>
            <w:pPr>
              <w:pStyle w:val="TableText"/>
              <w:ind w:left="70"/>
              <w:spacing w:before="31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0"/>
              </w:rPr>
              <w:t>•</w:t>
            </w:r>
            <w:r>
              <w:rPr>
                <w:sz w:val="20"/>
                <w:szCs w:val="20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Ifosfamide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for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carcinosarcoma</w:t>
            </w:r>
            <w:r>
              <w:rPr>
                <w:sz w:val="20"/>
                <w:szCs w:val="20"/>
                <w:b/>
                <w:bCs/>
                <w:spacing w:val="10"/>
              </w:rPr>
              <w:t>)</w:t>
            </w:r>
          </w:p>
          <w:p>
            <w:pPr>
              <w:pStyle w:val="TableText"/>
              <w:ind w:left="70"/>
              <w:spacing w:before="1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10"/>
              </w:rPr>
              <w:t>•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Ifosfamide</w:t>
            </w:r>
            <w:r>
              <w:rPr>
                <w:sz w:val="20"/>
                <w:szCs w:val="20"/>
                <w:b/>
                <w:bCs/>
                <w:spacing w:val="10"/>
              </w:rPr>
              <w:t>/</w:t>
            </w:r>
            <w:r>
              <w:rPr>
                <w:sz w:val="20"/>
                <w:szCs w:val="20"/>
                <w:b/>
                <w:bCs/>
              </w:rPr>
              <w:t>paclitaxel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for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carcinosarcoma</w:t>
            </w:r>
            <w:r>
              <w:rPr>
                <w:sz w:val="20"/>
                <w:szCs w:val="20"/>
                <w:b/>
                <w:bCs/>
                <w:spacing w:val="10"/>
              </w:rPr>
              <w:t>)</w:t>
            </w:r>
            <w:r>
              <w:rPr>
                <w:sz w:val="16"/>
                <w:szCs w:val="16"/>
                <w:b/>
                <w:bCs/>
                <w:spacing w:val="10"/>
              </w:rPr>
              <w:t>27</w:t>
            </w:r>
          </w:p>
          <w:p>
            <w:pPr>
              <w:pStyle w:val="TableText"/>
              <w:ind w:left="70"/>
              <w:spacing w:before="31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3"/>
              </w:rPr>
              <w:t>• </w:t>
            </w:r>
            <w:r>
              <w:rPr>
                <w:sz w:val="20"/>
                <w:szCs w:val="20"/>
                <w:b/>
                <w:bCs/>
              </w:rPr>
              <w:t>Cisplatin</w:t>
            </w:r>
            <w:r>
              <w:rPr>
                <w:sz w:val="20"/>
                <w:szCs w:val="20"/>
                <w:b/>
                <w:bCs/>
                <w:spacing w:val="13"/>
              </w:rPr>
              <w:t>/</w:t>
            </w:r>
            <w:r>
              <w:rPr>
                <w:sz w:val="20"/>
                <w:szCs w:val="20"/>
                <w:b/>
                <w:bCs/>
              </w:rPr>
              <w:t>ifosfamide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for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carcinosarcoma</w:t>
            </w:r>
            <w:r>
              <w:rPr>
                <w:sz w:val="20"/>
                <w:szCs w:val="20"/>
                <w:b/>
                <w:bCs/>
                <w:spacing w:val="13"/>
              </w:rPr>
              <w:t>)</w:t>
            </w:r>
          </w:p>
          <w:p>
            <w:pPr>
              <w:pStyle w:val="TableText"/>
              <w:ind w:left="79"/>
              <w:spacing w:before="243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</w:rPr>
              <w:t>Useful</w:t>
            </w:r>
            <w:r>
              <w:rPr>
                <w:sz w:val="20"/>
                <w:szCs w:val="20"/>
                <w:b/>
                <w:bCs/>
                <w:u w:val="single" w:color="auto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in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Certain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Circumstances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(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Biomarker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>-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directed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therapy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>)</w:t>
            </w:r>
          </w:p>
          <w:p>
            <w:pPr>
              <w:pStyle w:val="TableText"/>
              <w:ind w:left="70"/>
              <w:spacing w:before="3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pMMR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tumors</w:t>
            </w:r>
          </w:p>
          <w:p>
            <w:pPr>
              <w:pStyle w:val="TableText"/>
              <w:ind w:left="208"/>
              <w:spacing w:before="1" w:line="242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4"/>
              </w:rPr>
              <w:drawing>
                <wp:inline distT="0" distB="0" distL="0" distR="0">
                  <wp:extent cx="40709" cy="126876"/>
                  <wp:effectExtent l="0" t="0" r="0" b="0"/>
                  <wp:docPr id="628" name="IM 6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8" name="IM 628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2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Lenvatinib</w:t>
            </w:r>
            <w:r>
              <w:rPr>
                <w:sz w:val="20"/>
                <w:szCs w:val="20"/>
                <w:b/>
                <w:bCs/>
                <w:spacing w:val="13"/>
              </w:rPr>
              <w:t>/</w:t>
            </w:r>
            <w:r>
              <w:rPr>
                <w:sz w:val="20"/>
                <w:szCs w:val="20"/>
                <w:b/>
                <w:bCs/>
              </w:rPr>
              <w:t>pembrolizumab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category</w:t>
            </w:r>
            <w:r>
              <w:rPr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13"/>
              </w:rPr>
              <w:t>1)</w:t>
            </w:r>
            <w:r>
              <w:rPr>
                <w:sz w:val="16"/>
                <w:szCs w:val="16"/>
                <w:b/>
                <w:bCs/>
                <w:spacing w:val="13"/>
              </w:rPr>
              <w:t>c,15,16</w:t>
            </w:r>
          </w:p>
          <w:p>
            <w:pPr>
              <w:pStyle w:val="TableText"/>
              <w:ind w:left="70"/>
              <w:spacing w:before="17" w:line="166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8"/>
              </w:rPr>
              <w:t>• </w:t>
            </w:r>
            <w:r>
              <w:rPr>
                <w:sz w:val="20"/>
                <w:szCs w:val="20"/>
                <w:b/>
                <w:bCs/>
              </w:rPr>
              <w:t>TMB</w:t>
            </w:r>
            <w:r>
              <w:rPr>
                <w:sz w:val="20"/>
                <w:szCs w:val="20"/>
                <w:b/>
                <w:bCs/>
                <w:spacing w:val="8"/>
              </w:rPr>
              <w:t>-</w:t>
            </w:r>
            <w:r>
              <w:rPr>
                <w:sz w:val="20"/>
                <w:szCs w:val="20"/>
                <w:b/>
                <w:bCs/>
              </w:rPr>
              <w:t>H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tumors</w:t>
            </w:r>
            <w:r>
              <w:rPr>
                <w:sz w:val="16"/>
                <w:szCs w:val="16"/>
                <w:b/>
                <w:bCs/>
                <w:position w:val="7"/>
              </w:rPr>
              <w:t>n</w:t>
            </w:r>
          </w:p>
          <w:p>
            <w:pPr>
              <w:pStyle w:val="TableText"/>
              <w:ind w:left="208"/>
              <w:spacing w:before="1" w:line="22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40709" cy="130060"/>
                  <wp:effectExtent l="0" t="0" r="0" b="0"/>
                  <wp:docPr id="630" name="IM 6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0" name="IM 630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3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Pembrolizumab</w:t>
            </w:r>
            <w:r>
              <w:rPr>
                <w:sz w:val="16"/>
                <w:szCs w:val="16"/>
                <w:b/>
                <w:bCs/>
              </w:rPr>
              <w:t>c</w:t>
            </w:r>
            <w:r>
              <w:rPr>
                <w:sz w:val="16"/>
                <w:szCs w:val="16"/>
                <w:b/>
                <w:bCs/>
                <w:spacing w:val="11"/>
              </w:rPr>
              <w:t>,17</w:t>
            </w:r>
          </w:p>
          <w:p>
            <w:pPr>
              <w:pStyle w:val="TableText"/>
              <w:ind w:left="207" w:right="3848" w:hanging="137"/>
              <w:spacing w:before="17" w:line="19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•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MSI</w:t>
            </w:r>
            <w:r>
              <w:rPr>
                <w:sz w:val="20"/>
                <w:szCs w:val="20"/>
                <w:b/>
                <w:bCs/>
                <w:spacing w:val="6"/>
              </w:rPr>
              <w:t>-H/</w:t>
            </w:r>
            <w:r>
              <w:rPr>
                <w:sz w:val="20"/>
                <w:szCs w:val="20"/>
                <w:b/>
                <w:bCs/>
              </w:rPr>
              <w:t>dMMR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tumors</w:t>
            </w:r>
            <w:r>
              <w:rPr>
                <w:sz w:val="16"/>
                <w:szCs w:val="16"/>
                <w:b/>
                <w:bCs/>
                <w:position w:val="7"/>
              </w:rPr>
              <w:t>o  </w:t>
            </w: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40709" cy="129131"/>
                  <wp:effectExtent l="0" t="0" r="0" b="0"/>
                  <wp:docPr id="632" name="IM 6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2" name="IM 632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2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Pembrolizumab</w:t>
            </w:r>
            <w:r>
              <w:rPr>
                <w:sz w:val="16"/>
                <w:szCs w:val="16"/>
                <w:b/>
                <w:bCs/>
              </w:rPr>
              <w:t>c</w:t>
            </w:r>
            <w:r>
              <w:rPr>
                <w:sz w:val="16"/>
                <w:szCs w:val="16"/>
                <w:b/>
                <w:bCs/>
                <w:spacing w:val="11"/>
              </w:rPr>
              <w:t>,18</w:t>
            </w:r>
            <w:r>
              <w:rPr>
                <w:sz w:val="16"/>
                <w:szCs w:val="16"/>
                <w:b/>
                <w:bCs/>
              </w:rPr>
              <w:t xml:space="preserve">    </w:t>
            </w: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40709" cy="129131"/>
                  <wp:effectExtent l="0" t="0" r="0" b="0"/>
                  <wp:docPr id="634" name="IM 6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4" name="IM 634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2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5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-1"/>
              </w:rPr>
              <w:t>Dostarlimab</w:t>
            </w:r>
            <w:r>
              <w:rPr>
                <w:sz w:val="20"/>
                <w:szCs w:val="20"/>
                <w:b/>
                <w:bCs/>
                <w:spacing w:val="9"/>
                <w:position w:val="-1"/>
              </w:rPr>
              <w:t>-</w:t>
            </w:r>
            <w:r>
              <w:rPr>
                <w:sz w:val="20"/>
                <w:szCs w:val="20"/>
                <w:b/>
                <w:bCs/>
                <w:position w:val="-1"/>
              </w:rPr>
              <w:t>gxly</w:t>
            </w:r>
            <w:r>
              <w:rPr>
                <w:sz w:val="16"/>
                <w:szCs w:val="16"/>
                <w:b/>
                <w:bCs/>
                <w:position w:val="6"/>
              </w:rPr>
              <w:t>c</w:t>
            </w:r>
            <w:r>
              <w:rPr>
                <w:sz w:val="16"/>
                <w:szCs w:val="16"/>
                <w:b/>
                <w:bCs/>
                <w:spacing w:val="9"/>
                <w:position w:val="6"/>
              </w:rPr>
              <w:t>,19</w:t>
            </w:r>
            <w:r>
              <w:rPr>
                <w:sz w:val="16"/>
                <w:szCs w:val="16"/>
                <w:b/>
                <w:bCs/>
                <w:position w:val="6"/>
              </w:rPr>
              <w:t xml:space="preserve"> </w:t>
            </w: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40709" cy="129131"/>
                  <wp:effectExtent l="0" t="0" r="0" b="0"/>
                  <wp:docPr id="636" name="IM 6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6" name="IM 636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2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9"/>
              </w:rPr>
              <w:t>Avelumab</w:t>
            </w:r>
            <w:r>
              <w:rPr>
                <w:sz w:val="16"/>
                <w:szCs w:val="16"/>
                <w:b/>
                <w:bCs/>
                <w:spacing w:val="9"/>
                <w:position w:val="7"/>
              </w:rPr>
              <w:t>c</w:t>
            </w:r>
          </w:p>
          <w:p>
            <w:pPr>
              <w:pStyle w:val="TableText"/>
              <w:ind w:left="208"/>
              <w:spacing w:line="221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40709" cy="126617"/>
                  <wp:effectExtent l="0" t="0" r="0" b="0"/>
                  <wp:docPr id="638" name="IM 6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8" name="IM 638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26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Nivolumab</w:t>
            </w:r>
            <w:r>
              <w:rPr>
                <w:sz w:val="16"/>
                <w:szCs w:val="16"/>
                <w:b/>
                <w:bCs/>
              </w:rPr>
              <w:t>c</w:t>
            </w:r>
            <w:r>
              <w:rPr>
                <w:sz w:val="16"/>
                <w:szCs w:val="16"/>
                <w:b/>
                <w:bCs/>
                <w:spacing w:val="6"/>
              </w:rPr>
              <w:t>,s,28</w:t>
            </w:r>
          </w:p>
          <w:p>
            <w:pPr>
              <w:pStyle w:val="TableText"/>
              <w:ind w:left="207" w:right="2315" w:hanging="137"/>
              <w:spacing w:before="33" w:line="20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4"/>
              </w:rPr>
              <w:t>•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HER</w:t>
            </w:r>
            <w:r>
              <w:rPr>
                <w:sz w:val="20"/>
                <w:szCs w:val="20"/>
                <w:b/>
                <w:bCs/>
                <w:spacing w:val="4"/>
              </w:rPr>
              <w:t>2-</w:t>
            </w:r>
            <w:r>
              <w:rPr>
                <w:sz w:val="20"/>
                <w:szCs w:val="20"/>
                <w:b/>
                <w:bCs/>
              </w:rPr>
              <w:t>positive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tumors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IHC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3+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2+)</w:t>
            </w:r>
            <w:r>
              <w:rPr>
                <w:sz w:val="20"/>
                <w:szCs w:val="20"/>
                <w:b/>
                <w:bCs/>
              </w:rPr>
              <w:t xml:space="preserve">   </w:t>
            </w: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40709" cy="130060"/>
                  <wp:effectExtent l="0" t="0" r="0" b="0"/>
                  <wp:docPr id="640" name="IM 6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0" name="IM 640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3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Fam</w:t>
            </w:r>
            <w:r>
              <w:rPr>
                <w:sz w:val="20"/>
                <w:szCs w:val="20"/>
                <w:b/>
                <w:bCs/>
                <w:spacing w:val="14"/>
              </w:rPr>
              <w:t>-</w:t>
            </w:r>
            <w:r>
              <w:rPr>
                <w:sz w:val="20"/>
                <w:szCs w:val="20"/>
                <w:b/>
                <w:bCs/>
              </w:rPr>
              <w:t>trastuzumab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deruxtecan</w:t>
            </w:r>
            <w:r>
              <w:rPr>
                <w:sz w:val="20"/>
                <w:szCs w:val="20"/>
                <w:b/>
                <w:bCs/>
                <w:spacing w:val="14"/>
              </w:rPr>
              <w:t>-</w:t>
            </w:r>
            <w:r>
              <w:rPr>
                <w:sz w:val="20"/>
                <w:szCs w:val="20"/>
                <w:b/>
                <w:bCs/>
              </w:rPr>
              <w:t>nxki</w:t>
            </w:r>
            <w:r>
              <w:rPr>
                <w:sz w:val="16"/>
                <w:szCs w:val="16"/>
                <w:b/>
                <w:bCs/>
                <w:spacing w:val="14"/>
              </w:rPr>
              <w:t>29</w:t>
            </w:r>
          </w:p>
          <w:p>
            <w:pPr>
              <w:pStyle w:val="TableText"/>
              <w:ind w:left="207" w:right="2611" w:hanging="137"/>
              <w:spacing w:before="33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2"/>
              </w:rPr>
              <w:t>• </w:t>
            </w:r>
            <w:r>
              <w:rPr>
                <w:sz w:val="20"/>
                <w:szCs w:val="20"/>
                <w:b/>
                <w:bCs/>
                <w:i/>
                <w:iCs/>
              </w:rPr>
              <w:t>NTRK</w:t>
            </w:r>
            <w:r>
              <w:rPr>
                <w:sz w:val="20"/>
                <w:szCs w:val="20"/>
                <w:b/>
                <w:bCs/>
                <w:i/>
                <w:i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gene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fusion</w:t>
            </w:r>
            <w:r>
              <w:rPr>
                <w:sz w:val="20"/>
                <w:szCs w:val="20"/>
                <w:b/>
                <w:bCs/>
                <w:spacing w:val="12"/>
              </w:rPr>
              <w:t>-</w:t>
            </w:r>
            <w:r>
              <w:rPr>
                <w:sz w:val="20"/>
                <w:szCs w:val="20"/>
                <w:b/>
                <w:bCs/>
              </w:rPr>
              <w:t>positive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tumors</w:t>
            </w:r>
            <w:r>
              <w:rPr>
                <w:sz w:val="20"/>
                <w:szCs w:val="20"/>
                <w:b/>
                <w:bCs/>
                <w:spacing w:val="2"/>
              </w:rPr>
              <w:t xml:space="preserve"> </w:t>
            </w:r>
            <w:r>
              <w:rPr>
                <w:sz w:val="20"/>
                <w:szCs w:val="20"/>
                <w:position w:val="-4"/>
              </w:rPr>
              <w:drawing>
                <wp:inline distT="0" distB="0" distL="0" distR="0">
                  <wp:extent cx="40709" cy="130060"/>
                  <wp:effectExtent l="0" t="0" r="0" b="0"/>
                  <wp:docPr id="642" name="IM 6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2" name="IM 642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3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1"/>
              </w:rPr>
              <w:t>Larotrectinib</w:t>
            </w:r>
          </w:p>
          <w:p>
            <w:pPr>
              <w:pStyle w:val="TableText"/>
              <w:ind w:left="208"/>
              <w:spacing w:before="17" w:line="2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40709" cy="126082"/>
                  <wp:effectExtent l="0" t="0" r="0" b="0"/>
                  <wp:docPr id="644" name="IM 6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4" name="IM 644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26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Entrectinib</w:t>
            </w:r>
          </w:p>
          <w:p>
            <w:pPr>
              <w:pStyle w:val="TableText"/>
              <w:ind w:left="208"/>
              <w:spacing w:line="242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4"/>
              </w:rPr>
              <w:drawing>
                <wp:inline distT="0" distB="0" distL="0" distR="0">
                  <wp:extent cx="40709" cy="126607"/>
                  <wp:effectExtent l="0" t="0" r="0" b="0"/>
                  <wp:docPr id="646" name="IM 6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6" name="IM 646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9" cy="126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Repotrectinib</w:t>
            </w:r>
            <w:r>
              <w:rPr>
                <w:sz w:val="16"/>
                <w:szCs w:val="16"/>
                <w:b/>
                <w:bCs/>
              </w:rPr>
              <w:t>t</w:t>
            </w:r>
            <w:r>
              <w:rPr>
                <w:sz w:val="16"/>
                <w:szCs w:val="16"/>
                <w:b/>
                <w:bCs/>
                <w:spacing w:val="9"/>
              </w:rPr>
              <w:t>,30</w:t>
            </w:r>
          </w:p>
        </w:tc>
      </w:tr>
      <w:tr>
        <w:trPr>
          <w:trHeight w:val="892" w:hRule="atLeast"/>
        </w:trPr>
        <w:tc>
          <w:tcPr>
            <w:tcW w:w="184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71"/>
              <w:spacing w:before="64" w:line="1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71"/>
              <w:spacing w:before="57" w:line="14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1"/>
              <w:spacing w:before="80" w:line="1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•</w:t>
            </w:r>
          </w:p>
        </w:tc>
        <w:tc>
          <w:tcPr>
            <w:tcW w:w="713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32" w:right="608" w:hanging="6"/>
              <w:spacing w:before="17" w:line="21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Carboplatin/paclitaxel/pembrolizumab (except for carcinosarcoma)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2"/>
              </w:rPr>
              <w:t>(</w:t>
            </w:r>
            <w:r>
              <w:rPr>
                <w:sz w:val="20"/>
                <w:szCs w:val="20"/>
                <w:b/>
                <w:bCs/>
              </w:rPr>
              <w:t>category</w:t>
            </w:r>
            <w:r>
              <w:rPr>
                <w:sz w:val="20"/>
                <w:szCs w:val="20"/>
                <w:b/>
                <w:bCs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2"/>
              </w:rPr>
              <w:t>1)</w:t>
            </w:r>
            <w:r>
              <w:rPr>
                <w:sz w:val="16"/>
                <w:szCs w:val="16"/>
                <w:b/>
                <w:bCs/>
                <w:spacing w:val="2"/>
              </w:rPr>
              <w:t>c,d,k,8</w:t>
            </w:r>
          </w:p>
          <w:p>
            <w:pPr>
              <w:pStyle w:val="TableText"/>
              <w:ind w:left="26"/>
              <w:spacing w:line="23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Carboplatin</w:t>
            </w:r>
            <w:r>
              <w:rPr>
                <w:sz w:val="20"/>
                <w:szCs w:val="20"/>
                <w:b/>
                <w:bCs/>
                <w:spacing w:val="8"/>
              </w:rPr>
              <w:t>/</w:t>
            </w:r>
            <w:r>
              <w:rPr>
                <w:sz w:val="20"/>
                <w:szCs w:val="20"/>
                <w:b/>
                <w:bCs/>
              </w:rPr>
              <w:t>paclitaxel</w:t>
            </w:r>
            <w:r>
              <w:rPr>
                <w:sz w:val="20"/>
                <w:szCs w:val="20"/>
                <w:b/>
                <w:bCs/>
                <w:spacing w:val="8"/>
              </w:rPr>
              <w:t>/</w:t>
            </w:r>
            <w:r>
              <w:rPr>
                <w:sz w:val="20"/>
                <w:szCs w:val="20"/>
                <w:b/>
                <w:bCs/>
              </w:rPr>
              <w:t>dostarlimab</w:t>
            </w:r>
            <w:r>
              <w:rPr>
                <w:sz w:val="20"/>
                <w:szCs w:val="20"/>
                <w:b/>
                <w:bCs/>
                <w:spacing w:val="8"/>
              </w:rPr>
              <w:t>-</w:t>
            </w:r>
            <w:r>
              <w:rPr>
                <w:sz w:val="20"/>
                <w:szCs w:val="20"/>
                <w:b/>
                <w:bCs/>
              </w:rPr>
              <w:t>gxly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category</w:t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8"/>
              </w:rPr>
              <w:t>1)</w:t>
            </w:r>
            <w:r>
              <w:rPr>
                <w:sz w:val="16"/>
                <w:szCs w:val="16"/>
                <w:b/>
                <w:bCs/>
                <w:spacing w:val="8"/>
              </w:rPr>
              <w:t>c,d,k,9</w:t>
            </w:r>
          </w:p>
          <w:p>
            <w:pPr>
              <w:pStyle w:val="TableText"/>
              <w:ind w:left="26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</w:rPr>
              <w:t>Carboplatin</w:t>
            </w:r>
            <w:r>
              <w:rPr>
                <w:sz w:val="20"/>
                <w:szCs w:val="20"/>
                <w:b/>
                <w:bCs/>
                <w:spacing w:val="7"/>
              </w:rPr>
              <w:t>/</w:t>
            </w:r>
            <w:r>
              <w:rPr>
                <w:sz w:val="20"/>
                <w:szCs w:val="20"/>
                <w:b/>
                <w:bCs/>
              </w:rPr>
              <w:t>paclitaxel</w:t>
            </w:r>
            <w:r>
              <w:rPr>
                <w:sz w:val="20"/>
                <w:szCs w:val="20"/>
                <w:b/>
                <w:bCs/>
                <w:spacing w:val="7"/>
              </w:rPr>
              <w:t>/</w:t>
            </w:r>
            <w:r>
              <w:rPr>
                <w:sz w:val="20"/>
                <w:szCs w:val="20"/>
                <w:b/>
                <w:bCs/>
              </w:rPr>
              <w:t>durvalumab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for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dMMR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only</w:t>
            </w:r>
            <w:r>
              <w:rPr>
                <w:sz w:val="20"/>
                <w:szCs w:val="20"/>
                <w:b/>
                <w:bCs/>
                <w:spacing w:val="7"/>
              </w:rPr>
              <w:t>) (</w:t>
            </w:r>
            <w:r>
              <w:rPr>
                <w:sz w:val="20"/>
                <w:szCs w:val="20"/>
                <w:b/>
                <w:bCs/>
              </w:rPr>
              <w:t>category</w:t>
            </w:r>
            <w:r>
              <w:rPr>
                <w:sz w:val="20"/>
                <w:szCs w:val="20"/>
                <w:b/>
                <w:bCs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7"/>
              </w:rPr>
              <w:t>1)</w:t>
            </w:r>
            <w:r>
              <w:rPr>
                <w:sz w:val="16"/>
                <w:szCs w:val="16"/>
                <w:b/>
                <w:bCs/>
                <w:spacing w:val="7"/>
              </w:rPr>
              <w:t>c,d,k,10</w:t>
            </w:r>
          </w:p>
        </w:tc>
        <w:tc>
          <w:tcPr>
            <w:tcW w:w="61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148" w:hRule="atLeast"/>
        </w:trPr>
        <w:tc>
          <w:tcPr>
            <w:tcW w:w="7316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71"/>
              <w:spacing w:before="19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• Carboplatin/paclitaxel/trastuzumab</w:t>
            </w:r>
          </w:p>
          <w:p>
            <w:pPr>
              <w:pStyle w:val="TableText"/>
              <w:ind w:left="209"/>
              <w:spacing w:line="234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9"/>
              </w:rPr>
              <w:t>(</w:t>
            </w:r>
            <w:r>
              <w:rPr>
                <w:sz w:val="20"/>
                <w:szCs w:val="20"/>
                <w:b/>
                <w:bCs/>
              </w:rPr>
              <w:t>for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HER</w:t>
            </w:r>
            <w:r>
              <w:rPr>
                <w:sz w:val="20"/>
                <w:szCs w:val="20"/>
                <w:b/>
                <w:bCs/>
                <w:spacing w:val="9"/>
              </w:rPr>
              <w:t>2-</w:t>
            </w:r>
            <w:r>
              <w:rPr>
                <w:sz w:val="20"/>
                <w:szCs w:val="20"/>
                <w:b/>
                <w:bCs/>
              </w:rPr>
              <w:t>positive</w:t>
            </w:r>
            <w:r>
              <w:rPr>
                <w:sz w:val="20"/>
                <w:szCs w:val="20"/>
                <w:b/>
                <w:bCs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uterine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serous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carcinoma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carcinosarcoma</w:t>
            </w:r>
            <w:r>
              <w:rPr>
                <w:sz w:val="20"/>
                <w:szCs w:val="20"/>
                <w:b/>
                <w:bCs/>
                <w:spacing w:val="9"/>
              </w:rPr>
              <w:t>)</w:t>
            </w:r>
            <w:r>
              <w:rPr>
                <w:sz w:val="16"/>
                <w:szCs w:val="16"/>
                <w:b/>
                <w:bCs/>
                <w:spacing w:val="9"/>
              </w:rPr>
              <w:t>d,g,11</w:t>
            </w:r>
          </w:p>
          <w:p>
            <w:pPr>
              <w:pStyle w:val="TableText"/>
              <w:ind w:left="71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8"/>
              </w:rPr>
              <w:t>• </w:t>
            </w:r>
            <w:r>
              <w:rPr>
                <w:sz w:val="20"/>
                <w:szCs w:val="20"/>
                <w:b/>
                <w:bCs/>
              </w:rPr>
              <w:t>Carboplatin</w:t>
            </w:r>
            <w:r>
              <w:rPr>
                <w:sz w:val="20"/>
                <w:szCs w:val="20"/>
                <w:b/>
                <w:bCs/>
                <w:spacing w:val="8"/>
              </w:rPr>
              <w:t>/</w:t>
            </w:r>
            <w:r>
              <w:rPr>
                <w:sz w:val="20"/>
                <w:szCs w:val="20"/>
                <w:b/>
                <w:bCs/>
              </w:rPr>
              <w:t>paclitaxel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category</w:t>
            </w:r>
            <w:r>
              <w:rPr>
                <w:sz w:val="20"/>
                <w:szCs w:val="20"/>
                <w:b/>
                <w:bCs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8"/>
              </w:rPr>
              <w:t>1 </w:t>
            </w:r>
            <w:r>
              <w:rPr>
                <w:sz w:val="20"/>
                <w:szCs w:val="20"/>
                <w:b/>
                <w:bCs/>
              </w:rPr>
              <w:t>for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carcinosarcoma</w:t>
            </w:r>
            <w:r>
              <w:rPr>
                <w:sz w:val="20"/>
                <w:szCs w:val="20"/>
                <w:b/>
                <w:bCs/>
                <w:spacing w:val="8"/>
              </w:rPr>
              <w:t>)</w:t>
            </w:r>
            <w:r>
              <w:rPr>
                <w:sz w:val="16"/>
                <w:szCs w:val="16"/>
                <w:b/>
                <w:bCs/>
                <w:spacing w:val="8"/>
              </w:rPr>
              <w:t>l,14</w:t>
            </w:r>
          </w:p>
          <w:p>
            <w:pPr>
              <w:pStyle w:val="TableText"/>
              <w:ind w:left="73"/>
              <w:spacing w:before="243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2"/>
              </w:rPr>
              <w:t>Other Recommended</w:t>
            </w:r>
            <w:r>
              <w:rPr>
                <w:sz w:val="20"/>
                <w:szCs w:val="20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2"/>
              </w:rPr>
              <w:t>Regi</w:t>
            </w:r>
            <w:r>
              <w:rPr>
                <w:sz w:val="20"/>
                <w:szCs w:val="20"/>
                <w:b/>
                <w:bCs/>
                <w:u w:val="single" w:color="auto"/>
                <w:spacing w:val="1"/>
              </w:rPr>
              <w:t>mens</w:t>
            </w:r>
          </w:p>
          <w:p>
            <w:pPr>
              <w:pStyle w:val="TableText"/>
              <w:ind w:left="71"/>
              <w:spacing w:before="17" w:line="172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17"/>
              </w:rPr>
              <w:t>• </w:t>
            </w:r>
            <w:r>
              <w:rPr>
                <w:sz w:val="20"/>
                <w:szCs w:val="20"/>
                <w:b/>
                <w:bCs/>
              </w:rPr>
              <w:t>Carboplatin</w:t>
            </w:r>
            <w:r>
              <w:rPr>
                <w:sz w:val="20"/>
                <w:szCs w:val="20"/>
                <w:b/>
                <w:bCs/>
                <w:spacing w:val="17"/>
              </w:rPr>
              <w:t>/</w:t>
            </w:r>
            <w:r>
              <w:rPr>
                <w:sz w:val="20"/>
                <w:szCs w:val="20"/>
                <w:b/>
                <w:bCs/>
              </w:rPr>
              <w:t>docetaxel</w:t>
            </w:r>
            <w:r>
              <w:rPr>
                <w:sz w:val="16"/>
                <w:szCs w:val="16"/>
                <w:b/>
                <w:bCs/>
                <w:position w:val="7"/>
              </w:rPr>
              <w:t>m</w:t>
            </w:r>
          </w:p>
          <w:p>
            <w:pPr>
              <w:pStyle w:val="TableText"/>
              <w:ind w:left="71"/>
              <w:spacing w:line="242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10"/>
              </w:rPr>
              <w:t>• </w:t>
            </w:r>
            <w:r>
              <w:rPr>
                <w:sz w:val="20"/>
                <w:szCs w:val="20"/>
                <w:b/>
                <w:bCs/>
              </w:rPr>
              <w:t>Carboplatin</w:t>
            </w:r>
            <w:r>
              <w:rPr>
                <w:sz w:val="20"/>
                <w:szCs w:val="20"/>
                <w:b/>
                <w:bCs/>
                <w:spacing w:val="10"/>
              </w:rPr>
              <w:t>/</w:t>
            </w:r>
            <w:r>
              <w:rPr>
                <w:sz w:val="20"/>
                <w:szCs w:val="20"/>
                <w:b/>
                <w:bCs/>
              </w:rPr>
              <w:t>paclitaxel</w:t>
            </w:r>
            <w:r>
              <w:rPr>
                <w:sz w:val="20"/>
                <w:szCs w:val="20"/>
                <w:b/>
                <w:bCs/>
                <w:spacing w:val="10"/>
              </w:rPr>
              <w:t>/</w:t>
            </w:r>
            <w:r>
              <w:rPr>
                <w:sz w:val="20"/>
                <w:szCs w:val="20"/>
                <w:b/>
                <w:bCs/>
              </w:rPr>
              <w:t>bevacizumab</w:t>
            </w:r>
            <w:r>
              <w:rPr>
                <w:sz w:val="16"/>
                <w:szCs w:val="16"/>
                <w:b/>
                <w:bCs/>
              </w:rPr>
              <w:t>d</w:t>
            </w:r>
            <w:r>
              <w:rPr>
                <w:sz w:val="16"/>
                <w:szCs w:val="16"/>
                <w:b/>
                <w:bCs/>
                <w:spacing w:val="10"/>
              </w:rPr>
              <w:t>,12,13</w:t>
            </w:r>
          </w:p>
          <w:p>
            <w:pPr>
              <w:pStyle w:val="TableText"/>
              <w:ind w:left="79"/>
              <w:spacing w:before="244" w:line="2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1"/>
              </w:rPr>
              <w:t>Useful</w:t>
            </w:r>
            <w:r>
              <w:rPr>
                <w:sz w:val="20"/>
                <w:szCs w:val="20"/>
                <w:b/>
                <w:bCs/>
                <w:u w:val="single" w:color="auto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1"/>
              </w:rPr>
              <w:t>in Certain Circumstances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 xml:space="preserve">  </w:t>
            </w:r>
          </w:p>
          <w:p>
            <w:pPr>
              <w:pStyle w:val="TableText"/>
              <w:ind w:left="79" w:right="1033" w:hanging="4"/>
              <w:spacing w:before="33" w:line="2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>(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Biomarker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>-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directed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therapy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>: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after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prior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platinum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>-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based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</w:rPr>
              <w:t>therapy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1"/>
              </w:rPr>
              <w:t>including</w:t>
            </w:r>
            <w:r>
              <w:rPr>
                <w:sz w:val="20"/>
                <w:szCs w:val="20"/>
                <w:b/>
                <w:bCs/>
                <w:u w:val="single" w:color="auto"/>
                <w:spacing w:val="34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1"/>
              </w:rPr>
              <w:t>neoadjuvant and adjuvant</w:t>
            </w:r>
            <w:r>
              <w:rPr>
                <w:sz w:val="20"/>
                <w:szCs w:val="20"/>
                <w:b/>
                <w:bCs/>
                <w:spacing w:val="1"/>
              </w:rPr>
              <w:t>)</w:t>
            </w:r>
          </w:p>
          <w:p>
            <w:pPr>
              <w:pStyle w:val="TableText"/>
              <w:ind w:left="71"/>
              <w:spacing w:line="25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8"/>
                <w:position w:val="2"/>
              </w:rPr>
              <w:t>•</w:t>
            </w:r>
            <w:r>
              <w:rPr>
                <w:sz w:val="20"/>
                <w:szCs w:val="20"/>
                <w:b/>
                <w:bCs/>
                <w:spacing w:val="19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2"/>
              </w:rPr>
              <w:t>MMR</w:t>
            </w:r>
            <w:r>
              <w:rPr>
                <w:sz w:val="20"/>
                <w:szCs w:val="20"/>
                <w:b/>
                <w:bCs/>
                <w:spacing w:val="8"/>
                <w:position w:val="2"/>
              </w:rPr>
              <w:t>-</w:t>
            </w:r>
            <w:r>
              <w:rPr>
                <w:sz w:val="20"/>
                <w:szCs w:val="20"/>
                <w:b/>
                <w:bCs/>
                <w:position w:val="2"/>
              </w:rPr>
              <w:t>proficient</w:t>
            </w:r>
            <w:r>
              <w:rPr>
                <w:sz w:val="20"/>
                <w:szCs w:val="20"/>
                <w:b/>
                <w:bCs/>
                <w:spacing w:val="8"/>
                <w:position w:val="2"/>
              </w:rPr>
              <w:t xml:space="preserve"> (</w:t>
            </w:r>
            <w:r>
              <w:rPr>
                <w:sz w:val="20"/>
                <w:szCs w:val="20"/>
                <w:b/>
                <w:bCs/>
                <w:position w:val="2"/>
              </w:rPr>
              <w:t>pMMR</w:t>
            </w:r>
            <w:r>
              <w:rPr>
                <w:sz w:val="20"/>
                <w:szCs w:val="20"/>
                <w:b/>
                <w:bCs/>
                <w:spacing w:val="8"/>
                <w:position w:val="2"/>
              </w:rPr>
              <w:t>) </w:t>
            </w:r>
            <w:r>
              <w:rPr>
                <w:sz w:val="20"/>
                <w:szCs w:val="20"/>
                <w:b/>
                <w:bCs/>
                <w:position w:val="2"/>
              </w:rPr>
              <w:t>tumors</w:t>
            </w:r>
          </w:p>
          <w:p>
            <w:pPr>
              <w:pStyle w:val="TableText"/>
              <w:ind w:left="208"/>
              <w:spacing w:line="22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40708" cy="116781"/>
                  <wp:effectExtent l="0" t="0" r="0" b="0"/>
                  <wp:docPr id="648" name="IM 6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8" name="IM 648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8" cy="11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Lenvatinib</w:t>
            </w:r>
            <w:r>
              <w:rPr>
                <w:sz w:val="20"/>
                <w:szCs w:val="20"/>
                <w:b/>
                <w:bCs/>
                <w:spacing w:val="13"/>
              </w:rPr>
              <w:t>/</w:t>
            </w:r>
            <w:r>
              <w:rPr>
                <w:sz w:val="20"/>
                <w:szCs w:val="20"/>
                <w:b/>
                <w:bCs/>
              </w:rPr>
              <w:t>pembrolizumab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category</w:t>
            </w:r>
            <w:r>
              <w:rPr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13"/>
              </w:rPr>
              <w:t>1)</w:t>
            </w:r>
            <w:r>
              <w:rPr>
                <w:sz w:val="16"/>
                <w:szCs w:val="16"/>
                <w:b/>
                <w:bCs/>
                <w:spacing w:val="13"/>
              </w:rPr>
              <w:t>c,15,16</w:t>
            </w:r>
          </w:p>
          <w:p>
            <w:pPr>
              <w:pStyle w:val="TableText"/>
              <w:ind w:left="208" w:right="4466" w:hanging="137"/>
              <w:spacing w:before="31" w:line="200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• </w:t>
            </w:r>
            <w:r>
              <w:rPr>
                <w:sz w:val="20"/>
                <w:szCs w:val="20"/>
                <w:b/>
                <w:bCs/>
              </w:rPr>
              <w:t>TMB</w:t>
            </w:r>
            <w:r>
              <w:rPr>
                <w:sz w:val="20"/>
                <w:szCs w:val="20"/>
                <w:b/>
                <w:bCs/>
                <w:spacing w:val="6"/>
              </w:rPr>
              <w:t>-</w:t>
            </w:r>
            <w:r>
              <w:rPr>
                <w:sz w:val="20"/>
                <w:szCs w:val="20"/>
                <w:b/>
                <w:bCs/>
              </w:rPr>
              <w:t>high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TMB</w:t>
            </w:r>
            <w:r>
              <w:rPr>
                <w:sz w:val="20"/>
                <w:szCs w:val="20"/>
                <w:b/>
                <w:bCs/>
                <w:spacing w:val="6"/>
              </w:rPr>
              <w:t>-H) </w:t>
            </w:r>
            <w:r>
              <w:rPr>
                <w:sz w:val="20"/>
                <w:szCs w:val="20"/>
                <w:b/>
                <w:bCs/>
              </w:rPr>
              <w:t>tumors</w:t>
            </w:r>
            <w:r>
              <w:rPr>
                <w:sz w:val="16"/>
                <w:szCs w:val="16"/>
                <w:position w:val="5"/>
              </w:rPr>
              <w:t>n</w:t>
            </w:r>
            <w:r>
              <w:rPr>
                <w:sz w:val="16"/>
                <w:szCs w:val="16"/>
                <w:spacing w:val="5"/>
                <w:position w:val="5"/>
              </w:rPr>
              <w:t xml:space="preserve"> </w:t>
            </w: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40708" cy="130060"/>
                  <wp:effectExtent l="0" t="0" r="0" b="0"/>
                  <wp:docPr id="650" name="IM 6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0" name="IM 650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8" cy="13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Pembrolizumab</w:t>
            </w:r>
            <w:r>
              <w:rPr>
                <w:sz w:val="16"/>
                <w:szCs w:val="16"/>
                <w:b/>
                <w:bCs/>
              </w:rPr>
              <w:t>c</w:t>
            </w:r>
            <w:r>
              <w:rPr>
                <w:sz w:val="16"/>
                <w:szCs w:val="16"/>
                <w:b/>
                <w:bCs/>
                <w:spacing w:val="11"/>
              </w:rPr>
              <w:t>,17</w:t>
            </w:r>
          </w:p>
          <w:p>
            <w:pPr>
              <w:pStyle w:val="TableText"/>
              <w:ind w:left="208" w:right="4976" w:hanging="137"/>
              <w:spacing w:before="14" w:line="213" w:lineRule="auto"/>
              <w:rPr>
                <w:sz w:val="16"/>
                <w:szCs w:val="16"/>
              </w:rPr>
            </w:pPr>
            <w:r>
              <w:rPr>
                <w:sz w:val="19"/>
                <w:szCs w:val="19"/>
                <w:b/>
                <w:bCs/>
                <w:spacing w:val="12"/>
              </w:rPr>
              <w:t>•</w:t>
            </w:r>
            <w:r>
              <w:rPr>
                <w:sz w:val="19"/>
                <w:szCs w:val="19"/>
                <w:b/>
                <w:bCs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MSI</w:t>
            </w:r>
            <w:r>
              <w:rPr>
                <w:sz w:val="19"/>
                <w:szCs w:val="19"/>
                <w:b/>
                <w:bCs/>
                <w:spacing w:val="12"/>
              </w:rPr>
              <w:t>-H/</w:t>
            </w:r>
            <w:r>
              <w:rPr>
                <w:sz w:val="19"/>
                <w:szCs w:val="19"/>
                <w:b/>
                <w:bCs/>
              </w:rPr>
              <w:t>dMMR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tumors</w:t>
            </w:r>
            <w:r>
              <w:rPr>
                <w:sz w:val="16"/>
                <w:szCs w:val="16"/>
                <w:b/>
                <w:bCs/>
              </w:rPr>
              <w:t>o   </w:t>
            </w: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40708" cy="130060"/>
                  <wp:effectExtent l="0" t="0" r="0" b="0"/>
                  <wp:docPr id="652" name="IM 6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2" name="IM 652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08" cy="13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Pembrolizumab</w:t>
            </w:r>
            <w:r>
              <w:rPr>
                <w:sz w:val="16"/>
                <w:szCs w:val="16"/>
                <w:b/>
                <w:bCs/>
              </w:rPr>
              <w:t>c</w:t>
            </w:r>
            <w:r>
              <w:rPr>
                <w:sz w:val="16"/>
                <w:szCs w:val="16"/>
                <w:b/>
                <w:bCs/>
                <w:spacing w:val="11"/>
              </w:rPr>
              <w:t>,18</w:t>
            </w:r>
            <w:r>
              <w:rPr>
                <w:sz w:val="16"/>
                <w:szCs w:val="16"/>
                <w:b/>
                <w:bCs/>
              </w:rPr>
              <w:t xml:space="preserve">    </w:t>
            </w: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40710" cy="130060"/>
                  <wp:effectExtent l="0" t="0" r="0" b="0"/>
                  <wp:docPr id="654" name="IM 6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4" name="IM 654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710" cy="13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5"/>
                <w:position w:val="-1"/>
              </w:rPr>
              <w:t xml:space="preserve"> </w:t>
            </w:r>
            <w:r>
              <w:rPr>
                <w:sz w:val="20"/>
                <w:szCs w:val="20"/>
                <w:b/>
                <w:bCs/>
                <w:position w:val="-1"/>
              </w:rPr>
              <w:t>Dostarlimab</w:t>
            </w:r>
            <w:r>
              <w:rPr>
                <w:sz w:val="20"/>
                <w:szCs w:val="20"/>
                <w:b/>
                <w:bCs/>
                <w:spacing w:val="9"/>
                <w:position w:val="-1"/>
              </w:rPr>
              <w:t>-</w:t>
            </w:r>
            <w:r>
              <w:rPr>
                <w:sz w:val="20"/>
                <w:szCs w:val="20"/>
                <w:b/>
                <w:bCs/>
                <w:position w:val="-1"/>
              </w:rPr>
              <w:t>gxly</w:t>
            </w:r>
            <w:r>
              <w:rPr>
                <w:sz w:val="16"/>
                <w:szCs w:val="16"/>
                <w:b/>
                <w:bCs/>
                <w:position w:val="6"/>
              </w:rPr>
              <w:t>c</w:t>
            </w:r>
            <w:r>
              <w:rPr>
                <w:sz w:val="16"/>
                <w:szCs w:val="16"/>
                <w:b/>
                <w:bCs/>
                <w:spacing w:val="9"/>
                <w:position w:val="6"/>
              </w:rPr>
              <w:t>,19</w:t>
            </w:r>
          </w:p>
        </w:tc>
        <w:tc>
          <w:tcPr>
            <w:tcW w:w="618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7" w:lineRule="exact"/>
        <w:rPr>
          <w:sz w:val="2"/>
        </w:rPr>
      </w:pPr>
      <w:r/>
    </w:p>
    <w:p>
      <w:pPr>
        <w:spacing w:line="27" w:lineRule="exact"/>
        <w:sectPr>
          <w:pgSz w:w="15840" w:h="12240"/>
          <w:pgMar w:top="54" w:right="417" w:bottom="344" w:left="310" w:header="0" w:footer="0" w:gutter="0"/>
          <w:cols w:equalWidth="0" w:num="1">
            <w:col w:w="15112" w:space="0"/>
          </w:cols>
        </w:sectPr>
        <w:rPr>
          <w:sz w:val="2"/>
          <w:szCs w:val="2"/>
        </w:rPr>
      </w:pPr>
    </w:p>
    <w:p>
      <w:pPr>
        <w:pStyle w:val="BodyText"/>
        <w:ind w:left="160"/>
        <w:spacing w:before="33" w:line="196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ENDO-D 2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 of 5</w:t>
        </w:r>
      </w:hyperlink>
    </w:p>
    <w:p>
      <w:pPr>
        <w:spacing w:line="8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43"/>
        <w:spacing w:before="31" w:line="236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 </w:t>
      </w:r>
      <w:hyperlink w:history="true" w:anchor="bookmark6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left="230"/>
        <w:spacing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ENDO</w:t>
      </w:r>
      <w:r>
        <w:rPr>
          <w:sz w:val="22"/>
          <w:szCs w:val="22"/>
          <w:b/>
          <w:bCs/>
          <w:spacing w:val="7"/>
        </w:rPr>
        <w:t>-D</w:t>
      </w:r>
    </w:p>
    <w:p>
      <w:pPr>
        <w:spacing w:line="185" w:lineRule="auto"/>
        <w:sectPr>
          <w:type w:val="continuous"/>
          <w:pgSz w:w="15840" w:h="12240"/>
          <w:pgMar w:top="54" w:right="417" w:bottom="344" w:left="310" w:header="0" w:footer="0" w:gutter="0"/>
          <w:cols w:equalWidth="0" w:num="2">
            <w:col w:w="13842" w:space="100"/>
            <w:col w:w="1170" w:space="0"/>
          </w:cols>
        </w:sectPr>
        <w:rPr>
          <w:sz w:val="22"/>
          <w:szCs w:val="22"/>
        </w:rPr>
      </w:pPr>
    </w:p>
    <w:p>
      <w:pPr>
        <w:pStyle w:val="BodyText"/>
        <w:ind w:left="14376"/>
        <w:spacing w:before="44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5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17" w:bottom="344" w:left="310" w:header="0" w:footer="0" w:gutter="0"/>
          <w:cols w:equalWidth="0" w:num="1">
            <w:col w:w="1511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816" style="position:absolute;margin-left:64.1596pt;margin-top:24.2263pt;mso-position-vertical-relative:text;mso-position-horizontal-relative:text;width:689.75pt;height:28.95pt;z-index:25311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18" style="position:absolute;margin-left:171.392pt;margin-top:35.9103pt;mso-position-vertical-relative:text;mso-position-horizontal-relative:text;width:582.55pt;height:15.35pt;z-index:25311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820" style="position:absolute;margin-left:64.5935pt;margin-top:47.0328pt;mso-position-vertical-relative:text;mso-position-horizontal-relative:text;width:52pt;height:11.15pt;z-index:25311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0924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7" w:id="39"/>
      <w:bookmarkEnd w:id="3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99"/>
        <w:spacing w:before="159" w:line="20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9"/>
        </w:rPr>
        <w:t>SYSTEMIC THERAPY</w:t>
      </w:r>
      <w:r>
        <w:rPr>
          <w:sz w:val="21"/>
          <w:szCs w:val="21"/>
          <w:b/>
          <w:bCs/>
          <w:spacing w:val="27"/>
        </w:rPr>
        <w:t xml:space="preserve"> </w:t>
      </w:r>
      <w:r>
        <w:rPr>
          <w:sz w:val="21"/>
          <w:szCs w:val="21"/>
          <w:b/>
          <w:bCs/>
          <w:spacing w:val="9"/>
        </w:rPr>
        <w:t>FOR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sz w:val="21"/>
          <w:szCs w:val="21"/>
          <w:b/>
          <w:bCs/>
          <w:spacing w:val="9"/>
        </w:rPr>
        <w:t>ENDOMETRIAL CARCINOMA</w:t>
      </w:r>
    </w:p>
    <w:p>
      <w:pPr>
        <w:pStyle w:val="BodyText"/>
        <w:ind w:left="5804"/>
        <w:spacing w:before="34" w:line="200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FOOTNOTES</w:t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sz w:val="21"/>
          <w:szCs w:val="21"/>
          <w:b/>
          <w:bCs/>
        </w:rPr>
        <w:t>ENDO</w:t>
      </w:r>
      <w:r>
        <w:rPr>
          <w:sz w:val="21"/>
          <w:szCs w:val="21"/>
          <w:b/>
          <w:bCs/>
          <w:spacing w:val="26"/>
        </w:rPr>
        <w:t>-D 2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26"/>
        </w:rPr>
        <w:t>5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55"/>
        <w:spacing w:before="57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An</w:t>
      </w:r>
      <w:r>
        <w:rPr>
          <w:sz w:val="20"/>
          <w:szCs w:val="20"/>
          <w:spacing w:val="2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FDA-approved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biosimilar is an appropriate substitute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15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r:id="rId330">
        <w:r>
          <w:rPr>
            <w:sz w:val="20"/>
            <w:szCs w:val="20"/>
            <w:u w:val="single" w:color="auto"/>
            <w:color w:val="0065A4"/>
          </w:rPr>
          <w:t>NCCN Guidelines for Management of Immunotherapy-Rela</w:t>
        </w:r>
        <w:r>
          <w:rPr>
            <w:sz w:val="20"/>
            <w:szCs w:val="20"/>
            <w:u w:val="single" w:color="auto"/>
            <w:color w:val="0065A4"/>
            <w:spacing w:val="-1"/>
          </w:rPr>
          <w:t>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77" w:right="887" w:hanging="12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inhibitors and/or monoclonal antibodies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continued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maintenance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original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protocol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maintenance therapy do</w:t>
      </w:r>
      <w:r>
        <w:rPr>
          <w:sz w:val="20"/>
          <w:szCs w:val="20"/>
          <w:spacing w:val="-1"/>
        </w:rPr>
        <w:t>sing schedules.</w:t>
      </w:r>
    </w:p>
    <w:p>
      <w:pPr>
        <w:pStyle w:val="BodyText"/>
        <w:ind w:left="155"/>
        <w:spacing w:before="32"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prior tr</w:t>
      </w:r>
      <w:r>
        <w:rPr>
          <w:sz w:val="20"/>
          <w:szCs w:val="20"/>
          <w:spacing w:val="-2"/>
        </w:rPr>
        <w:t>astuzumab therapy.</w:t>
      </w:r>
    </w:p>
    <w:p>
      <w:pPr>
        <w:pStyle w:val="BodyText"/>
        <w:ind w:left="280" w:right="476" w:hanging="120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Cisplatin, carbop</w:t>
      </w:r>
      <w:r>
        <w:rPr>
          <w:sz w:val="20"/>
          <w:szCs w:val="20"/>
          <w:spacing w:val="-1"/>
        </w:rPr>
        <w:t>latin, liposomal doxorubicin, paclitaxel,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docetaxel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drug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reactions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(see</w:t>
      </w:r>
      <w:r>
        <w:rPr>
          <w:sz w:val="20"/>
          <w:szCs w:val="20"/>
          <w:spacing w:val="1"/>
        </w:rPr>
        <w:t xml:space="preserve"> </w:t>
      </w:r>
      <w:hyperlink w:history="true" r:id="rId349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Ovarian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Cancer</w:t>
        </w:r>
      </w:hyperlink>
      <w:r>
        <w:rPr>
          <w:sz w:val="20"/>
          <w:szCs w:val="20"/>
          <w:spacing w:val="-1"/>
        </w:rPr>
        <w:t>–Management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Drug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Reactions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[OV-D]).</w:t>
      </w:r>
    </w:p>
    <w:p>
      <w:pPr>
        <w:pStyle w:val="BodyText"/>
        <w:ind w:left="160"/>
        <w:spacing w:line="248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i </w:t>
      </w:r>
      <w:r>
        <w:rPr>
          <w:sz w:val="20"/>
          <w:szCs w:val="20"/>
          <w:spacing w:val="-1"/>
          <w:position w:val="1"/>
        </w:rPr>
        <w:t>Chemotherapy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regimens can be used for all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carcinoma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histologies.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Carcinosarcomas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now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considered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treated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as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high-grade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carcinomas.</w:t>
      </w:r>
    </w:p>
    <w:p>
      <w:pPr>
        <w:pStyle w:val="BodyText"/>
        <w:ind w:left="142"/>
        <w:spacing w:before="1" w:line="20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not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previously, these agents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second-line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subsequent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</w:t>
      </w:r>
      <w:r>
        <w:rPr>
          <w:sz w:val="20"/>
          <w:szCs w:val="20"/>
          <w:spacing w:val="-2"/>
        </w:rPr>
        <w:t>priate.</w:t>
      </w:r>
    </w:p>
    <w:p>
      <w:pPr>
        <w:pStyle w:val="BodyText"/>
        <w:ind w:left="160"/>
        <w:spacing w:before="3" w:line="19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adult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 recurrent </w:t>
      </w:r>
      <w:r>
        <w:rPr>
          <w:sz w:val="20"/>
          <w:szCs w:val="20"/>
          <w:spacing w:val="-1"/>
        </w:rPr>
        <w:t>endometrial carcinoma with or 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measurable disease.</w:t>
      </w:r>
    </w:p>
    <w:p>
      <w:pPr>
        <w:pStyle w:val="BodyText"/>
        <w:ind w:left="280" w:right="128" w:hanging="120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 </w:t>
      </w:r>
      <w:r>
        <w:rPr>
          <w:sz w:val="20"/>
          <w:szCs w:val="20"/>
          <w:spacing w:val="-1"/>
        </w:rPr>
        <w:t>Carboplatin/paclitaxel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 only 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received 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systemic therapy.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</w:t>
      </w:r>
      <w:r>
        <w:rPr>
          <w:sz w:val="20"/>
          <w:szCs w:val="20"/>
          <w:spacing w:val="-2"/>
        </w:rPr>
        <w:t>sidered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option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under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"Other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Recommended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Regimens" list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if or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re-use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appropriate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first-line setting for recurrent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disease.</w:t>
      </w:r>
    </w:p>
    <w:p>
      <w:pPr>
        <w:pStyle w:val="BodyText"/>
        <w:ind w:left="16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Docetaxel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for 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whom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contraindicated.</w:t>
      </w:r>
    </w:p>
    <w:p>
      <w:pPr>
        <w:pStyle w:val="BodyText"/>
        <w:ind w:left="277" w:right="163" w:hanging="117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recommends TMB-H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done.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for patients with unresectable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 with TMB-H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[≥10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mutations/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megabase (mut/Mb)], whose disease has pr</w:t>
      </w:r>
      <w:r>
        <w:rPr>
          <w:sz w:val="20"/>
          <w:szCs w:val="20"/>
          <w:spacing w:val="-1"/>
        </w:rPr>
        <w:t>ogressed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satisfactory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alternative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</w:p>
    <w:p>
      <w:pPr>
        <w:pStyle w:val="BodyText"/>
        <w:ind w:left="155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recurrent endometrial cancer,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MSI-H or dMMR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not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previously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done.</w:t>
      </w:r>
    </w:p>
    <w:p>
      <w:pPr>
        <w:pStyle w:val="BodyText"/>
        <w:ind w:left="160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 </w:t>
      </w:r>
      <w:r>
        <w:rPr>
          <w:sz w:val="20"/>
          <w:szCs w:val="20"/>
        </w:rPr>
        <w:t>The cisplatin/doxorubicin/pacli</w:t>
      </w:r>
      <w:r>
        <w:rPr>
          <w:sz w:val="20"/>
          <w:szCs w:val="20"/>
          <w:spacing w:val="-1"/>
        </w:rPr>
        <w:t>taxel regimen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widely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 of concerns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toxicity.</w:t>
      </w:r>
    </w:p>
    <w:p>
      <w:pPr>
        <w:pStyle w:val="BodyText"/>
        <w:ind w:left="271" w:right="587" w:hanging="11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q </w:t>
      </w:r>
      <w:r>
        <w:rPr>
          <w:sz w:val="20"/>
          <w:szCs w:val="20"/>
          <w:spacing w:val="-1"/>
        </w:rPr>
        <w:t>Albumin-bound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paclitaxel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reasonable substitute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hypersensitivity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paclitaxel.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If a skin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done,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</w:t>
      </w:r>
      <w:r>
        <w:rPr>
          <w:sz w:val="20"/>
          <w:szCs w:val="20"/>
          <w:spacing w:val="-2"/>
        </w:rPr>
        <w:t>itive,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requires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desensitization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paclitaxel.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Albumin-bound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reasonable substitute for 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patient’s skin 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positive.</w:t>
      </w:r>
    </w:p>
    <w:p>
      <w:pPr>
        <w:pStyle w:val="BodyText"/>
        <w:ind w:left="16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</w:t>
      </w:r>
      <w:r>
        <w:rPr>
          <w:sz w:val="16"/>
          <w:szCs w:val="16"/>
          <w:spacing w:val="13"/>
          <w:position w:val="5"/>
        </w:rPr>
        <w:t xml:space="preserve"> </w:t>
      </w:r>
      <w:r>
        <w:rPr>
          <w:sz w:val="20"/>
          <w:szCs w:val="20"/>
          <w:spacing w:val="-1"/>
        </w:rPr>
        <w:t>Bevacizumab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for 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whose disease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cytotoxic </w:t>
      </w:r>
      <w:r>
        <w:rPr>
          <w:sz w:val="20"/>
          <w:szCs w:val="20"/>
          <w:spacing w:val="-2"/>
        </w:rPr>
        <w:t>chemotherapy.</w:t>
      </w:r>
    </w:p>
    <w:p>
      <w:pPr>
        <w:pStyle w:val="BodyText"/>
        <w:ind w:left="272" w:right="965" w:hanging="11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</w:t>
      </w:r>
      <w:r>
        <w:rPr>
          <w:sz w:val="20"/>
          <w:szCs w:val="20"/>
          <w:spacing w:val="-2"/>
        </w:rPr>
        <w:t>erent dosing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pStyle w:val="BodyText"/>
        <w:ind w:left="152"/>
        <w:spacing w:line="259" w:lineRule="exact"/>
        <w:rPr>
          <w:sz w:val="20"/>
          <w:szCs w:val="20"/>
        </w:rPr>
      </w:pPr>
      <w:r>
        <w:pict>
          <v:shape id="_x0000_s824" style="position:absolute;margin-left:696.064pt;margin-top:171.39pt;mso-position-vertical-relative:text;mso-position-horizontal-relative:text;width:60.5pt;height:51.2pt;z-index:25311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3"/>
                    <w:spacing w:before="18" w:line="254" w:lineRule="auto"/>
                    <w:rPr>
                      <w:sz w:val="22"/>
                      <w:szCs w:val="22"/>
                    </w:rPr>
                  </w:pPr>
                  <w:hyperlink w:history="true" w:anchor="bookmark5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3"/>
                    </w:rPr>
                    <w:t xml:space="preserve">  </w:t>
                  </w:r>
                  <w:hyperlink w:history="true" w:anchor="bookmark6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95" w:right="72" w:hanging="45"/>
                    <w:spacing w:before="2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2A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3"/>
        </w:rPr>
        <w:t>t </w:t>
      </w:r>
      <w:r>
        <w:rPr>
          <w:sz w:val="20"/>
          <w:szCs w:val="20"/>
          <w:i/>
          <w:iCs/>
          <w:spacing w:val="-1"/>
          <w:position w:val="3"/>
        </w:rPr>
        <w:t>NTRK</w:t>
      </w:r>
      <w:r>
        <w:rPr>
          <w:sz w:val="20"/>
          <w:szCs w:val="20"/>
          <w:spacing w:val="-1"/>
          <w:position w:val="3"/>
        </w:rPr>
        <w:t>-positive tumors that are</w:t>
      </w:r>
      <w:r>
        <w:rPr>
          <w:sz w:val="20"/>
          <w:szCs w:val="20"/>
          <w:spacing w:val="2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naïve to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prior </w:t>
      </w:r>
      <w:r>
        <w:rPr>
          <w:sz w:val="20"/>
          <w:szCs w:val="20"/>
          <w:i/>
          <w:iCs/>
          <w:spacing w:val="-1"/>
          <w:position w:val="3"/>
        </w:rPr>
        <w:t>NTRK</w:t>
      </w:r>
      <w:r>
        <w:rPr>
          <w:sz w:val="20"/>
          <w:szCs w:val="20"/>
          <w:spacing w:val="-1"/>
          <w:position w:val="3"/>
        </w:rPr>
        <w:t>-targeted therapy or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have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progressed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on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prior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NTRK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therapy.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pgSz w:w="15840" w:h="12240"/>
          <w:pgMar w:top="54" w:right="417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826" style="position:absolute;margin-left:64.1596pt;margin-top:24.2263pt;mso-position-vertical-relative:text;mso-position-horizontal-relative:text;width:689.75pt;height:28.95pt;z-index:25315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28" style="position:absolute;margin-left:171.392pt;margin-top:35.9103pt;mso-position-vertical-relative:text;mso-position-horizontal-relative:text;width:582.55pt;height:15.35pt;z-index:25315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830" style="position:absolute;margin-left:64.5935pt;margin-top:47.0328pt;mso-position-vertical-relative:text;mso-position-horizontal-relative:text;width:52pt;height:11.15pt;z-index:25315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5430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0" w:id="40"/>
      <w:bookmarkEnd w:id="4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SYSTEMIC THERAPY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6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ENDOM</w:t>
      </w:r>
      <w:r>
        <w:rPr>
          <w:sz w:val="22"/>
          <w:szCs w:val="22"/>
          <w:b/>
          <w:bCs/>
          <w:spacing w:val="5"/>
        </w:rPr>
        <w:t>ETRIAL CARCINOMA</w:t>
      </w:r>
    </w:p>
    <w:p>
      <w:pPr>
        <w:spacing w:line="195" w:lineRule="exact"/>
        <w:rPr/>
      </w:pPr>
      <w:r/>
    </w:p>
    <w:tbl>
      <w:tblPr>
        <w:tblStyle w:val="TableNormal"/>
        <w:tblW w:w="13954" w:type="dxa"/>
        <w:tblInd w:w="19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896"/>
        <w:gridCol w:w="4529"/>
        <w:gridCol w:w="4529"/>
      </w:tblGrid>
      <w:tr>
        <w:trPr>
          <w:trHeight w:val="308" w:hRule="atLeast"/>
        </w:trPr>
        <w:tc>
          <w:tcPr>
            <w:tcW w:w="13954" w:type="dxa"/>
            <w:vAlign w:val="top"/>
            <w:gridSpan w:val="3"/>
          </w:tcPr>
          <w:p>
            <w:pPr>
              <w:pStyle w:val="TableText"/>
              <w:ind w:left="3279"/>
              <w:spacing w:before="23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Hormonal Therapy for Recurrent o</w:t>
            </w:r>
            <w:r>
              <w:rPr>
                <w:sz w:val="22"/>
                <w:szCs w:val="22"/>
                <w:b/>
                <w:bCs/>
                <w:spacing w:val="-1"/>
              </w:rPr>
              <w:t>r Metastatic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Endometrial Carcinoma</w:t>
            </w:r>
            <w:r>
              <w:rPr>
                <w:sz w:val="18"/>
                <w:szCs w:val="18"/>
                <w:b/>
                <w:bCs/>
                <w:spacing w:val="-1"/>
              </w:rPr>
              <w:t>t</w:t>
            </w:r>
          </w:p>
        </w:tc>
      </w:tr>
      <w:tr>
        <w:trPr>
          <w:trHeight w:val="2932" w:hRule="atLeast"/>
        </w:trPr>
        <w:tc>
          <w:tcPr>
            <w:tcW w:w="4896" w:type="dxa"/>
            <w:vAlign w:val="top"/>
          </w:tcPr>
          <w:p>
            <w:pPr>
              <w:pStyle w:val="TableText"/>
              <w:ind w:left="86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Megestrol acetate/tamoxifen (alternating)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Everolimus/letrozole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76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221" w:right="74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Medroxyprogesterone acetate/tamoxifen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(alternating)</w:t>
            </w:r>
          </w:p>
          <w:p>
            <w:pPr>
              <w:pStyle w:val="TableText"/>
              <w:ind w:left="73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Progestational agents</w:t>
            </w:r>
          </w:p>
          <w:p>
            <w:pPr>
              <w:pStyle w:val="TableText"/>
              <w:ind w:left="221" w:right="1020"/>
              <w:spacing w:before="1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664" name="IM 6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4" name="IM 664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Medroxyprogesterone acetate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666" name="IM 6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6" name="IM 666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Megestrol acetate</w:t>
            </w:r>
          </w:p>
          <w:p>
            <w:pPr>
              <w:pStyle w:val="TableText"/>
              <w:ind w:left="220" w:right="2103" w:hanging="147"/>
              <w:spacing w:before="35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Aromatase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inhibitors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668" name="IM 6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8" name="IM 668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Anastrozole</w:t>
            </w:r>
          </w:p>
          <w:p>
            <w:pPr>
              <w:pStyle w:val="TableText"/>
              <w:ind w:left="221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670" name="IM 6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0" name="IM 670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Letrozole</w:t>
            </w:r>
          </w:p>
          <w:p>
            <w:pPr>
              <w:pStyle w:val="TableText"/>
              <w:ind w:left="221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672" name="IM 6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2" name="IM 672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Exemestane</w:t>
            </w:r>
          </w:p>
          <w:p>
            <w:pPr>
              <w:pStyle w:val="TableText"/>
              <w:ind w:left="73"/>
              <w:spacing w:before="2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Tamoxifen</w:t>
            </w:r>
          </w:p>
          <w:p>
            <w:pPr>
              <w:pStyle w:val="TableText"/>
              <w:ind w:left="73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Fulvestrant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89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ces</w:t>
            </w:r>
          </w:p>
          <w:p>
            <w:pPr>
              <w:pStyle w:val="TableText"/>
              <w:ind w:left="80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ER-positive tumors</w:t>
            </w:r>
          </w:p>
          <w:p>
            <w:pPr>
              <w:pStyle w:val="TableText"/>
              <w:ind w:left="228"/>
              <w:spacing w:before="17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674" name="IM 6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4" name="IM 674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Letrozole/ribociclib</w:t>
            </w:r>
          </w:p>
          <w:p>
            <w:pPr>
              <w:pStyle w:val="TableText"/>
              <w:ind w:left="228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676" name="IM 6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6" name="IM 676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Letrozole/abemaciclib</w:t>
            </w:r>
          </w:p>
        </w:tc>
      </w:tr>
    </w:tbl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tbl>
      <w:tblPr>
        <w:tblStyle w:val="TableNormal"/>
        <w:tblW w:w="14012" w:type="dxa"/>
        <w:tblInd w:w="19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953"/>
        <w:gridCol w:w="9059"/>
      </w:tblGrid>
      <w:tr>
        <w:trPr>
          <w:trHeight w:val="545" w:hRule="atLeast"/>
        </w:trPr>
        <w:tc>
          <w:tcPr>
            <w:tcW w:w="14012" w:type="dxa"/>
            <w:vAlign w:val="top"/>
            <w:gridSpan w:val="2"/>
          </w:tcPr>
          <w:p>
            <w:pPr>
              <w:pStyle w:val="TableText"/>
              <w:ind w:left="2702"/>
              <w:spacing w:before="70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Hormonal Therapy for Ute</w:t>
            </w:r>
            <w:r>
              <w:rPr>
                <w:sz w:val="22"/>
                <w:szCs w:val="22"/>
                <w:b/>
                <w:bCs/>
                <w:spacing w:val="-1"/>
              </w:rPr>
              <w:t>rine-Limited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Suitable for Primary Surgery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3765"/>
              <w:spacing w:line="23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Those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Desiring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Uterine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Preservation for Fertility </w:t>
            </w:r>
            <w:hyperlink w:history="true" w:anchor="bookmark6">
              <w:r>
                <w:rPr>
                  <w:sz w:val="22"/>
                  <w:szCs w:val="22"/>
                  <w:b/>
                  <w:bCs/>
                  <w:spacing w:val="-1"/>
                </w:rPr>
                <w:t>(ENDO-1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t</w:t>
            </w:r>
          </w:p>
        </w:tc>
      </w:tr>
      <w:tr>
        <w:trPr>
          <w:trHeight w:val="1735" w:hRule="atLeast"/>
        </w:trPr>
        <w:tc>
          <w:tcPr>
            <w:tcW w:w="4953" w:type="dxa"/>
            <w:vAlign w:val="top"/>
          </w:tcPr>
          <w:p>
            <w:pPr>
              <w:pStyle w:val="TableText"/>
              <w:ind w:left="86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</w:t>
            </w:r>
          </w:p>
          <w:p>
            <w:pPr>
              <w:pStyle w:val="TableText"/>
              <w:ind w:left="77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Levonorgestrel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IUD</w:t>
            </w:r>
          </w:p>
        </w:tc>
        <w:tc>
          <w:tcPr>
            <w:tcW w:w="9059" w:type="dxa"/>
            <w:vAlign w:val="top"/>
          </w:tcPr>
          <w:p>
            <w:pPr>
              <w:pStyle w:val="TableText"/>
              <w:ind w:left="76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Progestational agents</w:t>
            </w:r>
          </w:p>
          <w:p>
            <w:pPr>
              <w:pStyle w:val="TableText"/>
              <w:ind w:left="221"/>
              <w:spacing w:before="18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678" name="IM 6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8" name="IM 678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Megestrol acetate</w:t>
            </w:r>
          </w:p>
          <w:p>
            <w:pPr>
              <w:pStyle w:val="TableText"/>
              <w:ind w:left="221"/>
              <w:spacing w:before="18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680" name="IM 6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0" name="IM 680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Medroxyprogesterone acetate</w:t>
            </w:r>
          </w:p>
          <w:p>
            <w:pPr>
              <w:pStyle w:val="TableText"/>
              <w:ind w:left="7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Dual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progestin agents</w:t>
            </w:r>
          </w:p>
          <w:p>
            <w:pPr>
              <w:pStyle w:val="TableText"/>
              <w:ind w:left="221"/>
              <w:spacing w:before="18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682" name="IM 6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2" name="IM 682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Megestrol acetate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levon</w:t>
            </w:r>
            <w:r>
              <w:rPr>
                <w:sz w:val="22"/>
                <w:szCs w:val="22"/>
                <w:b/>
                <w:bCs/>
                <w:spacing w:val="-2"/>
              </w:rPr>
              <w:t>orgestrel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IUD</w:t>
            </w:r>
          </w:p>
          <w:p>
            <w:pPr>
              <w:pStyle w:val="TableText"/>
              <w:ind w:left="221"/>
              <w:spacing w:before="18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684" name="IM 6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4" name="IM 684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Medroxyprogesterone acetate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levonorgestrel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</w:t>
            </w:r>
            <w:r>
              <w:rPr>
                <w:sz w:val="22"/>
                <w:szCs w:val="22"/>
                <w:b/>
                <w:bCs/>
                <w:spacing w:val="-2"/>
              </w:rPr>
              <w:t>UD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74"/>
        <w:spacing w:before="55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t</w:t>
      </w:r>
      <w:r>
        <w:rPr>
          <w:sz w:val="16"/>
          <w:szCs w:val="16"/>
          <w:spacing w:val="21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Hormonal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typically used for lower-grade endometrioid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histologies,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preferably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with small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 volume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indolent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growth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pace.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34" style="position:absolute;margin-left:7.029pt;margin-top:10.3042pt;mso-position-vertical-relative:text;mso-position-horizontal-relative:text;width:611.1pt;height:10.2pt;z-index:25315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82" w:line="154" w:lineRule="auto"/>
        <w:jc w:val="right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57" w:line="196" w:lineRule="auto"/>
        <w:rPr>
          <w:sz w:val="22"/>
          <w:szCs w:val="22"/>
        </w:rPr>
      </w:pPr>
      <w:hyperlink w:history="true" w:anchor="bookmark6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8"/>
        <w:spacing w:before="17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ENDO</w:t>
      </w:r>
      <w:r>
        <w:rPr>
          <w:sz w:val="22"/>
          <w:szCs w:val="22"/>
          <w:b/>
          <w:bCs/>
          <w:spacing w:val="7"/>
        </w:rPr>
        <w:t>-D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spacing w:line="1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789" w:space="100"/>
            <w:col w:w="117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836" style="position:absolute;margin-left:64.1596pt;margin-top:24.2263pt;mso-position-vertical-relative:text;mso-position-horizontal-relative:text;width:689.75pt;height:28.95pt;z-index:25320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38" style="position:absolute;margin-left:171.392pt;margin-top:35.9103pt;mso-position-vertical-relative:text;mso-position-horizontal-relative:text;width:582.55pt;height:15.35pt;z-index:25320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840" style="position:absolute;margin-left:64.5935pt;margin-top:47.0328pt;mso-position-vertical-relative:text;mso-position-horizontal-relative:text;width:52pt;height:11.15pt;z-index:25320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9936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8" w:id="41"/>
      <w:bookmarkEnd w:id="4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92"/>
        <w:spacing w:before="159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SYSTEMIC THERAPY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6"/>
        </w:rPr>
        <w:t>FOR</w:t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6"/>
        </w:rPr>
        <w:t>ENDOMETRIAL C</w:t>
      </w:r>
      <w:r>
        <w:rPr>
          <w:sz w:val="20"/>
          <w:szCs w:val="20"/>
          <w:b/>
          <w:bCs/>
          <w:spacing w:val="5"/>
        </w:rPr>
        <w:t>ARCINOMA -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5"/>
        </w:rPr>
        <w:t>REFERENCES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67"/>
        <w:spacing w:before="84"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1 </w:t>
      </w:r>
      <w:r>
        <w:rPr>
          <w:sz w:val="20"/>
          <w:szCs w:val="20"/>
          <w:spacing w:val="-2"/>
          <w:position w:val="1"/>
        </w:rPr>
        <w:t>de</w:t>
      </w:r>
      <w:r>
        <w:rPr>
          <w:sz w:val="20"/>
          <w:szCs w:val="20"/>
          <w:spacing w:val="2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Boer SM,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Powell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ME,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Mileshkin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L, et al. Toxicity and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quality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 life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after</w:t>
      </w:r>
    </w:p>
    <w:p>
      <w:pPr>
        <w:pStyle w:val="BodyText"/>
        <w:ind w:left="272" w:right="247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adjuvant chemoradiotherapy versus radiotherapy alone for women with</w:t>
      </w:r>
      <w:r>
        <w:rPr>
          <w:sz w:val="20"/>
          <w:szCs w:val="20"/>
          <w:spacing w:val="-1"/>
        </w:rPr>
        <w:t xml:space="preserve"> high-risk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endometrial cancer (PORTEC-3): an o</w:t>
      </w:r>
      <w:r>
        <w:rPr>
          <w:sz w:val="20"/>
          <w:szCs w:val="20"/>
          <w:spacing w:val="-1"/>
        </w:rPr>
        <w:t>pen-label, 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Oncol 2016;17</w:t>
      </w:r>
      <w:r>
        <w:rPr>
          <w:sz w:val="20"/>
          <w:szCs w:val="20"/>
          <w:spacing w:val="-2"/>
        </w:rPr>
        <w:t>:1114-1126.</w:t>
      </w:r>
    </w:p>
    <w:p>
      <w:pPr>
        <w:pStyle w:val="BodyText"/>
        <w:ind w:left="277" w:right="510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Greven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K, Winter K,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Underhill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</w:t>
      </w:r>
      <w:r>
        <w:rPr>
          <w:sz w:val="20"/>
          <w:szCs w:val="20"/>
          <w:spacing w:val="-2"/>
        </w:rPr>
        <w:t>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Final analysis 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RTOG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9708: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adjuvant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postoperative irradiation combined with cisplatin/paclitax</w:t>
      </w:r>
      <w:r>
        <w:rPr>
          <w:sz w:val="20"/>
          <w:szCs w:val="20"/>
          <w:spacing w:val="-1"/>
        </w:rPr>
        <w:t>el chemotherapy</w:t>
      </w:r>
    </w:p>
    <w:p>
      <w:pPr>
        <w:pStyle w:val="BodyText"/>
        <w:ind w:left="271" w:right="432" w:hanging="4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following surgery for patients with high-r</w:t>
      </w:r>
      <w:r>
        <w:rPr>
          <w:sz w:val="20"/>
          <w:szCs w:val="20"/>
          <w:spacing w:val="-1"/>
        </w:rPr>
        <w:t>isk endometrial cancer.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2006;103:155-159.</w:t>
      </w:r>
    </w:p>
    <w:p>
      <w:pPr>
        <w:pStyle w:val="BodyText"/>
        <w:ind w:left="156"/>
        <w:spacing w:line="22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Lorvidhaya V, Chitapanaarux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 Sangruchi S,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mitomycin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C,</w:t>
      </w:r>
    </w:p>
    <w:p>
      <w:pPr>
        <w:pStyle w:val="BodyText"/>
        <w:ind w:left="268" w:right="192" w:firstLine="4"/>
        <w:spacing w:before="2" w:line="235" w:lineRule="auto"/>
        <w:rPr>
          <w:sz w:val="20"/>
          <w:szCs w:val="20"/>
        </w:rPr>
      </w:pPr>
      <w:r>
        <w:rPr>
          <w:sz w:val="20"/>
          <w:szCs w:val="20"/>
        </w:rPr>
        <w:t>5-fluorouracil, and radiotherapy in the treatme</w:t>
      </w:r>
      <w:r>
        <w:rPr>
          <w:sz w:val="20"/>
          <w:szCs w:val="20"/>
          <w:spacing w:val="-1"/>
        </w:rPr>
        <w:t>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 cervix: a randomized trial.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2003;55:1226-1232.</w:t>
      </w:r>
    </w:p>
    <w:p>
      <w:pPr>
        <w:pStyle w:val="BodyText"/>
        <w:ind w:left="152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4  </w:t>
      </w:r>
      <w:r>
        <w:rPr>
          <w:sz w:val="20"/>
          <w:szCs w:val="20"/>
          <w:spacing w:val="-2"/>
          <w:position w:val="1"/>
        </w:rPr>
        <w:t>Pattaranutaporn</w:t>
      </w:r>
      <w:r>
        <w:rPr>
          <w:sz w:val="20"/>
          <w:szCs w:val="20"/>
          <w:spacing w:val="3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P, Thirapakawong C, Chansilpa Y, et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al.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Phase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II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study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</w:t>
      </w:r>
    </w:p>
    <w:p>
      <w:pPr>
        <w:pStyle w:val="BodyText"/>
        <w:ind w:left="273" w:right="354"/>
        <w:spacing w:before="12" w:line="219" w:lineRule="auto"/>
        <w:rPr>
          <w:sz w:val="20"/>
          <w:szCs w:val="20"/>
        </w:rPr>
      </w:pPr>
      <w:r>
        <w:rPr>
          <w:sz w:val="20"/>
          <w:szCs w:val="20"/>
        </w:rPr>
        <w:t>concurrent gemcitab</w:t>
      </w:r>
      <w:r>
        <w:rPr>
          <w:sz w:val="20"/>
          <w:szCs w:val="20"/>
          <w:spacing w:val="-1"/>
        </w:rPr>
        <w:t>ine and radiotherapy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 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IIIB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cervical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carcinoma. Gynecol Oncol 2001;81:404-407.</w:t>
      </w:r>
    </w:p>
    <w:p>
      <w:pPr>
        <w:pStyle w:val="BodyText"/>
        <w:ind w:left="272" w:right="236" w:hanging="116"/>
        <w:spacing w:line="20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 </w:t>
      </w:r>
      <w:r>
        <w:rPr>
          <w:sz w:val="20"/>
          <w:szCs w:val="20"/>
          <w:spacing w:val="-1"/>
        </w:rPr>
        <w:t>Candelaria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M, Garcia-Arias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Cetina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Dueñas-Gonzalez.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Radiosensitizers 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cervical cancer. Cisplatin and b</w:t>
      </w:r>
      <w:r>
        <w:rPr>
          <w:sz w:val="20"/>
          <w:szCs w:val="20"/>
          <w:spacing w:val="-1"/>
        </w:rPr>
        <w:t>eyond.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 2006;1:15.</w:t>
      </w:r>
    </w:p>
    <w:p>
      <w:pPr>
        <w:pStyle w:val="BodyText"/>
        <w:ind w:left="270" w:right="554" w:hanging="114"/>
        <w:spacing w:before="4" w:line="231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Cerrotta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1"/>
        </w:rPr>
        <w:t>A, Gardan G, Cavina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weekly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paclitaxel for locally advanced or recurrent squam</w:t>
      </w:r>
      <w:r>
        <w:rPr>
          <w:sz w:val="20"/>
          <w:szCs w:val="20"/>
          <w:spacing w:val="-1"/>
        </w:rPr>
        <w:t>ous 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uterine cervix.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pilot study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intensification of dose.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 J Gynaecol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2002;23:115-119.</w:t>
      </w:r>
    </w:p>
    <w:p>
      <w:pPr>
        <w:pStyle w:val="BodyText"/>
        <w:ind w:left="271" w:right="696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Eskander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RN, Sill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Beffa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chemoth</w:t>
      </w:r>
      <w:r>
        <w:rPr>
          <w:sz w:val="20"/>
          <w:szCs w:val="20"/>
          <w:spacing w:val="-3"/>
        </w:rPr>
        <w:t>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advanced endometrial cancer.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2023;388:2159-2170.</w:t>
      </w:r>
    </w:p>
    <w:p>
      <w:pPr>
        <w:pStyle w:val="BodyText"/>
        <w:ind w:left="156"/>
        <w:spacing w:line="20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8 </w:t>
      </w:r>
      <w:r>
        <w:rPr>
          <w:sz w:val="20"/>
          <w:szCs w:val="20"/>
          <w:spacing w:val="-2"/>
          <w:position w:val="2"/>
        </w:rPr>
        <w:t>Van </w:t>
      </w:r>
      <w:r>
        <w:rPr>
          <w:sz w:val="20"/>
          <w:szCs w:val="20"/>
          <w:spacing w:val="-2"/>
        </w:rPr>
        <w:t>Gorp T, Cibula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Lv W,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ENGOT-en11/GOG-3053/KEYNOTE-B21:</w:t>
      </w:r>
    </w:p>
    <w:p>
      <w:pPr>
        <w:pStyle w:val="BodyText"/>
        <w:ind w:left="272" w:right="476" w:hanging="7"/>
        <w:spacing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 randomised, double-blind,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study of pembrolizumab or placebo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adjuvant chemotherapy with or without </w:t>
      </w:r>
      <w:r>
        <w:rPr>
          <w:sz w:val="20"/>
          <w:szCs w:val="20"/>
          <w:spacing w:val="-1"/>
        </w:rPr>
        <w:t>radiotherapy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newly</w:t>
      </w:r>
    </w:p>
    <w:p>
      <w:pPr>
        <w:pStyle w:val="BodyText"/>
        <w:ind w:left="272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diagnosed, high-risk endometrial cancer.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Ann Oncol 2024;35:968-980.</w:t>
      </w:r>
    </w:p>
    <w:p>
      <w:pPr>
        <w:pStyle w:val="BodyText"/>
        <w:ind w:left="156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9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Powell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Bjørge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L, Willmott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L, et al. Overall survival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patients with</w:t>
      </w:r>
    </w:p>
    <w:p>
      <w:pPr>
        <w:pStyle w:val="BodyText"/>
        <w:ind w:left="277" w:right="436" w:hanging="5"/>
        <w:spacing w:before="12" w:line="205" w:lineRule="auto"/>
        <w:rPr>
          <w:sz w:val="20"/>
          <w:szCs w:val="20"/>
        </w:rPr>
      </w:pPr>
      <w:r>
        <w:rPr>
          <w:sz w:val="20"/>
          <w:szCs w:val="20"/>
        </w:rPr>
        <w:t>endometrial cancer treated with dostarlimab plus carboplatin-pac</w:t>
      </w:r>
      <w:r>
        <w:rPr>
          <w:sz w:val="20"/>
          <w:szCs w:val="20"/>
          <w:spacing w:val="-1"/>
        </w:rPr>
        <w:t>litaxel 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randomized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ENGOT-EN6/G</w:t>
      </w:r>
      <w:r>
        <w:rPr>
          <w:sz w:val="20"/>
          <w:szCs w:val="20"/>
          <w:spacing w:val="-1"/>
        </w:rPr>
        <w:t>OG-3031/RUBY trial.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Ann Oncol 2024;35:728-738.</w:t>
      </w:r>
    </w:p>
    <w:p>
      <w:pPr>
        <w:pStyle w:val="BodyText"/>
        <w:ind w:left="266" w:right="507" w:hanging="99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10 </w:t>
      </w:r>
      <w:r>
        <w:rPr>
          <w:sz w:val="20"/>
          <w:szCs w:val="20"/>
          <w:spacing w:val="-1"/>
          <w:position w:val="2"/>
        </w:rPr>
        <w:t>Westin </w:t>
      </w:r>
      <w:r>
        <w:rPr>
          <w:sz w:val="20"/>
          <w:szCs w:val="20"/>
          <w:spacing w:val="-1"/>
        </w:rPr>
        <w:t>SN,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Chon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HS,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Durvalumab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</w:t>
      </w:r>
      <w:r>
        <w:rPr>
          <w:sz w:val="20"/>
          <w:szCs w:val="20"/>
          <w:spacing w:val="-2"/>
        </w:rPr>
        <w:t>us carboplatin/paclitaxel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followed by maintenance durvalumab with or without olaparib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-1"/>
        </w:rPr>
        <w:t xml:space="preserve"> first-line</w:t>
      </w:r>
    </w:p>
    <w:p>
      <w:pPr>
        <w:pStyle w:val="BodyText"/>
        <w:ind w:left="273" w:right="591" w:hanging="5"/>
        <w:spacing w:before="2" w:line="250" w:lineRule="auto"/>
        <w:rPr>
          <w:sz w:val="20"/>
          <w:szCs w:val="20"/>
        </w:rPr>
      </w:pPr>
      <w:r>
        <w:rPr>
          <w:sz w:val="20"/>
          <w:szCs w:val="20"/>
        </w:rPr>
        <w:t>treatment for advanc</w:t>
      </w:r>
      <w:r>
        <w:rPr>
          <w:sz w:val="20"/>
          <w:szCs w:val="20"/>
          <w:spacing w:val="-1"/>
        </w:rPr>
        <w:t>ed endometrial cancer: The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DUO-E trial.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2024;42:283-299.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0" w:right="176" w:hanging="110"/>
        <w:spacing w:before="54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FaderAN,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Roque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 Siegel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 trial of carboplatin-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paclitaxel compared with carboplatin-paclitaxel-trastuzu</w:t>
      </w:r>
      <w:r>
        <w:rPr>
          <w:sz w:val="20"/>
          <w:szCs w:val="20"/>
          <w:spacing w:val="-1"/>
        </w:rPr>
        <w:t>mab in advanced</w:t>
      </w:r>
    </w:p>
    <w:p>
      <w:pPr>
        <w:pStyle w:val="BodyText"/>
        <w:ind w:left="112" w:right="561" w:hanging="3"/>
        <w:spacing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(stage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III-IV) or recurrent uterine serous carcinomas that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overexpress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Her2/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Neu (NCT01367002):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Updated overall survival analysis.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</w:p>
    <w:p>
      <w:pPr>
        <w:pStyle w:val="BodyText"/>
        <w:ind w:left="103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2020;26:3928-3935.</w:t>
      </w:r>
    </w:p>
    <w:p>
      <w:pPr>
        <w:pStyle w:val="BodyText"/>
        <w:ind w:left="106" w:right="316" w:hanging="107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22"/>
          <w:position w:val="5"/>
        </w:rPr>
        <w:t xml:space="preserve"> </w:t>
      </w:r>
      <w:r>
        <w:rPr>
          <w:sz w:val="20"/>
          <w:szCs w:val="20"/>
          <w:spacing w:val="-2"/>
        </w:rPr>
        <w:t>Rose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PG,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Ali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Moslemi-Kebria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Simpkins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Paclitaxel, carboplatin, and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bevacizumab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in advanced and recurrent endometrial carcinoma.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2017;27:452-458.</w:t>
      </w:r>
    </w:p>
    <w:p>
      <w:pPr>
        <w:pStyle w:val="BodyText"/>
        <w:ind w:left="105" w:right="226" w:hanging="105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13 </w:t>
      </w:r>
      <w:r>
        <w:rPr>
          <w:sz w:val="20"/>
          <w:szCs w:val="20"/>
          <w:spacing w:val="-1"/>
          <w:position w:val="1"/>
        </w:rPr>
        <w:t>Aghajanian </w:t>
      </w:r>
      <w:r>
        <w:rPr>
          <w:sz w:val="20"/>
          <w:szCs w:val="20"/>
          <w:spacing w:val="-1"/>
        </w:rPr>
        <w:t>C,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Filiaci V,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Dizon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-2"/>
        </w:rPr>
        <w:t>S,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II study of frontline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paclitaxel/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carboplatin/bevacizumab, paclitaxel/carboplatin/temsirolimus, or ix</w:t>
      </w:r>
      <w:r>
        <w:rPr>
          <w:sz w:val="20"/>
          <w:szCs w:val="20"/>
          <w:spacing w:val="-1"/>
        </w:rPr>
        <w:t>abepilone/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carboplatin/bevacizumab in advanced/recurrent endomet</w:t>
      </w:r>
      <w:r>
        <w:rPr>
          <w:sz w:val="20"/>
          <w:szCs w:val="20"/>
          <w:spacing w:val="-1"/>
        </w:rPr>
        <w:t>rial cancer. Gynecol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Oncol 2018;150:274-281.</w:t>
      </w:r>
    </w:p>
    <w:p>
      <w:pPr>
        <w:pStyle w:val="BodyText"/>
        <w:ind w:left="105" w:right="138" w:hanging="10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Miller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Filiaci VL,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Mannel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RS, et al. Carbopl</w:t>
      </w:r>
      <w:r>
        <w:rPr>
          <w:sz w:val="20"/>
          <w:szCs w:val="20"/>
          <w:spacing w:val="-2"/>
        </w:rPr>
        <w:t>atin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paclitaxel for advanced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endometrial cancer: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Fina</w:t>
      </w:r>
      <w:r>
        <w:rPr>
          <w:sz w:val="20"/>
          <w:szCs w:val="20"/>
          <w:spacing w:val="-1"/>
        </w:rPr>
        <w:t>l overall survival and adverse event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</w:p>
    <w:p>
      <w:pPr>
        <w:pStyle w:val="BodyText"/>
        <w:ind w:left="116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III trial (NRG Oncology/GOG0209).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2020;38:38</w:t>
      </w:r>
      <w:r>
        <w:rPr>
          <w:sz w:val="20"/>
          <w:szCs w:val="20"/>
          <w:spacing w:val="-1"/>
        </w:rPr>
        <w:t>41-3850.</w:t>
      </w:r>
    </w:p>
    <w:p>
      <w:pPr>
        <w:pStyle w:val="BodyText"/>
        <w:ind w:left="110" w:right="82" w:hanging="110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15</w:t>
      </w:r>
      <w:r>
        <w:rPr>
          <w:sz w:val="16"/>
          <w:szCs w:val="16"/>
          <w:spacing w:val="3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Makker V, </w:t>
      </w:r>
      <w:r>
        <w:rPr>
          <w:sz w:val="20"/>
          <w:szCs w:val="20"/>
          <w:spacing w:val="-2"/>
        </w:rPr>
        <w:t>Colombo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N, Casado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Herráez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Lenvatinib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pembrolizumab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previously treated advanced end</w:t>
      </w:r>
      <w:r>
        <w:rPr>
          <w:sz w:val="20"/>
          <w:szCs w:val="20"/>
          <w:spacing w:val="-1"/>
        </w:rPr>
        <w:t>ometrial cancer: updated 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103" w:right="427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safety from 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Study 309/KEYNOTE-775. J Clin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2023;41:2904-2910.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Marth 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Moore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Bidziński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First-L</w:t>
      </w:r>
      <w:r>
        <w:rPr>
          <w:sz w:val="20"/>
          <w:szCs w:val="20"/>
          <w:spacing w:val="-3"/>
        </w:rPr>
        <w:t>ine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Lenvatinib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Plus</w:t>
      </w:r>
    </w:p>
    <w:p>
      <w:pPr>
        <w:pStyle w:val="BodyText"/>
        <w:ind w:left="113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Pembrolizumab Versus Ch</w:t>
      </w:r>
      <w:r>
        <w:rPr>
          <w:sz w:val="20"/>
          <w:szCs w:val="20"/>
          <w:spacing w:val="-1"/>
        </w:rPr>
        <w:t>emotherapy for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Endometrial Cancer:</w:t>
      </w:r>
    </w:p>
    <w:p>
      <w:pPr>
        <w:pStyle w:val="BodyText"/>
        <w:ind w:left="102" w:right="849" w:hanging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 Randomized, Open-Label,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Trial. Journal of Clinical Oncology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2024;0:JCO-24-01326.</w:t>
      </w:r>
    </w:p>
    <w:p>
      <w:pPr>
        <w:pStyle w:val="BodyText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17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Marabelle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A,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Fakih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Lopez J, et al.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Association of tumo</w:t>
      </w:r>
      <w:r>
        <w:rPr>
          <w:sz w:val="20"/>
          <w:szCs w:val="20"/>
          <w:spacing w:val="-2"/>
          <w:position w:val="2"/>
        </w:rPr>
        <w:t>ur mutational</w:t>
      </w:r>
    </w:p>
    <w:p>
      <w:pPr>
        <w:pStyle w:val="BodyText"/>
        <w:ind w:left="110"/>
        <w:spacing w:before="13" w:line="176" w:lineRule="auto"/>
        <w:rPr>
          <w:sz w:val="20"/>
          <w:szCs w:val="20"/>
        </w:rPr>
      </w:pPr>
      <w:r>
        <w:rPr>
          <w:sz w:val="20"/>
          <w:szCs w:val="20"/>
        </w:rPr>
        <w:t>burden with outcomes in patients with advanced so</w:t>
      </w:r>
      <w:r>
        <w:rPr>
          <w:sz w:val="20"/>
          <w:szCs w:val="20"/>
          <w:spacing w:val="-1"/>
        </w:rPr>
        <w:t>lid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tumours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treated with</w:t>
      </w:r>
    </w:p>
    <w:p>
      <w:pPr>
        <w:pStyle w:val="BodyText"/>
        <w:ind w:left="110" w:right="316"/>
        <w:spacing w:line="231" w:lineRule="auto"/>
        <w:rPr>
          <w:sz w:val="20"/>
          <w:szCs w:val="20"/>
        </w:rPr>
      </w:pPr>
      <w:r>
        <w:rPr>
          <w:sz w:val="20"/>
          <w:szCs w:val="20"/>
        </w:rPr>
        <w:t>pembrolizumab: prospective biomarker analysis of the m</w:t>
      </w:r>
      <w:r>
        <w:rPr>
          <w:sz w:val="20"/>
          <w:szCs w:val="20"/>
          <w:spacing w:val="-1"/>
        </w:rPr>
        <w:t>ulticohort,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 2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KEYNOTE-158 study.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 Oncol 2020;21:1353-1365.</w:t>
      </w:r>
    </w:p>
    <w:p>
      <w:pPr>
        <w:pStyle w:val="BodyText"/>
        <w:ind w:left="110" w:right="408" w:hanging="110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18 </w:t>
      </w:r>
      <w:r>
        <w:rPr>
          <w:sz w:val="20"/>
          <w:szCs w:val="20"/>
          <w:spacing w:val="-1"/>
          <w:position w:val="1"/>
        </w:rPr>
        <w:t>O'Malley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</w:rPr>
        <w:t>DM,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Bariani G</w:t>
      </w:r>
      <w:r>
        <w:rPr>
          <w:sz w:val="20"/>
          <w:szCs w:val="20"/>
          <w:spacing w:val="-2"/>
        </w:rPr>
        <w:t>M, Cassier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microsatellite instability-high advanced endo</w:t>
      </w:r>
      <w:r>
        <w:rPr>
          <w:sz w:val="20"/>
          <w:szCs w:val="20"/>
          <w:spacing w:val="-1"/>
        </w:rPr>
        <w:t>metrial cancer: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Results from 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KEYNOTE-158 study. J Clin Oncol 2022</w:t>
      </w:r>
      <w:r>
        <w:rPr>
          <w:sz w:val="20"/>
          <w:szCs w:val="20"/>
          <w:spacing w:val="-1"/>
        </w:rPr>
        <w:t>;40:752-761.</w:t>
      </w:r>
    </w:p>
    <w:p>
      <w:pPr>
        <w:pStyle w:val="BodyText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19 </w:t>
      </w:r>
      <w:r>
        <w:rPr>
          <w:sz w:val="20"/>
          <w:szCs w:val="20"/>
          <w:spacing w:val="-1"/>
          <w:position w:val="1"/>
        </w:rPr>
        <w:t>Oaknin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</w:t>
      </w:r>
      <w:r>
        <w:rPr>
          <w:sz w:val="20"/>
          <w:szCs w:val="20"/>
          <w:spacing w:val="-1"/>
        </w:rPr>
        <w:t>Tinker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AV, Gilbert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L, et al. C</w:t>
      </w:r>
      <w:r>
        <w:rPr>
          <w:sz w:val="20"/>
          <w:szCs w:val="20"/>
          <w:spacing w:val="-2"/>
        </w:rPr>
        <w:t>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activity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anti–</w:t>
      </w:r>
    </w:p>
    <w:p>
      <w:pPr>
        <w:pStyle w:val="BodyText"/>
        <w:ind w:left="104" w:right="82" w:firstLine="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programmed death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monoclon</w:t>
      </w:r>
      <w:r>
        <w:rPr>
          <w:sz w:val="20"/>
          <w:szCs w:val="20"/>
          <w:spacing w:val="-1"/>
        </w:rPr>
        <w:t>al antibody dostarlimab for patients with recurrent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advanced mismatch repair–deficient endometrial</w:t>
      </w:r>
      <w:r>
        <w:rPr>
          <w:sz w:val="20"/>
          <w:szCs w:val="20"/>
          <w:spacing w:val="-1"/>
        </w:rPr>
        <w:t xml:space="preserve"> cancer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nonrandomized</w:t>
      </w:r>
    </w:p>
    <w:p>
      <w:pPr>
        <w:pStyle w:val="BodyText"/>
        <w:ind w:left="110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phase</w:t>
      </w:r>
      <w:r>
        <w:rPr>
          <w:sz w:val="20"/>
          <w:szCs w:val="20"/>
          <w:spacing w:val="22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1 clinical trial</w:t>
      </w:r>
      <w:r>
        <w:rPr>
          <w:sz w:val="20"/>
          <w:szCs w:val="20"/>
          <w:spacing w:val="-1"/>
          <w:position w:val="2"/>
        </w:rPr>
        <w:t>. JAMA Oncol 2020;6:1766-1772.</w:t>
      </w:r>
    </w:p>
    <w:p>
      <w:pPr>
        <w:spacing w:line="247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7635" w:space="100"/>
            <w:col w:w="7328" w:space="0"/>
          </w:cols>
        </w:sectPr>
        <w:rPr>
          <w:sz w:val="20"/>
          <w:szCs w:val="20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pict>
          <v:shape id="_x0000_s844" style="position:absolute;margin-left:707.592pt;margin-top:32.0052pt;mso-position-vertical-relative:text;mso-position-horizontal-relative:text;width:46.35pt;height:24.35pt;z-index:25320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-D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</w:t>
                  </w:r>
                </w:p>
              </w:txbxContent>
            </v:textbox>
          </v:shape>
        </w:pict>
      </w:r>
      <w:hyperlink w:history="true" w:anchor="bookmark6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8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846" style="position:absolute;margin-left:64.1596pt;margin-top:24.2263pt;mso-position-vertical-relative:text;mso-position-horizontal-relative:text;width:689.75pt;height:28.95pt;z-index:25324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48" style="position:absolute;margin-left:171.392pt;margin-top:35.9103pt;mso-position-vertical-relative:text;mso-position-horizontal-relative:text;width:582.55pt;height:15.35pt;z-index:25324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Endometrial Carcinoma       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850" style="position:absolute;margin-left:64.5935pt;margin-top:47.0328pt;mso-position-vertical-relative:text;mso-position-horizontal-relative:text;width:52pt;height:11.15pt;z-index:25324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4441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6" w:id="42"/>
      <w:bookmarkEnd w:id="4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017"/>
        <w:spacing w:before="179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SYSTEMIC THERAPY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6"/>
        </w:rPr>
        <w:t>FOR</w:t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6"/>
        </w:rPr>
        <w:t>ENDOMETRIAL C</w:t>
      </w:r>
      <w:r>
        <w:rPr>
          <w:sz w:val="20"/>
          <w:szCs w:val="20"/>
          <w:b/>
          <w:bCs/>
          <w:spacing w:val="5"/>
        </w:rPr>
        <w:t>ARCINOMA -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5"/>
        </w:rPr>
        <w:t>REFERENCES</w:t>
      </w:r>
    </w:p>
    <w:p>
      <w:pPr>
        <w:pStyle w:val="BodyText"/>
        <w:ind w:left="282" w:right="566" w:hanging="118"/>
        <w:spacing w:before="196" w:line="24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20</w:t>
      </w:r>
      <w:r>
        <w:rPr>
          <w:sz w:val="16"/>
          <w:szCs w:val="16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Homesley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</w:rPr>
        <w:t>HD,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Filiaci V, Gibbons SK,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 randomized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endometrial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 volume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directed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cisplatin and doxorubicin with or without pacli</w:t>
      </w:r>
      <w:r>
        <w:rPr>
          <w:sz w:val="20"/>
          <w:szCs w:val="20"/>
          <w:spacing w:val="-1"/>
        </w:rPr>
        <w:t>taxel: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Gynecologic Oncology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 study.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2009;112:543-552.</w:t>
      </w:r>
    </w:p>
    <w:p>
      <w:pPr>
        <w:pStyle w:val="BodyText"/>
        <w:ind w:left="287" w:right="425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Brown J, Smith JA,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Ramondetta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 Combination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gemcitabine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women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endometrial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</w:t>
      </w:r>
      <w:r>
        <w:rPr>
          <w:sz w:val="20"/>
          <w:szCs w:val="20"/>
          <w:spacing w:val="-2"/>
        </w:rPr>
        <w:t>noma: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prospective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phase 2 trial. Cancer 2010;11</w:t>
      </w:r>
      <w:r>
        <w:rPr>
          <w:sz w:val="20"/>
          <w:szCs w:val="20"/>
          <w:spacing w:val="-1"/>
        </w:rPr>
        <w:t>6:4973-4979.</w:t>
      </w:r>
    </w:p>
    <w:p>
      <w:pPr>
        <w:pStyle w:val="BodyText"/>
        <w:ind w:left="280" w:right="936" w:hanging="11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Picard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Pur L, Caiado 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Risk stratification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skin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guide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re-exposure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taxane-induced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</w:t>
      </w:r>
      <w:r>
        <w:rPr>
          <w:sz w:val="20"/>
          <w:szCs w:val="20"/>
          <w:spacing w:val="-2"/>
        </w:rPr>
        <w:t>rsensitivity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reactions.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Allergy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Immunol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2016;137:1154-1164.</w:t>
      </w:r>
    </w:p>
    <w:p>
      <w:pPr>
        <w:pStyle w:val="BodyText"/>
        <w:ind w:left="284" w:right="540" w:hanging="120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23 </w:t>
      </w:r>
      <w:r>
        <w:rPr>
          <w:sz w:val="20"/>
          <w:szCs w:val="20"/>
          <w:spacing w:val="-1"/>
          <w:position w:val="1"/>
        </w:rPr>
        <w:t>Aghajanian </w:t>
      </w:r>
      <w:r>
        <w:rPr>
          <w:sz w:val="20"/>
          <w:szCs w:val="20"/>
          <w:spacing w:val="-1"/>
        </w:rPr>
        <w:t>C, Sill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MW,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Darcy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tria</w:t>
      </w:r>
      <w:r>
        <w:rPr>
          <w:sz w:val="20"/>
          <w:szCs w:val="20"/>
          <w:spacing w:val="-2"/>
        </w:rPr>
        <w:t>l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bevacizumab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persistent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endometrial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Gynecologic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Oncology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Oncol 2011;29:2259-2265.</w:t>
      </w:r>
    </w:p>
    <w:p>
      <w:pPr>
        <w:pStyle w:val="BodyText"/>
        <w:ind w:left="284" w:right="363" w:hanging="12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24 </w:t>
      </w:r>
      <w:r>
        <w:rPr>
          <w:sz w:val="20"/>
          <w:szCs w:val="20"/>
          <w:spacing w:val="-1"/>
        </w:rPr>
        <w:t>Oza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Elit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Tsao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study of temsirolimus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w</w:t>
      </w:r>
      <w:r>
        <w:rPr>
          <w:sz w:val="20"/>
          <w:szCs w:val="20"/>
          <w:spacing w:val="-2"/>
        </w:rPr>
        <w:t>omen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recurrent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endometrial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NCIC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Trials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Group.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Clin Oncol 2011;29:32</w:t>
      </w:r>
      <w:r>
        <w:rPr>
          <w:sz w:val="20"/>
          <w:szCs w:val="20"/>
          <w:spacing w:val="-1"/>
        </w:rPr>
        <w:t>78-3285.</w:t>
      </w:r>
    </w:p>
    <w:p>
      <w:pPr>
        <w:pStyle w:val="BodyText"/>
        <w:ind w:left="164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25 </w:t>
      </w:r>
      <w:r>
        <w:rPr>
          <w:sz w:val="20"/>
          <w:szCs w:val="20"/>
          <w:spacing w:val="-1"/>
          <w:position w:val="1"/>
        </w:rPr>
        <w:t>Vergote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I,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Powell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MA, Teneriello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MG, et al. Second-line lenvatinib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recurrent endometrial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2020;156:575-582.</w:t>
      </w:r>
    </w:p>
    <w:p>
      <w:pPr>
        <w:pStyle w:val="BodyText"/>
        <w:ind w:left="281" w:right="623" w:hanging="117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26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Grisham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RN,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Adaniel 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 et al. Gemcitabine for advanced endometrial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retrospective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Memorial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Sloan-Kettering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</w:t>
      </w:r>
      <w:r>
        <w:rPr>
          <w:sz w:val="20"/>
          <w:szCs w:val="20"/>
          <w:spacing w:val="-2"/>
        </w:rPr>
        <w:t>nter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experience.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Int J Gyneco</w:t>
      </w:r>
      <w:r>
        <w:rPr>
          <w:sz w:val="20"/>
          <w:szCs w:val="20"/>
          <w:spacing w:val="-1"/>
        </w:rPr>
        <w:t>l Cancer 2012;22:807-11.</w:t>
      </w:r>
    </w:p>
    <w:p>
      <w:pPr>
        <w:pStyle w:val="BodyText"/>
        <w:ind w:left="283" w:right="144" w:hanging="119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27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Homesley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HD,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Filiaci V,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Markman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trial of ifosfamide wi</w:t>
      </w:r>
      <w:r>
        <w:rPr>
          <w:sz w:val="20"/>
          <w:szCs w:val="20"/>
          <w:spacing w:val="-2"/>
        </w:rPr>
        <w:t>th or 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uterine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carcinosarcoma: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Gynecologic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Oncology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Study.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200</w:t>
      </w:r>
      <w:r>
        <w:rPr>
          <w:sz w:val="20"/>
          <w:szCs w:val="20"/>
          <w:spacing w:val="-1"/>
        </w:rPr>
        <w:t>7;25:526-531.</w:t>
      </w:r>
    </w:p>
    <w:p>
      <w:pPr>
        <w:pStyle w:val="BodyText"/>
        <w:ind w:left="289" w:right="330" w:hanging="125"/>
        <w:spacing w:before="1" w:line="21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28 </w:t>
      </w:r>
      <w:r>
        <w:rPr>
          <w:sz w:val="20"/>
          <w:szCs w:val="20"/>
          <w:spacing w:val="-1"/>
          <w:position w:val="3"/>
        </w:rPr>
        <w:t>Azad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</w:rPr>
        <w:t>NS, Gray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RJ, Overman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effective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repair-deficient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noncolorect</w:t>
      </w:r>
      <w:r>
        <w:rPr>
          <w:sz w:val="20"/>
          <w:szCs w:val="20"/>
          <w:spacing w:val="-2"/>
        </w:rPr>
        <w:t>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 from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Z1D-A Subprotocol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NCI-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MATCH (EAY131) study.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2020;38</w:t>
      </w:r>
      <w:r>
        <w:rPr>
          <w:sz w:val="20"/>
          <w:szCs w:val="20"/>
          <w:spacing w:val="-2"/>
        </w:rPr>
        <w:t>:214-222.</w:t>
      </w:r>
    </w:p>
    <w:p>
      <w:pPr>
        <w:pStyle w:val="BodyText"/>
        <w:ind w:left="287" w:right="288" w:hanging="123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29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Meric-Bernstam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Makker V, Oaknin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and safety of trastuzumab deruxtecan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-2"/>
        </w:rPr>
        <w:t>R2-expressing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solid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DESTINYPanTumor02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 trial. J Cli</w:t>
      </w:r>
      <w:r>
        <w:rPr>
          <w:sz w:val="20"/>
          <w:szCs w:val="20"/>
          <w:spacing w:val="-1"/>
        </w:rPr>
        <w:t>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2024;42:47-58.</w:t>
      </w:r>
    </w:p>
    <w:p>
      <w:pPr>
        <w:pStyle w:val="BodyText"/>
        <w:ind w:left="278" w:right="224" w:hanging="112"/>
        <w:spacing w:line="243" w:lineRule="auto"/>
        <w:rPr>
          <w:sz w:val="20"/>
          <w:szCs w:val="20"/>
        </w:rPr>
      </w:pPr>
      <w:r>
        <w:pict>
          <v:shape id="_x0000_s854" style="position:absolute;margin-left:707.592pt;margin-top:247.82pt;mso-position-vertical-relative:text;mso-position-horizontal-relative:text;width:46.35pt;height:24.35pt;z-index:25324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ENDO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-D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30 </w:t>
      </w:r>
      <w:r>
        <w:rPr>
          <w:sz w:val="20"/>
          <w:szCs w:val="20"/>
          <w:spacing w:val="-1"/>
        </w:rPr>
        <w:t>Solomon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Lin JJ, et al.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1372P Repotrectinib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(pts)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NTRK fusion-p</w:t>
      </w:r>
      <w:r>
        <w:rPr>
          <w:sz w:val="20"/>
          <w:szCs w:val="20"/>
          <w:spacing w:val="-2"/>
        </w:rPr>
        <w:t>ositive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(NTRK+)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solid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tumors,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including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NSCLC: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Update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I/II TRIDENT-1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[abst</w:t>
      </w:r>
      <w:r>
        <w:rPr>
          <w:sz w:val="20"/>
          <w:szCs w:val="20"/>
          <w:spacing w:val="-1"/>
        </w:rPr>
        <w:t>ract].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Oncol 2023;34:S787-S788.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856" style="position:absolute;margin-left:64.1596pt;margin-top:24.2263pt;mso-position-vertical-relative:text;mso-position-horizontal-relative:text;width:689.75pt;height:28.95pt;z-index:25333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858" style="position:absolute;margin-left:171.374pt;margin-top:35.9103pt;mso-position-vertical-relative:text;mso-position-horizontal-relative:text;width:582.55pt;height:15.35pt;z-index:25329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860" style="position:absolute;margin-left:64.5935pt;margin-top:47.0328pt;mso-position-vertical-relative:text;mso-position-horizontal-relative:text;width:52pt;height:11.15pt;z-index:253313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8947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9" w:id="43"/>
      <w:bookmarkEnd w:id="4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7" w:lineRule="exact"/>
        <w:rPr/>
      </w:pPr>
      <w:r/>
    </w:p>
    <w:p>
      <w:pPr>
        <w:spacing w:line="147" w:lineRule="exact"/>
        <w:sectPr>
          <w:pgSz w:w="15840" w:h="12240"/>
          <w:pgMar w:top="54" w:right="429" w:bottom="400" w:left="310" w:header="0" w:footer="0" w:gutter="0"/>
          <w:cols w:equalWidth="0" w:num="1">
            <w:col w:w="15101" w:space="0"/>
          </w:cols>
        </w:sectPr>
        <w:rPr/>
      </w:pPr>
    </w:p>
    <w:p>
      <w:pPr>
        <w:pStyle w:val="BodyText"/>
        <w:ind w:left="2073" w:right="318" w:hanging="15"/>
        <w:spacing w:before="32" w:line="239" w:lineRule="auto"/>
        <w:rPr>
          <w:sz w:val="21"/>
          <w:szCs w:val="21"/>
        </w:rPr>
      </w:pPr>
      <w:r>
        <w:pict>
          <v:shape id="_x0000_s864" style="position:absolute;margin-left:7.25049pt;margin-top:0.730652pt;mso-position-vertical-relative:text;mso-position-horizontal-relative:text;width:71.2pt;height:105.75pt;z-index:25329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"/>
                    <w:spacing w:before="20" w:line="196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6"/>
                    </w:rPr>
                    <w:t>INITIAL</w:t>
                  </w:r>
                </w:p>
                <w:p>
                  <w:pPr>
                    <w:pStyle w:val="BodyText"/>
                    <w:ind w:left="39" w:right="326" w:hanging="5"/>
                    <w:spacing w:before="33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7"/>
                    </w:rPr>
                    <w:t>CLINICAL</w:t>
                  </w:r>
                  <w:r>
                    <w:rPr>
                      <w:sz w:val="21"/>
                      <w:szCs w:val="21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6"/>
                    </w:rPr>
                    <w:t>FINDINGS</w:t>
                  </w:r>
                </w:p>
                <w:p>
                  <w:pPr>
                    <w:pStyle w:val="BodyText"/>
                    <w:ind w:left="30"/>
                    <w:spacing w:before="232" w:line="197" w:lineRule="auto"/>
                    <w:outlineLvl w:val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Diagnosed</w:t>
                  </w:r>
                </w:p>
                <w:p>
                  <w:pPr>
                    <w:pStyle w:val="BodyText"/>
                    <w:ind w:left="22"/>
                    <w:spacing w:before="32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after</w:t>
                  </w:r>
                  <w:r>
                    <w:rPr>
                      <w:sz w:val="21"/>
                      <w:szCs w:val="21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TH</w:t>
                  </w:r>
                  <w:r>
                    <w:rPr>
                      <w:sz w:val="21"/>
                      <w:szCs w:val="21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or</w:t>
                  </w:r>
                </w:p>
                <w:p>
                  <w:pPr>
                    <w:pStyle w:val="BodyText"/>
                    <w:ind w:left="20"/>
                    <w:spacing w:before="35" w:line="197" w:lineRule="auto"/>
                    <w:outlineLvl w:val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1"/>
                    </w:rPr>
                    <w:t>supracervical</w:t>
                  </w:r>
                </w:p>
                <w:p>
                  <w:pPr>
                    <w:pStyle w:val="BodyText"/>
                    <w:ind w:left="26" w:right="20" w:firstLine="4"/>
                    <w:spacing w:before="35" w:line="214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hysterectomy</w:t>
                  </w:r>
                  <w:r>
                    <w:rPr>
                      <w:sz w:val="21"/>
                      <w:szCs w:val="21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(SCH) ±</w:t>
                  </w:r>
                  <w:r>
                    <w:rPr>
                      <w:sz w:val="21"/>
                      <w:szCs w:val="21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BSO</w:t>
                  </w:r>
                </w:p>
              </w:txbxContent>
            </v:textbox>
          </v:shape>
        </w:pict>
      </w:r>
      <w:r>
        <w:rPr>
          <w:sz w:val="21"/>
          <w:szCs w:val="21"/>
          <w:b/>
          <w:bCs/>
          <w:spacing w:val="8"/>
        </w:rPr>
        <w:t>ADDITIONAL</w:t>
      </w:r>
      <w:r>
        <w:rPr>
          <w:sz w:val="21"/>
          <w:szCs w:val="21"/>
          <w:b/>
          <w:bCs/>
          <w:spacing w:val="3"/>
        </w:rPr>
        <w:t xml:space="preserve">  </w:t>
      </w:r>
      <w:r>
        <w:rPr>
          <w:sz w:val="21"/>
          <w:szCs w:val="21"/>
          <w:b/>
          <w:bCs/>
          <w:spacing w:val="4"/>
        </w:rPr>
        <w:t>EVALUATION</w:t>
      </w:r>
    </w:p>
    <w:p>
      <w:pPr>
        <w:pStyle w:val="BodyText"/>
        <w:ind w:left="2048"/>
        <w:spacing w:before="104" w:line="197" w:lineRule="auto"/>
        <w:rPr>
          <w:sz w:val="21"/>
          <w:szCs w:val="21"/>
        </w:rPr>
      </w:pPr>
      <w:r>
        <w:drawing>
          <wp:anchor distT="0" distB="0" distL="0" distR="0" simplePos="0" relativeHeight="253294592" behindDoc="0" locked="0" layoutInCell="1" allowOverlap="1">
            <wp:simplePos x="0" y="0"/>
            <wp:positionH relativeFrom="column">
              <wp:posOffset>1034619</wp:posOffset>
            </wp:positionH>
            <wp:positionV relativeFrom="paragraph">
              <wp:posOffset>69762</wp:posOffset>
            </wp:positionV>
            <wp:extent cx="229227" cy="3540919"/>
            <wp:effectExtent l="0" t="0" r="0" b="0"/>
            <wp:wrapNone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27" cy="354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b/>
          <w:bCs/>
          <w:spacing w:val="-2"/>
        </w:rPr>
        <w:t>•</w:t>
      </w:r>
      <w:r>
        <w:rPr>
          <w:sz w:val="21"/>
          <w:szCs w:val="21"/>
          <w:b/>
          <w:bCs/>
          <w:spacing w:val="19"/>
        </w:rPr>
        <w:t xml:space="preserve"> </w:t>
      </w:r>
      <w:r>
        <w:rPr>
          <w:sz w:val="21"/>
          <w:szCs w:val="21"/>
          <w:b/>
          <w:bCs/>
          <w:spacing w:val="-2"/>
        </w:rPr>
        <w:t>Expert</w:t>
      </w:r>
    </w:p>
    <w:p>
      <w:pPr>
        <w:pStyle w:val="BodyText"/>
        <w:ind w:left="2194" w:right="511" w:firstLine="5"/>
        <w:spacing w:before="43" w:line="224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pathologic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review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and </w:t>
      </w:r>
      <w:r>
        <w:rPr>
          <w:sz w:val="21"/>
          <w:szCs w:val="21"/>
          <w:b/>
          <w:bCs/>
          <w:spacing w:val="1"/>
        </w:rPr>
        <w:t>consider</w:t>
      </w:r>
    </w:p>
    <w:p>
      <w:pPr>
        <w:pStyle w:val="BodyText"/>
        <w:ind w:left="2188" w:right="603" w:firstLine="10"/>
        <w:spacing w:before="43" w:line="214" w:lineRule="auto"/>
        <w:rPr>
          <w:sz w:val="18"/>
          <w:szCs w:val="18"/>
        </w:rPr>
      </w:pPr>
      <w:r>
        <w:rPr>
          <w:sz w:val="21"/>
          <w:szCs w:val="21"/>
          <w:b/>
          <w:bCs/>
        </w:rPr>
        <w:t>molecular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1"/>
        </w:rPr>
        <w:t>testing</w:t>
      </w:r>
      <w:r>
        <w:rPr>
          <w:sz w:val="18"/>
          <w:szCs w:val="18"/>
          <w:b/>
          <w:bCs/>
          <w:spacing w:val="1"/>
        </w:rPr>
        <w:t>b</w:t>
      </w:r>
    </w:p>
    <w:p>
      <w:pPr>
        <w:pStyle w:val="BodyText"/>
        <w:ind w:left="2048"/>
        <w:spacing w:line="239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  <w:spacing w:val="-1"/>
        </w:rPr>
        <w:t>Imaging</w:t>
      </w:r>
      <w:r>
        <w:rPr>
          <w:sz w:val="17"/>
          <w:szCs w:val="17"/>
          <w:b/>
          <w:bCs/>
          <w:spacing w:val="-1"/>
        </w:rPr>
        <w:t>c,d</w:t>
      </w:r>
    </w:p>
    <w:p>
      <w:pPr>
        <w:pStyle w:val="BodyText"/>
        <w:ind w:left="2048"/>
        <w:spacing w:before="40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"/>
        </w:rPr>
        <w:t>• </w:t>
      </w:r>
      <w:r>
        <w:rPr>
          <w:sz w:val="21"/>
          <w:szCs w:val="21"/>
          <w:b/>
          <w:bCs/>
        </w:rPr>
        <w:t>Consider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ER</w:t>
      </w:r>
      <w:r>
        <w:rPr>
          <w:sz w:val="21"/>
          <w:szCs w:val="21"/>
          <w:b/>
          <w:bCs/>
          <w:spacing w:val="1"/>
        </w:rPr>
        <w:t>/</w:t>
      </w:r>
    </w:p>
    <w:p>
      <w:pPr>
        <w:pStyle w:val="BodyText"/>
        <w:ind w:left="2193" w:right="108" w:firstLine="7"/>
        <w:spacing w:before="41" w:line="225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PR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testing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for   </w:t>
      </w:r>
      <w:r>
        <w:rPr>
          <w:sz w:val="21"/>
          <w:szCs w:val="21"/>
          <w:b/>
          <w:bCs/>
        </w:rPr>
        <w:t>LMS,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ESS, and </w:t>
      </w:r>
      <w:r>
        <w:rPr>
          <w:sz w:val="21"/>
          <w:szCs w:val="21"/>
          <w:b/>
          <w:bCs/>
          <w:spacing w:val="1"/>
        </w:rPr>
        <w:t>adenosarcoma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2028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Expert</w:t>
      </w:r>
    </w:p>
    <w:p>
      <w:pPr>
        <w:pStyle w:val="BodyText"/>
        <w:ind w:left="2174" w:right="531" w:firstLine="5"/>
        <w:spacing w:before="42" w:line="224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pathologic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</w:rPr>
        <w:t>review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and </w:t>
      </w:r>
      <w:r>
        <w:rPr>
          <w:sz w:val="21"/>
          <w:szCs w:val="21"/>
          <w:b/>
          <w:bCs/>
          <w:spacing w:val="1"/>
        </w:rPr>
        <w:t>consider</w:t>
      </w:r>
    </w:p>
    <w:p>
      <w:pPr>
        <w:pStyle w:val="BodyText"/>
        <w:ind w:left="2168" w:right="623" w:firstLine="10"/>
        <w:spacing w:before="42" w:line="214" w:lineRule="auto"/>
        <w:rPr>
          <w:sz w:val="18"/>
          <w:szCs w:val="18"/>
        </w:rPr>
      </w:pPr>
      <w:r>
        <w:pict>
          <v:shape id="_x0000_s866" style="position:absolute;margin-left:7.66735pt;margin-top:3.22049pt;mso-position-vertical-relative:text;mso-position-horizontal-relative:text;width:75.05pt;height:35.2pt;z-index:25330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19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Diagnosed</w:t>
                  </w:r>
                </w:p>
                <w:p>
                  <w:pPr>
                    <w:pStyle w:val="BodyText"/>
                    <w:ind w:left="20"/>
                    <w:spacing w:before="34" w:line="19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by</w:t>
                  </w:r>
                  <w:r>
                    <w:rPr>
                      <w:sz w:val="21"/>
                      <w:szCs w:val="21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biopsy or</w:t>
                  </w:r>
                </w:p>
                <w:p>
                  <w:pPr>
                    <w:pStyle w:val="BodyText"/>
                    <w:ind w:left="20"/>
                    <w:spacing w:before="17" w:line="182" w:lineRule="auto"/>
                    <w:rPr>
                      <w:sz w:val="17"/>
                      <w:szCs w:val="17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1"/>
                    </w:rPr>
                    <w:t>myomectomy</w:t>
                  </w:r>
                  <w:r>
                    <w:rPr>
                      <w:sz w:val="17"/>
                      <w:szCs w:val="17"/>
                      <w:b/>
                      <w:bCs/>
                      <w:spacing w:val="1"/>
                      <w:position w:val="7"/>
                    </w:rPr>
                    <w:t>a</w:t>
                  </w:r>
                </w:p>
              </w:txbxContent>
            </v:textbox>
          </v:shape>
        </w:pict>
      </w:r>
      <w:r>
        <w:rPr>
          <w:sz w:val="21"/>
          <w:szCs w:val="21"/>
          <w:b/>
          <w:bCs/>
        </w:rPr>
        <w:t>molecular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1"/>
        </w:rPr>
        <w:t>testing</w:t>
      </w:r>
      <w:r>
        <w:rPr>
          <w:sz w:val="18"/>
          <w:szCs w:val="18"/>
          <w:b/>
          <w:bCs/>
          <w:spacing w:val="1"/>
        </w:rPr>
        <w:t>b</w:t>
      </w:r>
    </w:p>
    <w:p>
      <w:pPr>
        <w:pStyle w:val="BodyText"/>
        <w:ind w:left="2028"/>
        <w:spacing w:line="247" w:lineRule="exact"/>
        <w:rPr>
          <w:sz w:val="18"/>
          <w:szCs w:val="18"/>
        </w:rPr>
      </w:pPr>
      <w:r>
        <w:rPr>
          <w:sz w:val="21"/>
          <w:szCs w:val="21"/>
          <w:b/>
          <w:bCs/>
          <w:spacing w:val="-1"/>
          <w:position w:val="2"/>
        </w:rPr>
        <w:t>•</w:t>
      </w:r>
      <w:r>
        <w:rPr>
          <w:sz w:val="21"/>
          <w:szCs w:val="21"/>
          <w:b/>
          <w:bCs/>
          <w:spacing w:val="18"/>
          <w:w w:val="101"/>
          <w:position w:val="2"/>
        </w:rPr>
        <w:t xml:space="preserve"> </w:t>
      </w:r>
      <w:r>
        <w:rPr>
          <w:sz w:val="21"/>
          <w:szCs w:val="21"/>
          <w:b/>
          <w:bCs/>
          <w:spacing w:val="-1"/>
          <w:position w:val="2"/>
        </w:rPr>
        <w:t>Imaging</w:t>
      </w:r>
      <w:r>
        <w:rPr>
          <w:sz w:val="18"/>
          <w:szCs w:val="18"/>
          <w:b/>
          <w:bCs/>
          <w:spacing w:val="-1"/>
          <w:position w:val="2"/>
        </w:rPr>
        <w:t>c,d</w:t>
      </w:r>
    </w:p>
    <w:p>
      <w:pPr>
        <w:pStyle w:val="BodyText"/>
        <w:ind w:left="2028"/>
        <w:spacing w:before="41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"/>
        </w:rPr>
        <w:t>• </w:t>
      </w:r>
      <w:r>
        <w:rPr>
          <w:sz w:val="21"/>
          <w:szCs w:val="21"/>
          <w:b/>
          <w:bCs/>
        </w:rPr>
        <w:t>Consider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ER</w:t>
      </w:r>
      <w:r>
        <w:rPr>
          <w:sz w:val="21"/>
          <w:szCs w:val="21"/>
          <w:b/>
          <w:bCs/>
          <w:spacing w:val="1"/>
        </w:rPr>
        <w:t>/</w:t>
      </w:r>
    </w:p>
    <w:p>
      <w:pPr>
        <w:pStyle w:val="BodyText"/>
        <w:ind w:left="2173" w:right="128" w:firstLine="7"/>
        <w:spacing w:before="40" w:line="225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PR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testing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for   </w:t>
      </w:r>
      <w:r>
        <w:rPr>
          <w:sz w:val="21"/>
          <w:szCs w:val="21"/>
          <w:b/>
          <w:bCs/>
        </w:rPr>
        <w:t>LMS,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ESS, and </w:t>
      </w:r>
      <w:r>
        <w:rPr>
          <w:sz w:val="21"/>
          <w:szCs w:val="21"/>
          <w:b/>
          <w:bCs/>
          <w:spacing w:val="1"/>
        </w:rPr>
        <w:t>adenosarcoma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016"/>
        <w:spacing w:before="33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PRIMARY TREATMENT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>
        <w:pict>
          <v:shape id="_x0000_s868" style="position:absolute;margin-left:1.70828pt;margin-top:4.13293pt;mso-position-vertical-relative:text;mso-position-horizontal-relative:text;width:1pt;height:125.8pt;z-index:253318144;" filled="false" strokecolor="#000000" strokeweight="0.97pt" coordsize="20,2516" coordorigin="0,0" path="m9,2515l9,0e">
            <v:stroke joinstyle="miter" miterlimit="4"/>
          </v:shape>
        </w:pict>
      </w:r>
      <w:r>
        <w:drawing>
          <wp:anchor distT="0" distB="0" distL="0" distR="0" simplePos="0" relativeHeight="253314048" behindDoc="0" locked="0" layoutInCell="1" allowOverlap="1">
            <wp:simplePos x="0" y="0"/>
            <wp:positionH relativeFrom="column">
              <wp:posOffset>165191</wp:posOffset>
            </wp:positionH>
            <wp:positionV relativeFrom="paragraph">
              <wp:posOffset>17852</wp:posOffset>
            </wp:positionV>
            <wp:extent cx="96442" cy="545045"/>
            <wp:effectExtent l="0" t="0" r="0" b="0"/>
            <wp:wrapNone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42" cy="54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10976" behindDoc="0" locked="0" layoutInCell="1" allowOverlap="1">
            <wp:simplePos x="0" y="0"/>
            <wp:positionH relativeFrom="column">
              <wp:posOffset>1315706</wp:posOffset>
            </wp:positionH>
            <wp:positionV relativeFrom="paragraph">
              <wp:posOffset>17853</wp:posOffset>
            </wp:positionV>
            <wp:extent cx="247031" cy="545045"/>
            <wp:effectExtent l="0" t="0" r="0" b="0"/>
            <wp:wrapNone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031" cy="54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76"/>
        <w:spacing w:before="61" w:line="199" w:lineRule="auto"/>
        <w:rPr>
          <w:sz w:val="21"/>
          <w:szCs w:val="21"/>
        </w:rPr>
      </w:pPr>
      <w:r>
        <w:pict>
          <v:shape id="_x0000_s870" style="position:absolute;margin-left:21.4643pt;margin-top:-15.3058pt;mso-position-vertical-relative:text;mso-position-horizontal-relative:text;width:80.2pt;height:46.8pt;z-index:25329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43" w:firstLine="1"/>
                    <w:spacing w:before="20" w:line="214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Tumor</w:t>
                  </w:r>
                  <w:r>
                    <w:rPr>
                      <w:sz w:val="21"/>
                      <w:szCs w:val="21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initially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1"/>
                    </w:rPr>
                    <w:t>fragmented</w:t>
                  </w:r>
                </w:p>
                <w:p>
                  <w:pPr>
                    <w:pStyle w:val="BodyText"/>
                    <w:ind w:left="25"/>
                    <w:spacing w:before="74" w:line="15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or</w:t>
                  </w:r>
                </w:p>
                <w:p>
                  <w:pPr>
                    <w:pStyle w:val="BodyText"/>
                    <w:ind w:left="33"/>
                    <w:spacing w:before="35" w:line="196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Residual</w:t>
                  </w:r>
                  <w:r>
                    <w:rPr>
                      <w:sz w:val="21"/>
                      <w:szCs w:val="21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cervix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09952" behindDoc="0" locked="0" layoutInCell="1" allowOverlap="1">
            <wp:simplePos x="0" y="0"/>
            <wp:positionH relativeFrom="column">
              <wp:posOffset>22475</wp:posOffset>
            </wp:positionH>
            <wp:positionV relativeFrom="paragraph">
              <wp:posOffset>93107</wp:posOffset>
            </wp:positionV>
            <wp:extent cx="214514" cy="659580"/>
            <wp:effectExtent l="0" t="0" r="0" b="0"/>
            <wp:wrapNone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514" cy="6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3504" behindDoc="0" locked="0" layoutInCell="1" allowOverlap="1">
            <wp:simplePos x="0" y="0"/>
            <wp:positionH relativeFrom="column">
              <wp:posOffset>5146073</wp:posOffset>
            </wp:positionH>
            <wp:positionV relativeFrom="paragraph">
              <wp:posOffset>55618</wp:posOffset>
            </wp:positionV>
            <wp:extent cx="658287" cy="2251957"/>
            <wp:effectExtent l="0" t="0" r="0" b="0"/>
            <wp:wrapNone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287" cy="2251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b/>
          <w:bCs/>
        </w:rPr>
        <w:t>Consider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re</w:t>
      </w:r>
      <w:r>
        <w:rPr>
          <w:sz w:val="21"/>
          <w:szCs w:val="21"/>
          <w:b/>
          <w:bCs/>
          <w:spacing w:val="1"/>
        </w:rPr>
        <w:t>-</w:t>
      </w:r>
      <w:r>
        <w:rPr>
          <w:sz w:val="21"/>
          <w:szCs w:val="21"/>
          <w:b/>
          <w:bCs/>
        </w:rPr>
        <w:t>exploration</w:t>
      </w:r>
      <w:r>
        <w:rPr>
          <w:sz w:val="21"/>
          <w:szCs w:val="21"/>
          <w:b/>
          <w:bCs/>
          <w:spacing w:val="1"/>
        </w:rPr>
        <w:t>/</w:t>
      </w:r>
      <w:r>
        <w:rPr>
          <w:sz w:val="21"/>
          <w:szCs w:val="21"/>
          <w:b/>
          <w:bCs/>
        </w:rPr>
        <w:t>reresection</w:t>
      </w:r>
      <w:r>
        <w:rPr>
          <w:sz w:val="21"/>
          <w:szCs w:val="21"/>
          <w:b/>
          <w:bCs/>
          <w:spacing w:val="1"/>
        </w:rPr>
        <w:t xml:space="preserve">    </w:t>
      </w:r>
      <w:r>
        <w:rPr>
          <w:sz w:val="21"/>
          <w:szCs w:val="21"/>
          <w:b/>
          <w:bCs/>
          <w:strike/>
          <w:spacing w:val="1"/>
        </w:rPr>
        <w:t xml:space="preserve">                             </w:t>
      </w:r>
      <w:r>
        <w:rPr>
          <w:sz w:val="21"/>
          <w:szCs w:val="21"/>
          <w:b/>
          <w:bCs/>
          <w:strike/>
        </w:rPr>
        <w:t xml:space="preserve">                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2569"/>
        <w:spacing w:before="63" w:line="196" w:lineRule="auto"/>
        <w:rPr>
          <w:sz w:val="22"/>
          <w:szCs w:val="22"/>
        </w:rPr>
      </w:pPr>
      <w:r>
        <w:pict>
          <v:shape id="_x0000_s872" style="position:absolute;margin-left:21.7631pt;margin-top:5.09665pt;mso-position-vertical-relative:text;mso-position-horizontal-relative:text;width:74.55pt;height:23.7pt;z-index:25330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25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Residual</w:t>
                  </w:r>
                  <w:r>
                    <w:rPr>
                      <w:sz w:val="21"/>
                      <w:szCs w:val="21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tube</w:t>
                  </w:r>
                  <w:r>
                    <w:rPr>
                      <w:sz w:val="21"/>
                      <w:szCs w:val="21"/>
                      <w:b/>
                      <w:bCs/>
                      <w:spacing w:val="4"/>
                    </w:rPr>
                    <w:t>/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ovary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19168" behindDoc="0" locked="0" layoutInCell="1" allowOverlap="1">
            <wp:simplePos x="0" y="0"/>
            <wp:positionH relativeFrom="column">
              <wp:posOffset>1287386</wp:posOffset>
            </wp:positionH>
            <wp:positionV relativeFrom="paragraph">
              <wp:posOffset>168482</wp:posOffset>
            </wp:positionV>
            <wp:extent cx="275351" cy="64439"/>
            <wp:effectExtent l="0" t="0" r="0" b="0"/>
            <wp:wrapNone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351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Consider completion salping</w:t>
      </w:r>
      <w:r>
        <w:rPr>
          <w:sz w:val="22"/>
          <w:szCs w:val="22"/>
          <w:b/>
          <w:bCs/>
          <w:spacing w:val="-1"/>
        </w:rPr>
        <w:t>o-oophorectomy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</w:p>
    <w:p>
      <w:pPr>
        <w:pStyle w:val="BodyText"/>
        <w:ind w:left="257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low-grade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ESS, adenosarcoma, or ER-positive tumor</w:t>
      </w:r>
    </w:p>
    <w:p>
      <w:pPr>
        <w:pStyle w:val="BodyText"/>
        <w:ind w:left="5001" w:right="1478"/>
        <w:spacing w:before="191" w:line="193" w:lineRule="auto"/>
        <w:rPr>
          <w:sz w:val="17"/>
          <w:szCs w:val="17"/>
        </w:rPr>
      </w:pPr>
      <w:r>
        <w:pict>
          <v:shape id="_x0000_s874" style="position:absolute;margin-left:71.6625pt;margin-top:28.6066pt;mso-position-vertical-relative:text;mso-position-horizontal-relative:text;width:1pt;height:31.15pt;z-index:253331456;" filled="false" strokecolor="#000000" strokeweight="0.97pt" coordsize="20,622" coordorigin="0,0" path="m9,0l9,622e">
            <v:stroke joinstyle="miter" miterlimit="4"/>
          </v:shape>
        </w:pict>
      </w:r>
      <w:r>
        <w:pict>
          <v:shape id="_x0000_s876" style="position:absolute;margin-left:405.688pt;margin-top:11.165pt;mso-position-vertical-relative:text;mso-position-horizontal-relative:text;width:1pt;height:66pt;z-index:253321216;" filled="false" strokecolor="#000000" strokeweight="0.97pt" coordsize="20,1320" coordorigin="0,0" path="m9,0l9,1319e">
            <v:stroke joinstyle="miter" miterlimit="4"/>
          </v:shape>
        </w:pict>
      </w:r>
      <w:r>
        <w:drawing>
          <wp:anchor distT="0" distB="0" distL="0" distR="0" simplePos="0" relativeHeight="253290496" behindDoc="0" locked="0" layoutInCell="1" allowOverlap="1">
            <wp:simplePos x="0" y="0"/>
            <wp:positionH relativeFrom="column">
              <wp:posOffset>1021272</wp:posOffset>
            </wp:positionH>
            <wp:positionV relativeFrom="paragraph">
              <wp:posOffset>135636</wp:posOffset>
            </wp:positionV>
            <wp:extent cx="2117872" cy="838149"/>
            <wp:effectExtent l="0" t="0" r="0" b="0"/>
            <wp:wrapNone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7872" cy="838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15072" behindDoc="0" locked="0" layoutInCell="1" allowOverlap="1">
            <wp:simplePos x="0" y="0"/>
            <wp:positionH relativeFrom="column">
              <wp:posOffset>136555</wp:posOffset>
            </wp:positionH>
            <wp:positionV relativeFrom="paragraph">
              <wp:posOffset>357144</wp:posOffset>
            </wp:positionV>
            <wp:extent cx="109921" cy="434035"/>
            <wp:effectExtent l="0" t="0" r="0" b="0"/>
            <wp:wrapNone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921" cy="43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TH with en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bloc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  <w:position w:val="-4"/>
        </w:rPr>
        <w:t>±</w:t>
      </w:r>
      <w:r>
        <w:rPr>
          <w:sz w:val="22"/>
          <w:szCs w:val="22"/>
          <w:b/>
          <w:bCs/>
          <w:spacing w:val="21"/>
          <w:w w:val="101"/>
          <w:position w:val="-4"/>
        </w:rPr>
        <w:t xml:space="preserve"> </w:t>
      </w:r>
      <w:r>
        <w:rPr>
          <w:sz w:val="22"/>
          <w:szCs w:val="22"/>
          <w:b/>
          <w:bCs/>
          <w:spacing w:val="-2"/>
        </w:rPr>
        <w:t>BSO</w:t>
      </w:r>
      <w:r>
        <w:rPr>
          <w:sz w:val="17"/>
          <w:szCs w:val="17"/>
          <w:b/>
          <w:bCs/>
          <w:spacing w:val="-2"/>
        </w:rPr>
        <w:t>d,f,g</w:t>
      </w:r>
    </w:p>
    <w:p>
      <w:pPr>
        <w:pStyle w:val="BodyText"/>
        <w:ind w:left="5139" w:right="1079" w:hanging="135"/>
        <w:spacing w:before="29" w:line="223" w:lineRule="auto"/>
        <w:rPr>
          <w:sz w:val="21"/>
          <w:szCs w:val="21"/>
        </w:rPr>
      </w:pPr>
      <w:r>
        <w:pict>
          <v:shape id="_x0000_s878" style="position:absolute;margin-left:0.485001pt;margin-top:36.8607pt;mso-position-vertical-relative:text;mso-position-horizontal-relative:text;width:1pt;height:126.25pt;z-index:253317120;" filled="false" strokecolor="#000000" strokeweight="0.97pt" coordsize="20,2525" coordorigin="0,0" path="m9,0l9,2524e">
            <v:stroke joinstyle="miter" miterlimit="4"/>
          </v:shape>
        </w:pict>
      </w:r>
      <w:r>
        <w:pict>
          <v:shape id="_x0000_s880" style="position:absolute;margin-left:21.0895pt;margin-top:-4.64812pt;mso-position-vertical-relative:text;mso-position-horizontal-relative:text;width:48.75pt;height:35.2pt;z-index:25330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Disease</w:t>
                  </w:r>
                </w:p>
                <w:p>
                  <w:pPr>
                    <w:pStyle w:val="BodyText"/>
                    <w:ind w:left="20" w:right="20"/>
                    <w:spacing w:before="35" w:line="224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limited to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uterus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99712" behindDoc="0" locked="0" layoutInCell="1" allowOverlap="1">
            <wp:simplePos x="0" y="0"/>
            <wp:positionH relativeFrom="column">
              <wp:posOffset>10378</wp:posOffset>
            </wp:positionH>
            <wp:positionV relativeFrom="paragraph">
              <wp:posOffset>356022</wp:posOffset>
            </wp:positionV>
            <wp:extent cx="248419" cy="1865007"/>
            <wp:effectExtent l="0" t="0" r="0" b="0"/>
            <wp:wrapNone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419" cy="1865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b/>
          <w:bCs/>
          <w:spacing w:val="10"/>
        </w:rPr>
        <w:t>• </w:t>
      </w:r>
      <w:r>
        <w:rPr>
          <w:sz w:val="21"/>
          <w:szCs w:val="21"/>
          <w:b/>
          <w:bCs/>
        </w:rPr>
        <w:t>Additional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surgical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resection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  <w:spacing w:val="1"/>
        </w:rPr>
        <w:t>for intraoperative discovery</w:t>
      </w:r>
      <w:r>
        <w:rPr>
          <w:sz w:val="21"/>
          <w:szCs w:val="21"/>
          <w:b/>
          <w:bCs/>
          <w:spacing w:val="4"/>
        </w:rPr>
        <w:t xml:space="preserve">  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extrauterine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disease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is</w:t>
      </w:r>
    </w:p>
    <w:p>
      <w:pPr>
        <w:pStyle w:val="BodyText"/>
        <w:ind w:left="5152"/>
        <w:spacing w:before="27" w:line="196" w:lineRule="auto"/>
        <w:rPr>
          <w:sz w:val="21"/>
          <w:szCs w:val="21"/>
        </w:rPr>
      </w:pPr>
      <w:r>
        <w:pict>
          <v:shape id="_x0000_s882" style="position:absolute;margin-left:425.331pt;margin-top:14.538pt;mso-position-vertical-relative:text;mso-position-horizontal-relative:text;width:1pt;height:57.5pt;z-index:253323264;" filled="false" strokecolor="#000000" strokeweight="0.97pt" coordsize="20,1150" coordorigin="0,0" path="m9,0l9,1149e">
            <v:stroke joinstyle="miter" miterlimit="4"/>
          </v:shape>
        </w:pict>
      </w:r>
      <w:r>
        <w:rPr>
          <w:sz w:val="21"/>
          <w:szCs w:val="21"/>
          <w:b/>
          <w:bCs/>
        </w:rPr>
        <w:t>individualized</w:t>
      </w:r>
    </w:p>
    <w:p>
      <w:pPr>
        <w:pStyle w:val="BodyText"/>
        <w:ind w:left="6520"/>
        <w:spacing w:before="62" w:line="183" w:lineRule="auto"/>
        <w:rPr>
          <w:sz w:val="22"/>
          <w:szCs w:val="22"/>
        </w:rPr>
      </w:pPr>
      <w:r>
        <w:pict>
          <v:shape id="_x0000_s884" style="position:absolute;margin-left:322.093pt;margin-top:5.70612pt;mso-position-vertical-relative:text;mso-position-horizontal-relative:text;width:1pt;height:52.75pt;z-index:253324288;" filled="false" strokecolor="#000000" strokeweight="0.97pt" coordsize="20,1055" coordorigin="0,0" path="m9,0l9,1054e">
            <v:stroke joinstyle="miter" miterlimit="4"/>
          </v:shape>
        </w:pict>
      </w:r>
      <w:r>
        <w:pict>
          <v:shape id="_x0000_s886" style="position:absolute;margin-left:299.294pt;margin-top:31.5935pt;mso-position-vertical-relative:text;mso-position-horizontal-relative:text;width:11.55pt;height:1pt;z-index:253327360;" filled="false" strokecolor="#000000" strokeweight="0.97pt" coordsize="231,20" coordorigin="0,0" path="m0,9l230,9e">
            <v:stroke joinstyle="miter" miterlimit="4"/>
          </v:shape>
        </w:pict>
      </w:r>
      <w:r>
        <w:pict>
          <v:shape id="_x0000_s888" style="position:absolute;margin-left:249.252pt;margin-top:20.8867pt;mso-position-vertical-relative:text;mso-position-horizontal-relative:text;width:49.1pt;height:23.65pt;z-index:25330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6"/>
                    <w:spacing w:before="20" w:line="222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Surgical</w:t>
                  </w:r>
                  <w:r>
                    <w:rPr>
                      <w:sz w:val="21"/>
                      <w:szCs w:val="21"/>
                      <w:b/>
                      <w:bCs/>
                      <w:spacing w:val="1"/>
                    </w:rPr>
                    <w:t xml:space="preserve">  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resection</w:t>
                  </w:r>
                </w:p>
              </w:txbxContent>
            </v:textbox>
          </v:shape>
        </w:pict>
      </w:r>
      <w:r>
        <w:pict>
          <v:shape id="_x0000_s890" style="position:absolute;margin-left:325.184pt;margin-top:11.7642pt;mso-position-vertical-relative:text;mso-position-horizontal-relative:text;width:97.2pt;height:49.4pt;z-index:253296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20" w:line="235" w:lineRule="auto"/>
                    <w:rPr>
                      <w:sz w:val="21"/>
                      <w:szCs w:val="21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resection ±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position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BSO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f,g</w:t>
                  </w:r>
                  <w:r>
                    <w:rPr>
                      <w:sz w:val="17"/>
                      <w:szCs w:val="17"/>
                      <w:b/>
                      <w:bCs/>
                      <w:position w:val="2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and</w:t>
                  </w:r>
                </w:p>
                <w:p>
                  <w:pPr>
                    <w:pStyle w:val="BodyText"/>
                    <w:ind w:left="27"/>
                    <w:spacing w:line="198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Resection</w:t>
                  </w:r>
                  <w:r>
                    <w:rPr>
                      <w:sz w:val="21"/>
                      <w:szCs w:val="21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of</w:t>
                  </w:r>
                </w:p>
                <w:p>
                  <w:pPr>
                    <w:pStyle w:val="BodyText"/>
                    <w:ind w:left="25"/>
                    <w:spacing w:before="32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metastatic</w:t>
                  </w:r>
                  <w:r>
                    <w:rPr>
                      <w:sz w:val="21"/>
                      <w:szCs w:val="21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focus</w:t>
                  </w:r>
                </w:p>
              </w:txbxContent>
            </v:textbox>
          </v:shape>
        </w:pict>
      </w:r>
      <w:r>
        <w:pict>
          <v:shape id="_x0000_s892" style="position:absolute;margin-left:249.572pt;margin-top:68.2762pt;mso-position-vertical-relative:text;mso-position-horizontal-relative:text;width:59.45pt;height:23.55pt;z-index:25330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22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No</w:t>
                  </w:r>
                  <w:r>
                    <w:rPr>
                      <w:sz w:val="21"/>
                      <w:szCs w:val="21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surgical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resection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28384" behindDoc="0" locked="0" layoutInCell="1" allowOverlap="1">
            <wp:simplePos x="0" y="0"/>
            <wp:positionH relativeFrom="column">
              <wp:posOffset>3921647</wp:posOffset>
            </wp:positionH>
            <wp:positionV relativeFrom="paragraph">
              <wp:posOffset>369017</wp:posOffset>
            </wp:positionV>
            <wp:extent cx="88544" cy="64439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44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TH with en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bloc</w:t>
      </w:r>
    </w:p>
    <w:p>
      <w:pPr>
        <w:spacing w:before="48"/>
        <w:rPr/>
      </w:pPr>
      <w:r/>
    </w:p>
    <w:tbl>
      <w:tblPr>
        <w:tblStyle w:val="TableNormal"/>
        <w:tblW w:w="4501" w:type="dxa"/>
        <w:tblInd w:w="4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6"/>
        <w:gridCol w:w="876"/>
        <w:gridCol w:w="2389"/>
      </w:tblGrid>
      <w:tr>
        <w:trPr>
          <w:trHeight w:val="1146" w:hRule="atLeast"/>
        </w:trPr>
        <w:tc>
          <w:tcPr>
            <w:tcW w:w="1236" w:type="dxa"/>
            <w:vAlign w:val="top"/>
          </w:tcPr>
          <w:p>
            <w:pPr>
              <w:pStyle w:val="TableText"/>
              <w:ind w:left="11"/>
              <w:spacing w:before="134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Known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1" w:right="19" w:hanging="1"/>
              <w:spacing w:before="35"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suspected</w:t>
            </w:r>
            <w:r>
              <w:rPr>
                <w:sz w:val="21"/>
                <w:szCs w:val="21"/>
                <w:b/>
                <w:bCs/>
              </w:rPr>
              <w:t xml:space="preserve">    </w:t>
            </w:r>
            <w:r>
              <w:rPr>
                <w:sz w:val="21"/>
                <w:szCs w:val="21"/>
                <w:b/>
                <w:bCs/>
                <w:spacing w:val="1"/>
              </w:rPr>
              <w:t>extrauterine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disease</w:t>
            </w:r>
          </w:p>
        </w:tc>
        <w:tc>
          <w:tcPr>
            <w:tcW w:w="876" w:type="dxa"/>
            <w:vAlign w:val="top"/>
          </w:tcPr>
          <w:p>
            <w:pPr>
              <w:ind w:firstLine="20"/>
              <w:spacing w:before="5" w:line="1107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528435" cy="702919"/>
                  <wp:effectExtent l="0" t="0" r="0" b="0"/>
                  <wp:docPr id="718" name="IM 7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8" name="IM 718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8435" cy="702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  <w:vAlign w:val="top"/>
          </w:tcPr>
          <w:p>
            <w:pPr>
              <w:pStyle w:val="TableText"/>
              <w:ind w:left="28"/>
              <w:spacing w:before="15" w:line="199" w:lineRule="auto"/>
              <w:rPr>
                <w:sz w:val="21"/>
                <w:szCs w:val="21"/>
              </w:rPr>
            </w:pPr>
            <w:r>
              <w:pict>
                <v:shape id="_x0000_s894" style="position:absolute;margin-left:-17.5058pt;margin-top:0pt;mso-position-vertical-relative:top-margin-area;mso-position-horizontal-relative:right-margin-area;width:1pt;height:55.9pt;z-index:253306880;" filled="false" strokecolor="#000000" strokeweight="0.97pt" coordsize="20,1118" coordorigin="0,0" path="m9,0l9,1117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3307904" behindDoc="0" locked="0" layoutInCell="1" allowOverlap="1">
                  <wp:simplePos x="0" y="0"/>
                  <wp:positionH relativeFrom="rightMargin">
                    <wp:posOffset>-221162</wp:posOffset>
                  </wp:positionH>
                  <wp:positionV relativeFrom="topMargin">
                    <wp:posOffset>19865</wp:posOffset>
                  </wp:positionV>
                  <wp:extent cx="221711" cy="669866"/>
                  <wp:effectExtent l="0" t="0" r="0" b="0"/>
                  <wp:wrapNone/>
                  <wp:docPr id="720" name="IM 7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0" name="IM 720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711" cy="669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1"/>
              </w:rPr>
              <w:t>Consider surgical</w:t>
            </w:r>
          </w:p>
          <w:p>
            <w:pPr>
              <w:pStyle w:val="TableText"/>
              <w:ind w:left="32"/>
              <w:spacing w:before="35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resection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based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on</w:t>
            </w:r>
            <w:r>
              <w:rPr>
                <w:sz w:val="21"/>
                <w:szCs w:val="21"/>
                <w:b/>
                <w:bCs/>
                <w:spacing w:val="2"/>
              </w:rPr>
              <w:t>:</w:t>
            </w:r>
          </w:p>
          <w:p>
            <w:pPr>
              <w:pStyle w:val="TableText"/>
              <w:ind w:left="25"/>
              <w:spacing w:before="3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 </w:t>
            </w:r>
            <w:r>
              <w:rPr>
                <w:sz w:val="21"/>
                <w:szCs w:val="21"/>
                <w:b/>
                <w:bCs/>
              </w:rPr>
              <w:t>Symptoms</w:t>
            </w:r>
          </w:p>
          <w:p>
            <w:pPr>
              <w:pStyle w:val="TableText"/>
              <w:ind w:left="25"/>
              <w:spacing w:before="3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•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Extent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disease</w:t>
            </w:r>
          </w:p>
          <w:p>
            <w:pPr>
              <w:pStyle w:val="TableText"/>
              <w:ind w:left="25"/>
              <w:spacing w:before="36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•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Resectability</w:t>
            </w:r>
          </w:p>
        </w:tc>
      </w:tr>
    </w:tbl>
    <w:p>
      <w:pPr>
        <w:ind w:left="5606"/>
        <w:spacing w:before="103" w:line="255" w:lineRule="exact"/>
        <w:rPr/>
      </w:pPr>
      <w:r>
        <w:drawing>
          <wp:anchor distT="0" distB="0" distL="0" distR="0" simplePos="0" relativeHeight="253332480" behindDoc="0" locked="0" layoutInCell="1" allowOverlap="1">
            <wp:simplePos x="0" y="0"/>
            <wp:positionH relativeFrom="column">
              <wp:posOffset>3533949</wp:posOffset>
            </wp:positionH>
            <wp:positionV relativeFrom="paragraph">
              <wp:posOffset>207431</wp:posOffset>
            </wp:positionV>
            <wp:extent cx="64439" cy="88531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39" cy="8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2318" cy="161861"/>
            <wp:effectExtent l="0" t="0" r="0" b="0"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8" cy="16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05" w:right="2268"/>
        <w:spacing w:before="79" w:line="235" w:lineRule="auto"/>
        <w:rPr>
          <w:sz w:val="21"/>
          <w:szCs w:val="21"/>
        </w:rPr>
      </w:pPr>
      <w:r>
        <w:pict>
          <v:shape id="_x0000_s896" style="position:absolute;margin-left:246.692pt;margin-top:6.80634pt;mso-position-vertical-relative:text;mso-position-horizontal-relative:text;width:1pt;height:42.75pt;z-index:253325312;" filled="false" strokecolor="#000000" strokeweight="0.97pt" coordsize="20,855" coordorigin="0,0" path="m9,0l9,854e">
            <v:stroke joinstyle="miter" miterlimit="4"/>
          </v:shape>
        </w:pict>
      </w:r>
      <w:r>
        <w:pict>
          <v:shape id="_x0000_s898" style="position:absolute;margin-left:347.962pt;margin-top:6.80624pt;mso-position-vertical-relative:text;mso-position-horizontal-relative:text;width:1pt;height:42.75pt;z-index:253326336;" filled="false" strokecolor="#000000" strokeweight="0.97pt" coordsize="20,855" coordorigin="0,0" path="m9,0l9,854e">
            <v:stroke joinstyle="miter" miterlimit="4"/>
          </v:shape>
        </w:pict>
      </w:r>
      <w:r>
        <w:pict>
          <v:shape id="_x0000_s900" style="position:absolute;margin-left:358.427pt;margin-top:27.6719pt;mso-position-vertical-relative:text;mso-position-horizontal-relative:text;width:93.5pt;height:1pt;z-index:253320192;" filled="false" strokecolor="#000000" strokeweight="0.97pt" coordsize="1870,20" coordorigin="0,0" path="m0,9l1869,9e">
            <v:stroke joinstyle="miter" miterlimit="4"/>
          </v:shape>
        </w:pict>
      </w:r>
      <w:r>
        <w:pict>
          <v:shape id="_x0000_s902" style="position:absolute;margin-left:21.0887pt;margin-top:16.9729pt;mso-position-vertical-relative:text;mso-position-horizontal-relative:text;width:87.4pt;height:23.7pt;z-index:25330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Not</w:t>
                  </w:r>
                  <w:r>
                    <w:rPr>
                      <w:sz w:val="21"/>
                      <w:szCs w:val="21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suitable</w:t>
                  </w:r>
                  <w:r>
                    <w:rPr>
                      <w:sz w:val="21"/>
                      <w:szCs w:val="21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for</w:t>
                  </w:r>
                </w:p>
                <w:p>
                  <w:pPr>
                    <w:pStyle w:val="BodyText"/>
                    <w:ind w:left="20"/>
                    <w:spacing w:before="17" w:line="182" w:lineRule="auto"/>
                    <w:rPr>
                      <w:sz w:val="17"/>
                      <w:szCs w:val="17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primary</w:t>
                  </w:r>
                  <w:r>
                    <w:rPr>
                      <w:sz w:val="21"/>
                      <w:szCs w:val="21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surgery</w:t>
                  </w:r>
                  <w:r>
                    <w:rPr>
                      <w:sz w:val="17"/>
                      <w:szCs w:val="17"/>
                      <w:b/>
                      <w:bCs/>
                      <w:position w:val="7"/>
                    </w:rPr>
                    <w:t>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30432" behindDoc="0" locked="0" layoutInCell="1" allowOverlap="1">
            <wp:simplePos x="0" y="0"/>
            <wp:positionH relativeFrom="column">
              <wp:posOffset>138117</wp:posOffset>
            </wp:positionH>
            <wp:positionV relativeFrom="paragraph">
              <wp:posOffset>302093</wp:posOffset>
            </wp:positionV>
            <wp:extent cx="61099" cy="89128"/>
            <wp:effectExtent l="0" t="0" r="0" b="0"/>
            <wp:wrapNone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9" cy="8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12000" behindDoc="0" locked="0" layoutInCell="1" allowOverlap="1">
            <wp:simplePos x="0" y="0"/>
            <wp:positionH relativeFrom="column">
              <wp:posOffset>1465140</wp:posOffset>
            </wp:positionH>
            <wp:positionV relativeFrom="paragraph">
              <wp:posOffset>319212</wp:posOffset>
            </wp:positionV>
            <wp:extent cx="1634534" cy="64439"/>
            <wp:effectExtent l="0" t="0" r="0" b="0"/>
            <wp:wrapNone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534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29408" behindDoc="0" locked="0" layoutInCell="1" allowOverlap="1">
            <wp:simplePos x="0" y="0"/>
            <wp:positionH relativeFrom="column">
              <wp:posOffset>5712994</wp:posOffset>
            </wp:positionH>
            <wp:positionV relativeFrom="paragraph">
              <wp:posOffset>319212</wp:posOffset>
            </wp:positionV>
            <wp:extent cx="88531" cy="64439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31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b/>
          <w:bCs/>
          <w:spacing w:val="1"/>
        </w:rPr>
        <w:t>Systemic therapy</w:t>
      </w:r>
      <w:r>
        <w:rPr>
          <w:sz w:val="17"/>
          <w:szCs w:val="17"/>
          <w:b/>
          <w:bCs/>
          <w:spacing w:val="1"/>
        </w:rPr>
        <w:t>h</w:t>
      </w:r>
      <w:r>
        <w:rPr>
          <w:sz w:val="17"/>
          <w:szCs w:val="17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5"/>
        </w:rPr>
        <w:t>/</w:t>
      </w:r>
      <w:r>
        <w:rPr>
          <w:sz w:val="21"/>
          <w:szCs w:val="21"/>
          <w:b/>
          <w:bCs/>
        </w:rPr>
        <w:t>or</w:t>
      </w:r>
    </w:p>
    <w:p>
      <w:pPr>
        <w:pStyle w:val="BodyText"/>
        <w:ind w:left="5002" w:right="2447" w:firstLine="10"/>
        <w:spacing w:before="1" w:line="242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Palliative</w:t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  <w:spacing w:val="-1"/>
        </w:rPr>
        <w:t>EBRT</w:t>
      </w:r>
      <w:r>
        <w:rPr>
          <w:sz w:val="17"/>
          <w:szCs w:val="17"/>
          <w:b/>
          <w:bCs/>
          <w:spacing w:val="-1"/>
        </w:rPr>
        <w:t>i</w:t>
      </w:r>
      <w:r>
        <w:rPr>
          <w:sz w:val="17"/>
          <w:szCs w:val="17"/>
          <w:b/>
          <w:bCs/>
        </w:rPr>
        <w:t xml:space="preserve">   </w:t>
      </w:r>
      <w:r>
        <w:rPr>
          <w:sz w:val="21"/>
          <w:szCs w:val="21"/>
          <w:b/>
          <w:bCs/>
          <w:spacing w:val="11"/>
        </w:rPr>
        <w:t>± </w:t>
      </w:r>
      <w:r>
        <w:rPr>
          <w:sz w:val="21"/>
          <w:szCs w:val="21"/>
          <w:b/>
          <w:bCs/>
        </w:rPr>
        <w:t>brachytherapy</w:t>
      </w:r>
      <w:r>
        <w:rPr>
          <w:sz w:val="17"/>
          <w:szCs w:val="17"/>
          <w:b/>
          <w:bCs/>
        </w:rPr>
        <w:t>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904" style="position:absolute;margin-left:0.484985pt;margin-top:29.6174pt;mso-position-vertical-relative:text;mso-position-horizontal-relative:text;width:1pt;height:255.65pt;z-index:253316096;" filled="false" strokecolor="#000000" strokeweight="0.97pt" coordsize="20,5112" coordorigin="0,0" path="m9,0l9,5112e">
            <v:stroke joinstyle="miter" miterlimit="4"/>
          </v:shape>
        </w:pict>
      </w:r>
      <w:r>
        <w:pict>
          <v:shape id="_x0000_s906" style="position:absolute;margin-left:4.32819pt;margin-top:68.5539pt;mso-position-vertical-relative:text;mso-position-horizontal-relative:text;width:94.1pt;height:36.7pt;z-index:25329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6"/>
                    <w:spacing w:before="19" w:line="208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Low-grade</w:t>
                  </w:r>
                  <w:r>
                    <w:rPr>
                      <w:sz w:val="21"/>
                      <w:szCs w:val="21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ESS or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2"/>
                    </w:rPr>
                    <w:t>Adenosarcoma</w:t>
                  </w:r>
                </w:p>
                <w:p>
                  <w:pPr>
                    <w:pStyle w:val="BodyText"/>
                    <w:ind w:left="31"/>
                    <w:spacing w:before="55" w:line="199" w:lineRule="auto"/>
                    <w:rPr>
                      <w:sz w:val="21"/>
                      <w:szCs w:val="21"/>
                    </w:rPr>
                  </w:pPr>
                  <w:hyperlink w:history="true" w:anchor="bookmark30">
                    <w:r>
                      <w:rPr>
                        <w:sz w:val="21"/>
                        <w:szCs w:val="21"/>
                        <w:b/>
                        <w:bCs/>
                        <w:u w:val="single" w:color="auto"/>
                        <w:color w:val="0065A4"/>
                        <w:spacing w:val="2"/>
                      </w:rPr>
                      <w:t>(</w:t>
                    </w:r>
                    <w:r>
                      <w:rPr>
                        <w:sz w:val="21"/>
                        <w:szCs w:val="21"/>
                        <w:b/>
                        <w:bCs/>
                        <w:u w:val="single" w:color="auto"/>
                        <w:color w:val="0065A4"/>
                      </w:rPr>
                      <w:t>UTSARC</w:t>
                    </w:r>
                    <w:r>
                      <w:rPr>
                        <w:sz w:val="21"/>
                        <w:szCs w:val="21"/>
                        <w:b/>
                        <w:bCs/>
                        <w:u w:val="single" w:color="auto"/>
                        <w:color w:val="0065A4"/>
                        <w:spacing w:val="2"/>
                      </w:rPr>
                      <w:t>-2)</w:t>
                    </w:r>
                  </w:hyperlink>
                </w:p>
              </w:txbxContent>
            </v:textbox>
          </v:shape>
        </w:pict>
      </w:r>
      <w:r>
        <w:pict>
          <v:shape id="_x0000_s908" style="position:absolute;margin-left:4.75513pt;margin-top:141.241pt;mso-position-vertical-relative:text;mso-position-horizontal-relative:text;width:12.4pt;height:9.9pt;z-index:25332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or</w:t>
                  </w:r>
                </w:p>
              </w:txbxContent>
            </v:textbox>
          </v:shape>
        </w:pict>
      </w:r>
      <w:r>
        <w:pict>
          <v:shape id="_x0000_s910" style="position:absolute;margin-left:4.7124pt;margin-top:185.703pt;mso-position-vertical-relative:text;mso-position-horizontal-relative:text;width:96.55pt;height:86.45pt;z-index:25329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04" w:firstLine="7"/>
                    <w:spacing w:before="20" w:line="22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High-grade</w:t>
                  </w:r>
                  <w:r>
                    <w:rPr>
                      <w:sz w:val="21"/>
                      <w:szCs w:val="21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ESS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3"/>
                    </w:rPr>
                    <w:t>or</w:t>
                  </w:r>
                  <w:r>
                    <w:rPr>
                      <w:sz w:val="21"/>
                      <w:szCs w:val="21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3"/>
                    </w:rPr>
                    <w:t>UUS</w:t>
                  </w:r>
                </w:p>
                <w:p>
                  <w:pPr>
                    <w:pStyle w:val="BodyText"/>
                    <w:ind w:left="20"/>
                    <w:spacing w:before="27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3"/>
                    </w:rPr>
                    <w:t>or</w:t>
                  </w:r>
                  <w:r>
                    <w:rPr>
                      <w:sz w:val="21"/>
                      <w:szCs w:val="21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3"/>
                    </w:rPr>
                    <w:t>LMS</w:t>
                  </w:r>
                </w:p>
                <w:p>
                  <w:pPr>
                    <w:pStyle w:val="BodyText"/>
                    <w:ind w:left="22" w:right="20" w:hanging="2"/>
                    <w:spacing w:before="41" w:line="238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or</w:t>
                  </w:r>
                  <w:r>
                    <w:rPr>
                      <w:sz w:val="21"/>
                      <w:szCs w:val="21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Other</w:t>
                  </w:r>
                  <w:r>
                    <w:rPr>
                      <w:sz w:val="21"/>
                      <w:szCs w:val="21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</w:rPr>
                    <w:t>sarcomas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(eg,</w:t>
                  </w:r>
                  <w:r>
                    <w:rPr>
                      <w:sz w:val="21"/>
                      <w:szCs w:val="21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"/>
                    </w:rPr>
                    <w:t>PEComa)</w:t>
                  </w:r>
                </w:p>
                <w:p>
                  <w:pPr>
                    <w:pStyle w:val="BodyText"/>
                    <w:ind w:left="23"/>
                    <w:spacing w:line="183" w:lineRule="auto"/>
                    <w:rPr>
                      <w:sz w:val="21"/>
                      <w:szCs w:val="21"/>
                    </w:rPr>
                  </w:pPr>
                  <w:hyperlink w:history="true" w:anchor="bookmark31">
                    <w:r>
                      <w:rPr>
                        <w:sz w:val="21"/>
                        <w:szCs w:val="21"/>
                        <w:b/>
                        <w:bCs/>
                        <w:spacing w:val="2"/>
                      </w:rPr>
                      <w:t>(</w:t>
                    </w:r>
                    <w:r>
                      <w:rPr>
                        <w:sz w:val="21"/>
                        <w:szCs w:val="21"/>
                        <w:b/>
                        <w:bCs/>
                        <w:u w:val="single" w:color="auto"/>
                        <w:color w:val="0065A4"/>
                      </w:rPr>
                      <w:t>UTSARC</w:t>
                    </w:r>
                    <w:r>
                      <w:rPr>
                        <w:sz w:val="21"/>
                        <w:szCs w:val="21"/>
                        <w:b/>
                        <w:bCs/>
                        <w:u w:val="single" w:color="auto"/>
                        <w:color w:val="0065A4"/>
                        <w:spacing w:val="2"/>
                      </w:rPr>
                      <w:t>-3</w:t>
                    </w:r>
                  </w:hyperlink>
                </w:p>
                <w:p>
                  <w:pPr>
                    <w:pStyle w:val="BodyText"/>
                    <w:ind w:left="20"/>
                    <w:spacing w:line="28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and</w:t>
                  </w:r>
                  <w:r>
                    <w:rPr>
                      <w:sz w:val="21"/>
                      <w:szCs w:val="21"/>
                      <w:b/>
                      <w:bCs/>
                      <w:spacing w:val="4"/>
                    </w:rPr>
                    <w:t xml:space="preserve"> </w:t>
                  </w:r>
                  <w:hyperlink w:history="true" w:anchor="bookmark34">
                    <w:r>
                      <w:rPr>
                        <w:sz w:val="21"/>
                        <w:szCs w:val="21"/>
                        <w:b/>
                        <w:bCs/>
                        <w:u w:val="single" w:color="auto"/>
                        <w:color w:val="0065A4"/>
                      </w:rPr>
                      <w:t>UTSARC</w:t>
                    </w:r>
                    <w:r>
                      <w:rPr>
                        <w:sz w:val="21"/>
                        <w:szCs w:val="21"/>
                        <w:b/>
                        <w:bCs/>
                        <w:u w:val="single" w:color="auto"/>
                        <w:color w:val="0065A4"/>
                        <w:spacing w:val="4"/>
                      </w:rPr>
                      <w:t>-A)</w:t>
                    </w:r>
                  </w:hyperlink>
                </w:p>
              </w:txbxContent>
            </v:textbox>
          </v:shape>
        </w:pict>
      </w:r>
      <w:r>
        <w:pict>
          <v:shape id="_x0000_s912" style="position:absolute;margin-left:4.72418pt;margin-top:309.885pt;mso-position-vertical-relative:text;mso-position-horizontal-relative:text;width:66.45pt;height:25.35pt;z-index:25330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hyperlink w:history="true" w:anchor="bookmark32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  <w:position w:val="-3"/>
                      </w:rPr>
                      <w:t>Surveillance</w:t>
                    </w:r>
                  </w:hyperlink>
                </w:p>
                <w:p>
                  <w:pPr>
                    <w:pStyle w:val="BodyText"/>
                    <w:ind w:left="23"/>
                    <w:spacing w:before="77" w:line="196" w:lineRule="auto"/>
                    <w:rPr>
                      <w:sz w:val="22"/>
                      <w:szCs w:val="22"/>
                    </w:rPr>
                  </w:pPr>
                  <w:hyperlink w:history="true" w:anchor="bookmark3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(UTSARC-4)</w:t>
                    </w:r>
                  </w:hyperlink>
                </w:p>
              </w:txbxContent>
            </v:textbox>
          </v:shape>
        </w:pict>
      </w:r>
    </w:p>
    <w:p>
      <w:pPr>
        <w:spacing w:line="14" w:lineRule="auto"/>
        <w:sectPr>
          <w:type w:val="continuous"/>
          <w:pgSz w:w="15840" w:h="12240"/>
          <w:pgMar w:top="54" w:right="429" w:bottom="400" w:left="310" w:header="0" w:footer="0" w:gutter="0"/>
          <w:cols w:equalWidth="0" w:num="3">
            <w:col w:w="3801" w:space="100"/>
            <w:col w:w="9141" w:space="54"/>
            <w:col w:w="2005" w:space="0"/>
          </w:cols>
        </w:sectPr>
        <w:rPr>
          <w:sz w:val="2"/>
          <w:szCs w:val="2"/>
        </w:rPr>
      </w:pPr>
    </w:p>
    <w:p>
      <w:pPr>
        <w:spacing w:before="183"/>
        <w:rPr/>
      </w:pPr>
      <w:r/>
    </w:p>
    <w:p>
      <w:pPr>
        <w:sectPr>
          <w:type w:val="continuous"/>
          <w:pgSz w:w="15840" w:h="12240"/>
          <w:pgMar w:top="54" w:right="429" w:bottom="400" w:left="310" w:header="0" w:footer="0" w:gutter="0"/>
          <w:cols w:equalWidth="0" w:num="1">
            <w:col w:w="15101" w:space="0"/>
          </w:cols>
        </w:sectPr>
        <w:rPr/>
      </w:pPr>
    </w:p>
    <w:p>
      <w:pPr>
        <w:pStyle w:val="BodyText"/>
        <w:ind w:left="299" w:right="195" w:hanging="122"/>
        <w:spacing w:before="54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help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uterine sa</w:t>
      </w:r>
      <w:r>
        <w:rPr>
          <w:sz w:val="20"/>
          <w:szCs w:val="20"/>
          <w:spacing w:val="-2"/>
        </w:rPr>
        <w:t>rcomas, although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biopsy sensitivity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 less than for endometrial 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If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suspicion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</w:p>
    <w:p>
      <w:pPr>
        <w:pStyle w:val="BodyText"/>
        <w:ind w:left="182" w:right="173" w:firstLine="117"/>
        <w:spacing w:line="223" w:lineRule="auto"/>
        <w:rPr>
          <w:sz w:val="20"/>
          <w:szCs w:val="20"/>
        </w:rPr>
      </w:pPr>
      <w:r>
        <w:rPr>
          <w:sz w:val="20"/>
          <w:szCs w:val="20"/>
        </w:rPr>
        <w:t>malignant mesenchymal sarcoma, fragmentation/morcellation sh</w:t>
      </w:r>
      <w:r>
        <w:rPr>
          <w:sz w:val="20"/>
          <w:szCs w:val="20"/>
          <w:spacing w:val="-1"/>
        </w:rPr>
        <w:t>ould be avoided.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b </w:t>
      </w:r>
      <w:hyperlink w:history="true" w:anchor="bookmark34">
        <w:r>
          <w:rPr>
            <w:sz w:val="20"/>
            <w:szCs w:val="20"/>
            <w:u w:val="single" w:color="auto"/>
            <w:color w:val="0065A4"/>
          </w:rPr>
          <w:t>Principles of Pathology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Molecular</w:t>
        </w:r>
        <w:r>
          <w:rPr>
            <w:sz w:val="20"/>
            <w:szCs w:val="20"/>
            <w:u w:val="single" w:color="auto"/>
            <w:color w:val="0065A4"/>
            <w:spacing w:val="-14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Analysis (UTSA</w:t>
        </w:r>
        <w:r>
          <w:rPr>
            <w:sz w:val="20"/>
            <w:szCs w:val="20"/>
            <w:u w:val="single" w:color="auto"/>
            <w:color w:val="0065A4"/>
            <w:spacing w:val="-1"/>
          </w:rPr>
          <w:t>RC-A)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35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(UTSARC-B</w:t>
        </w:r>
        <w:r>
          <w:rPr>
            <w:sz w:val="20"/>
            <w:szCs w:val="20"/>
            <w:u w:val="single" w:color="auto"/>
            <w:color w:val="0065A4"/>
            <w:spacing w:val="-1"/>
          </w:rPr>
          <w:t>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299" w:right="277" w:hanging="122"/>
        <w:spacing w:before="2" w:line="237" w:lineRule="auto"/>
        <w:rPr>
          <w:sz w:val="20"/>
          <w:szCs w:val="20"/>
        </w:rPr>
      </w:pPr>
      <w:r>
        <w:rPr>
          <w:sz w:val="16"/>
          <w:szCs w:val="16"/>
        </w:rPr>
        <w:t>d </w:t>
      </w:r>
      <w:r>
        <w:rPr>
          <w:sz w:val="20"/>
          <w:szCs w:val="20"/>
        </w:rPr>
        <w:t>For incidental finding of uterine sarcoma after T</w:t>
      </w:r>
      <w:r>
        <w:rPr>
          <w:sz w:val="20"/>
          <w:szCs w:val="20"/>
          <w:spacing w:val="-1"/>
        </w:rPr>
        <w:t>H/BSO or fragmented specimen: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recommend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imaging and cons</w:t>
      </w:r>
      <w:r>
        <w:rPr>
          <w:sz w:val="20"/>
          <w:szCs w:val="20"/>
          <w:spacing w:val="-1"/>
        </w:rPr>
        <w:t>ider additional surgical resection 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3"/>
        </w:rPr>
        <w:t>basis.</w:t>
      </w:r>
    </w:p>
    <w:p>
      <w:pPr>
        <w:spacing w:line="15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914" style="position:absolute;margin-left:7.029pt;margin-top:10.3042pt;mso-position-vertical-relative:text;mso-position-horizontal-relative:text;width:611.1pt;height:10.2pt;z-index:253295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9" w:right="112" w:hanging="115"/>
        <w:spacing w:before="273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amenable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resection, or 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</w:t>
      </w:r>
      <w:r>
        <w:rPr>
          <w:sz w:val="20"/>
          <w:szCs w:val="20"/>
          <w:spacing w:val="-2"/>
        </w:rPr>
        <w:t>suitable for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 comorbidities.</w:t>
      </w:r>
    </w:p>
    <w:p>
      <w:pPr>
        <w:pStyle w:val="BodyText"/>
        <w:ind w:left="128" w:right="401" w:hanging="129"/>
        <w:spacing w:line="25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</w:t>
      </w:r>
      <w:r>
        <w:rPr>
          <w:sz w:val="16"/>
          <w:szCs w:val="16"/>
          <w:spacing w:val="4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Oophorectomy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individualized for patients of reproductive age.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Favor BSO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ER/PR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positive.</w:t>
      </w:r>
    </w:p>
    <w:p>
      <w:pPr>
        <w:pStyle w:val="BodyText"/>
        <w:ind w:left="3"/>
        <w:spacing w:before="8" w:line="15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g</w:t>
      </w:r>
      <w:r>
        <w:rPr>
          <w:sz w:val="16"/>
          <w:szCs w:val="16"/>
          <w:spacing w:val="17"/>
          <w:position w:val="3"/>
        </w:rPr>
        <w:t xml:space="preserve"> </w:t>
      </w:r>
      <w:r>
        <w:rPr>
          <w:sz w:val="20"/>
          <w:szCs w:val="20"/>
          <w:spacing w:val="-1"/>
          <w:position w:val="-2"/>
        </w:rPr>
        <w:t>Morcellation should be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avoided.</w:t>
      </w:r>
    </w:p>
    <w:p>
      <w:pPr>
        <w:pStyle w:val="BodyText"/>
        <w:ind w:left="9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36">
        <w:r>
          <w:rPr>
            <w:sz w:val="20"/>
            <w:szCs w:val="20"/>
            <w:u w:val="single" w:color="auto"/>
            <w:color w:val="0065A4"/>
          </w:rPr>
          <w:t>Systemic Therapy (UTSARC-C)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9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</w:t>
        </w:r>
        <w:r>
          <w:rPr>
            <w:sz w:val="20"/>
            <w:szCs w:val="20"/>
            <w:u w:val="single" w:color="auto"/>
            <w:color w:val="0065A4"/>
            <w:spacing w:val="-1"/>
          </w:rPr>
          <w:t>lasms 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6182"/>
        <w:spacing w:before="64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UTSARC</w:t>
      </w:r>
      <w:r>
        <w:rPr>
          <w:sz w:val="22"/>
          <w:szCs w:val="22"/>
          <w:b/>
          <w:bCs/>
          <w:spacing w:val="11"/>
          <w:position w:val="-3"/>
        </w:rPr>
        <w:t>-1</w:t>
      </w:r>
    </w:p>
    <w:p>
      <w:pPr>
        <w:spacing w:line="163" w:lineRule="exact"/>
        <w:sectPr>
          <w:type w:val="continuous"/>
          <w:pgSz w:w="15840" w:h="12240"/>
          <w:pgMar w:top="54" w:right="429" w:bottom="400" w:left="310" w:header="0" w:footer="0" w:gutter="0"/>
          <w:cols w:equalWidth="0" w:num="2">
            <w:col w:w="7642" w:space="100"/>
            <w:col w:w="73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916" style="position:absolute;margin-left:64.1596pt;margin-top:24.2263pt;mso-position-vertical-relative:text;mso-position-horizontal-relative:text;width:689.75pt;height:28.95pt;z-index:253353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918" style="position:absolute;margin-left:171.374pt;margin-top:35.9103pt;mso-position-vertical-relative:text;mso-position-horizontal-relative:text;width:582.55pt;height:15.35pt;z-index:253337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920" style="position:absolute;margin-left:64.5935pt;margin-top:47.0328pt;mso-position-vertical-relative:text;mso-position-horizontal-relative:text;width:52pt;height:11.15pt;z-index:25334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3555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0" w:id="44"/>
      <w:bookmarkEnd w:id="4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9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 w:right="4277"/>
        <w:spacing w:before="33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PATHOLOGIC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FINDINGS/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5"/>
        </w:rPr>
        <w:t>HISTOLOGIC GRADE</w:t>
      </w:r>
      <w:r>
        <w:rPr>
          <w:sz w:val="18"/>
          <w:szCs w:val="18"/>
          <w:b/>
          <w:bCs/>
          <w:spacing w:val="5"/>
        </w:rPr>
        <w:t>j</w:t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ADDITIONAL THERAPY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185" w:space="100"/>
            <w:col w:w="7775" w:space="0"/>
          </w:cols>
        </w:sectPr>
        <w:rPr>
          <w:sz w:val="22"/>
          <w:szCs w:val="22"/>
        </w:rPr>
      </w:pPr>
    </w:p>
    <w:p>
      <w:pPr>
        <w:spacing w:line="116" w:lineRule="exact"/>
        <w:rPr/>
      </w:pPr>
      <w:r/>
    </w:p>
    <w:p>
      <w:pPr>
        <w:spacing w:line="11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>
        <w:pict>
          <v:shape id="_x0000_s924" style="position:absolute;margin-left:98.0056pt;margin-top:16.3537pt;mso-position-vertical-relative:text;mso-position-horizontal-relative:text;width:1pt;height:69.9pt;z-index:253348864;" filled="false" strokecolor="#000000" strokeweight="1.00pt" coordsize="20,1398" coordorigin="0,0" path="m10,0l10,1397e">
            <v:stroke joinstyle="miter" miterlimit="10"/>
          </v:shape>
        </w:pict>
      </w:r>
      <w:r>
        <w:drawing>
          <wp:anchor distT="0" distB="0" distL="0" distR="0" simplePos="0" relativeHeight="253336576" behindDoc="0" locked="0" layoutInCell="1" allowOverlap="1">
            <wp:simplePos x="0" y="0"/>
            <wp:positionH relativeFrom="column">
              <wp:posOffset>1280153</wp:posOffset>
            </wp:positionH>
            <wp:positionV relativeFrom="paragraph">
              <wp:posOffset>22528</wp:posOffset>
            </wp:positionV>
            <wp:extent cx="987825" cy="1270504"/>
            <wp:effectExtent l="0" t="0" r="0" b="0"/>
            <wp:wrapNone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825" cy="1270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8" w:right="1840" w:firstLine="8"/>
        <w:spacing w:before="6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Low-grade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ESS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60"/>
        <w:spacing w:before="1" w:line="193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Adenosarcoma</w:t>
      </w:r>
    </w:p>
    <w:p>
      <w:pPr>
        <w:pStyle w:val="BodyText"/>
        <w:ind w:left="160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without</w:t>
      </w:r>
    </w:p>
    <w:p>
      <w:pPr>
        <w:pStyle w:val="BodyText"/>
        <w:ind w:left="165"/>
        <w:spacing w:before="39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sarcomatous</w:t>
      </w:r>
    </w:p>
    <w:p>
      <w:pPr>
        <w:pStyle w:val="BodyText"/>
        <w:ind w:left="16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overgrowth (SO)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>
        <w:drawing>
          <wp:anchor distT="0" distB="0" distL="0" distR="0" simplePos="0" relativeHeight="253339648" behindDoc="0" locked="0" layoutInCell="1" allowOverlap="1">
            <wp:simplePos x="0" y="0"/>
            <wp:positionH relativeFrom="column">
              <wp:posOffset>1713075</wp:posOffset>
            </wp:positionH>
            <wp:positionV relativeFrom="paragraph">
              <wp:posOffset>108907</wp:posOffset>
            </wp:positionV>
            <wp:extent cx="581827" cy="1270505"/>
            <wp:effectExtent l="0" t="0" r="0" b="0"/>
            <wp:wrapNone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827" cy="12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60"/>
        <w:spacing w:before="64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</w:rPr>
        <w:t>Adenosarcoma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SO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926" style="position:absolute;margin-left:465.584pt;margin-top:3.06387pt;mso-position-vertical-relative:text;mso-position-horizontal-relative:text;width:1pt;height:150.2pt;z-index:253347840;" filled="false" strokecolor="#000000" strokeweight="1.00pt" coordsize="20,3003" coordorigin="0,0" path="m10,0l10,3003e">
            <v:stroke joinstyle="miter" miterlimit="4"/>
          </v:shape>
        </w:pict>
      </w:r>
    </w:p>
    <w:p>
      <w:pPr>
        <w:spacing w:line="31" w:lineRule="exact"/>
        <w:rPr/>
      </w:pPr>
      <w:r/>
    </w:p>
    <w:tbl>
      <w:tblPr>
        <w:tblStyle w:val="TableNormal"/>
        <w:tblW w:w="919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8"/>
        <w:gridCol w:w="2838"/>
        <w:gridCol w:w="2684"/>
        <w:gridCol w:w="2904"/>
      </w:tblGrid>
      <w:tr>
        <w:trPr>
          <w:trHeight w:val="942" w:hRule="atLeast"/>
        </w:trPr>
        <w:tc>
          <w:tcPr>
            <w:tcW w:w="768" w:type="dxa"/>
            <w:vAlign w:val="top"/>
          </w:tcPr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</w:tc>
        <w:tc>
          <w:tcPr>
            <w:tcW w:w="2838" w:type="dxa"/>
            <w:vAlign w:val="top"/>
          </w:tcPr>
          <w:p>
            <w:pPr>
              <w:ind w:firstLine="54"/>
              <w:spacing w:line="917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1754377" cy="582676"/>
                  <wp:effectExtent l="0" t="0" r="0" b="0"/>
                  <wp:docPr id="740" name="IM 7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0" name="IM 740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4377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  <w:vAlign w:val="top"/>
          </w:tcPr>
          <w:p>
            <w:pPr>
              <w:pStyle w:val="TableText"/>
              <w:ind w:left="28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BSO (preferred)</w:t>
            </w:r>
          </w:p>
          <w:p>
            <w:pPr>
              <w:pStyle w:val="TableText"/>
              <w:ind w:left="21"/>
              <w:spacing w:before="77" w:line="14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21" w:right="89"/>
              <w:spacing w:before="1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Observe,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menopausal</w:t>
            </w:r>
            <w:r>
              <w:rPr>
                <w:sz w:val="18"/>
                <w:szCs w:val="18"/>
                <w:b/>
                <w:bCs/>
                <w:spacing w:val="-2"/>
              </w:rPr>
              <w:t>k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prior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BSO</w:t>
            </w:r>
          </w:p>
        </w:tc>
        <w:tc>
          <w:tcPr>
            <w:tcW w:w="2904" w:type="dxa"/>
            <w:vAlign w:val="top"/>
          </w:tcPr>
          <w:p>
            <w:pPr>
              <w:pStyle w:val="TableText"/>
              <w:spacing w:line="435" w:lineRule="auto"/>
              <w:rPr>
                <w:sz w:val="21"/>
              </w:rPr>
            </w:pPr>
            <w:r>
              <w:pict>
                <v:shape id="_x0000_s928" style="position:absolute;margin-left:-140.676pt;margin-top:0pt;mso-position-vertical-relative:top-margin-area;mso-position-horizontal-relative:right-margin-area;width:1pt;height:45.9pt;z-index:253350912;" filled="false" strokecolor="#000000" strokeweight="1.00pt" coordsize="20,918" coordorigin="0,0" path="m10,0l10,917e">
                  <v:stroke joinstyle="miter" miterlimit="10"/>
                </v:shape>
              </w:pict>
            </w:r>
            <w:r/>
          </w:p>
          <w:p>
            <w:pPr>
              <w:ind w:firstLine="206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13179" cy="64820"/>
                  <wp:effectExtent l="0" t="0" r="0" b="0"/>
                  <wp:docPr id="742" name="IM 7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2" name="IM 742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317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>
        <w:pict>
          <v:shape id="_x0000_s930" style="position:absolute;margin-left:178.764pt;margin-top:16.3174pt;mso-position-vertical-relative:text;mso-position-horizontal-relative:text;width:1pt;height:45.9pt;z-index:253351936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932" style="position:absolute;margin-left:408.404pt;margin-top:16.3171pt;mso-position-vertical-relative:text;mso-position-horizontal-relative:text;width:1pt;height:45.9pt;z-index:253349888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ind w:left="3634"/>
        <w:spacing w:before="64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BSO</w:t>
      </w:r>
    </w:p>
    <w:p>
      <w:pPr>
        <w:pStyle w:val="BodyText"/>
        <w:ind w:left="3623" w:right="2178"/>
        <w:spacing w:line="230" w:lineRule="auto"/>
        <w:rPr>
          <w:sz w:val="22"/>
          <w:szCs w:val="22"/>
        </w:rPr>
      </w:pPr>
      <w:r>
        <w:pict>
          <v:shape id="_x0000_s934" style="position:absolute;margin-left:-1pt;margin-top:9.71967pt;mso-position-vertical-relative:text;mso-position-horizontal-relative:text;width:104.1pt;height:12.35pt;z-index:25334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II,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III,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IVA,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IVB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44768" behindDoc="0" locked="0" layoutInCell="1" allowOverlap="1">
            <wp:simplePos x="0" y="0"/>
            <wp:positionH relativeFrom="column">
              <wp:posOffset>1321105</wp:posOffset>
            </wp:positionH>
            <wp:positionV relativeFrom="paragraph">
              <wp:posOffset>154617</wp:posOffset>
            </wp:positionV>
            <wp:extent cx="892809" cy="64820"/>
            <wp:effectExtent l="0" t="0" r="0" b="0"/>
            <wp:wrapNone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280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45792" behindDoc="0" locked="0" layoutInCell="1" allowOverlap="1">
            <wp:simplePos x="0" y="0"/>
            <wp:positionH relativeFrom="column">
              <wp:posOffset>5254451</wp:posOffset>
            </wp:positionH>
            <wp:positionV relativeFrom="paragraph">
              <wp:posOffset>154617</wp:posOffset>
            </wp:positionV>
            <wp:extent cx="584043" cy="64820"/>
            <wp:effectExtent l="0" t="0" r="0" b="0"/>
            <wp:wrapNone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04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± anti-estrogen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hormone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EBRT</w:t>
      </w:r>
      <w:r>
        <w:rPr>
          <w:sz w:val="18"/>
          <w:szCs w:val="18"/>
          <w:b/>
          <w:bCs/>
          <w:spacing w:val="-2"/>
          <w:position w:val="1"/>
        </w:rPr>
        <w:t>h</w:t>
      </w:r>
      <w:r>
        <w:rPr>
          <w:sz w:val="18"/>
          <w:szCs w:val="18"/>
          <w:b/>
          <w:bCs/>
          <w:spacing w:val="22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</w:rPr>
        <w:t>(palliative for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IVB)</w:t>
      </w:r>
    </w:p>
    <w:p>
      <w:pPr>
        <w:pStyle w:val="BodyText"/>
        <w:ind w:left="362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(category 2B for EBRT for stage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II,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III,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IVA)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>
        <w:pict>
          <v:shape id="_x0000_s936" style="position:absolute;margin-left:315.432pt;margin-top:16.5375pt;mso-position-vertical-relative:text;mso-position-horizontal-relative:text;width:1pt;height:45.9pt;z-index:253352960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938" style="position:absolute;margin-left:466.504pt;margin-top:17.4735pt;mso-position-vertical-relative:text;mso-position-horizontal-relative:text;width:1pt;height:153.85pt;z-index:253346816;" filled="false" strokecolor="#000000" strokeweight="1.00pt" coordsize="20,3077" coordorigin="0,0" path="m10,0l10,3076e">
            <v:stroke joinstyle="miter" miterlimit="4"/>
          </v:shape>
        </w:pict>
      </w:r>
      <w:r>
        <w:drawing>
          <wp:anchor distT="0" distB="0" distL="0" distR="0" simplePos="0" relativeHeight="253338624" behindDoc="0" locked="0" layoutInCell="1" allowOverlap="1">
            <wp:simplePos x="0" y="0"/>
            <wp:positionH relativeFrom="column">
              <wp:posOffset>568269</wp:posOffset>
            </wp:positionH>
            <wp:positionV relativeFrom="paragraph">
              <wp:posOffset>203679</wp:posOffset>
            </wp:positionV>
            <wp:extent cx="1708383" cy="582676"/>
            <wp:effectExtent l="0" t="0" r="0" b="0"/>
            <wp:wrapNone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383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63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BSO</w:t>
      </w:r>
    </w:p>
    <w:p>
      <w:pPr>
        <w:pStyle w:val="BodyText"/>
        <w:ind w:left="3627"/>
        <w:spacing w:before="77" w:line="163" w:lineRule="exact"/>
        <w:rPr>
          <w:sz w:val="22"/>
          <w:szCs w:val="22"/>
        </w:rPr>
      </w:pPr>
      <w:r>
        <w:drawing>
          <wp:anchor distT="0" distB="0" distL="0" distR="0" simplePos="0" relativeHeight="253341696" behindDoc="0" locked="0" layoutInCell="1" allowOverlap="1">
            <wp:simplePos x="0" y="0"/>
            <wp:positionH relativeFrom="column">
              <wp:posOffset>4090798</wp:posOffset>
            </wp:positionH>
            <wp:positionV relativeFrom="paragraph">
              <wp:posOffset>135336</wp:posOffset>
            </wp:positionV>
            <wp:extent cx="1747696" cy="64820"/>
            <wp:effectExtent l="0" t="0" r="0" b="0"/>
            <wp:wrapNone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769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627" w:right="3239"/>
        <w:spacing w:before="34" w:line="213" w:lineRule="auto"/>
        <w:rPr>
          <w:sz w:val="22"/>
          <w:szCs w:val="22"/>
        </w:rPr>
      </w:pPr>
      <w:r>
        <w:pict>
          <v:shape id="_x0000_s940" style="position:absolute;margin-left:-1pt;margin-top:-3.77902pt;mso-position-vertical-relative:text;mso-position-horizontal-relative:text;width:37.7pt;height:12.35pt;z-index:25334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Observe,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if menopausal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prior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BSO</w:t>
      </w:r>
    </w:p>
    <w:p>
      <w:pPr>
        <w:spacing w:before="48"/>
        <w:rPr/>
      </w:pPr>
      <w:r/>
    </w:p>
    <w:p>
      <w:pPr>
        <w:spacing w:before="47"/>
        <w:rPr/>
      </w:pPr>
      <w:r/>
    </w:p>
    <w:p>
      <w:pPr>
        <w:spacing w:before="47"/>
        <w:rPr/>
      </w:pPr>
      <w:r/>
    </w:p>
    <w:p>
      <w:pPr>
        <w:spacing w:before="47"/>
        <w:rPr/>
      </w:pPr>
      <w:r/>
    </w:p>
    <w:tbl>
      <w:tblPr>
        <w:tblStyle w:val="TableNormal"/>
        <w:tblW w:w="919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45"/>
        <w:gridCol w:w="1458"/>
        <w:gridCol w:w="4488"/>
        <w:gridCol w:w="1103"/>
      </w:tblGrid>
      <w:tr>
        <w:trPr>
          <w:trHeight w:val="1184" w:hRule="atLeast"/>
        </w:trPr>
        <w:tc>
          <w:tcPr>
            <w:tcW w:w="2145" w:type="dxa"/>
            <w:vAlign w:val="top"/>
          </w:tcPr>
          <w:p>
            <w:pPr>
              <w:pStyle w:val="TableText"/>
              <w:spacing w:line="43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Stage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III,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IVA,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IVB</w:t>
            </w:r>
          </w:p>
        </w:tc>
        <w:tc>
          <w:tcPr>
            <w:tcW w:w="1458" w:type="dxa"/>
            <w:vAlign w:val="top"/>
          </w:tcPr>
          <w:p>
            <w:pPr>
              <w:ind w:firstLine="103"/>
              <w:spacing w:line="1157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849121" cy="735076"/>
                  <wp:effectExtent l="0" t="0" r="0" b="0"/>
                  <wp:docPr id="752" name="IM 7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2" name="IM 752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9121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  <w:vAlign w:val="top"/>
          </w:tcPr>
          <w:p>
            <w:pPr>
              <w:pStyle w:val="TableText"/>
              <w:ind w:left="31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BSO</w:t>
            </w:r>
          </w:p>
          <w:p>
            <w:pPr>
              <w:pStyle w:val="TableText"/>
              <w:ind w:left="18" w:right="22" w:firstLine="7"/>
              <w:spacing w:before="33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Consider systemic therapy </w:t>
            </w:r>
            <w:r>
              <w:rPr>
                <w:sz w:val="22"/>
                <w:szCs w:val="22"/>
                <w:b/>
                <w:bCs/>
                <w:spacing w:val="-1"/>
              </w:rPr>
              <w:t>(recommended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 residual measur</w:t>
            </w:r>
            <w:r>
              <w:rPr>
                <w:sz w:val="22"/>
                <w:szCs w:val="22"/>
                <w:b/>
                <w:bCs/>
                <w:spacing w:val="-1"/>
              </w:rPr>
              <w:t>able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disease)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  <w:p>
            <w:pPr>
              <w:pStyle w:val="TableText"/>
              <w:ind w:left="20"/>
              <w:spacing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EBRT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i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(palliative for 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IVB)</w:t>
            </w:r>
          </w:p>
          <w:p>
            <w:pPr>
              <w:pStyle w:val="TableText"/>
              <w:ind w:left="26"/>
              <w:spacing w:before="33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(category 2B for EBRT for stage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IVA)</w:t>
            </w:r>
          </w:p>
        </w:tc>
        <w:tc>
          <w:tcPr>
            <w:tcW w:w="1103" w:type="dxa"/>
            <w:vAlign w:val="top"/>
          </w:tcPr>
          <w:p>
            <w:pPr>
              <w:ind w:firstLine="23"/>
              <w:spacing w:line="1157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685749" cy="735076"/>
                  <wp:effectExtent l="0" t="0" r="0" b="0"/>
                  <wp:docPr id="754" name="IM 7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4" name="IM 754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5749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before="64" w:line="163" w:lineRule="exact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spacing w:val="-1"/>
            <w:position w:val="-3"/>
          </w:rPr>
          <w:t>Surveillance</w:t>
        </w:r>
      </w:hyperlink>
    </w:p>
    <w:p>
      <w:pPr>
        <w:pStyle w:val="BodyText"/>
        <w:ind w:left="3"/>
        <w:spacing w:before="77" w:line="196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(UTSARC-4)</w:t>
        </w:r>
      </w:hyperlink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64" w:line="163" w:lineRule="exact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spacing w:val="-1"/>
            <w:position w:val="-3"/>
          </w:rPr>
          <w:t>Surveillance</w:t>
        </w:r>
      </w:hyperlink>
    </w:p>
    <w:p>
      <w:pPr>
        <w:pStyle w:val="BodyText"/>
        <w:ind w:left="3"/>
        <w:spacing w:before="77" w:line="196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(UTSARC-4)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3615" w:space="47"/>
            <w:col w:w="9341" w:space="67"/>
            <w:col w:w="1989" w:space="0"/>
          </w:cols>
        </w:sectPr>
        <w:rPr>
          <w:sz w:val="22"/>
          <w:szCs w:val="22"/>
        </w:rPr>
      </w:pP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before="58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h </w:t>
          </w:r>
          <w:hyperlink w:history="true" w:anchor="bookmark36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Systemic Therapy (UTSARC-C).</w:t>
            </w:r>
          </w:hyperlink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i </w:t>
          </w:r>
          <w:hyperlink w:history="true" w:anchor="bookmark25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for Uterine</w:t>
            </w:r>
            <w:r>
              <w:rPr>
                <w:sz w:val="20"/>
                <w:szCs w:val="20"/>
                <w:u w:val="single" w:color="auto"/>
                <w:color w:val="0065A4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Neop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lasms (UN-A)</w:t>
            </w:r>
          </w:hyperlink>
          <w:r>
            <w:rPr>
              <w:sz w:val="20"/>
              <w:szCs w:val="20"/>
              <w:spacing w:val="-1"/>
            </w:rPr>
            <w:t>.</w:t>
          </w:r>
        </w:p>
        <w:p>
          <w:pPr>
            <w:pStyle w:val="BodyText"/>
            <w:ind w:left="164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j </w:t>
          </w:r>
          <w:hyperlink w:history="true" w:anchor="bookmark52">
            <w:r>
              <w:rPr>
                <w:sz w:val="20"/>
                <w:szCs w:val="20"/>
                <w:u w:val="single" w:color="auto"/>
                <w:color w:val="0065A4"/>
              </w:rPr>
              <w:t>Principles of Pathology and</w:t>
            </w:r>
            <w:r>
              <w:rPr>
                <w:sz w:val="20"/>
                <w:szCs w:val="20"/>
                <w:u w:val="single" w:color="auto"/>
                <w:color w:val="0065A4"/>
                <w:spacing w:val="15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Molecular</w:t>
            </w:r>
            <w:r>
              <w:rPr>
                <w:sz w:val="20"/>
                <w:szCs w:val="20"/>
                <w:u w:val="single" w:color="auto"/>
                <w:color w:val="0065A4"/>
                <w:spacing w:val="-13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Analysis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(UTSARC-A 2 of 8).</w:t>
            </w:r>
          </w:hyperlink>
        </w:p>
        <w:p>
          <w:pPr>
            <w:pStyle w:val="BodyText"/>
            <w:ind w:left="182"/>
            <w:spacing w:line="257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</w:rPr>
            <w:t>k </w:t>
          </w:r>
          <w:r>
            <w:rPr>
              <w:sz w:val="20"/>
              <w:szCs w:val="20"/>
              <w:spacing w:val="-1"/>
            </w:rPr>
            <w:t>See </w:t>
          </w:r>
          <w:hyperlink w:history="true" w:anchor="bookmark3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Discussion</w:t>
            </w:r>
          </w:hyperlink>
          <w:r>
            <w:rPr>
              <w:sz w:val="20"/>
              <w:szCs w:val="20"/>
              <w:spacing w:val="-1"/>
            </w:rPr>
            <w:t>.</w:t>
          </w:r>
          <w:r>
            <w:rPr>
              <w:sz w:val="20"/>
              <w:szCs w:val="20"/>
              <w:spacing w:val="33"/>
            </w:rPr>
            <w:t xml:space="preserve"> </w:t>
          </w:r>
          <w:r>
            <w:rPr>
              <w:sz w:val="20"/>
              <w:szCs w:val="20"/>
              <w:spacing w:val="-1"/>
            </w:rPr>
            <w:t>Nasioudis</w:t>
          </w:r>
          <w:r>
            <w:rPr>
              <w:sz w:val="20"/>
              <w:szCs w:val="20"/>
              <w:spacing w:val="15"/>
              <w:w w:val="101"/>
            </w:rPr>
            <w:t xml:space="preserve"> </w:t>
          </w:r>
          <w:r>
            <w:rPr>
              <w:sz w:val="20"/>
              <w:szCs w:val="20"/>
              <w:spacing w:val="-1"/>
            </w:rPr>
            <w:t>D, et al.</w:t>
          </w:r>
          <w:r>
            <w:rPr>
              <w:sz w:val="20"/>
              <w:szCs w:val="20"/>
              <w:spacing w:val="18"/>
              <w:w w:val="101"/>
            </w:rPr>
            <w:t xml:space="preserve"> </w:t>
          </w:r>
          <w:r>
            <w:rPr>
              <w:sz w:val="20"/>
              <w:szCs w:val="20"/>
              <w:spacing w:val="-1"/>
            </w:rPr>
            <w:t>Int J Gynecol</w:t>
          </w:r>
          <w:r>
            <w:rPr>
              <w:sz w:val="20"/>
              <w:szCs w:val="20"/>
              <w:spacing w:val="10"/>
            </w:rPr>
            <w:t xml:space="preserve"> </w:t>
          </w:r>
          <w:r>
            <w:rPr>
              <w:sz w:val="20"/>
              <w:szCs w:val="20"/>
              <w:spacing w:val="-1"/>
            </w:rPr>
            <w:t>Cancer 2019;29:126-132.</w:t>
          </w:r>
        </w:p>
      </w:sdtContent>
    </w:sdt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UTSARC</w:t>
      </w:r>
      <w:r>
        <w:rPr>
          <w:sz w:val="22"/>
          <w:szCs w:val="22"/>
          <w:b/>
          <w:bCs/>
          <w:spacing w:val="11"/>
          <w:position w:val="-5"/>
        </w:rPr>
        <w:t>-2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1"/>
        <w:jc w:val="right"/>
        <w:rPr>
          <w:sz w:val="24"/>
          <w:szCs w:val="24"/>
        </w:rPr>
      </w:pPr>
      <w:r>
        <w:pict>
          <v:shape id="_x0000_s942" style="position:absolute;margin-left:64.1596pt;margin-top:24.2263pt;mso-position-vertical-relative:text;mso-position-horizontal-relative:text;width:689.75pt;height:28.95pt;z-index:253393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944" style="position:absolute;margin-left:171.374pt;margin-top:35.9103pt;mso-position-vertical-relative:text;mso-position-horizontal-relative:text;width:582.55pt;height:15.35pt;z-index:253383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946" style="position:absolute;margin-left:64.5935pt;margin-top:47.0328pt;mso-position-vertical-relative:text;mso-position-horizontal-relative:text;width:52pt;height:11.15pt;z-index:253386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8163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1" w:id="45"/>
      <w:bookmarkEnd w:id="4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9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 w:right="5558"/>
        <w:spacing w:before="33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PATHOLOGIC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FINDINGS/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5"/>
        </w:rPr>
        <w:t>HISTOLOGIC GRADE</w:t>
      </w:r>
      <w:r>
        <w:rPr>
          <w:sz w:val="18"/>
          <w:szCs w:val="18"/>
          <w:b/>
          <w:bCs/>
          <w:spacing w:val="5"/>
        </w:rPr>
        <w:t>j</w:t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ADDITIONAL THERAPY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466" w:space="100"/>
            <w:col w:w="6494" w:space="0"/>
          </w:cols>
        </w:sectPr>
        <w:rPr>
          <w:sz w:val="22"/>
          <w:szCs w:val="22"/>
        </w:rPr>
      </w:pPr>
    </w:p>
    <w:p>
      <w:pPr>
        <w:spacing w:before="57"/>
        <w:rPr/>
      </w:pPr>
      <w:r/>
    </w:p>
    <w:p>
      <w:pPr>
        <w:spacing w:before="56"/>
        <w:rPr/>
      </w:pPr>
      <w:r/>
    </w:p>
    <w:p>
      <w:pPr>
        <w:spacing w:before="56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right="7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High-grade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ESS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UUS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LMS</w:t>
      </w:r>
    </w:p>
    <w:p>
      <w:pPr>
        <w:pStyle w:val="BodyText"/>
        <w:ind w:left="309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Other sarcomas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</w:p>
    <w:p>
      <w:pPr>
        <w:pStyle w:val="BodyText"/>
        <w:ind w:left="309" w:right="18" w:firstLine="10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PEComa (also</w:t>
      </w:r>
      <w:r>
        <w:rPr>
          <w:sz w:val="22"/>
          <w:szCs w:val="22"/>
          <w:b/>
          <w:bCs/>
          <w:spacing w:val="1"/>
        </w:rPr>
        <w:t xml:space="preserve">    </w:t>
      </w:r>
      <w:r>
        <w:rPr>
          <w:sz w:val="22"/>
          <w:szCs w:val="22"/>
          <w:b/>
          <w:bCs/>
          <w:spacing w:val="-1"/>
        </w:rPr>
        <w:t>see </w:t>
      </w: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UTSARC-A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firstLine="16"/>
        <w:spacing w:line="4548" w:lineRule="exact"/>
        <w:rPr/>
      </w:pPr>
      <w:r>
        <w:pict>
          <v:shape id="_x0000_s950" style="position:absolute;margin-left:0.5pt;margin-top:72.1346pt;mso-position-vertical-relative:text;mso-position-horizontal-relative:text;width:1pt;height:81pt;z-index:-249933824;" filled="false" strokecolor="#000000" strokeweight="1.00pt" coordsize="20,1620" coordorigin="0,0" path="m10,0l10,1619e">
            <v:stroke joinstyle="miter" miterlimit="4"/>
          </v:shape>
        </w:pict>
      </w:r>
      <w:r>
        <w:rPr>
          <w:position w:val="-90"/>
        </w:rPr>
        <w:drawing>
          <wp:inline distT="0" distB="0" distL="0" distR="0">
            <wp:extent cx="1788517" cy="2887675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8517" cy="28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2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I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position w:val="5"/>
        </w:rPr>
        <w:drawing>
          <wp:inline distT="0" distB="0" distL="0" distR="0">
            <wp:extent cx="1588770" cy="64820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877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4"/>
        </w:rPr>
        <w:t>II,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III</w:t>
      </w:r>
      <w:r>
        <w:rPr>
          <w:sz w:val="22"/>
          <w:szCs w:val="22"/>
          <w:b/>
          <w:bCs/>
          <w:spacing w:val="15"/>
          <w:w w:val="101"/>
        </w:rPr>
        <w:t xml:space="preserve">   </w:t>
      </w:r>
      <w:r>
        <w:rPr>
          <w:sz w:val="22"/>
          <w:szCs w:val="22"/>
          <w:position w:val="5"/>
        </w:rPr>
        <w:drawing>
          <wp:inline distT="0" distB="0" distL="0" distR="0">
            <wp:extent cx="1294904" cy="64820"/>
            <wp:effectExtent l="0" t="0" r="0" b="0"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490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5"/>
        </w:rPr>
        <w:t>IVA  </w:t>
      </w:r>
      <w:r>
        <w:rPr>
          <w:sz w:val="22"/>
          <w:szCs w:val="22"/>
          <w:position w:val="5"/>
        </w:rPr>
        <w:drawing>
          <wp:inline distT="0" distB="0" distL="0" distR="0">
            <wp:extent cx="1415893" cy="64820"/>
            <wp:effectExtent l="0" t="0" r="0" b="0"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589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IVB</w:t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position w:val="5"/>
        </w:rPr>
        <w:drawing>
          <wp:inline distT="0" distB="0" distL="0" distR="0">
            <wp:extent cx="1415893" cy="64820"/>
            <wp:effectExtent l="0" t="0" r="0" b="0"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589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952" style="position:absolute;margin-left:217.004pt;margin-top:2.5614pt;mso-position-vertical-relative:text;mso-position-horizontal-relative:text;width:1pt;height:260.4pt;z-index:253388800;" filled="false" strokecolor="#000000" strokeweight="1.00pt" coordsize="20,5207" coordorigin="0,0" path="m10,0l10,5207e">
            <v:stroke joinstyle="miter" miterlimit="4"/>
          </v:shape>
        </w:pict>
      </w:r>
    </w:p>
    <w:p>
      <w:pPr>
        <w:pStyle w:val="BodyText"/>
        <w:ind w:left="68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Observe </w:t>
      </w:r>
      <w:r>
        <w:rPr>
          <w:sz w:val="22"/>
          <w:szCs w:val="22"/>
          <w:position w:val="1"/>
        </w:rPr>
        <w:drawing>
          <wp:inline distT="0" distB="0" distL="0" distR="0">
            <wp:extent cx="2045828" cy="64820"/>
            <wp:effectExtent l="0" t="0" r="0" b="0"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582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954" style="position:absolute;margin-left:0.799988pt;margin-top:15.6376pt;mso-position-vertical-relative:text;mso-position-horizontal-relative:text;width:1pt;height:81.9pt;z-index:253390848;" filled="false" strokecolor="#000000" strokeweight="1.00pt" coordsize="20,1638" coordorigin="0,0" path="m10,1637l10,0e">
            <v:stroke joinstyle="miter" miterlimit="10"/>
          </v:shape>
        </w:pict>
      </w:r>
      <w:r>
        <w:pict>
          <v:shape id="_x0000_s956" style="position:absolute;margin-left:155.52pt;margin-top:15.6373pt;mso-position-vertical-relative:text;mso-position-horizontal-relative:text;width:1pt;height:81.9pt;z-index:253389824;" filled="false" strokecolor="#000000" strokeweight="1.00pt" coordsize="20,1638" coordorigin="0,0" path="m10,0l10,1637e">
            <v:stroke joinstyle="miter" miterlimit="10"/>
          </v:shape>
        </w:pict>
      </w: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observation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</w:p>
    <w:p>
      <w:pPr>
        <w:pStyle w:val="BodyText"/>
        <w:ind w:left="74" w:right="1697" w:hanging="6"/>
        <w:spacing w:before="3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completely resected 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negative margins</w:t>
      </w:r>
    </w:p>
    <w:p>
      <w:pPr>
        <w:pStyle w:val="BodyText"/>
        <w:ind w:left="67"/>
        <w:spacing w:before="74" w:line="148" w:lineRule="exact"/>
        <w:rPr>
          <w:sz w:val="22"/>
          <w:szCs w:val="22"/>
        </w:rPr>
      </w:pPr>
      <w:r>
        <w:drawing>
          <wp:anchor distT="0" distB="0" distL="0" distR="0" simplePos="0" relativeHeight="253387776" behindDoc="0" locked="0" layoutInCell="1" allowOverlap="1">
            <wp:simplePos x="0" y="0"/>
            <wp:positionH relativeFrom="column">
              <wp:posOffset>2002535</wp:posOffset>
            </wp:positionH>
            <wp:positionV relativeFrom="paragraph">
              <wp:posOffset>61772</wp:posOffset>
            </wp:positionV>
            <wp:extent cx="676655" cy="64820"/>
            <wp:effectExtent l="0" t="0" r="0" b="0"/>
            <wp:wrapNone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65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7" w:right="1392" w:firstLine="2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69"/>
        <w:spacing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EBRT</w:t>
      </w:r>
      <w:r>
        <w:rPr>
          <w:sz w:val="18"/>
          <w:szCs w:val="18"/>
          <w:b/>
          <w:bCs/>
          <w:spacing w:val="-1"/>
        </w:rPr>
        <w:t>i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67" w:right="2382"/>
        <w:spacing w:before="64" w:line="228" w:lineRule="auto"/>
        <w:rPr>
          <w:sz w:val="22"/>
          <w:szCs w:val="22"/>
        </w:rPr>
      </w:pPr>
      <w:r>
        <w:pict>
          <v:shape id="_x0000_s958" style="position:absolute;margin-left:0.5pt;margin-top:4.63628pt;mso-position-vertical-relative:text;mso-position-horizontal-relative:text;width:1pt;height:34.95pt;z-index:253391872;" filled="false" strokecolor="#000000" strokeweight="1.00pt" coordsize="20,699" coordorigin="0,0" path="m10,0l10,698e">
            <v:stroke joinstyle="miter" miterlimit="4"/>
          </v:shape>
        </w:pict>
      </w:r>
      <w:r>
        <w:pict>
          <v:shape id="_x0000_s960" style="position:absolute;margin-left:104.5pt;margin-top:4.63628pt;mso-position-vertical-relative:text;mso-position-horizontal-relative:text;width:1pt;height:34.95pt;z-index:253392896;" filled="false" strokecolor="#000000" strokeweight="1.00pt" coordsize="20,699" coordorigin="0,0" path="m10,0l10,698e">
            <v:stroke joinstyle="miter" miterlimit="4"/>
          </v:shape>
        </w:pict>
      </w:r>
      <w:r>
        <w:drawing>
          <wp:anchor distT="0" distB="0" distL="0" distR="0" simplePos="0" relativeHeight="253385728" behindDoc="0" locked="0" layoutInCell="1" allowOverlap="1">
            <wp:simplePos x="0" y="0"/>
            <wp:positionH relativeFrom="column">
              <wp:posOffset>1440179</wp:posOffset>
            </wp:positionH>
            <wp:positionV relativeFrom="paragraph">
              <wp:posOffset>241955</wp:posOffset>
            </wp:positionV>
            <wp:extent cx="1239011" cy="64820"/>
            <wp:effectExtent l="0" t="0" r="0" b="0"/>
            <wp:wrapNone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01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75"/>
        <w:spacing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</w:rPr>
        <w:t>EBRT</w:t>
      </w:r>
      <w:r>
        <w:rPr>
          <w:sz w:val="18"/>
          <w:szCs w:val="18"/>
          <w:b/>
          <w:bCs/>
          <w:spacing w:val="-4"/>
        </w:rPr>
        <w:t>i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64" w:right="2382" w:firstLine="2"/>
        <w:spacing w:before="64" w:line="235" w:lineRule="auto"/>
        <w:rPr>
          <w:sz w:val="18"/>
          <w:szCs w:val="18"/>
        </w:rPr>
      </w:pPr>
      <w:r>
        <w:drawing>
          <wp:anchor distT="0" distB="0" distL="0" distR="0" simplePos="0" relativeHeight="253384704" behindDoc="0" locked="0" layoutInCell="1" allowOverlap="1">
            <wp:simplePos x="0" y="0"/>
            <wp:positionH relativeFrom="column">
              <wp:posOffset>1320799</wp:posOffset>
            </wp:positionH>
            <wp:positionV relativeFrom="paragraph">
              <wp:posOffset>166120</wp:posOffset>
            </wp:positionV>
            <wp:extent cx="1358392" cy="64820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39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±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EBRT</w:t>
      </w:r>
      <w:r>
        <w:rPr>
          <w:sz w:val="18"/>
          <w:szCs w:val="18"/>
          <w:b/>
          <w:bCs/>
          <w:spacing w:val="-3"/>
        </w:rPr>
        <w:t>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64" w:line="163" w:lineRule="exact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spacing w:val="-1"/>
            <w:position w:val="-3"/>
          </w:rPr>
          <w:t>Surveillance</w:t>
        </w:r>
      </w:hyperlink>
    </w:p>
    <w:p>
      <w:pPr>
        <w:pStyle w:val="BodyText"/>
        <w:ind w:left="3"/>
        <w:spacing w:before="77" w:line="196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(UTSARC-4)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974" w:space="81"/>
            <w:col w:w="2897" w:space="100"/>
            <w:col w:w="3352" w:space="100"/>
            <w:col w:w="4374" w:space="100"/>
            <w:col w:w="2083" w:space="0"/>
          </w:cols>
        </w:sectPr>
        <w:rPr>
          <w:sz w:val="22"/>
          <w:szCs w:val="22"/>
        </w:rPr>
      </w:pP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82"/>
        <w:spacing w:before="57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36">
        <w:r>
          <w:rPr>
            <w:sz w:val="20"/>
            <w:szCs w:val="20"/>
            <w:u w:val="single" w:color="auto"/>
            <w:color w:val="0065A4"/>
          </w:rPr>
          <w:t>Systemic Therapy (UTSARC-C)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</w:t>
        </w:r>
        <w:r>
          <w:rPr>
            <w:sz w:val="20"/>
            <w:szCs w:val="20"/>
            <w:u w:val="single" w:color="auto"/>
            <w:color w:val="0065A4"/>
            <w:spacing w:val="-1"/>
          </w:rPr>
          <w:t>lasms 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4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w:anchor="bookmark52">
        <w:r>
          <w:rPr>
            <w:sz w:val="20"/>
            <w:szCs w:val="20"/>
            <w:u w:val="single" w:color="auto"/>
            <w:color w:val="0065A4"/>
          </w:rPr>
          <w:t>Principles of Pathology and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Molecular</w:t>
        </w:r>
        <w:r>
          <w:rPr>
            <w:sz w:val="20"/>
            <w:szCs w:val="20"/>
            <w:u w:val="single" w:color="auto"/>
            <w:color w:val="0065A4"/>
            <w:spacing w:val="-14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Analysis (UTSARC-A 2 of 8</w:t>
        </w:r>
      </w:hyperlink>
      <w:r>
        <w:rPr>
          <w:sz w:val="20"/>
          <w:szCs w:val="20"/>
          <w:u w:val="single" w:color="auto"/>
          <w:color w:val="0065A4"/>
        </w:rPr>
        <w:t>)</w:t>
      </w:r>
      <w:r>
        <w:rPr>
          <w:sz w:val="20"/>
          <w:szCs w:val="20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UTSARC</w:t>
      </w:r>
      <w:r>
        <w:rPr>
          <w:sz w:val="22"/>
          <w:szCs w:val="22"/>
          <w:b/>
          <w:bCs/>
          <w:spacing w:val="11"/>
          <w:position w:val="-5"/>
        </w:rPr>
        <w:t>-3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962" style="position:absolute;margin-left:64.1596pt;margin-top:24.2263pt;mso-position-vertical-relative:text;mso-position-horizontal-relative:text;width:689.75pt;height:28.95pt;z-index:25343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964" style="position:absolute;margin-left:171.374pt;margin-top:35.9103pt;mso-position-vertical-relative:text;mso-position-horizontal-relative:text;width:582.55pt;height:15.35pt;z-index:25342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966" style="position:absolute;margin-left:64.5935pt;margin-top:47.0328pt;mso-position-vertical-relative:text;mso-position-horizontal-relative:text;width:52pt;height:11.15pt;z-index:25343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42873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46"/>
      <w:bookmarkEnd w:id="4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9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394" w:bottom="344" w:left="310" w:header="0" w:footer="0" w:gutter="0"/>
          <w:cols w:equalWidth="0" w:num="1">
            <w:col w:w="15136" w:space="0"/>
          </w:cols>
        </w:sectPr>
        <w:rPr/>
      </w:pPr>
    </w:p>
    <w:p>
      <w:pPr>
        <w:pStyle w:val="BodyText"/>
        <w:ind w:left="171"/>
        <w:spacing w:before="33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SURVEILLANCE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62" w:right="517" w:firstLine="13"/>
        <w:spacing w:before="64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H&amp;P exam every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3–4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mo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(consider every 6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for low-grade, early-s</w:t>
      </w:r>
      <w:r>
        <w:rPr>
          <w:sz w:val="22"/>
          <w:szCs w:val="22"/>
          <w:b/>
          <w:bCs/>
          <w:spacing w:val="-1"/>
        </w:rPr>
        <w:t>tage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sarcomas) for 2–3 y, then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every 6–12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</w:t>
      </w:r>
    </w:p>
    <w:p>
      <w:pPr>
        <w:pStyle w:val="BodyText"/>
        <w:ind w:left="175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ind w:left="17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evaluation and</w:t>
      </w:r>
    </w:p>
    <w:p>
      <w:pPr>
        <w:pStyle w:val="BodyText"/>
        <w:ind w:left="17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management of potential</w:t>
      </w:r>
    </w:p>
    <w:p>
      <w:pPr>
        <w:pStyle w:val="BodyText"/>
        <w:ind w:left="175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long-term and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late effects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</w:p>
    <w:p>
      <w:pPr>
        <w:pStyle w:val="BodyText"/>
        <w:ind w:left="168" w:right="26" w:hanging="5"/>
        <w:spacing w:before="1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-47"/>
        </w:rPr>
        <w:t xml:space="preserve"> </w:t>
      </w:r>
      <w:r>
        <w:rPr>
          <w:sz w:val="18"/>
          <w:szCs w:val="18"/>
          <w:b/>
          <w:bCs/>
          <w:spacing w:val="-1"/>
        </w:rPr>
        <w:t>l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(also see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Gynecologic Survivorship</w:t>
        </w:r>
      </w:hyperlink>
      <w:r>
        <w:rPr>
          <w:sz w:val="22"/>
          <w:szCs w:val="22"/>
          <w:b/>
          <w:bCs/>
          <w:color w:val="0065A4"/>
          <w:spacing w:val="4"/>
        </w:rPr>
        <w:t xml:space="preserve">   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(UN-B)</w:t>
        </w:r>
      </w:hyperlink>
      <w:r>
        <w:rPr>
          <w:sz w:val="22"/>
          <w:szCs w:val="22"/>
          <w:b/>
          <w:bCs/>
          <w:u w:val="single" w:color="0065A4"/>
          <w:spacing w:val="-1"/>
        </w:rPr>
        <w:t>, </w:t>
      </w:r>
      <w:hyperlink w:history="true" r:id="rId18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</w:t>
        </w:r>
      </w:hyperlink>
    </w:p>
    <w:p>
      <w:pPr>
        <w:pStyle w:val="BodyText"/>
        <w:ind w:left="169" w:right="285" w:hanging="7"/>
        <w:spacing w:line="228" w:lineRule="auto"/>
        <w:rPr>
          <w:sz w:val="22"/>
          <w:szCs w:val="22"/>
        </w:rPr>
      </w:pPr>
      <w:hyperlink w:history="true" r:id="rId185">
        <w:r>
          <w:rPr>
            <w:sz w:val="22"/>
            <w:szCs w:val="22"/>
            <w:b/>
            <w:bCs/>
            <w:u w:val="single" w:color="auto"/>
            <w:color w:val="0065A4"/>
          </w:rPr>
          <w:t>for Survivorship</w:t>
        </w:r>
      </w:hyperlink>
      <w:r>
        <w:rPr>
          <w:sz w:val="22"/>
          <w:szCs w:val="22"/>
          <w:b/>
          <w:bCs/>
        </w:rPr>
        <w:t>, and </w:t>
      </w:r>
      <w:hyperlink w:history="true" r:id="rId19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19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 Smoking</w:t>
        </w:r>
      </w:hyperlink>
    </w:p>
    <w:p>
      <w:pPr>
        <w:pStyle w:val="BodyText"/>
        <w:ind w:left="170"/>
        <w:spacing w:before="34" w:line="196" w:lineRule="auto"/>
        <w:rPr>
          <w:sz w:val="22"/>
          <w:szCs w:val="22"/>
        </w:rPr>
      </w:pPr>
      <w:hyperlink w:history="true" r:id="rId19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Cessation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>
        <w:pict>
          <v:shape id="_x0000_s970" style="position:absolute;margin-left:51.0232pt;margin-top:2.17682pt;mso-position-vertical-relative:text;mso-position-horizontal-relative:text;width:1pt;height:56.05pt;z-index:253434880;" filled="false" strokecolor="#000000" strokeweight="1.00pt" coordsize="20,1120" coordorigin="0,0" path="m10,0l10,1120e">
            <v:stroke joinstyle="miter" miterlimit="4"/>
          </v:shape>
        </w:pict>
      </w:r>
      <w:r/>
    </w:p>
    <w:p>
      <w:pPr>
        <w:pStyle w:val="BodyText"/>
        <w:spacing w:line="296" w:lineRule="auto"/>
        <w:rPr>
          <w:sz w:val="21"/>
        </w:rPr>
      </w:pPr>
      <w:r/>
    </w:p>
    <w:p>
      <w:pPr>
        <w:ind w:firstLine="21"/>
        <w:spacing w:line="5085" w:lineRule="exact"/>
        <w:rPr/>
      </w:pPr>
      <w:r>
        <w:pict>
          <v:shape id="_x0000_s972" style="position:absolute;margin-left:0.5pt;margin-top:38.6849pt;mso-position-vertical-relative:text;mso-position-horizontal-relative:text;width:1pt;height:177.9pt;z-index:253433856;" filled="false" strokecolor="#000000" strokeweight="1.00pt" coordsize="20,3557" coordorigin="0,0" path="m10,0l10,3557e">
            <v:stroke joinstyle="miter" miterlimit="10"/>
          </v:shape>
        </w:pict>
      </w:r>
      <w:r>
        <w:pict>
          <v:shape id="_x0000_s974" style="position:absolute;margin-left:2.5377pt;margin-top:127.16pt;mso-position-vertical-relative:text;mso-position-horizontal-relative:text;width:34.3pt;height:1pt;z-index:253436928;" filled="false" strokecolor="#000000" strokeweight="1.00pt" coordsize="685,20" coordorigin="0,0" path="m0,10l685,10e">
            <v:stroke joinstyle="miter" miterlimit="4"/>
          </v:shape>
        </w:pict>
      </w:r>
      <w:r>
        <w:rPr>
          <w:position w:val="-101"/>
        </w:rPr>
        <w:drawing>
          <wp:inline distT="0" distB="0" distL="0" distR="0">
            <wp:extent cx="545009" cy="3228746"/>
            <wp:effectExtent l="0" t="0" r="0" b="0"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009" cy="32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RECURRENCE</w:t>
      </w:r>
    </w:p>
    <w:p>
      <w:pPr>
        <w:pStyle w:val="BodyText"/>
        <w:spacing w:line="326" w:lineRule="auto"/>
        <w:rPr>
          <w:sz w:val="21"/>
        </w:rPr>
      </w:pPr>
      <w:r>
        <w:pict>
          <v:shape id="_x0000_s976" style="position:absolute;margin-left:117.837pt;margin-top:19.9485pt;mso-position-vertical-relative:text;mso-position-horizontal-relative:text;width:1pt;height:56.05pt;z-index:253435904;" filled="false" strokecolor="#000000" strokeweight="1.00pt" coordsize="20,1120" coordorigin="0,0" path="m10,0l10,1120e">
            <v:stroke joinstyle="miter" miterlimit="4"/>
          </v:shape>
        </w:pict>
      </w:r>
      <w:r/>
    </w:p>
    <w:p>
      <w:pPr>
        <w:pStyle w:val="BodyText"/>
        <w:ind w:left="9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Local recurrence: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Vagina/pelvis</w:t>
      </w:r>
    </w:p>
    <w:p>
      <w:pPr>
        <w:pStyle w:val="BodyText"/>
        <w:ind w:left="146" w:right="2787" w:hanging="146"/>
        <w:spacing w:before="33" w:line="212" w:lineRule="auto"/>
        <w:rPr>
          <w:sz w:val="22"/>
          <w:szCs w:val="22"/>
        </w:rPr>
      </w:pPr>
      <w:r>
        <w:drawing>
          <wp:anchor distT="0" distB="0" distL="0" distR="0" simplePos="0" relativeHeight="253430784" behindDoc="0" locked="0" layoutInCell="1" allowOverlap="1">
            <wp:simplePos x="0" y="0"/>
            <wp:positionH relativeFrom="column">
              <wp:posOffset>1562316</wp:posOffset>
            </wp:positionH>
            <wp:positionV relativeFrom="paragraph">
              <wp:posOffset>39553</wp:posOffset>
            </wp:positionV>
            <wp:extent cx="1563624" cy="64820"/>
            <wp:effectExtent l="0" t="0" r="0" b="0"/>
            <wp:wrapNone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362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distant metastatic</w:t>
      </w:r>
    </w:p>
    <w:p>
      <w:pPr>
        <w:pStyle w:val="BodyText"/>
        <w:ind w:left="146"/>
        <w:spacing w:before="18" w:line="180" w:lineRule="auto"/>
        <w:rPr>
          <w:sz w:val="18"/>
          <w:szCs w:val="18"/>
        </w:rPr>
      </w:pPr>
      <w:r>
        <w:pict>
          <v:group id="_x0000_s978" style="position:absolute;margin-left:252.137pt;margin-top:40.1678pt;mso-position-vertical-relative:text;mso-position-horizontal-relative:text;width:1.55pt;height:213.05pt;z-index:253432832;" filled="false" stroked="false" coordsize="30,4261" coordorigin="0,0">
            <v:shape id="_x0000_s980" style="position:absolute;left:0;top:0;width:20;height:880;" filled="false" strokecolor="#000000" strokeweight="1.00pt" coordsize="20,880" coordorigin="0,0" path="m10,0l10,880e">
              <v:stroke joinstyle="miter" miterlimit="4"/>
            </v:shape>
            <v:shape id="_x0000_s982" style="position:absolute;left:10;top:1805;width:20;height:2455;" filled="false" strokecolor="#000000" strokeweight="1.00pt" coordsize="20,2455" coordorigin="0,0" path="m10,2454l10,1777m10,917l10,0e">
              <v:stroke joinstyle="miter" miterlimit="10"/>
            </v:shape>
          </v:group>
        </w:pic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spacing w:before="68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tbl>
      <w:tblPr>
        <w:tblStyle w:val="TableNormal"/>
        <w:tblW w:w="4916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1"/>
        <w:gridCol w:w="1464"/>
        <w:gridCol w:w="2241"/>
      </w:tblGrid>
      <w:tr>
        <w:trPr>
          <w:trHeight w:val="1983" w:hRule="atLeast"/>
        </w:trPr>
        <w:tc>
          <w:tcPr>
            <w:tcW w:w="1211" w:type="dxa"/>
            <w:vAlign w:val="top"/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Isolated</w:t>
            </w:r>
          </w:p>
          <w:p>
            <w:pPr>
              <w:pStyle w:val="TableText"/>
              <w:spacing w:before="3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</w:tc>
        <w:tc>
          <w:tcPr>
            <w:tcW w:w="1464" w:type="dxa"/>
            <w:vAlign w:val="top"/>
          </w:tcPr>
          <w:p>
            <w:pPr>
              <w:ind w:firstLine="26"/>
              <w:spacing w:before="137" w:line="1746" w:lineRule="exact"/>
              <w:rPr/>
            </w:pPr>
            <w:r>
              <w:rPr>
                <w:position w:val="-34"/>
              </w:rPr>
              <w:drawing>
                <wp:inline distT="0" distB="0" distL="0" distR="0">
                  <wp:extent cx="860350" cy="1108254"/>
                  <wp:effectExtent l="0" t="0" r="0" b="0"/>
                  <wp:docPr id="786" name="IM 7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6" name="IM 786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0350" cy="110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  <w:vAlign w:val="top"/>
          </w:tcPr>
          <w:p>
            <w:pPr>
              <w:pStyle w:val="TableText"/>
              <w:spacing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Resectable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 </w:t>
            </w:r>
            <w:r>
              <w:rPr>
                <w:sz w:val="22"/>
                <w:szCs w:val="22"/>
                <w:position w:val="3"/>
              </w:rPr>
              <w:drawing>
                <wp:inline distT="0" distB="0" distL="0" distR="0">
                  <wp:extent cx="546766" cy="64820"/>
                  <wp:effectExtent l="0" t="0" r="0" b="0"/>
                  <wp:docPr id="788" name="IM 7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8" name="IM 788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76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49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Unresectable</w:t>
            </w:r>
            <w:r>
              <w:rPr>
                <w:sz w:val="22"/>
                <w:szCs w:val="22"/>
                <w:b/>
                <w:bCs/>
                <w:spacing w:val="26"/>
                <w:w w:val="101"/>
                <w:position w:val="-3"/>
              </w:rPr>
              <w:t xml:space="preserve">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451400" cy="60378"/>
                  <wp:effectExtent l="0" t="0" r="0" b="0"/>
                  <wp:docPr id="790" name="IM 7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0" name="IM 790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1400" cy="60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8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Disseminated disease</w:t>
      </w:r>
      <w:r>
        <w:rPr>
          <w:sz w:val="22"/>
          <w:szCs w:val="22"/>
          <w:b/>
          <w:bCs/>
          <w:spacing w:val="24"/>
          <w:w w:val="101"/>
        </w:rPr>
        <w:t xml:space="preserve">  </w:t>
      </w:r>
      <w:r>
        <w:rPr>
          <w:sz w:val="22"/>
          <w:szCs w:val="22"/>
          <w:position w:val="3"/>
        </w:rPr>
        <w:drawing>
          <wp:inline distT="0" distB="0" distL="0" distR="0">
            <wp:extent cx="1563624" cy="64820"/>
            <wp:effectExtent l="0" t="0" r="0" b="0"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362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THERAPY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RELAPSE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29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Therapy for Relapse </w:t>
      </w:r>
      <w:hyperlink w:history="true" w:anchor="bookmark33">
        <w:r>
          <w:rPr>
            <w:sz w:val="22"/>
            <w:szCs w:val="22"/>
            <w:b/>
            <w:bCs/>
            <w:u w:val="single" w:color="auto"/>
            <w:color w:val="0065A4"/>
          </w:rPr>
          <w:t>(UTS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ARC-5)</w:t>
        </w:r>
      </w:hyperlink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before="64" w:line="179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• Surgical resection or</w:t>
      </w:r>
      <w:r>
        <w:rPr>
          <w:sz w:val="22"/>
          <w:szCs w:val="22"/>
          <w:b/>
          <w:bCs/>
          <w:spacing w:val="-1"/>
        </w:rPr>
        <w:t xml:space="preserve"> other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ablative therapy</w:t>
      </w:r>
      <w:r>
        <w:rPr>
          <w:sz w:val="18"/>
          <w:szCs w:val="18"/>
          <w:b/>
          <w:bCs/>
          <w:spacing w:val="-1"/>
          <w:position w:val="7"/>
        </w:rPr>
        <w:t>m</w:t>
      </w:r>
      <w:r>
        <w:rPr>
          <w:sz w:val="22"/>
          <w:szCs w:val="22"/>
          <w:b/>
          <w:bCs/>
          <w:spacing w:val="-1"/>
        </w:rPr>
        <w:t>:</w:t>
      </w:r>
    </w:p>
    <w:p>
      <w:pPr>
        <w:spacing w:line="18" w:lineRule="exact"/>
        <w:rPr/>
      </w:pPr>
      <w:r/>
    </w:p>
    <w:tbl>
      <w:tblPr>
        <w:tblStyle w:val="TableNormal"/>
        <w:tblW w:w="5260" w:type="dxa"/>
        <w:tblInd w:w="1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0"/>
        <w:gridCol w:w="4130"/>
      </w:tblGrid>
      <w:tr>
        <w:trPr>
          <w:trHeight w:val="699" w:hRule="atLeast"/>
        </w:trPr>
        <w:tc>
          <w:tcPr>
            <w:tcW w:w="1130" w:type="dxa"/>
            <w:vAlign w:val="top"/>
          </w:tcPr>
          <w:p>
            <w:pPr>
              <w:pStyle w:val="TableText"/>
              <w:spacing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5604"/>
                  <wp:effectExtent l="0" t="0" r="0" b="0"/>
                  <wp:docPr id="794" name="IM 7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4" name="IM 794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Consider</w:t>
            </w:r>
          </w:p>
          <w:p>
            <w:pPr>
              <w:pStyle w:val="TableText"/>
              <w:ind w:left="136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  <w:p>
            <w:pPr>
              <w:pStyle w:val="TableText"/>
              <w:spacing w:before="1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2727"/>
                  <wp:effectExtent l="0" t="0" r="0" b="0"/>
                  <wp:docPr id="796" name="IM 7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6" name="IM 796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Consider</w:t>
            </w:r>
          </w:p>
        </w:tc>
        <w:tc>
          <w:tcPr>
            <w:tcW w:w="4130" w:type="dxa"/>
            <w:vAlign w:val="top"/>
          </w:tcPr>
          <w:p>
            <w:pPr>
              <w:pStyle w:val="TableText"/>
              <w:spacing w:before="18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preoperative or posto</w:t>
            </w:r>
            <w:r>
              <w:rPr>
                <w:sz w:val="22"/>
                <w:szCs w:val="22"/>
                <w:b/>
                <w:bCs/>
                <w:spacing w:val="-1"/>
              </w:rPr>
              <w:t>perative systemic</w:t>
            </w:r>
          </w:p>
          <w:p>
            <w:pPr>
              <w:pStyle w:val="TableText"/>
              <w:ind w:left="37"/>
              <w:spacing w:before="224" w:line="22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preoperative or postoperative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EBRT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i</w:t>
            </w:r>
          </w:p>
        </w:tc>
      </w:tr>
    </w:tbl>
    <w:p>
      <w:pPr>
        <w:spacing w:before="80"/>
        <w:rPr/>
      </w:pPr>
      <w:r/>
    </w:p>
    <w:p>
      <w:pPr>
        <w:spacing w:before="80"/>
        <w:rPr/>
      </w:pPr>
      <w:r/>
    </w:p>
    <w:tbl>
      <w:tblPr>
        <w:tblStyle w:val="TableNormal"/>
        <w:tblW w:w="5279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87"/>
        <w:gridCol w:w="1692"/>
      </w:tblGrid>
      <w:tr>
        <w:trPr>
          <w:trHeight w:val="1215" w:hRule="atLeast"/>
        </w:trPr>
        <w:tc>
          <w:tcPr>
            <w:tcW w:w="358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right="96"/>
              <w:spacing w:before="240"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41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935381" cy="64820"/>
                  <wp:effectExtent l="0" t="0" r="0" b="0"/>
                  <wp:docPr id="798" name="IM 7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8" name="IM 798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538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and/or</w:t>
            </w:r>
          </w:p>
          <w:p>
            <w:pPr>
              <w:pStyle w:val="TableText"/>
              <w:ind w:left="9"/>
              <w:spacing w:before="16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Local therapy</w:t>
            </w:r>
          </w:p>
          <w:p>
            <w:pPr>
              <w:pStyle w:val="TableText"/>
              <w:ind w:left="3"/>
              <w:spacing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(EBRT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  <w:r>
              <w:rPr>
                <w:sz w:val="18"/>
                <w:szCs w:val="18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local ablative therapy)</w:t>
            </w:r>
          </w:p>
        </w:tc>
        <w:tc>
          <w:tcPr>
            <w:tcW w:w="1692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48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If response,</w:t>
            </w:r>
          </w:p>
          <w:p>
            <w:pPr>
              <w:pStyle w:val="TableText"/>
              <w:ind w:left="42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</w:t>
            </w:r>
          </w:p>
          <w:p>
            <w:pPr>
              <w:pStyle w:val="TableText"/>
              <w:spacing w:before="36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surgery ±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EBRT</w:t>
            </w:r>
          </w:p>
        </w:tc>
      </w:tr>
    </w:tbl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3" w:right="1643"/>
        <w:spacing w:before="64" w:line="25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</w:t>
      </w:r>
      <w:r>
        <w:rPr>
          <w:sz w:val="22"/>
          <w:szCs w:val="22"/>
          <w:b/>
          <w:bCs/>
          <w:spacing w:val="-2"/>
        </w:rPr>
        <w:t>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18"/>
          <w:szCs w:val="18"/>
          <w:b/>
          <w:bCs/>
          <w:spacing w:val="-2"/>
        </w:rPr>
        <w:t>i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1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Best supportive care</w:t>
      </w:r>
    </w:p>
    <w:p>
      <w:pPr>
        <w:spacing w:line="193" w:lineRule="auto"/>
        <w:sectPr>
          <w:type w:val="continuous"/>
          <w:pgSz w:w="15840" w:h="12240"/>
          <w:pgMar w:top="54" w:right="394" w:bottom="344" w:left="310" w:header="0" w:footer="0" w:gutter="0"/>
          <w:cols w:equalWidth="0" w:num="4">
            <w:col w:w="3355" w:space="100"/>
            <w:col w:w="1031" w:space="73"/>
            <w:col w:w="5074" w:space="37"/>
            <w:col w:w="5466" w:space="0"/>
          </w:cols>
        </w:sectPr>
        <w:rPr>
          <w:sz w:val="22"/>
          <w:szCs w:val="22"/>
        </w:rPr>
      </w:pP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35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(UTSARC-B</w:t>
        </w:r>
        <w:r>
          <w:rPr>
            <w:sz w:val="20"/>
            <w:szCs w:val="20"/>
            <w:u w:val="single" w:color="auto"/>
            <w:color w:val="0065A4"/>
            <w:spacing w:val="-1"/>
          </w:rPr>
          <w:t>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36">
        <w:r>
          <w:rPr>
            <w:sz w:val="20"/>
            <w:szCs w:val="20"/>
            <w:u w:val="single" w:color="auto"/>
            <w:color w:val="0065A4"/>
          </w:rPr>
          <w:t>Systemic Therapy (UTSARC-C)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</w:t>
        </w:r>
        <w:r>
          <w:rPr>
            <w:sz w:val="20"/>
            <w:szCs w:val="20"/>
            <w:u w:val="single" w:color="auto"/>
            <w:color w:val="0065A4"/>
            <w:spacing w:val="-1"/>
          </w:rPr>
          <w:t>lasms 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8" w:right="213" w:hanging="117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1"/>
        </w:rPr>
        <w:t>Patient education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symptoms of potential recurrence,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lifestyle,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obesity,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exercise,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sexual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health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(including vaginal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dilator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use,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lubricants/moisturizers,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local estrogen and hormone therapy for m</w:t>
      </w:r>
      <w:r>
        <w:rPr>
          <w:sz w:val="20"/>
          <w:szCs w:val="20"/>
          <w:spacing w:val="-1"/>
        </w:rPr>
        <w:t>enopause), smoking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cessation,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nutrition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counseling.</w:t>
      </w:r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m </w:t>
      </w:r>
      <w:r>
        <w:rPr>
          <w:sz w:val="20"/>
          <w:szCs w:val="20"/>
          <w:spacing w:val="-1"/>
          <w:position w:val="2"/>
        </w:rPr>
        <w:t>Observation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 an option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select, completely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resected cases with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evidence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disease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postop</w:t>
      </w:r>
      <w:r>
        <w:rPr>
          <w:sz w:val="20"/>
          <w:szCs w:val="20"/>
          <w:spacing w:val="-2"/>
          <w:position w:val="2"/>
        </w:rPr>
        <w:t>erative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imaging.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3923"/>
        <w:spacing w:before="104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UTSARC</w:t>
      </w:r>
      <w:r>
        <w:rPr>
          <w:sz w:val="22"/>
          <w:szCs w:val="22"/>
          <w:b/>
          <w:bCs/>
          <w:spacing w:val="11"/>
          <w:position w:val="-5"/>
        </w:rPr>
        <w:t>-4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94" w:bottom="344" w:left="310" w:header="0" w:footer="0" w:gutter="0"/>
          <w:cols w:equalWidth="0" w:num="1">
            <w:col w:w="15136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984" style="position:absolute;margin-left:64.1596pt;margin-top:24.2263pt;mso-position-vertical-relative:text;mso-position-horizontal-relative:text;width:689.75pt;height:28.95pt;z-index:253479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986" style="position:absolute;margin-left:171.374pt;margin-top:35.9103pt;mso-position-vertical-relative:text;mso-position-horizontal-relative:text;width:582.55pt;height:15.35pt;z-index:25347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988" style="position:absolute;margin-left:64.5935pt;margin-top:47.0328pt;mso-position-vertical-relative:text;mso-position-horizontal-relative:text;width:52pt;height:11.15pt;z-index:25347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47481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3" w:id="47"/>
      <w:bookmarkEnd w:id="4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9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33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RECURRENCE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76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Radiologically</w:t>
      </w:r>
    </w:p>
    <w:p>
      <w:pPr>
        <w:pStyle w:val="BodyText"/>
        <w:ind w:left="17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isolated vaginal/</w:t>
      </w:r>
    </w:p>
    <w:p>
      <w:pPr>
        <w:pStyle w:val="BodyText"/>
        <w:spacing w:before="18" w:line="18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pelvic recurrence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spacing w:before="1" w:line="2648" w:lineRule="exact"/>
        <w:rPr/>
      </w:pPr>
      <w:r>
        <w:rPr>
          <w:position w:val="-52"/>
        </w:rPr>
        <w:drawing>
          <wp:inline distT="0" distB="0" distL="0" distR="0">
            <wp:extent cx="588010" cy="1681581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010" cy="168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>
        <w:pict>
          <v:shape id="_x0000_s992" style="position:absolute;margin-left:104.153pt;margin-top:6.51471pt;mso-position-vertical-relative:text;mso-position-horizontal-relative:text;width:1pt;height:129.9pt;z-index:253477888;" filled="false" strokecolor="#000000" strokeweight="1.00pt" coordsize="20,2597" coordorigin="0,0" path="m10,2597l10,0e">
            <v:stroke joinstyle="miter" miterlimit="10"/>
          </v:shape>
        </w:pict>
      </w: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5"/>
        </w:rPr>
        <w:t>prior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RT</w:t>
      </w:r>
      <w:r>
        <w:rPr>
          <w:sz w:val="22"/>
          <w:szCs w:val="22"/>
          <w:b/>
          <w:bCs/>
          <w:spacing w:val="-21"/>
        </w:rPr>
        <w:t xml:space="preserve"> </w:t>
      </w:r>
      <w:r>
        <w:rPr>
          <w:sz w:val="22"/>
          <w:szCs w:val="22"/>
          <w:position w:val="5"/>
        </w:rPr>
        <w:drawing>
          <wp:inline distT="0" distB="0" distL="0" distR="0">
            <wp:extent cx="467682" cy="64820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8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>
        <w:pict>
          <v:shape id="_x0000_s994" style="position:absolute;margin-left:104.153pt;margin-top:10.3445pt;mso-position-vertical-relative:text;mso-position-horizontal-relative:text;width:1pt;height:69.9pt;z-index:253478912;" filled="false" strokecolor="#000000" strokeweight="1.00pt" coordsize="20,1398" coordorigin="0,0" path="m10,1397l10,0e">
            <v:stroke joinstyle="miter" miterlimit="10"/>
          </v:shape>
        </w:pict>
      </w: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Prior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RT</w:t>
      </w:r>
      <w:r>
        <w:rPr>
          <w:sz w:val="22"/>
          <w:szCs w:val="22"/>
          <w:b/>
          <w:bCs/>
          <w:spacing w:val="17"/>
          <w:w w:val="101"/>
        </w:rPr>
        <w:t xml:space="preserve">  </w:t>
      </w:r>
      <w:r>
        <w:rPr>
          <w:sz w:val="22"/>
          <w:szCs w:val="22"/>
          <w:position w:val="3"/>
        </w:rPr>
        <w:drawing>
          <wp:inline distT="0" distB="0" distL="0" distR="0">
            <wp:extent cx="610375" cy="64820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37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1" w:lineRule="exact"/>
        <w:rPr/>
      </w:pPr>
      <w:r/>
    </w:p>
    <w:tbl>
      <w:tblPr>
        <w:tblStyle w:val="TableNormal"/>
        <w:tblW w:w="768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43"/>
        <w:gridCol w:w="744"/>
        <w:gridCol w:w="3597"/>
      </w:tblGrid>
      <w:tr>
        <w:trPr>
          <w:trHeight w:val="3987" w:hRule="atLeast"/>
        </w:trPr>
        <w:tc>
          <w:tcPr>
            <w:tcW w:w="334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4"/>
              </w:rPr>
              <w:t>THERAPY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FOR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RELAPSE</w:t>
            </w:r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3" w:right="1223" w:hanging="1"/>
              <w:spacing w:before="6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 exploration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+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resection</w:t>
            </w:r>
          </w:p>
          <w:p>
            <w:pPr>
              <w:pStyle w:val="TableText"/>
              <w:spacing w:before="1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IORT (category 3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IORT)</w:t>
            </w:r>
          </w:p>
          <w:p>
            <w:pPr>
              <w:pStyle w:val="TableText"/>
              <w:ind w:right="133" w:firstLine="5"/>
              <w:spacing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preoperative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EBRT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i,n</w:t>
            </w:r>
            <w:r>
              <w:rPr>
                <w:sz w:val="18"/>
                <w:szCs w:val="18"/>
                <w:b/>
                <w:bCs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systemic 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o</w:t>
            </w:r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3"/>
              <w:spacing w:before="63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10"/>
              <w:spacing w:before="224" w:line="22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EBRT</w:t>
            </w:r>
            <w:r>
              <w:rPr>
                <w:sz w:val="18"/>
                <w:szCs w:val="18"/>
                <w:b/>
                <w:bCs/>
                <w:spacing w:val="-4"/>
              </w:rPr>
              <w:t>i</w:t>
            </w:r>
          </w:p>
          <w:p>
            <w:pPr>
              <w:pStyle w:val="TableText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brachytherapy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</w:p>
          <w:p>
            <w:pPr>
              <w:pStyle w:val="TableText"/>
              <w:spacing w:before="19" w:line="16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systemic 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o</w:t>
            </w:r>
          </w:p>
        </w:tc>
        <w:tc>
          <w:tcPr>
            <w:tcW w:w="74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ind w:firstLine="130"/>
              <w:spacing w:line="678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371607" cy="430276"/>
                  <wp:effectExtent l="0" t="0" r="0" b="0"/>
                  <wp:docPr id="810" name="IM 8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10" name="IM 810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1607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30"/>
              <w:spacing w:before="64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For residual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disease:</w:t>
            </w:r>
          </w:p>
          <w:p>
            <w:pPr>
              <w:pStyle w:val="TableText"/>
              <w:ind w:left="19" w:firstLine="5"/>
              <w:spacing w:before="1" w:line="21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EBRT ±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brachytherapy</w:t>
            </w:r>
            <w:r>
              <w:rPr>
                <w:sz w:val="18"/>
                <w:szCs w:val="18"/>
                <w:b/>
                <w:bCs/>
                <w:spacing w:val="-1"/>
              </w:rPr>
              <w:t>i,n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systemic 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o</w:t>
            </w:r>
          </w:p>
        </w:tc>
      </w:tr>
    </w:tbl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5" w:right="3516" w:hanging="3"/>
        <w:spacing w:before="64" w:line="20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Surgical exploration + resection 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IORT ± systemic therapy</w:t>
      </w:r>
      <w:r>
        <w:rPr>
          <w:sz w:val="18"/>
          <w:szCs w:val="18"/>
          <w:b/>
          <w:bCs/>
          <w:spacing w:val="-1"/>
          <w:position w:val="7"/>
        </w:rPr>
        <w:t>o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(category 3 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IORT)</w:t>
      </w:r>
    </w:p>
    <w:p>
      <w:pPr>
        <w:pStyle w:val="BodyText"/>
        <w:ind w:left="3"/>
        <w:spacing w:before="75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o</w:t>
      </w:r>
    </w:p>
    <w:p>
      <w:pPr>
        <w:pStyle w:val="BodyText"/>
        <w:ind w:left="3"/>
        <w:spacing w:before="77" w:line="14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"/>
        <w:spacing w:line="24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Selected reirradiati</w:t>
      </w:r>
      <w:r>
        <w:rPr>
          <w:sz w:val="22"/>
          <w:szCs w:val="22"/>
          <w:b/>
          <w:bCs/>
          <w:spacing w:val="-1"/>
        </w:rPr>
        <w:t>on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EBRT</w:t>
      </w:r>
      <w:r>
        <w:rPr>
          <w:sz w:val="18"/>
          <w:szCs w:val="18"/>
          <w:b/>
          <w:bCs/>
          <w:spacing w:val="-1"/>
        </w:rPr>
        <w:t>i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and/or brachytherapy</w:t>
      </w:r>
      <w:r>
        <w:rPr>
          <w:sz w:val="18"/>
          <w:szCs w:val="18"/>
          <w:b/>
          <w:bCs/>
          <w:spacing w:val="-1"/>
        </w:rPr>
        <w:t>i</w:t>
      </w:r>
    </w:p>
    <w:p>
      <w:pPr>
        <w:spacing w:line="24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083" w:space="79"/>
            <w:col w:w="927" w:space="65"/>
            <w:col w:w="2094" w:space="38"/>
            <w:col w:w="9774" w:space="0"/>
          </w:cols>
        </w:sectPr>
        <w:rPr>
          <w:sz w:val="18"/>
          <w:szCs w:val="18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35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(UTSARC-B</w:t>
        </w:r>
        <w:r>
          <w:rPr>
            <w:sz w:val="20"/>
            <w:szCs w:val="20"/>
            <w:u w:val="single" w:color="auto"/>
            <w:color w:val="0065A4"/>
            <w:spacing w:val="-1"/>
          </w:rPr>
          <w:t>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Radiation Therapy for Uterine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</w:t>
        </w:r>
        <w:r>
          <w:rPr>
            <w:sz w:val="20"/>
            <w:szCs w:val="20"/>
            <w:u w:val="single" w:color="auto"/>
            <w:color w:val="0065A4"/>
            <w:spacing w:val="-1"/>
          </w:rPr>
          <w:t>lasms (UN-A)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 of preoperative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EB</w:t>
      </w:r>
      <w:r>
        <w:rPr>
          <w:sz w:val="20"/>
          <w:szCs w:val="20"/>
          <w:spacing w:val="-2"/>
        </w:rPr>
        <w:t>RT would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preclude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postoperative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EBRT.</w:t>
      </w:r>
    </w:p>
    <w:p>
      <w:pPr>
        <w:pStyle w:val="BodyText"/>
        <w:ind w:left="176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low-grade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ESS or adenosarcoma w</w:t>
      </w:r>
      <w:r>
        <w:rPr>
          <w:sz w:val="20"/>
          <w:szCs w:val="20"/>
          <w:spacing w:val="-1"/>
        </w:rPr>
        <w:t>ithout SO, the first choice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systemic 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anti-estrogen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hormone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therapy. </w:t>
      </w:r>
      <w:hyperlink w:history="true" w:anchor="bookmark36">
        <w:r>
          <w:rPr>
            <w:sz w:val="20"/>
            <w:szCs w:val="20"/>
            <w:spacing w:val="-1"/>
          </w:rPr>
          <w:t>See</w:t>
        </w:r>
        <w:r>
          <w:rPr>
            <w:sz w:val="20"/>
            <w:szCs w:val="20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(UTSARC-C)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UTSARC</w:t>
      </w:r>
      <w:r>
        <w:rPr>
          <w:sz w:val="22"/>
          <w:szCs w:val="22"/>
          <w:b/>
          <w:bCs/>
          <w:spacing w:val="11"/>
          <w:position w:val="-5"/>
        </w:rPr>
        <w:t>-5</w:t>
      </w:r>
    </w:p>
    <w:p>
      <w:pPr>
        <w:pStyle w:val="BodyText"/>
        <w:ind w:left="160"/>
        <w:spacing w:before="1"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996" style="position:absolute;margin-left:64.1596pt;margin-top:24.2263pt;mso-position-vertical-relative:text;mso-position-horizontal-relative:text;width:689.75pt;height:28.95pt;z-index:25352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998" style="position:absolute;margin-left:171.374pt;margin-top:35.9103pt;mso-position-vertical-relative:text;mso-position-horizontal-relative:text;width:582.55pt;height:15.35pt;z-index:25352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00" style="position:absolute;margin-left:64.5935pt;margin-top:47.0328pt;mso-position-vertical-relative:text;mso-position-horizontal-relative:text;width:52pt;height:11.15pt;z-index:25352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2089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4" w:id="48"/>
      <w:bookmarkEnd w:id="4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52"/>
        <w:spacing w:before="130" w:line="218" w:lineRule="auto"/>
        <w:outlineLvl w:val="1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PATHOLOGY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MO</w:t>
      </w:r>
      <w:r>
        <w:rPr>
          <w:sz w:val="22"/>
          <w:szCs w:val="22"/>
          <w:b/>
          <w:bCs/>
          <w:spacing w:val="3"/>
        </w:rPr>
        <w:t>LECULAR ANALYSIS</w:t>
      </w:r>
      <w:r>
        <w:rPr>
          <w:sz w:val="18"/>
          <w:szCs w:val="18"/>
          <w:b/>
          <w:bCs/>
          <w:spacing w:val="3"/>
        </w:rPr>
        <w:t>a,1,2</w:t>
      </w:r>
    </w:p>
    <w:p>
      <w:pPr>
        <w:pStyle w:val="BodyText"/>
        <w:ind w:left="176"/>
        <w:spacing w:before="14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Procedure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 ±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BSO: Total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 ±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bilateral salpingo-oophorectomy and 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bloc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o</w:t>
      </w:r>
      <w:r>
        <w:rPr>
          <w:sz w:val="22"/>
          <w:szCs w:val="22"/>
          <w:b/>
          <w:bCs/>
          <w:spacing w:val="-2"/>
        </w:rPr>
        <w:t>f tumor</w:t>
      </w:r>
    </w:p>
    <w:p>
      <w:pPr>
        <w:pStyle w:val="BodyText"/>
        <w:ind w:left="17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Pathologic Assessment for Sarcoma</w:t>
      </w:r>
      <w:r>
        <w:rPr>
          <w:sz w:val="22"/>
          <w:szCs w:val="22"/>
          <w:b/>
          <w:bCs/>
          <w:spacing w:val="-1"/>
        </w:rPr>
        <w:t xml:space="preserve"> (including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LMS, adenosarcoma,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ESS,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UUS):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Expert gynecologic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pathology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review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Uterus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Hysterectomy type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Specimen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integrity (intact, ope</w:t>
      </w:r>
      <w:r>
        <w:rPr>
          <w:sz w:val="22"/>
          <w:szCs w:val="22"/>
          <w:b/>
          <w:bCs/>
          <w:spacing w:val="-1"/>
        </w:rPr>
        <w:t>ned, morcellated, other)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Tumor size</w:t>
      </w:r>
    </w:p>
    <w:p>
      <w:pPr>
        <w:pStyle w:val="BodyText"/>
        <w:ind w:left="314"/>
        <w:spacing w:before="1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Myometrial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 (for adenosarcoma only)</w:t>
      </w:r>
    </w:p>
    <w:p>
      <w:pPr>
        <w:pStyle w:val="BodyText"/>
        <w:ind w:left="314"/>
        <w:spacing w:before="19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7"/>
        </w:rPr>
        <w:t xml:space="preserve"> </w:t>
      </w:r>
      <w:r>
        <w:rPr>
          <w:sz w:val="22"/>
          <w:szCs w:val="22"/>
          <w:b/>
          <w:bCs/>
          <w:spacing w:val="-2"/>
        </w:rPr>
        <w:t>Histologic type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Histologic grade (for ad</w:t>
      </w:r>
      <w:r>
        <w:rPr>
          <w:sz w:val="22"/>
          <w:szCs w:val="22"/>
          <w:b/>
          <w:bCs/>
          <w:spacing w:val="-1"/>
        </w:rPr>
        <w:t>enosarcoma only)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9"/>
        </w:rPr>
        <w:t>LVSI</w:t>
      </w:r>
    </w:p>
    <w:p>
      <w:pPr>
        <w:pStyle w:val="BodyText"/>
        <w:ind w:left="167"/>
        <w:spacing w:before="30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Other tissue/organ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involvement (fallopian tubes, ov</w:t>
      </w:r>
      <w:r>
        <w:rPr>
          <w:sz w:val="22"/>
          <w:szCs w:val="22"/>
          <w:b/>
          <w:bCs/>
          <w:spacing w:val="-1"/>
        </w:rPr>
        <w:t>aries, vagina,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parametrium,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peritoneum, omentum, other)</w:t>
      </w:r>
    </w:p>
    <w:p>
      <w:pPr>
        <w:pStyle w:val="BodyText"/>
        <w:ind w:left="167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•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Peritoneal/ascitic fluid</w:t>
      </w:r>
      <w:r>
        <w:rPr>
          <w:sz w:val="22"/>
          <w:szCs w:val="22"/>
          <w:b/>
          <w:bCs/>
          <w:spacing w:val="-1"/>
          <w:position w:val="3"/>
        </w:rPr>
        <w:t xml:space="preserve"> cytology (if collected)</w:t>
      </w:r>
    </w:p>
    <w:p>
      <w:pPr>
        <w:pStyle w:val="BodyText"/>
        <w:ind w:left="167"/>
        <w:spacing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nodes (when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resected)</w:t>
      </w:r>
    </w:p>
    <w:p>
      <w:pPr>
        <w:pStyle w:val="BodyText"/>
        <w:ind w:left="314"/>
        <w:spacing w:before="1" w:line="234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5545"/>
            <wp:effectExtent l="0" t="0" r="0" b="0"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Level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nodal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involvement</w:t>
      </w:r>
      <w:r>
        <w:rPr>
          <w:sz w:val="18"/>
          <w:szCs w:val="18"/>
          <w:b/>
          <w:bCs/>
        </w:rPr>
        <w:t>b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(</w:t>
      </w:r>
      <w:r>
        <w:rPr>
          <w:sz w:val="22"/>
          <w:szCs w:val="22"/>
          <w:b/>
          <w:bCs/>
        </w:rPr>
        <w:t>ie</w:t>
      </w:r>
      <w:r>
        <w:rPr>
          <w:sz w:val="22"/>
          <w:szCs w:val="22"/>
          <w:b/>
          <w:bCs/>
          <w:spacing w:val="2"/>
        </w:rPr>
        <w:t>, </w:t>
      </w:r>
      <w:r>
        <w:rPr>
          <w:sz w:val="22"/>
          <w:szCs w:val="22"/>
          <w:b/>
          <w:bCs/>
        </w:rPr>
        <w:t>pelvic</w:t>
      </w:r>
      <w:r>
        <w:rPr>
          <w:sz w:val="22"/>
          <w:szCs w:val="22"/>
          <w:b/>
          <w:bCs/>
          <w:spacing w:val="2"/>
        </w:rPr>
        <w:t>, </w:t>
      </w:r>
      <w:r>
        <w:rPr>
          <w:sz w:val="22"/>
          <w:szCs w:val="22"/>
          <w:b/>
          <w:bCs/>
        </w:rPr>
        <w:t>common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iliac</w:t>
      </w:r>
      <w:r>
        <w:rPr>
          <w:sz w:val="22"/>
          <w:szCs w:val="22"/>
          <w:b/>
          <w:bCs/>
          <w:spacing w:val="2"/>
        </w:rPr>
        <w:t>, </w:t>
      </w:r>
      <w:r>
        <w:rPr>
          <w:sz w:val="22"/>
          <w:szCs w:val="22"/>
          <w:b/>
          <w:bCs/>
        </w:rPr>
        <w:t>para</w:t>
      </w:r>
      <w:r>
        <w:rPr>
          <w:sz w:val="22"/>
          <w:szCs w:val="22"/>
          <w:b/>
          <w:bCs/>
          <w:spacing w:val="2"/>
        </w:rPr>
        <w:t>-</w:t>
      </w:r>
      <w:r>
        <w:rPr>
          <w:sz w:val="22"/>
          <w:szCs w:val="22"/>
          <w:b/>
          <w:bCs/>
        </w:rPr>
        <w:t>aortic</w:t>
      </w:r>
      <w:r>
        <w:rPr>
          <w:sz w:val="22"/>
          <w:szCs w:val="22"/>
          <w:b/>
          <w:bCs/>
          <w:spacing w:val="2"/>
        </w:rPr>
        <w:t>)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Number of 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with metastasis</w:t>
      </w:r>
    </w:p>
    <w:p>
      <w:pPr>
        <w:pStyle w:val="BodyText"/>
        <w:spacing w:line="445" w:lineRule="auto"/>
        <w:rPr>
          <w:sz w:val="21"/>
        </w:rPr>
      </w:pPr>
      <w:r/>
    </w:p>
    <w:p>
      <w:pPr>
        <w:pStyle w:val="BodyText"/>
        <w:ind w:left="175"/>
        <w:spacing w:before="63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Molecular</w:t>
      </w:r>
      <w:r>
        <w:rPr>
          <w:sz w:val="22"/>
          <w:szCs w:val="22"/>
          <w:b/>
          <w:bCs/>
          <w:u w:val="single" w:color="auto"/>
          <w:spacing w:val="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Analysis for Sarcoma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5" w:right="3954" w:hanging="148"/>
        <w:spacing w:line="22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Recommend molecular profi</w:t>
      </w:r>
      <w:r>
        <w:rPr>
          <w:sz w:val="22"/>
          <w:szCs w:val="22"/>
          <w:b/>
          <w:bCs/>
          <w:spacing w:val="-1"/>
        </w:rPr>
        <w:t>ling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gynecologic mesenchymal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malignancies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accurate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classification</w:t>
      </w:r>
      <w:r>
        <w:rPr>
          <w:sz w:val="18"/>
          <w:szCs w:val="18"/>
          <w:b/>
          <w:bCs/>
          <w:spacing w:val="-1"/>
          <w:position w:val="7"/>
        </w:rPr>
        <w:t>3</w:t>
      </w:r>
      <w:r>
        <w:rPr>
          <w:sz w:val="18"/>
          <w:szCs w:val="18"/>
          <w:b/>
          <w:bCs/>
          <w:position w:val="7"/>
        </w:rPr>
        <w:t xml:space="preserve"> </w:t>
      </w: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(Table</w:t>
        </w:r>
        <w:r>
          <w:rPr>
            <w:sz w:val="22"/>
            <w:szCs w:val="22"/>
            <w:b/>
            <w:bCs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[UTSARC-A 2 of 8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])</w:t>
        </w:r>
      </w:hyperlink>
      <w:r>
        <w:rPr>
          <w:sz w:val="22"/>
          <w:szCs w:val="22"/>
          <w:b/>
          <w:bCs/>
          <w:spacing w:val="-3"/>
        </w:rPr>
        <w:t>.</w:t>
      </w:r>
    </w:p>
    <w:p>
      <w:pPr>
        <w:pStyle w:val="BodyText"/>
        <w:ind w:left="319" w:right="228" w:hanging="152"/>
        <w:spacing w:before="3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Comprehensive genomic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profiling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setting of metastatic disease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determined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assa</w:t>
      </w:r>
      <w:r>
        <w:rPr>
          <w:sz w:val="22"/>
          <w:szCs w:val="22"/>
          <w:b/>
          <w:bCs/>
          <w:spacing w:val="-2"/>
        </w:rPr>
        <w:t>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 validated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in a CLIA-certified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laboratory,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informative for predicting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pan-tumor targeted therapy opport</w:t>
      </w:r>
      <w:r>
        <w:rPr>
          <w:sz w:val="22"/>
          <w:szCs w:val="22"/>
          <w:b/>
          <w:bCs/>
          <w:spacing w:val="-2"/>
        </w:rPr>
        <w:t>unities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NTRK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MSI,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RET-fusion, and TMB.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Preferred on tissue;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-2"/>
        </w:rPr>
        <w:t>t available,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blood-based assays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considered.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ind w:left="188"/>
        <w:spacing w:before="57" w:line="152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</w:p>
    <w:p>
      <w:pPr>
        <w:pStyle w:val="BodyText"/>
        <w:ind w:left="177"/>
        <w:spacing w:before="10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20"/>
          <w:szCs w:val="20"/>
        </w:rPr>
        <w:t>Also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see</w:t>
      </w:r>
      <w:hyperlink w:history="true" w:anchor="bookmark47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Evaluation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and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Surgical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Staging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7"/>
          </w:rPr>
          <w:t>(</w:t>
        </w:r>
        <w:r>
          <w:rPr>
            <w:sz w:val="20"/>
            <w:szCs w:val="20"/>
            <w:u w:val="single" w:color="auto"/>
            <w:color w:val="0065A4"/>
          </w:rPr>
          <w:t>ENDO</w:t>
        </w:r>
        <w:r>
          <w:rPr>
            <w:sz w:val="20"/>
            <w:szCs w:val="20"/>
            <w:u w:val="single" w:color="auto"/>
            <w:color w:val="0065A4"/>
            <w:spacing w:val="7"/>
          </w:rPr>
          <w:t>-C)</w:t>
        </w:r>
      </w:hyperlink>
      <w:r>
        <w:rPr>
          <w:sz w:val="20"/>
          <w:szCs w:val="20"/>
          <w:spacing w:val="7"/>
        </w:rPr>
        <w:t>.</w:t>
      </w:r>
    </w:p>
    <w:p>
      <w:pPr>
        <w:pStyle w:val="BodyText"/>
        <w:ind w:left="18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b </w:t>
      </w:r>
      <w:r>
        <w:rPr>
          <w:sz w:val="20"/>
          <w:szCs w:val="20"/>
          <w:spacing w:val="-1"/>
          <w:position w:val="2"/>
        </w:rPr>
        <w:t>Routine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node dissection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required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the absence of clinical suspicion of n</w:t>
      </w:r>
      <w:r>
        <w:rPr>
          <w:sz w:val="20"/>
          <w:szCs w:val="20"/>
          <w:spacing w:val="-2"/>
          <w:position w:val="2"/>
        </w:rPr>
        <w:t>odal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involvement.</w:t>
      </w:r>
    </w:p>
    <w:p>
      <w:pPr>
        <w:pStyle w:val="BodyText"/>
        <w:ind w:left="187"/>
        <w:spacing w:before="229" w:line="15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299" w:right="35" w:hanging="110"/>
        <w:spacing w:before="11" w:line="243" w:lineRule="auto"/>
        <w:rPr>
          <w:sz w:val="20"/>
          <w:szCs w:val="20"/>
        </w:rPr>
      </w:pPr>
      <w:r>
        <w:rPr>
          <w:sz w:val="16"/>
          <w:szCs w:val="16"/>
        </w:rPr>
        <w:t>1</w:t>
      </w:r>
      <w:r>
        <w:rPr>
          <w:sz w:val="16"/>
          <w:szCs w:val="16"/>
          <w:spacing w:val="-18"/>
        </w:rPr>
        <w:t xml:space="preserve"> </w:t>
      </w:r>
      <w:r>
        <w:rPr>
          <w:sz w:val="20"/>
          <w:szCs w:val="20"/>
        </w:rPr>
        <w:t>American College of Obstetricians and Gynecologists.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ACOG prac</w:t>
      </w:r>
      <w:r>
        <w:rPr>
          <w:sz w:val="20"/>
          <w:szCs w:val="20"/>
          <w:spacing w:val="-1"/>
        </w:rPr>
        <w:t>tice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bulletin,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obstetrician-gynecologists,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number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65,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August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2005: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management of endometrial cancer. Obstet Gynecol 2005;106:</w:t>
      </w:r>
      <w:r>
        <w:rPr>
          <w:sz w:val="20"/>
          <w:szCs w:val="20"/>
          <w:spacing w:val="-1"/>
        </w:rPr>
        <w:t>413-425.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2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Krishnamurti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 and Crothers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Protocol for the examination of specimens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sarcoma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uterus.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College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Pathologists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2021.</w:t>
      </w:r>
    </w:p>
    <w:p>
      <w:pPr>
        <w:pStyle w:val="BodyText"/>
        <w:ind w:left="300"/>
        <w:spacing w:before="1" w:line="219" w:lineRule="auto"/>
        <w:rPr>
          <w:sz w:val="20"/>
          <w:szCs w:val="20"/>
        </w:rPr>
      </w:pPr>
      <w:hyperlink w:history="true" r:id="rId437">
        <w:r>
          <w:rPr>
            <w:sz w:val="20"/>
            <w:szCs w:val="20"/>
            <w:u w:val="single" w:color="auto"/>
            <w:color w:val="0065A4"/>
          </w:rPr>
          <w:t>https://documents.cap.org/protocols/</w:t>
        </w:r>
        <w:r>
          <w:rPr>
            <w:sz w:val="20"/>
            <w:szCs w:val="20"/>
            <w:u w:val="single" w:color="auto"/>
            <w:color w:val="0065A4"/>
            <w:spacing w:val="-1"/>
          </w:rPr>
          <w:t>Uterus.Sarc_4.2.0.0.REL_CAPCP.pdf</w:t>
        </w:r>
      </w:hyperlink>
    </w:p>
    <w:p>
      <w:pPr>
        <w:pStyle w:val="BodyText"/>
        <w:ind w:right="4"/>
        <w:spacing w:before="1" w:line="302" w:lineRule="auto"/>
        <w:jc w:val="right"/>
        <w:rPr>
          <w:sz w:val="22"/>
          <w:szCs w:val="22"/>
        </w:rPr>
      </w:pPr>
      <w:r>
        <w:pict>
          <v:shape id="_x0000_s1004" style="position:absolute;margin-left:693.358pt;margin-top:29.6864pt;mso-position-vertical-relative:text;mso-position-horizontal-relative:text;width:60.8pt;height:24.35pt;z-index:253522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UTSARC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3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spacing w:val="-1"/>
        </w:rPr>
        <w:t>Parra-Herran 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Howitt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Uterine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mesenchymal tumors: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Update on classification, staging,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 features.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</w:t>
      </w:r>
      <w:r>
        <w:rPr>
          <w:sz w:val="20"/>
          <w:szCs w:val="20"/>
          <w:spacing w:val="-2"/>
        </w:rPr>
        <w:t>in 2019;12:363-396.      </w:t>
      </w: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8"/>
          </w:rPr>
          <w:t>Continued</w:t>
        </w:r>
      </w:hyperlink>
    </w:p>
    <w:p>
      <w:pPr>
        <w:spacing w:line="1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right="26"/>
        <w:spacing w:before="140"/>
        <w:jc w:val="right"/>
        <w:rPr>
          <w:sz w:val="24"/>
          <w:szCs w:val="24"/>
        </w:rPr>
      </w:pPr>
      <w:r>
        <w:pict>
          <v:shape id="_x0000_s1006" style="position:absolute;margin-left:64.1596pt;margin-top:24.2263pt;mso-position-vertical-relative:text;mso-position-horizontal-relative:text;width:689.75pt;height:28.95pt;z-index:25357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08" style="position:absolute;margin-left:171.374pt;margin-top:35.9103pt;mso-position-vertical-relative:text;mso-position-horizontal-relative:text;width:582.55pt;height:15.35pt;z-index:253568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10" style="position:absolute;margin-left:64.5935pt;margin-top:47.0328pt;mso-position-vertical-relative:text;mso-position-horizontal-relative:text;width:52pt;height:11.15pt;z-index:25357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6697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2" w:id="49"/>
      <w:bookmarkEnd w:id="4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35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PATHOLOGY 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MOLECULAR AN</w:t>
      </w:r>
      <w:r>
        <w:rPr>
          <w:sz w:val="22"/>
          <w:szCs w:val="22"/>
          <w:b/>
          <w:bCs/>
          <w:spacing w:val="3"/>
        </w:rPr>
        <w:t>ALYSIS</w:t>
      </w:r>
    </w:p>
    <w:p>
      <w:pPr>
        <w:pStyle w:val="BodyText"/>
        <w:ind w:left="184"/>
        <w:spacing w:before="19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4"/>
        </w:rPr>
        <w:t>Table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1</w:t>
      </w:r>
    </w:p>
    <w:p>
      <w:pPr>
        <w:spacing w:line="155" w:lineRule="exact"/>
        <w:rPr/>
      </w:pPr>
      <w:r/>
    </w:p>
    <w:tbl>
      <w:tblPr>
        <w:tblStyle w:val="TableNormal"/>
        <w:tblW w:w="14903" w:type="dxa"/>
        <w:tblInd w:w="18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086"/>
        <w:gridCol w:w="3872"/>
        <w:gridCol w:w="1645"/>
        <w:gridCol w:w="3496"/>
        <w:gridCol w:w="1622"/>
        <w:gridCol w:w="2182"/>
      </w:tblGrid>
      <w:tr>
        <w:trPr>
          <w:trHeight w:val="352" w:hRule="atLeast"/>
        </w:trPr>
        <w:tc>
          <w:tcPr>
            <w:tcW w:w="14903" w:type="dxa"/>
            <w:vAlign w:val="top"/>
            <w:gridSpan w:val="6"/>
          </w:tcPr>
          <w:p>
            <w:pPr>
              <w:pStyle w:val="TableText"/>
              <w:ind w:left="86"/>
              <w:spacing w:before="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Uterine Sarcoma</w:t>
            </w:r>
          </w:p>
        </w:tc>
      </w:tr>
      <w:tr>
        <w:trPr>
          <w:trHeight w:val="654" w:hRule="atLeast"/>
        </w:trPr>
        <w:tc>
          <w:tcPr>
            <w:tcW w:w="2086" w:type="dxa"/>
            <w:vAlign w:val="top"/>
          </w:tcPr>
          <w:p>
            <w:pPr>
              <w:pStyle w:val="TableText"/>
              <w:ind w:left="763"/>
              <w:spacing w:before="6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Tumor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447"/>
              <w:spacing w:before="6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Hallmarks for Histologic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Diagnosis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451"/>
              <w:spacing w:before="6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Relevant</w:t>
            </w:r>
          </w:p>
          <w:p>
            <w:pPr>
              <w:pStyle w:val="TableText"/>
              <w:ind w:left="406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Molecular</w:t>
            </w:r>
          </w:p>
          <w:p>
            <w:pPr>
              <w:pStyle w:val="TableText"/>
              <w:ind w:left="502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Finding</w:t>
            </w:r>
          </w:p>
        </w:tc>
        <w:tc>
          <w:tcPr>
            <w:tcW w:w="3496" w:type="dxa"/>
            <w:vAlign w:val="top"/>
          </w:tcPr>
          <w:p>
            <w:pPr>
              <w:pStyle w:val="TableText"/>
              <w:ind w:left="231"/>
              <w:spacing w:before="63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Tests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Needed to Conf</w:t>
            </w:r>
            <w:r>
              <w:rPr>
                <w:sz w:val="18"/>
                <w:szCs w:val="18"/>
                <w:b/>
                <w:bCs/>
                <w:spacing w:val="-2"/>
              </w:rPr>
              <w:t>irm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Diagnosis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445"/>
              <w:spacing w:before="6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Relevant</w:t>
            </w:r>
          </w:p>
          <w:p>
            <w:pPr>
              <w:pStyle w:val="TableText"/>
              <w:ind w:left="350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Prognostic</w:t>
            </w:r>
          </w:p>
          <w:p>
            <w:pPr>
              <w:pStyle w:val="TableText"/>
              <w:ind w:left="445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Features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53"/>
              <w:spacing w:before="6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Other</w:t>
            </w:r>
          </w:p>
        </w:tc>
      </w:tr>
      <w:tr>
        <w:trPr>
          <w:trHeight w:val="2957" w:hRule="atLeast"/>
        </w:trPr>
        <w:tc>
          <w:tcPr>
            <w:tcW w:w="2086" w:type="dxa"/>
            <w:vAlign w:val="top"/>
          </w:tcPr>
          <w:p>
            <w:pPr>
              <w:pStyle w:val="TableText"/>
              <w:ind w:left="79" w:right="248" w:firstLine="1"/>
              <w:spacing w:before="12" w:line="27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Conventional (spindle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cell)</w:t>
            </w:r>
            <w:r>
              <w:rPr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Leiomyosarcoma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(LMS)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75"/>
              <w:spacing w:before="11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Cellular spindle cell prolife</w:t>
            </w:r>
            <w:r>
              <w:rPr>
                <w:sz w:val="18"/>
                <w:szCs w:val="18"/>
                <w:spacing w:val="-1"/>
                <w:position w:val="2"/>
              </w:rPr>
              <w:t>ration with</w:t>
            </w:r>
          </w:p>
          <w:p>
            <w:pPr>
              <w:pStyle w:val="TableText"/>
              <w:ind w:left="78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interlacing long fasci</w:t>
            </w:r>
            <w:r>
              <w:rPr>
                <w:sz w:val="18"/>
                <w:szCs w:val="18"/>
                <w:spacing w:val="-1"/>
              </w:rPr>
              <w:t>cles with ≥2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the</w:t>
            </w:r>
          </w:p>
          <w:p>
            <w:pPr>
              <w:pStyle w:val="TableText"/>
              <w:ind w:left="73" w:right="346" w:hanging="5"/>
              <w:spacing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following: moderate to severe atypia,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spacing w:val="-1"/>
              </w:rPr>
              <w:t>umor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cell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necrosis, or mitotic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index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(MI) ≥1</w:t>
            </w:r>
            <w:r>
              <w:rPr>
                <w:sz w:val="18"/>
                <w:szCs w:val="18"/>
                <w:spacing w:val="-2"/>
              </w:rPr>
              <w:t>0/10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high</w:t>
            </w:r>
            <w:r>
              <w:rPr>
                <w:sz w:val="18"/>
                <w:szCs w:val="18"/>
                <w:spacing w:val="1"/>
              </w:rPr>
              <w:t>-</w:t>
            </w:r>
            <w:r>
              <w:rPr>
                <w:sz w:val="18"/>
                <w:szCs w:val="18"/>
              </w:rPr>
              <w:t>power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</w:rPr>
              <w:t>fields</w:t>
            </w:r>
            <w:r>
              <w:rPr>
                <w:sz w:val="18"/>
                <w:szCs w:val="18"/>
                <w:spacing w:val="1"/>
              </w:rPr>
              <w:t xml:space="preserve"> (</w:t>
            </w:r>
            <w:r>
              <w:rPr>
                <w:sz w:val="18"/>
                <w:szCs w:val="18"/>
              </w:rPr>
              <w:t>HPFs</w:t>
            </w:r>
            <w:r>
              <w:rPr>
                <w:sz w:val="18"/>
                <w:szCs w:val="18"/>
                <w:spacing w:val="1"/>
              </w:rPr>
              <w:t>).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79"/>
              <w:spacing w:before="6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Complex</w:t>
            </w:r>
          </w:p>
          <w:p>
            <w:pPr>
              <w:pStyle w:val="TableText"/>
              <w:ind w:left="82"/>
              <w:spacing w:before="23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karyotypes are</w:t>
            </w:r>
          </w:p>
          <w:p>
            <w:pPr>
              <w:pStyle w:val="TableText"/>
              <w:ind w:left="73"/>
              <w:spacing w:line="2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hallmark of</w:t>
            </w:r>
          </w:p>
          <w:p>
            <w:pPr>
              <w:pStyle w:val="TableText"/>
              <w:ind w:left="83"/>
              <w:spacing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LMS. The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most</w:t>
            </w:r>
          </w:p>
          <w:p>
            <w:pPr>
              <w:pStyle w:val="TableText"/>
              <w:ind w:left="76" w:right="139" w:firstLine="1"/>
              <w:spacing w:before="23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commonly altered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genes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include</w:t>
            </w:r>
          </w:p>
          <w:p>
            <w:pPr>
              <w:pStyle w:val="TableText"/>
              <w:ind w:left="78" w:right="73" w:firstLine="14"/>
              <w:spacing w:before="2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3"/>
              </w:rPr>
              <w:t>TP53, ATRX, RB1,</w:t>
            </w:r>
            <w:r>
              <w:rPr>
                <w:sz w:val="18"/>
                <w:szCs w:val="18"/>
                <w:i/>
                <w:iCs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1"/>
              </w:rPr>
              <w:t>PTEN, DAXX,</w:t>
            </w:r>
          </w:p>
          <w:p>
            <w:pPr>
              <w:pStyle w:val="TableText"/>
              <w:ind w:left="86" w:right="149" w:hanging="8"/>
              <w:spacing w:before="11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3"/>
              </w:rPr>
              <w:t>MDM2,</w:t>
            </w:r>
            <w:r>
              <w:rPr>
                <w:sz w:val="18"/>
                <w:szCs w:val="18"/>
                <w:i/>
                <w:iCs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3"/>
              </w:rPr>
              <w:t>CDKN2A,</w:t>
            </w:r>
            <w:r>
              <w:rPr>
                <w:sz w:val="18"/>
                <w:szCs w:val="18"/>
                <w:i/>
                <w:iCs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3"/>
              </w:rPr>
              <w:t>CDKN2C,</w:t>
            </w:r>
          </w:p>
          <w:p>
            <w:pPr>
              <w:pStyle w:val="TableText"/>
              <w:ind w:left="78" w:right="401"/>
              <w:spacing w:before="1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</w:rPr>
              <w:t>PDGFRB, and</w:t>
            </w:r>
            <w:r>
              <w:rPr>
                <w:sz w:val="18"/>
                <w:szCs w:val="18"/>
                <w:i/>
                <w:iCs/>
                <w:spacing w:val="9"/>
              </w:rPr>
              <w:t xml:space="preserve"> </w:t>
            </w:r>
            <w:r>
              <w:rPr>
                <w:sz w:val="18"/>
                <w:szCs w:val="18"/>
                <w:i/>
                <w:iCs/>
              </w:rPr>
              <w:t>BRCA</w:t>
            </w:r>
            <w:r>
              <w:rPr>
                <w:sz w:val="18"/>
                <w:szCs w:val="18"/>
                <w:i/>
                <w:iCs/>
                <w:spacing w:val="4"/>
              </w:rPr>
              <w:t>2</w:t>
            </w:r>
            <w:r>
              <w:rPr>
                <w:sz w:val="18"/>
                <w:szCs w:val="18"/>
                <w:spacing w:val="4"/>
              </w:rPr>
              <w:t>.</w:t>
            </w:r>
          </w:p>
        </w:tc>
        <w:tc>
          <w:tcPr>
            <w:tcW w:w="3496" w:type="dxa"/>
            <w:vAlign w:val="top"/>
          </w:tcPr>
          <w:p>
            <w:pPr>
              <w:pStyle w:val="TableText"/>
              <w:ind w:left="88"/>
              <w:spacing w:before="12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Immunoexpression of smooth muscle</w:t>
            </w:r>
          </w:p>
          <w:p>
            <w:pPr>
              <w:pStyle w:val="TableText"/>
              <w:ind w:left="74" w:right="117" w:firstLine="8"/>
              <w:spacing w:before="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markers such as desmin, smooth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muscle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actin (SMA), and/or caldesmon;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however,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tumors may have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</w:rPr>
              <w:t>varia</w:t>
            </w:r>
            <w:r>
              <w:rPr>
                <w:sz w:val="18"/>
                <w:szCs w:val="18"/>
                <w:spacing w:val="-1"/>
              </w:rPr>
              <w:t>ble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expression</w:t>
            </w:r>
          </w:p>
          <w:p>
            <w:pPr>
              <w:pStyle w:val="TableText"/>
              <w:ind w:left="71" w:right="169" w:firstLine="6"/>
              <w:spacing w:before="1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and even lose expression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≥1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markers.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Approximately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1/3 of LMS express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</w:t>
            </w:r>
            <w:r>
              <w:rPr>
                <w:sz w:val="18"/>
                <w:szCs w:val="18"/>
                <w:spacing w:val="-2"/>
              </w:rPr>
              <w:t>R/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PR.</w:t>
            </w:r>
          </w:p>
          <w:p>
            <w:pPr>
              <w:pStyle w:val="TableText"/>
              <w:ind w:left="71"/>
              <w:spacing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Abnormal expression of ≥2</w:t>
            </w:r>
          </w:p>
          <w:p>
            <w:pPr>
              <w:pStyle w:val="TableText"/>
              <w:ind w:left="83"/>
              <w:spacing w:before="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immunohistochemical markers TP53,</w:t>
            </w:r>
          </w:p>
          <w:p>
            <w:pPr>
              <w:pStyle w:val="TableText"/>
              <w:ind w:left="74" w:right="215" w:hanging="3"/>
              <w:spacing w:before="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ATRX,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RB1,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PTEN,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DAXX,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MDM2, and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MTAP may favor LMS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smooth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muscle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tumors that do not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</w:rPr>
              <w:t>fulfill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spacing w:val="-1"/>
              </w:rPr>
              <w:t>raditional</w:t>
            </w:r>
          </w:p>
          <w:p>
            <w:pPr>
              <w:pStyle w:val="TableText"/>
              <w:ind w:left="77" w:right="548" w:firstLine="5"/>
              <w:spacing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histologic criteria for LMS.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Genomic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risk stratification may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predict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outcomes.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89"/>
              <w:spacing w:before="13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3"/>
              </w:rPr>
              <w:t>Prognosis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is</w:t>
            </w:r>
          </w:p>
          <w:p>
            <w:pPr>
              <w:pStyle w:val="TableText"/>
              <w:ind w:left="87"/>
              <w:spacing w:before="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best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predicted</w:t>
            </w:r>
          </w:p>
          <w:p>
            <w:pPr>
              <w:pStyle w:val="TableText"/>
              <w:ind w:left="87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stage.</w:t>
            </w:r>
          </w:p>
          <w:p>
            <w:pPr>
              <w:pStyle w:val="TableText"/>
              <w:ind w:left="88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Morphology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has</w:t>
            </w:r>
          </w:p>
          <w:p>
            <w:pPr>
              <w:pStyle w:val="TableText"/>
              <w:ind w:left="87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not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been shown</w:t>
            </w:r>
          </w:p>
          <w:p>
            <w:pPr>
              <w:pStyle w:val="TableText"/>
              <w:ind w:left="80" w:right="170" w:hanging="2"/>
              <w:spacing w:before="22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to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predict clinical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behavior.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Limited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data suggest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expression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may</w:t>
            </w:r>
          </w:p>
          <w:p>
            <w:pPr>
              <w:pStyle w:val="TableText"/>
              <w:ind w:left="87"/>
              <w:spacing w:before="2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be a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positive</w:t>
            </w:r>
          </w:p>
          <w:p>
            <w:pPr>
              <w:pStyle w:val="TableText"/>
              <w:ind w:left="87" w:right="88"/>
              <w:spacing w:before="23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prognostic marker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low-stage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LMS.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88" w:hRule="atLeast"/>
        </w:trPr>
        <w:tc>
          <w:tcPr>
            <w:tcW w:w="2086" w:type="dxa"/>
            <w:vAlign w:val="top"/>
          </w:tcPr>
          <w:p>
            <w:pPr>
              <w:pStyle w:val="TableText"/>
              <w:ind w:left="86"/>
              <w:spacing w:before="45" w:line="234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2"/>
              </w:rPr>
              <w:t>Epithelioid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LMS</w:t>
            </w:r>
            <w:r>
              <w:rPr>
                <w:sz w:val="14"/>
                <w:szCs w:val="14"/>
                <w:spacing w:val="-2"/>
              </w:rPr>
              <w:t>1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72" w:right="269" w:firstLine="8"/>
              <w:spacing w:before="19" w:line="25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Epithelioid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histology comprising ≥50% of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overall tumor supports classification </w:t>
            </w:r>
            <w:r>
              <w:rPr>
                <w:sz w:val="18"/>
                <w:szCs w:val="18"/>
                <w:spacing w:val="-1"/>
              </w:rPr>
              <w:t>as an</w:t>
            </w:r>
          </w:p>
          <w:p>
            <w:pPr>
              <w:pStyle w:val="TableText"/>
              <w:ind w:left="73"/>
              <w:spacing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epithelioid smooth muscle tumor.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Diagnostic</w:t>
            </w:r>
          </w:p>
          <w:p>
            <w:pPr>
              <w:pStyle w:val="TableText"/>
              <w:ind w:left="79" w:right="279" w:hanging="6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criteria for epithelioid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LMS are controversial.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 WHO 5th edition,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epithelioid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LM</w:t>
            </w:r>
            <w:r>
              <w:rPr>
                <w:sz w:val="18"/>
                <w:szCs w:val="18"/>
                <w:spacing w:val="-2"/>
              </w:rPr>
              <w:t>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</w:p>
          <w:p>
            <w:pPr>
              <w:pStyle w:val="TableText"/>
              <w:ind w:left="68" w:right="128" w:firstLine="4"/>
              <w:spacing w:before="4" w:line="22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assigned when ≥1 of the following fea</w:t>
            </w:r>
            <w:r>
              <w:rPr>
                <w:sz w:val="18"/>
                <w:szCs w:val="18"/>
                <w:spacing w:val="-1"/>
              </w:rPr>
              <w:t>tures is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present: moderate to severe atypi</w:t>
            </w:r>
            <w:r>
              <w:rPr>
                <w:sz w:val="18"/>
                <w:szCs w:val="18"/>
                <w:spacing w:val="-1"/>
              </w:rPr>
              <w:t>a,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tumor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cell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necrosis,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MI of ≥4/10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HPFs.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Recent s</w:t>
            </w:r>
            <w:r>
              <w:rPr>
                <w:sz w:val="18"/>
                <w:szCs w:val="18"/>
                <w:spacing w:val="-2"/>
              </w:rPr>
              <w:t>tudies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suggest assigning epith</w:t>
            </w:r>
            <w:r>
              <w:rPr>
                <w:sz w:val="18"/>
                <w:szCs w:val="18"/>
                <w:spacing w:val="-1"/>
              </w:rPr>
              <w:t>elioid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LMS when ≥2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  <w:spacing w:val="-1"/>
              </w:rPr>
              <w:t>features are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present.</w:t>
            </w:r>
            <w:r>
              <w:rPr>
                <w:sz w:val="14"/>
                <w:szCs w:val="14"/>
                <w:spacing w:val="-1"/>
                <w:position w:val="5"/>
              </w:rPr>
              <w:t>2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84"/>
              <w:spacing w:before="19"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PGR fusions</w:t>
            </w:r>
          </w:p>
          <w:p>
            <w:pPr>
              <w:pStyle w:val="TableText"/>
              <w:ind w:left="82"/>
              <w:spacing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2"/>
              </w:rPr>
              <w:t>by</w:t>
            </w:r>
            <w:r>
              <w:rPr>
                <w:sz w:val="18"/>
                <w:szCs w:val="18"/>
                <w:spacing w:val="2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3"/>
                <w:position w:val="2"/>
              </w:rPr>
              <w:t>FISH and/</w:t>
            </w:r>
          </w:p>
          <w:p>
            <w:pPr>
              <w:pStyle w:val="TableText"/>
              <w:ind w:left="76"/>
              <w:spacing w:before="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or targeted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RNA</w:t>
            </w:r>
          </w:p>
          <w:p>
            <w:pPr>
              <w:pStyle w:val="TableText"/>
              <w:ind w:left="76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sequencing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</w:p>
          <w:p>
            <w:pPr>
              <w:pStyle w:val="TableText"/>
              <w:ind w:left="76"/>
              <w:spacing w:before="23" w:line="1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-2"/>
              </w:rPr>
              <w:t>a small</w:t>
            </w:r>
            <w:r>
              <w:rPr>
                <w:sz w:val="18"/>
                <w:szCs w:val="18"/>
                <w:spacing w:val="5"/>
                <w:position w:val="-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-2"/>
              </w:rPr>
              <w:t>subset</w:t>
            </w:r>
          </w:p>
          <w:p>
            <w:pPr>
              <w:pStyle w:val="TableText"/>
              <w:ind w:left="71"/>
              <w:spacing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with</w:t>
            </w:r>
            <w:r>
              <w:rPr>
                <w:sz w:val="18"/>
                <w:szCs w:val="18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uniform</w:t>
            </w:r>
          </w:p>
          <w:p>
            <w:pPr>
              <w:pStyle w:val="TableText"/>
              <w:ind w:left="82" w:right="88"/>
              <w:spacing w:before="2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nuclear atypia and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rhabdoid features.</w:t>
            </w:r>
          </w:p>
        </w:tc>
        <w:tc>
          <w:tcPr>
            <w:tcW w:w="3496" w:type="dxa"/>
            <w:vAlign w:val="top"/>
          </w:tcPr>
          <w:p>
            <w:pPr>
              <w:pStyle w:val="TableText"/>
              <w:ind w:left="77" w:right="77" w:firstLine="10"/>
              <w:spacing w:before="17" w:line="231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Immunoexpression of</w:t>
            </w:r>
            <w:r>
              <w:rPr>
                <w:sz w:val="18"/>
                <w:szCs w:val="18"/>
                <w:spacing w:val="-1"/>
              </w:rPr>
              <w:t xml:space="preserve"> desmin, SMA, and/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or caldesmon without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MelanA expression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is supportive.</w:t>
            </w:r>
            <w:r>
              <w:rPr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some cases of epithelioid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LMS,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HMB-45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 expressed.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89"/>
              <w:spacing w:before="7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Unknown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91"/>
              <w:spacing w:before="7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Epithelioid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LMS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may</w:t>
            </w:r>
          </w:p>
          <w:p>
            <w:pPr>
              <w:pStyle w:val="TableText"/>
              <w:ind w:left="89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morphologically and</w:t>
            </w:r>
          </w:p>
          <w:p>
            <w:pPr>
              <w:pStyle w:val="TableText"/>
              <w:ind w:left="89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immunohistochemically</w:t>
            </w:r>
          </w:p>
          <w:p>
            <w:pPr>
              <w:pStyle w:val="TableText"/>
              <w:ind w:left="83"/>
              <w:spacing w:before="23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overlap with malignant</w:t>
            </w:r>
          </w:p>
          <w:p>
            <w:pPr>
              <w:pStyle w:val="TableText"/>
              <w:ind w:left="89" w:right="139" w:firstLine="1"/>
              <w:spacing w:before="1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PEComa for which there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 gold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standard</w:t>
            </w:r>
          </w:p>
          <w:p>
            <w:pPr>
              <w:pStyle w:val="TableText"/>
              <w:ind w:left="83" w:right="78"/>
              <w:spacing w:before="2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diagnostic test.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Detection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pathogenic TSC1/2</w:t>
            </w:r>
          </w:p>
          <w:p>
            <w:pPr>
              <w:pStyle w:val="TableText"/>
              <w:ind w:left="89" w:right="82"/>
              <w:spacing w:before="1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mutations or TFE3 fusion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may favor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PEComa.</w:t>
            </w:r>
          </w:p>
        </w:tc>
      </w:tr>
    </w:tbl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3980" w:right="39" w:hanging="94"/>
        <w:spacing w:before="63" w:line="245" w:lineRule="auto"/>
        <w:rPr>
          <w:sz w:val="22"/>
          <w:szCs w:val="22"/>
        </w:rPr>
      </w:pPr>
      <w:r>
        <w:pict>
          <v:shape id="_x0000_s1014" style="position:absolute;margin-left:693.358pt;margin-top:38.45pt;mso-position-vertical-relative:text;mso-position-horizontal-relative:text;width:60.8pt;height:24.35pt;z-index:25356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UTSARC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8</w:t>
                  </w:r>
                </w:p>
              </w:txbxContent>
            </v:textbox>
          </v:shape>
        </w:pict>
      </w: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6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pgSz w:w="15840" w:h="12240"/>
          <w:pgMar w:top="54" w:right="43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16" style="position:absolute;margin-left:64.1596pt;margin-top:24.2263pt;mso-position-vertical-relative:text;mso-position-horizontal-relative:text;width:689.75pt;height:28.95pt;z-index:25361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18" style="position:absolute;margin-left:171.374pt;margin-top:35.9103pt;mso-position-vertical-relative:text;mso-position-horizontal-relative:text;width:582.55pt;height:15.35pt;z-index:25361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20" style="position:absolute;margin-left:64.5935pt;margin-top:47.0328pt;mso-position-vertical-relative:text;mso-position-horizontal-relative:text;width:52pt;height:11.15pt;z-index:25361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1305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7" w:id="50"/>
      <w:bookmarkEnd w:id="5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35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PATHOLOGY 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MOLECULAR AN</w:t>
      </w:r>
      <w:r>
        <w:rPr>
          <w:sz w:val="22"/>
          <w:szCs w:val="22"/>
          <w:b/>
          <w:bCs/>
          <w:spacing w:val="3"/>
        </w:rPr>
        <w:t>ALYSIS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15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Table</w:t>
      </w:r>
      <w:r>
        <w:rPr>
          <w:sz w:val="22"/>
          <w:szCs w:val="22"/>
          <w:b/>
          <w:bCs/>
          <w:u w:val="single" w:color="auto"/>
          <w:spacing w:val="3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1 (continued)</w:t>
      </w:r>
    </w:p>
    <w:p>
      <w:pPr>
        <w:spacing w:line="131" w:lineRule="exact"/>
        <w:rPr/>
      </w:pPr>
      <w:r/>
    </w:p>
    <w:tbl>
      <w:tblPr>
        <w:tblStyle w:val="TableNormal"/>
        <w:tblW w:w="14900" w:type="dxa"/>
        <w:tblInd w:w="15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812"/>
        <w:gridCol w:w="4530"/>
        <w:gridCol w:w="2776"/>
        <w:gridCol w:w="3974"/>
        <w:gridCol w:w="1808"/>
      </w:tblGrid>
      <w:tr>
        <w:trPr>
          <w:trHeight w:val="352" w:hRule="atLeast"/>
        </w:trPr>
        <w:tc>
          <w:tcPr>
            <w:tcW w:w="14900" w:type="dxa"/>
            <w:vAlign w:val="top"/>
            <w:gridSpan w:val="5"/>
            <w:tcBorders>
              <w:right w:val="single" w:color="000000" w:sz="8" w:space="0"/>
            </w:tcBorders>
          </w:tcPr>
          <w:p>
            <w:pPr>
              <w:pStyle w:val="TableText"/>
              <w:ind w:left="86"/>
              <w:spacing w:before="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Uterine Sarcoma</w:t>
            </w:r>
          </w:p>
        </w:tc>
      </w:tr>
      <w:tr>
        <w:trPr>
          <w:trHeight w:val="654" w:hRule="atLeast"/>
        </w:trPr>
        <w:tc>
          <w:tcPr>
            <w:tcW w:w="1812" w:type="dxa"/>
            <w:vAlign w:val="top"/>
          </w:tcPr>
          <w:p>
            <w:pPr>
              <w:pStyle w:val="TableText"/>
              <w:ind w:left="626"/>
              <w:spacing w:before="6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Tumor</w:t>
            </w:r>
          </w:p>
        </w:tc>
        <w:tc>
          <w:tcPr>
            <w:tcW w:w="4530" w:type="dxa"/>
            <w:vAlign w:val="top"/>
          </w:tcPr>
          <w:p>
            <w:pPr>
              <w:pStyle w:val="TableText"/>
              <w:ind w:left="778"/>
              <w:spacing w:before="6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Hallmarks for Histologic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Diagnosis</w:t>
            </w:r>
          </w:p>
        </w:tc>
        <w:tc>
          <w:tcPr>
            <w:tcW w:w="2776" w:type="dxa"/>
            <w:vAlign w:val="top"/>
          </w:tcPr>
          <w:p>
            <w:pPr>
              <w:pStyle w:val="TableText"/>
              <w:ind w:left="225"/>
              <w:spacing w:before="6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Relevant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Molecular Finding</w:t>
            </w:r>
          </w:p>
        </w:tc>
        <w:tc>
          <w:tcPr>
            <w:tcW w:w="3974" w:type="dxa"/>
            <w:vAlign w:val="top"/>
          </w:tcPr>
          <w:p>
            <w:pPr>
              <w:pStyle w:val="TableText"/>
              <w:ind w:left="475"/>
              <w:spacing w:before="63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Tests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Needed to Conf</w:t>
            </w:r>
            <w:r>
              <w:rPr>
                <w:sz w:val="18"/>
                <w:szCs w:val="18"/>
                <w:b/>
                <w:bCs/>
                <w:spacing w:val="-2"/>
              </w:rPr>
              <w:t>irm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Diagnosis</w:t>
            </w:r>
          </w:p>
        </w:tc>
        <w:tc>
          <w:tcPr>
            <w:tcW w:w="1808" w:type="dxa"/>
            <w:vAlign w:val="top"/>
          </w:tcPr>
          <w:p>
            <w:pPr>
              <w:pStyle w:val="TableText"/>
              <w:ind w:left="539"/>
              <w:spacing w:before="6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Relevant</w:t>
            </w:r>
          </w:p>
          <w:p>
            <w:pPr>
              <w:pStyle w:val="TableText"/>
              <w:ind w:left="444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Prognostic</w:t>
            </w:r>
          </w:p>
          <w:p>
            <w:pPr>
              <w:pStyle w:val="TableText"/>
              <w:ind w:left="539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Features</w:t>
            </w:r>
          </w:p>
        </w:tc>
      </w:tr>
      <w:tr>
        <w:trPr>
          <w:trHeight w:val="2309" w:hRule="atLeast"/>
        </w:trPr>
        <w:tc>
          <w:tcPr>
            <w:tcW w:w="1812" w:type="dxa"/>
            <w:vAlign w:val="top"/>
          </w:tcPr>
          <w:p>
            <w:pPr>
              <w:pStyle w:val="TableText"/>
              <w:ind w:left="85"/>
              <w:spacing w:line="228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3"/>
                <w:position w:val="-2"/>
              </w:rPr>
              <w:t>Myxoid</w:t>
            </w:r>
            <w:r>
              <w:rPr>
                <w:sz w:val="18"/>
                <w:szCs w:val="18"/>
                <w:spacing w:val="21"/>
                <w:w w:val="101"/>
                <w:position w:val="-2"/>
              </w:rPr>
              <w:t xml:space="preserve"> </w:t>
            </w:r>
            <w:r>
              <w:rPr>
                <w:sz w:val="18"/>
                <w:szCs w:val="18"/>
                <w:spacing w:val="-3"/>
                <w:position w:val="2"/>
              </w:rPr>
              <w:t>LMS</w:t>
            </w:r>
            <w:r>
              <w:rPr>
                <w:sz w:val="14"/>
                <w:szCs w:val="14"/>
                <w:spacing w:val="-3"/>
                <w:position w:val="2"/>
              </w:rPr>
              <w:t>3,4</w:t>
            </w:r>
          </w:p>
        </w:tc>
        <w:tc>
          <w:tcPr>
            <w:tcW w:w="4530" w:type="dxa"/>
            <w:vAlign w:val="top"/>
          </w:tcPr>
          <w:p>
            <w:pPr>
              <w:pStyle w:val="TableText"/>
              <w:ind w:left="79" w:right="76" w:firstLine="4"/>
              <w:spacing w:before="1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Infiltrative spindle cell pr</w:t>
            </w:r>
            <w:r>
              <w:rPr>
                <w:sz w:val="18"/>
                <w:szCs w:val="18"/>
                <w:spacing w:val="-1"/>
              </w:rPr>
              <w:t>oliferation with variable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myxoid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matrix and tumor necrosis or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moderate to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severe</w:t>
            </w:r>
          </w:p>
          <w:p>
            <w:pPr>
              <w:pStyle w:val="TableText"/>
              <w:ind w:left="73"/>
              <w:spacing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3"/>
              </w:rPr>
              <w:t>atypia or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MI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&gt;1/10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HPFs.</w:t>
            </w:r>
          </w:p>
        </w:tc>
        <w:tc>
          <w:tcPr>
            <w:tcW w:w="2776" w:type="dxa"/>
            <w:vAlign w:val="top"/>
          </w:tcPr>
          <w:p>
            <w:pPr>
              <w:pStyle w:val="TableText"/>
              <w:ind w:left="76" w:right="296" w:firstLine="10"/>
              <w:spacing w:before="11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PLAG1 fusion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FISH and/or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targeted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RNA sequencing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subset</w:t>
            </w:r>
            <w:r>
              <w:rPr>
                <w:sz w:val="18"/>
                <w:szCs w:val="18"/>
                <w:spacing w:val="1"/>
              </w:rPr>
              <w:t xml:space="preserve"> (~25%).</w:t>
            </w:r>
          </w:p>
          <w:p>
            <w:pPr>
              <w:pStyle w:val="TableText"/>
              <w:ind w:left="78" w:right="96" w:firstLine="8"/>
              <w:spacing w:before="1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NR4A3 fusions are detect</w:t>
            </w:r>
            <w:r>
              <w:rPr>
                <w:sz w:val="18"/>
                <w:szCs w:val="18"/>
                <w:spacing w:val="-2"/>
              </w:rPr>
              <w:t>ed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subset of myxoid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LMS.</w:t>
            </w:r>
          </w:p>
        </w:tc>
        <w:tc>
          <w:tcPr>
            <w:tcW w:w="3974" w:type="dxa"/>
            <w:vAlign w:val="top"/>
          </w:tcPr>
          <w:p>
            <w:pPr>
              <w:pStyle w:val="TableText"/>
              <w:ind w:left="93"/>
              <w:spacing w:before="11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3"/>
              </w:rPr>
              <w:t>IHC</w:t>
            </w:r>
            <w:r>
              <w:rPr>
                <w:sz w:val="18"/>
                <w:szCs w:val="18"/>
                <w:spacing w:val="26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panel of CD10,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ER,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PR, desmin, SMA,</w:t>
            </w:r>
          </w:p>
          <w:p>
            <w:pPr>
              <w:pStyle w:val="TableText"/>
              <w:ind w:left="79" w:right="70" w:firstLine="3"/>
              <w:spacing w:before="2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caldesmon, cyclinD1,</w:t>
            </w:r>
            <w:r>
              <w:rPr>
                <w:sz w:val="18"/>
                <w:szCs w:val="18"/>
                <w:spacing w:val="-1"/>
              </w:rPr>
              <w:t xml:space="preserve"> and</w:t>
            </w:r>
            <w:r>
              <w:rPr>
                <w:sz w:val="18"/>
                <w:szCs w:val="18"/>
                <w:spacing w:val="-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ALK is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to exclude morphologic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mimics.</w:t>
            </w:r>
          </w:p>
        </w:tc>
        <w:tc>
          <w:tcPr>
            <w:tcW w:w="1808" w:type="dxa"/>
            <w:vAlign w:val="top"/>
          </w:tcPr>
          <w:p>
            <w:pPr>
              <w:pStyle w:val="TableText"/>
              <w:ind w:left="95"/>
              <w:spacing w:before="70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Unknown</w:t>
            </w:r>
          </w:p>
        </w:tc>
      </w:tr>
      <w:tr>
        <w:trPr>
          <w:trHeight w:val="2317" w:hRule="atLeast"/>
        </w:trPr>
        <w:tc>
          <w:tcPr>
            <w:tcW w:w="1812" w:type="dxa"/>
            <w:vAlign w:val="top"/>
          </w:tcPr>
          <w:p>
            <w:pPr>
              <w:pStyle w:val="TableText"/>
              <w:ind w:left="85"/>
              <w:spacing w:before="7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Low-Grade</w:t>
            </w:r>
          </w:p>
          <w:p>
            <w:pPr>
              <w:pStyle w:val="TableText"/>
              <w:ind w:left="80" w:right="94" w:firstLine="6"/>
              <w:spacing w:before="21" w:line="189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Endometrial Stromal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Sarcoma (ESS)</w:t>
            </w:r>
            <w:r>
              <w:rPr>
                <w:sz w:val="14"/>
                <w:szCs w:val="14"/>
                <w:spacing w:val="-1"/>
                <w:position w:val="7"/>
              </w:rPr>
              <w:t>5-7</w:t>
            </w:r>
          </w:p>
        </w:tc>
        <w:tc>
          <w:tcPr>
            <w:tcW w:w="4530" w:type="dxa"/>
            <w:vAlign w:val="top"/>
          </w:tcPr>
          <w:p>
            <w:pPr>
              <w:pStyle w:val="TableText"/>
              <w:ind w:left="78" w:right="156" w:hanging="2"/>
              <w:spacing w:before="74" w:line="22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Cytologically bland spindle cell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neoplasm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resembling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proliferative endometrial stroma with disti</w:t>
            </w:r>
            <w:r>
              <w:rPr>
                <w:sz w:val="18"/>
                <w:szCs w:val="18"/>
                <w:spacing w:val="-1"/>
              </w:rPr>
              <w:t>nctive finger-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like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myoinvasion and/or LVSI.</w:t>
            </w:r>
          </w:p>
        </w:tc>
        <w:tc>
          <w:tcPr>
            <w:tcW w:w="2776" w:type="dxa"/>
            <w:vAlign w:val="top"/>
          </w:tcPr>
          <w:p>
            <w:pPr>
              <w:pStyle w:val="TableText"/>
              <w:ind w:left="79" w:right="411" w:firstLine="2"/>
              <w:spacing w:before="18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</w:rPr>
              <w:t>JAZF1::SUZ12 </w:t>
            </w:r>
            <w:r>
              <w:rPr>
                <w:sz w:val="18"/>
                <w:szCs w:val="18"/>
                <w:spacing w:val="-1"/>
              </w:rPr>
              <w:t>fusion most</w:t>
            </w:r>
            <w:r>
              <w:rPr>
                <w:sz w:val="18"/>
                <w:szCs w:val="18"/>
                <w:spacing w:val="4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common (&gt;50%) followed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1"/>
              </w:rPr>
              <w:t>JAZF1::PHF1, EPC1::PHF1,</w:t>
            </w:r>
          </w:p>
          <w:p>
            <w:pPr>
              <w:pStyle w:val="TableText"/>
              <w:ind w:left="79"/>
              <w:spacing w:before="22" w:line="13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-2"/>
              </w:rPr>
              <w:t>and </w:t>
            </w:r>
            <w:r>
              <w:rPr>
                <w:sz w:val="18"/>
                <w:szCs w:val="18"/>
                <w:i/>
                <w:iCs/>
                <w:spacing w:val="-1"/>
                <w:position w:val="-2"/>
              </w:rPr>
              <w:t>MEAF6::PHF1</w:t>
            </w:r>
          </w:p>
          <w:p>
            <w:pPr>
              <w:pStyle w:val="TableText"/>
              <w:ind w:left="7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fusions; </w:t>
            </w:r>
            <w:r>
              <w:rPr>
                <w:sz w:val="18"/>
                <w:szCs w:val="18"/>
                <w:i/>
                <w:iCs/>
                <w:position w:val="2"/>
              </w:rPr>
              <w:t>MBTD1-CXorf67,</w:t>
            </w:r>
          </w:p>
          <w:p>
            <w:pPr>
              <w:pStyle w:val="TableText"/>
              <w:ind w:left="81"/>
              <w:spacing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</w:rPr>
              <w:t>BRD8::PHF1, EPC2::PH</w:t>
            </w:r>
            <w:r>
              <w:rPr>
                <w:sz w:val="18"/>
                <w:szCs w:val="18"/>
                <w:i/>
                <w:iCs/>
                <w:spacing w:val="-1"/>
              </w:rPr>
              <w:t>F1, </w:t>
            </w:r>
            <w:r>
              <w:rPr>
                <w:sz w:val="18"/>
                <w:szCs w:val="18"/>
                <w:spacing w:val="-1"/>
              </w:rPr>
              <w:t>and</w:t>
            </w:r>
          </w:p>
          <w:p>
            <w:pPr>
              <w:pStyle w:val="TableText"/>
              <w:ind w:left="83"/>
              <w:spacing w:before="17" w:line="18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i/>
                <w:iCs/>
                <w:spacing w:val="-1"/>
              </w:rPr>
              <w:t>EPC1::SUZ12</w:t>
            </w:r>
            <w:r>
              <w:rPr>
                <w:sz w:val="18"/>
                <w:szCs w:val="18"/>
                <w:spacing w:val="-1"/>
              </w:rPr>
              <w:t>.</w:t>
            </w:r>
            <w:r>
              <w:rPr>
                <w:sz w:val="14"/>
                <w:szCs w:val="14"/>
                <w:spacing w:val="-1"/>
                <w:position w:val="5"/>
              </w:rPr>
              <w:t>c</w:t>
            </w:r>
          </w:p>
        </w:tc>
        <w:tc>
          <w:tcPr>
            <w:tcW w:w="3974" w:type="dxa"/>
            <w:vAlign w:val="top"/>
          </w:tcPr>
          <w:p>
            <w:pPr>
              <w:pStyle w:val="TableText"/>
              <w:ind w:left="85"/>
              <w:spacing w:before="17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CD10,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positivity,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PR</w:t>
            </w:r>
            <w:r>
              <w:rPr>
                <w:sz w:val="18"/>
                <w:szCs w:val="18"/>
                <w:spacing w:val="12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3"/>
                <w:position w:val="2"/>
              </w:rPr>
              <w:t>positivity, and/</w:t>
            </w:r>
          </w:p>
          <w:p>
            <w:pPr>
              <w:pStyle w:val="TableText"/>
              <w:ind w:left="82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or demonstration of a low-grade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ESS-</w:t>
            </w:r>
          </w:p>
          <w:p>
            <w:pPr>
              <w:pStyle w:val="TableText"/>
              <w:ind w:left="82" w:right="90"/>
              <w:spacing w:before="1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associated fusion by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FISH and/or targeted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RNA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sequencing is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confirmatory.</w:t>
            </w:r>
          </w:p>
        </w:tc>
        <w:tc>
          <w:tcPr>
            <w:tcW w:w="1808" w:type="dxa"/>
            <w:vAlign w:val="top"/>
          </w:tcPr>
          <w:p>
            <w:pPr>
              <w:pStyle w:val="TableText"/>
              <w:ind w:left="89"/>
              <w:spacing w:before="7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Stage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is the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most</w:t>
            </w:r>
          </w:p>
          <w:p>
            <w:pPr>
              <w:pStyle w:val="TableText"/>
              <w:ind w:left="82" w:right="81" w:firstLine="10"/>
              <w:spacing w:before="22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important prognostic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factor.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pgSz w:w="15840" w:h="12240"/>
          <w:pgMar w:top="54" w:right="460" w:bottom="400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ind w:left="290" w:right="418" w:hanging="124"/>
        <w:spacing w:before="55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There are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number of sarcomas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reported as low-grade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harboring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novel fusions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subset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aggressiv</w:t>
      </w:r>
      <w:r>
        <w:rPr>
          <w:sz w:val="20"/>
          <w:szCs w:val="20"/>
          <w:spacing w:val="-2"/>
        </w:rPr>
        <w:t>ely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than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typical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low-grade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ESS; data are evolving </w:t>
      </w:r>
      <w:r>
        <w:rPr>
          <w:sz w:val="20"/>
          <w:szCs w:val="20"/>
          <w:spacing w:val="-1"/>
        </w:rPr>
        <w:t>in this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area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optimal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classification.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024" style="position:absolute;margin-left:7.029pt;margin-top:10.3042pt;mso-position-vertical-relative:text;mso-position-horizontal-relative:text;width:611.1pt;height:10.2pt;z-index:25361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3" w:right="9" w:hanging="94"/>
        <w:spacing w:before="153" w:line="320" w:lineRule="auto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7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UTSARC</w:t>
      </w:r>
      <w:r>
        <w:rPr>
          <w:sz w:val="22"/>
          <w:szCs w:val="22"/>
          <w:b/>
          <w:bCs/>
          <w:spacing w:val="13"/>
        </w:rPr>
        <w:t>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0" w:bottom="400" w:left="310" w:header="0" w:footer="0" w:gutter="0"/>
          <w:cols w:equalWidth="0" w:num="2">
            <w:col w:w="13787" w:space="100"/>
            <w:col w:w="118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right="10"/>
        <w:spacing w:before="140"/>
        <w:jc w:val="right"/>
        <w:rPr>
          <w:sz w:val="24"/>
          <w:szCs w:val="24"/>
        </w:rPr>
      </w:pPr>
      <w:r>
        <w:pict>
          <v:shape id="_x0000_s1026" style="position:absolute;margin-left:64.1596pt;margin-top:24.2263pt;mso-position-vertical-relative:text;mso-position-horizontal-relative:text;width:689.75pt;height:28.95pt;z-index:25366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28" style="position:absolute;margin-left:171.374pt;margin-top:35.9103pt;mso-position-vertical-relative:text;mso-position-horizontal-relative:text;width:582.55pt;height:15.35pt;z-index:25366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30" style="position:absolute;margin-left:64.5935pt;margin-top:47.0328pt;mso-position-vertical-relative:text;mso-position-horizontal-relative:text;width:52pt;height:11.15pt;z-index:25366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5913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8" w:id="51"/>
      <w:bookmarkEnd w:id="5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35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PATHOLOGY 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MOLECULAR AN</w:t>
      </w:r>
      <w:r>
        <w:rPr>
          <w:sz w:val="22"/>
          <w:szCs w:val="22"/>
          <w:b/>
          <w:bCs/>
          <w:spacing w:val="3"/>
        </w:rPr>
        <w:t>ALYSIS</w:t>
      </w:r>
    </w:p>
    <w:p>
      <w:pPr>
        <w:pStyle w:val="BodyText"/>
        <w:ind w:left="154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Table</w:t>
      </w:r>
      <w:r>
        <w:rPr>
          <w:sz w:val="22"/>
          <w:szCs w:val="22"/>
          <w:b/>
          <w:bCs/>
          <w:u w:val="single" w:color="auto"/>
          <w:spacing w:val="3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1 (continued)</w:t>
      </w:r>
    </w:p>
    <w:p>
      <w:pPr>
        <w:spacing w:line="173" w:lineRule="exact"/>
        <w:rPr/>
      </w:pPr>
      <w:r/>
    </w:p>
    <w:tbl>
      <w:tblPr>
        <w:tblStyle w:val="TableNormal"/>
        <w:tblW w:w="14915" w:type="dxa"/>
        <w:tblInd w:w="15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028"/>
        <w:gridCol w:w="3783"/>
        <w:gridCol w:w="3258"/>
        <w:gridCol w:w="3718"/>
        <w:gridCol w:w="2128"/>
      </w:tblGrid>
      <w:tr>
        <w:trPr>
          <w:trHeight w:val="351" w:hRule="atLeast"/>
        </w:trPr>
        <w:tc>
          <w:tcPr>
            <w:tcW w:w="14915" w:type="dxa"/>
            <w:vAlign w:val="top"/>
            <w:gridSpan w:val="5"/>
            <w:tcBorders>
              <w:right w:val="single" w:color="000000" w:sz="8" w:space="0"/>
            </w:tcBorders>
          </w:tcPr>
          <w:p>
            <w:pPr>
              <w:pStyle w:val="TableText"/>
              <w:ind w:left="86"/>
              <w:spacing w:before="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Uterine Sarcoma</w:t>
            </w:r>
          </w:p>
        </w:tc>
      </w:tr>
      <w:tr>
        <w:trPr>
          <w:trHeight w:val="465" w:hRule="atLeast"/>
        </w:trPr>
        <w:tc>
          <w:tcPr>
            <w:tcW w:w="2028" w:type="dxa"/>
            <w:vAlign w:val="top"/>
          </w:tcPr>
          <w:p>
            <w:pPr>
              <w:pStyle w:val="TableText"/>
              <w:ind w:left="734"/>
              <w:spacing w:before="6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Tumor</w:t>
            </w:r>
          </w:p>
        </w:tc>
        <w:tc>
          <w:tcPr>
            <w:tcW w:w="3783" w:type="dxa"/>
            <w:vAlign w:val="top"/>
          </w:tcPr>
          <w:p>
            <w:pPr>
              <w:pStyle w:val="TableText"/>
              <w:ind w:left="403"/>
              <w:spacing w:before="6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Hallmarks for Histologic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Diagnosis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465"/>
              <w:spacing w:before="6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Relevant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Molecular Finding</w:t>
            </w:r>
          </w:p>
        </w:tc>
        <w:tc>
          <w:tcPr>
            <w:tcW w:w="3718" w:type="dxa"/>
            <w:vAlign w:val="top"/>
          </w:tcPr>
          <w:p>
            <w:pPr>
              <w:pStyle w:val="TableText"/>
              <w:ind w:left="572"/>
              <w:spacing w:before="64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Additional Confirmatory Tests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698" w:right="182" w:hanging="495"/>
              <w:spacing w:before="69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Relevant</w:t>
            </w:r>
            <w:r>
              <w:rPr>
                <w:sz w:val="18"/>
                <w:szCs w:val="18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Prognostic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Features</w:t>
            </w:r>
          </w:p>
        </w:tc>
      </w:tr>
      <w:tr>
        <w:trPr>
          <w:trHeight w:val="2739" w:hRule="atLeast"/>
        </w:trPr>
        <w:tc>
          <w:tcPr>
            <w:tcW w:w="2028" w:type="dxa"/>
            <w:vAlign w:val="top"/>
          </w:tcPr>
          <w:p>
            <w:pPr>
              <w:pStyle w:val="TableText"/>
              <w:ind w:left="86"/>
              <w:spacing w:before="6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High-Grade</w:t>
            </w:r>
          </w:p>
          <w:p>
            <w:pPr>
              <w:pStyle w:val="TableText"/>
              <w:ind w:left="80" w:right="310" w:firstLine="6"/>
              <w:spacing w:before="20" w:line="201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Endometrial Stromal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-1"/>
              </w:rPr>
              <w:t>Sarcoma (ESS)</w:t>
            </w:r>
            <w:r>
              <w:rPr>
                <w:sz w:val="14"/>
                <w:szCs w:val="14"/>
                <w:spacing w:val="-1"/>
                <w:position w:val="4"/>
              </w:rPr>
              <w:t>5-13</w:t>
            </w:r>
          </w:p>
        </w:tc>
        <w:tc>
          <w:tcPr>
            <w:tcW w:w="3783" w:type="dxa"/>
            <w:vAlign w:val="top"/>
          </w:tcPr>
          <w:p>
            <w:pPr>
              <w:pStyle w:val="TableText"/>
              <w:ind w:left="94"/>
              <w:spacing w:before="11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  <w:position w:val="3"/>
              </w:rPr>
              <w:t>YWHAE::NUTM2 </w:t>
            </w:r>
            <w:r>
              <w:rPr>
                <w:sz w:val="18"/>
                <w:szCs w:val="18"/>
                <w:spacing w:val="-1"/>
                <w:position w:val="3"/>
              </w:rPr>
              <w:t>fusion-positive tumors</w:t>
            </w:r>
          </w:p>
          <w:p>
            <w:pPr>
              <w:pStyle w:val="TableText"/>
              <w:ind w:left="73" w:right="108" w:firstLine="5"/>
              <w:spacing w:before="2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have a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high-grade round cell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component with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delicate branching vasculature. Ge</w:t>
            </w:r>
            <w:r>
              <w:rPr>
                <w:sz w:val="18"/>
                <w:szCs w:val="18"/>
                <w:spacing w:val="-1"/>
              </w:rPr>
              <w:t>nerally</w:t>
            </w:r>
          </w:p>
          <w:p>
            <w:pPr>
              <w:pStyle w:val="TableText"/>
              <w:ind w:left="70"/>
              <w:spacing w:line="2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the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MI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 ≥10/10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HPFs.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2"/>
              </w:rPr>
              <w:t>YWHAE</w:t>
            </w:r>
            <w:r>
              <w:rPr>
                <w:sz w:val="18"/>
                <w:szCs w:val="18"/>
                <w:spacing w:val="-2"/>
              </w:rPr>
              <w:t>-alter</w:t>
            </w:r>
            <w:r>
              <w:rPr>
                <w:sz w:val="18"/>
                <w:szCs w:val="18"/>
                <w:spacing w:val="-3"/>
              </w:rPr>
              <w:t>ed</w:t>
            </w:r>
          </w:p>
          <w:p>
            <w:pPr>
              <w:pStyle w:val="TableText"/>
              <w:ind w:left="79"/>
              <w:spacing w:line="1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high-grade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ESS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 associat</w:t>
            </w:r>
            <w:r>
              <w:rPr>
                <w:sz w:val="18"/>
                <w:szCs w:val="18"/>
                <w:spacing w:val="-2"/>
              </w:rPr>
              <w:t>ed with a</w:t>
            </w:r>
          </w:p>
          <w:p>
            <w:pPr>
              <w:pStyle w:val="TableText"/>
              <w:ind w:left="74" w:right="199" w:firstLine="4"/>
              <w:spacing w:before="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low-grade fibrous or fibromyxoi</w:t>
            </w:r>
            <w:r>
              <w:rPr>
                <w:sz w:val="18"/>
                <w:szCs w:val="18"/>
                <w:spacing w:val="-1"/>
              </w:rPr>
              <w:t>d spindle cell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component with low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MI. </w:t>
            </w:r>
            <w:r>
              <w:rPr>
                <w:sz w:val="18"/>
                <w:szCs w:val="18"/>
                <w:i/>
                <w:iCs/>
                <w:spacing w:val="-1"/>
              </w:rPr>
              <w:t>ZC3H7B::BCOR</w:t>
            </w:r>
          </w:p>
          <w:p>
            <w:pPr>
              <w:pStyle w:val="TableText"/>
              <w:ind w:left="68"/>
              <w:spacing w:line="22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fusion-positive tumors</w:t>
            </w:r>
            <w:r>
              <w:rPr>
                <w:sz w:val="18"/>
                <w:szCs w:val="18"/>
                <w:spacing w:val="-1"/>
                <w:position w:val="2"/>
              </w:rPr>
              <w:t xml:space="preserve"> have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high-grade</w:t>
            </w:r>
          </w:p>
          <w:p>
            <w:pPr>
              <w:pStyle w:val="TableText"/>
              <w:ind w:left="72"/>
              <w:spacing w:before="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spindle cells embedded in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myxoid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matrix.</w:t>
            </w:r>
          </w:p>
          <w:p>
            <w:pPr>
              <w:pStyle w:val="TableText"/>
              <w:ind w:left="75"/>
              <w:spacing w:before="21" w:line="1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</w:rPr>
              <w:t>BCOR </w:t>
            </w:r>
            <w:r>
              <w:rPr>
                <w:sz w:val="18"/>
                <w:szCs w:val="18"/>
              </w:rPr>
              <w:t>internal tandem du</w:t>
            </w:r>
            <w:r>
              <w:rPr>
                <w:sz w:val="18"/>
                <w:szCs w:val="18"/>
                <w:spacing w:val="-1"/>
              </w:rPr>
              <w:t>plication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(ITD)-</w:t>
            </w:r>
          </w:p>
          <w:p>
            <w:pPr>
              <w:pStyle w:val="TableText"/>
              <w:ind w:left="71" w:right="222" w:firstLine="7"/>
              <w:spacing w:before="2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positive tumors share morpho</w:t>
            </w:r>
            <w:r>
              <w:rPr>
                <w:sz w:val="18"/>
                <w:szCs w:val="18"/>
                <w:spacing w:val="-1"/>
              </w:rPr>
              <w:t>logic features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of </w:t>
            </w:r>
            <w:r>
              <w:rPr>
                <w:sz w:val="18"/>
                <w:szCs w:val="18"/>
                <w:i/>
                <w:iCs/>
              </w:rPr>
              <w:t>ZC3H7B::BCOR </w:t>
            </w:r>
            <w:r>
              <w:rPr>
                <w:sz w:val="18"/>
                <w:szCs w:val="18"/>
              </w:rPr>
              <w:t>fusion-positive t</w:t>
            </w:r>
            <w:r>
              <w:rPr>
                <w:sz w:val="18"/>
                <w:szCs w:val="18"/>
                <w:spacing w:val="-1"/>
              </w:rPr>
              <w:t>umors.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2"/>
              </w:rPr>
              <w:t>Tongue-like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infiltration and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LVSI are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all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subtypes.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98"/>
              <w:spacing w:before="12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  <w:position w:val="1"/>
              </w:rPr>
              <w:t>YWHAE::NUTM2 </w:t>
            </w:r>
            <w:r>
              <w:rPr>
                <w:sz w:val="18"/>
                <w:szCs w:val="18"/>
                <w:spacing w:val="-2"/>
                <w:position w:val="1"/>
              </w:rPr>
              <w:t>fusion,</w:t>
            </w:r>
          </w:p>
          <w:p>
            <w:pPr>
              <w:pStyle w:val="TableText"/>
              <w:ind w:left="80"/>
              <w:spacing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  <w:position w:val="1"/>
              </w:rPr>
              <w:t>ZC3H7B::BCOR </w:t>
            </w:r>
            <w:r>
              <w:rPr>
                <w:sz w:val="18"/>
                <w:szCs w:val="18"/>
                <w:spacing w:val="-1"/>
                <w:position w:val="1"/>
              </w:rPr>
              <w:t>fusion, or </w:t>
            </w:r>
            <w:r>
              <w:rPr>
                <w:sz w:val="18"/>
                <w:szCs w:val="18"/>
                <w:i/>
                <w:iCs/>
                <w:spacing w:val="-1"/>
                <w:position w:val="1"/>
              </w:rPr>
              <w:t>BCOR</w:t>
            </w:r>
            <w:r>
              <w:rPr>
                <w:sz w:val="18"/>
                <w:szCs w:val="18"/>
                <w:i/>
                <w:iCs/>
                <w:spacing w:val="21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ITD.</w:t>
            </w:r>
          </w:p>
        </w:tc>
        <w:tc>
          <w:tcPr>
            <w:tcW w:w="3718" w:type="dxa"/>
            <w:vAlign w:val="top"/>
          </w:tcPr>
          <w:p>
            <w:pPr>
              <w:pStyle w:val="TableText"/>
              <w:ind w:left="91"/>
              <w:spacing w:before="12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IHC</w:t>
            </w:r>
            <w:r>
              <w:rPr>
                <w:sz w:val="18"/>
                <w:szCs w:val="18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panel of CD10,</w:t>
            </w:r>
            <w:r>
              <w:rPr>
                <w:sz w:val="18"/>
                <w:szCs w:val="18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ER,</w:t>
            </w:r>
            <w:r>
              <w:rPr>
                <w:sz w:val="18"/>
                <w:szCs w:val="18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PR, cycli</w:t>
            </w:r>
            <w:r>
              <w:rPr>
                <w:sz w:val="18"/>
                <w:szCs w:val="18"/>
                <w:spacing w:val="-3"/>
                <w:position w:val="2"/>
              </w:rPr>
              <w:t>n</w:t>
            </w:r>
            <w:r>
              <w:rPr>
                <w:sz w:val="18"/>
                <w:szCs w:val="18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3"/>
                <w:position w:val="2"/>
              </w:rPr>
              <w:t>D1,</w:t>
            </w:r>
          </w:p>
          <w:p>
            <w:pPr>
              <w:pStyle w:val="TableText"/>
              <w:ind w:left="81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± </w:t>
            </w:r>
            <w:r>
              <w:rPr>
                <w:sz w:val="18"/>
                <w:szCs w:val="18"/>
                <w:i/>
                <w:iCs/>
                <w:spacing w:val="-1"/>
              </w:rPr>
              <w:t>BCOR </w:t>
            </w:r>
            <w:r>
              <w:rPr>
                <w:sz w:val="18"/>
                <w:szCs w:val="18"/>
                <w:spacing w:val="-1"/>
              </w:rPr>
              <w:t>are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recommended.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</w:t>
            </w:r>
            <w:r>
              <w:rPr>
                <w:sz w:val="18"/>
                <w:szCs w:val="18"/>
                <w:spacing w:val="-2"/>
              </w:rPr>
              <w:t>iffuse</w:t>
            </w:r>
          </w:p>
          <w:p>
            <w:pPr>
              <w:pStyle w:val="TableText"/>
              <w:ind w:left="80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strong expression of cyclin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D1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</w:t>
            </w:r>
            <w:r>
              <w:rPr>
                <w:sz w:val="18"/>
                <w:szCs w:val="18"/>
                <w:spacing w:val="-2"/>
              </w:rPr>
              <w:t>resent</w:t>
            </w:r>
          </w:p>
          <w:p>
            <w:pPr>
              <w:pStyle w:val="TableText"/>
              <w:ind w:left="87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in all subtypes, and/or </w:t>
            </w:r>
            <w:r>
              <w:rPr>
                <w:sz w:val="18"/>
                <w:szCs w:val="18"/>
                <w:i/>
                <w:iCs/>
                <w:spacing w:val="-1"/>
              </w:rPr>
              <w:t>BCOR</w:t>
            </w:r>
            <w:r>
              <w:rPr>
                <w:sz w:val="18"/>
                <w:szCs w:val="18"/>
                <w:i/>
                <w:iCs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strongly</w:t>
            </w:r>
          </w:p>
          <w:p>
            <w:pPr>
              <w:pStyle w:val="TableText"/>
              <w:ind w:left="81"/>
              <w:spacing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and diffusely expressed in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the</w:t>
            </w:r>
            <w:r>
              <w:rPr>
                <w:sz w:val="18"/>
                <w:szCs w:val="18"/>
                <w:spacing w:val="21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1"/>
                <w:position w:val="2"/>
              </w:rPr>
              <w:t>YWHAE</w:t>
            </w:r>
            <w:r>
              <w:rPr>
                <w:sz w:val="18"/>
                <w:szCs w:val="18"/>
                <w:spacing w:val="-1"/>
                <w:position w:val="2"/>
              </w:rPr>
              <w:t>-</w:t>
            </w:r>
          </w:p>
          <w:p>
            <w:pPr>
              <w:pStyle w:val="TableText"/>
              <w:ind w:left="86"/>
              <w:spacing w:before="2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rearranged sarcomas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but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posi</w:t>
            </w:r>
            <w:r>
              <w:rPr>
                <w:sz w:val="18"/>
                <w:szCs w:val="18"/>
                <w:spacing w:val="-2"/>
              </w:rPr>
              <w:t>tive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only</w:t>
            </w:r>
          </w:p>
          <w:p>
            <w:pPr>
              <w:pStyle w:val="TableText"/>
              <w:ind w:left="86" w:right="91" w:hanging="4"/>
              <w:spacing w:before="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~50% of the </w:t>
            </w:r>
            <w:r>
              <w:rPr>
                <w:sz w:val="18"/>
                <w:szCs w:val="18"/>
                <w:i/>
                <w:iCs/>
              </w:rPr>
              <w:t>BCOR</w:t>
            </w:r>
            <w:r>
              <w:rPr>
                <w:sz w:val="18"/>
                <w:szCs w:val="18"/>
              </w:rPr>
              <w:t>-altered sarco</w:t>
            </w:r>
            <w:r>
              <w:rPr>
                <w:sz w:val="18"/>
                <w:szCs w:val="18"/>
                <w:spacing w:val="-1"/>
              </w:rPr>
              <w:t>mas. CD10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negative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the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high-grade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round cell</w:t>
            </w:r>
          </w:p>
          <w:p>
            <w:pPr>
              <w:pStyle w:val="TableText"/>
              <w:ind w:left="77" w:right="136" w:firstLine="4"/>
              <w:spacing w:before="2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component of altered subtype, but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positive in </w:t>
            </w:r>
            <w:r>
              <w:rPr>
                <w:sz w:val="18"/>
                <w:szCs w:val="18"/>
                <w:i/>
                <w:iCs/>
              </w:rPr>
              <w:t>BCOR</w:t>
            </w:r>
            <w:r>
              <w:rPr>
                <w:sz w:val="18"/>
                <w:szCs w:val="18"/>
              </w:rPr>
              <w:t>-altered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mutant subtypes.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2"/>
              </w:rPr>
              <w:t>ER and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 are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negative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the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high-grade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component of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i/>
                <w:iCs/>
              </w:rPr>
              <w:t>YWHAE</w:t>
            </w:r>
            <w:r>
              <w:rPr>
                <w:sz w:val="18"/>
                <w:szCs w:val="18"/>
              </w:rPr>
              <w:t>-a</w:t>
            </w:r>
            <w:r>
              <w:rPr>
                <w:sz w:val="18"/>
                <w:szCs w:val="18"/>
                <w:spacing w:val="-1"/>
              </w:rPr>
              <w:t>ltered subtype,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variably positive in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i/>
                <w:iCs/>
              </w:rPr>
              <w:t>BCOR</w:t>
            </w:r>
            <w:r>
              <w:rPr>
                <w:sz w:val="18"/>
                <w:szCs w:val="18"/>
              </w:rPr>
              <w:t>-alt</w:t>
            </w:r>
            <w:r>
              <w:rPr>
                <w:sz w:val="18"/>
                <w:szCs w:val="18"/>
                <w:spacing w:val="-1"/>
              </w:rPr>
              <w:t>ered tumors.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87"/>
              <w:spacing w:before="13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Slightly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higher rate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of</w:t>
            </w:r>
          </w:p>
          <w:p>
            <w:pPr>
              <w:pStyle w:val="TableText"/>
              <w:ind w:left="85" w:right="92" w:firstLine="5"/>
              <w:spacing w:before="3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lymph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node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involvement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 trend towards</w:t>
            </w:r>
          </w:p>
          <w:p>
            <w:pPr>
              <w:pStyle w:val="TableText"/>
              <w:ind w:left="86" w:right="192" w:hanging="6"/>
              <w:spacing w:before="16" w:line="21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worse outcomes when</w:t>
            </w:r>
            <w:r>
              <w:rPr>
                <w:sz w:val="18"/>
                <w:szCs w:val="18"/>
                <w:spacing w:val="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compared to low-grade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ESS.</w:t>
            </w:r>
          </w:p>
        </w:tc>
      </w:tr>
      <w:tr>
        <w:trPr>
          <w:trHeight w:val="2008" w:hRule="atLeast"/>
        </w:trPr>
        <w:tc>
          <w:tcPr>
            <w:tcW w:w="2028" w:type="dxa"/>
            <w:vAlign w:val="top"/>
          </w:tcPr>
          <w:p>
            <w:pPr>
              <w:pStyle w:val="TableText"/>
              <w:ind w:left="86"/>
              <w:spacing w:before="75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Undifferentiated</w:t>
            </w:r>
          </w:p>
          <w:p>
            <w:pPr>
              <w:pStyle w:val="TableText"/>
              <w:ind w:left="83" w:right="590" w:firstLine="3"/>
              <w:spacing w:before="21" w:line="208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Uterine Sarcoma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(UUS)</w:t>
            </w:r>
            <w:r>
              <w:rPr>
                <w:sz w:val="14"/>
                <w:szCs w:val="14"/>
                <w:spacing w:val="-2"/>
              </w:rPr>
              <w:t>13-16</w:t>
            </w:r>
          </w:p>
        </w:tc>
        <w:tc>
          <w:tcPr>
            <w:tcW w:w="3783" w:type="dxa"/>
            <w:vAlign w:val="top"/>
          </w:tcPr>
          <w:p>
            <w:pPr>
              <w:pStyle w:val="TableText"/>
              <w:ind w:left="73" w:right="259" w:firstLine="10"/>
              <w:spacing w:before="18" w:line="25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Infiltrative sheets of pleo</w:t>
            </w:r>
            <w:r>
              <w:rPr>
                <w:sz w:val="18"/>
                <w:szCs w:val="18"/>
                <w:spacing w:val="-1"/>
              </w:rPr>
              <w:t>morphic epithelioid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and/or spindle cells.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18" w:type="dxa"/>
            <w:vAlign w:val="top"/>
          </w:tcPr>
          <w:p>
            <w:pPr>
              <w:pStyle w:val="TableText"/>
              <w:ind w:left="81" w:right="66" w:hanging="2"/>
              <w:spacing w:before="17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is essentially a diagn</w:t>
            </w:r>
            <w:r>
              <w:rPr>
                <w:sz w:val="18"/>
                <w:szCs w:val="18"/>
                <w:spacing w:val="-1"/>
              </w:rPr>
              <w:t>osis of exclusion,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and thus there are no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  <w:spacing w:val="-1"/>
              </w:rPr>
              <w:t>nfirmatory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tests.</w:t>
            </w:r>
            <w:r>
              <w:rPr>
                <w:sz w:val="18"/>
                <w:szCs w:val="18"/>
                <w:spacing w:val="-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IHC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panel of CD10, cyclin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D1, desmin,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</w:t>
            </w:r>
            <w:r>
              <w:rPr>
                <w:sz w:val="18"/>
                <w:szCs w:val="18"/>
                <w:spacing w:val="-2"/>
              </w:rPr>
              <w:t>MA,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caldesmon,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pan-CK,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EMA,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BRG1,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INI1,</w:t>
            </w:r>
          </w:p>
          <w:p>
            <w:pPr>
              <w:pStyle w:val="TableText"/>
              <w:ind w:left="86"/>
              <w:spacing w:before="2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pan-Trk,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ALK,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HMB45,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MelanA, SOX10,</w:t>
            </w:r>
          </w:p>
          <w:p>
            <w:pPr>
              <w:pStyle w:val="TableText"/>
              <w:ind w:left="82" w:right="82" w:firstLine="1"/>
              <w:spacing w:before="20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S100, CD34, and STAT6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recommended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consider other tumor types.</w:t>
            </w:r>
          </w:p>
          <w:p>
            <w:pPr>
              <w:pStyle w:val="TableText"/>
              <w:ind w:left="86" w:right="376" w:hanging="11"/>
              <w:spacing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Absence of ESS-associa</w:t>
            </w:r>
            <w:r>
              <w:rPr>
                <w:sz w:val="18"/>
                <w:szCs w:val="18"/>
                <w:spacing w:val="-1"/>
              </w:rPr>
              <w:t>ted fusions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  <w:spacing w:val="-1"/>
              </w:rPr>
              <w:t>FISH and/or targeted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RNA</w:t>
            </w:r>
            <w:r>
              <w:rPr>
                <w:sz w:val="18"/>
                <w:szCs w:val="18"/>
                <w:spacing w:val="-2"/>
              </w:rPr>
              <w:t xml:space="preserve"> sequencing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recommended.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3"/>
              <w:spacing w:before="19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ER and/or</w:t>
            </w:r>
            <w:r>
              <w:rPr>
                <w:sz w:val="18"/>
                <w:szCs w:val="18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1"/>
              </w:rPr>
              <w:t>PR</w:t>
            </w:r>
          </w:p>
          <w:p>
            <w:pPr>
              <w:pStyle w:val="TableText"/>
              <w:ind w:left="86"/>
              <w:spacing w:before="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expression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may</w:t>
            </w:r>
          </w:p>
          <w:p>
            <w:pPr>
              <w:pStyle w:val="TableText"/>
              <w:ind w:left="85" w:right="173" w:firstLine="1"/>
              <w:spacing w:before="23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correlate with improved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survival.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MI ≥11/mm</w:t>
            </w:r>
            <w:r>
              <w:rPr>
                <w:sz w:val="10"/>
                <w:szCs w:val="10"/>
                <w:spacing w:val="-2"/>
                <w:position w:val="6"/>
              </w:rPr>
              <w:t>2</w:t>
            </w:r>
            <w:r>
              <w:rPr>
                <w:sz w:val="10"/>
                <w:szCs w:val="10"/>
                <w:position w:val="6"/>
              </w:rPr>
              <w:t xml:space="preserve">         </w:t>
            </w:r>
            <w:r>
              <w:rPr>
                <w:sz w:val="18"/>
                <w:szCs w:val="18"/>
                <w:spacing w:val="-1"/>
              </w:rPr>
              <w:t>is associated with</w:t>
            </w:r>
          </w:p>
          <w:p>
            <w:pPr>
              <w:pStyle w:val="TableText"/>
              <w:ind w:left="85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decreased survival.</w:t>
            </w:r>
          </w:p>
        </w:tc>
      </w:tr>
    </w:tbl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3960" w:right="25" w:hanging="74"/>
        <w:spacing w:before="64" w:line="255" w:lineRule="auto"/>
        <w:rPr>
          <w:sz w:val="22"/>
          <w:szCs w:val="22"/>
        </w:rPr>
      </w:pPr>
      <w:r>
        <w:pict>
          <v:shape id="_x0000_s1034" style="position:absolute;margin-left:693.36pt;margin-top:39.4594pt;mso-position-vertical-relative:text;mso-position-horizontal-relative:text;width:60.8pt;height:24.35pt;z-index:25366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UTSARC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8</w:t>
                  </w:r>
                </w:p>
              </w:txbxContent>
            </v:textbox>
          </v:shape>
        </w:pict>
      </w: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6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4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1036" style="position:absolute;margin-left:64.1596pt;margin-top:24.2263pt;mso-position-vertical-relative:text;mso-position-horizontal-relative:text;width:689.75pt;height:28.95pt;z-index:25371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38" style="position:absolute;margin-left:171.374pt;margin-top:35.9103pt;mso-position-vertical-relative:text;mso-position-horizontal-relative:text;width:582.55pt;height:15.35pt;z-index:25370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40" style="position:absolute;margin-left:64.5935pt;margin-top:47.0328pt;mso-position-vertical-relative:text;mso-position-horizontal-relative:text;width:52pt;height:11.15pt;z-index:25370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0521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9" w:id="52"/>
      <w:bookmarkEnd w:id="5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35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PATHOLOGY 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MOLECULAR AN</w:t>
      </w:r>
      <w:r>
        <w:rPr>
          <w:sz w:val="22"/>
          <w:szCs w:val="22"/>
          <w:b/>
          <w:bCs/>
          <w:spacing w:val="3"/>
        </w:rPr>
        <w:t>ALYSIS</w:t>
      </w:r>
    </w:p>
    <w:p>
      <w:pPr>
        <w:pStyle w:val="BodyText"/>
        <w:ind w:left="219"/>
        <w:spacing w:before="21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Table</w:t>
      </w:r>
      <w:r>
        <w:rPr>
          <w:sz w:val="22"/>
          <w:szCs w:val="22"/>
          <w:b/>
          <w:bCs/>
          <w:u w:val="single" w:color="auto"/>
          <w:spacing w:val="3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1 (continued)</w:t>
      </w:r>
    </w:p>
    <w:p>
      <w:pPr>
        <w:spacing w:line="37" w:lineRule="exact"/>
        <w:rPr/>
      </w:pPr>
      <w:r/>
    </w:p>
    <w:tbl>
      <w:tblPr>
        <w:tblStyle w:val="TableNormal"/>
        <w:tblW w:w="14979" w:type="dxa"/>
        <w:tblInd w:w="182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428"/>
        <w:gridCol w:w="5005"/>
        <w:gridCol w:w="2531"/>
        <w:gridCol w:w="3042"/>
        <w:gridCol w:w="2973"/>
      </w:tblGrid>
      <w:tr>
        <w:trPr>
          <w:trHeight w:val="352" w:hRule="atLeast"/>
        </w:trPr>
        <w:tc>
          <w:tcPr>
            <w:tcW w:w="14979" w:type="dxa"/>
            <w:vAlign w:val="top"/>
            <w:gridSpan w:val="5"/>
            <w:tcBorders>
              <w:right w:val="single" w:color="000000" w:sz="8" w:space="0"/>
            </w:tcBorders>
          </w:tcPr>
          <w:p>
            <w:pPr>
              <w:pStyle w:val="TableText"/>
              <w:ind w:left="86"/>
              <w:spacing w:before="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Uterine Sarcoma</w:t>
            </w:r>
          </w:p>
        </w:tc>
      </w:tr>
      <w:tr>
        <w:trPr>
          <w:trHeight w:val="344" w:hRule="atLeast"/>
        </w:trPr>
        <w:tc>
          <w:tcPr>
            <w:tcW w:w="1428" w:type="dxa"/>
            <w:vAlign w:val="top"/>
          </w:tcPr>
          <w:p>
            <w:pPr>
              <w:pStyle w:val="TableText"/>
              <w:ind w:left="433"/>
              <w:spacing w:before="6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Tumor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1014"/>
              <w:spacing w:before="6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Hallmarks for Histologic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Diagnosis</w:t>
            </w:r>
          </w:p>
        </w:tc>
        <w:tc>
          <w:tcPr>
            <w:tcW w:w="2531" w:type="dxa"/>
            <w:vAlign w:val="top"/>
          </w:tcPr>
          <w:p>
            <w:pPr>
              <w:pStyle w:val="TableText"/>
              <w:ind w:left="102"/>
              <w:spacing w:before="6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Relevant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Molecular Finding</w:t>
            </w:r>
          </w:p>
        </w:tc>
        <w:tc>
          <w:tcPr>
            <w:tcW w:w="3042" w:type="dxa"/>
            <w:vAlign w:val="top"/>
          </w:tcPr>
          <w:p>
            <w:pPr>
              <w:pStyle w:val="TableText"/>
              <w:ind w:left="235"/>
              <w:spacing w:before="63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Additional Confirmatory Tests</w:t>
            </w:r>
          </w:p>
        </w:tc>
        <w:tc>
          <w:tcPr>
            <w:tcW w:w="2973" w:type="dxa"/>
            <w:vAlign w:val="top"/>
          </w:tcPr>
          <w:p>
            <w:pPr>
              <w:pStyle w:val="TableText"/>
              <w:ind w:left="225"/>
              <w:spacing w:before="6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Relevant</w:t>
            </w:r>
            <w:r>
              <w:rPr>
                <w:sz w:val="18"/>
                <w:szCs w:val="18"/>
                <w:b/>
                <w:bCs/>
                <w:spacing w:val="2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Prognostic</w:t>
            </w:r>
            <w:r>
              <w:rPr>
                <w:sz w:val="18"/>
                <w:szCs w:val="18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Features</w:t>
            </w:r>
          </w:p>
        </w:tc>
      </w:tr>
      <w:tr>
        <w:trPr>
          <w:trHeight w:val="3358" w:hRule="atLeast"/>
        </w:trPr>
        <w:tc>
          <w:tcPr>
            <w:tcW w:w="1428" w:type="dxa"/>
            <w:vAlign w:val="top"/>
          </w:tcPr>
          <w:p>
            <w:pPr>
              <w:pStyle w:val="TableText"/>
              <w:ind w:left="86"/>
              <w:spacing w:before="6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Perivascular</w:t>
            </w:r>
          </w:p>
          <w:p>
            <w:pPr>
              <w:pStyle w:val="TableText"/>
              <w:ind w:left="86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Epithelioid</w:t>
            </w:r>
          </w:p>
          <w:p>
            <w:pPr>
              <w:pStyle w:val="TableText"/>
              <w:ind w:left="81"/>
              <w:spacing w:before="21" w:line="12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-2"/>
              </w:rPr>
              <w:t>Cell Tumor</w:t>
            </w:r>
          </w:p>
          <w:p>
            <w:pPr>
              <w:pStyle w:val="TableText"/>
              <w:ind w:left="83"/>
              <w:spacing w:line="23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(PEComa)</w:t>
            </w:r>
            <w:r>
              <w:rPr>
                <w:sz w:val="14"/>
                <w:szCs w:val="14"/>
                <w:spacing w:val="-1"/>
                <w:position w:val="6"/>
              </w:rPr>
              <w:t>17-19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79"/>
              <w:spacing w:before="10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Mesenchymal neoplasm comprised of</w:t>
            </w:r>
            <w:r>
              <w:rPr>
                <w:sz w:val="18"/>
                <w:szCs w:val="18"/>
                <w:spacing w:val="-1"/>
                <w:position w:val="2"/>
              </w:rPr>
              <w:t xml:space="preserve"> perivascular</w:t>
            </w:r>
          </w:p>
          <w:p>
            <w:pPr>
              <w:pStyle w:val="TableText"/>
              <w:ind w:left="72" w:right="201"/>
              <w:spacing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epithelioid and/or spindled cells that coexpress me</w:t>
            </w:r>
            <w:r>
              <w:rPr>
                <w:sz w:val="18"/>
                <w:szCs w:val="18"/>
                <w:spacing w:val="-1"/>
              </w:rPr>
              <w:t>lanocytic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muscle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markers. The tumor cells can demonstrate</w:t>
            </w:r>
          </w:p>
          <w:p>
            <w:pPr>
              <w:pStyle w:val="TableText"/>
              <w:ind w:left="68"/>
              <w:spacing w:before="14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variable cytologic atypia,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mitotic activity, and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melanin</w:t>
            </w:r>
          </w:p>
          <w:p>
            <w:pPr>
              <w:pStyle w:val="TableText"/>
              <w:ind w:left="78"/>
              <w:spacing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pigment in a background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of thin-wal</w:t>
            </w:r>
            <w:r>
              <w:rPr>
                <w:sz w:val="18"/>
                <w:szCs w:val="18"/>
                <w:spacing w:val="-1"/>
              </w:rPr>
              <w:t>led vascular spaces</w:t>
            </w:r>
          </w:p>
          <w:p>
            <w:pPr>
              <w:pStyle w:val="TableText"/>
              <w:ind w:left="77" w:right="181" w:hanging="5"/>
              <w:spacing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 sclerotic stroma.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Proposed algo</w:t>
            </w:r>
            <w:r>
              <w:rPr>
                <w:sz w:val="18"/>
                <w:szCs w:val="18"/>
                <w:spacing w:val="-1"/>
              </w:rPr>
              <w:t>rithms stratify tumors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  <w:spacing w:val="-1"/>
              </w:rPr>
              <w:t>into uncertain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malignant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potential and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malignant as outlined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below.</w:t>
            </w:r>
          </w:p>
          <w:p>
            <w:pPr>
              <w:pStyle w:val="TableText"/>
              <w:ind w:left="68" w:right="437" w:firstLine="11"/>
              <w:spacing w:before="142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Uncertain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malignant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potential (&lt;3 of the following: ≥5 cm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size,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high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nuclear grade</w:t>
            </w:r>
            <w:r>
              <w:rPr>
                <w:sz w:val="18"/>
                <w:szCs w:val="18"/>
                <w:spacing w:val="-2"/>
              </w:rPr>
              <w:t>, &gt;1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mitosis/50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mm</w:t>
            </w:r>
            <w:r>
              <w:rPr>
                <w:sz w:val="10"/>
                <w:szCs w:val="10"/>
                <w:spacing w:val="-2"/>
                <w:position w:val="6"/>
              </w:rPr>
              <w:t>2</w:t>
            </w:r>
            <w:r>
              <w:rPr>
                <w:sz w:val="10"/>
                <w:szCs w:val="10"/>
                <w:spacing w:val="-13"/>
                <w:position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,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necrosis,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vascular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</w:rPr>
              <w:t>invasion</w:t>
            </w:r>
            <w:r>
              <w:rPr>
                <w:sz w:val="18"/>
                <w:szCs w:val="18"/>
                <w:spacing w:val="4"/>
              </w:rPr>
              <w:t>).</w:t>
            </w:r>
          </w:p>
          <w:p>
            <w:pPr>
              <w:pStyle w:val="TableText"/>
              <w:ind w:left="78" w:right="355" w:firstLine="1"/>
              <w:spacing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Malignant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if ≥3 features (&gt;5 cm,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infiltrative growth,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high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  <w:spacing w:val="-1"/>
              </w:rPr>
              <w:t>nuclear grade, &gt;1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mitosis/50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mm</w:t>
            </w:r>
            <w:r>
              <w:rPr>
                <w:sz w:val="10"/>
                <w:szCs w:val="10"/>
                <w:spacing w:val="-1"/>
                <w:position w:val="5"/>
              </w:rPr>
              <w:t>2</w:t>
            </w:r>
            <w:r>
              <w:rPr>
                <w:sz w:val="10"/>
                <w:szCs w:val="10"/>
                <w:spacing w:val="-13"/>
                <w:position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,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necrosis, and va</w:t>
            </w:r>
            <w:r>
              <w:rPr>
                <w:sz w:val="18"/>
                <w:szCs w:val="18"/>
                <w:spacing w:val="-2"/>
              </w:rPr>
              <w:t>scular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invasion</w:t>
            </w:r>
            <w:r>
              <w:rPr>
                <w:sz w:val="18"/>
                <w:szCs w:val="18"/>
                <w:spacing w:val="2"/>
              </w:rPr>
              <w:t>).</w:t>
            </w:r>
          </w:p>
        </w:tc>
        <w:tc>
          <w:tcPr>
            <w:tcW w:w="2531" w:type="dxa"/>
            <w:vAlign w:val="top"/>
          </w:tcPr>
          <w:p>
            <w:pPr>
              <w:pStyle w:val="TableText"/>
              <w:ind w:left="78" w:right="452" w:firstLine="10"/>
              <w:spacing w:before="9"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Inactivating mutations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i/>
                <w:iCs/>
                <w:spacing w:val="-1"/>
              </w:rPr>
              <w:t>TSC1/TSC2</w:t>
            </w:r>
            <w:r>
              <w:rPr>
                <w:sz w:val="18"/>
                <w:szCs w:val="18"/>
                <w:spacing w:val="-1"/>
              </w:rPr>
              <w:t>, and fusions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of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2"/>
              </w:rPr>
              <w:t>TFE3, RAD51B</w:t>
            </w:r>
            <w:r>
              <w:rPr>
                <w:sz w:val="18"/>
                <w:szCs w:val="18"/>
                <w:spacing w:val="-2"/>
              </w:rPr>
              <w:t>,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or</w:t>
            </w:r>
          </w:p>
          <w:p>
            <w:pPr>
              <w:pStyle w:val="TableText"/>
              <w:ind w:left="85"/>
              <w:spacing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</w:rPr>
              <w:t>HTR4::ST3GAL1 </w:t>
            </w:r>
            <w:r>
              <w:rPr>
                <w:sz w:val="18"/>
                <w:szCs w:val="18"/>
                <w:spacing w:val="-2"/>
              </w:rPr>
              <w:t>can</w:t>
            </w:r>
            <w:r>
              <w:rPr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</w:t>
            </w:r>
          </w:p>
          <w:p>
            <w:pPr>
              <w:pStyle w:val="TableText"/>
              <w:ind w:left="75" w:right="282" w:firstLine="2"/>
              <w:spacing w:before="22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seen.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situ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hybridization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to confirm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rearrangement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  <w:spacing w:val="-3"/>
              </w:rPr>
              <w:t>or fusion of</w:t>
            </w:r>
            <w:r>
              <w:rPr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3"/>
              </w:rPr>
              <w:t>TFE3</w:t>
            </w:r>
            <w:r>
              <w:rPr>
                <w:sz w:val="18"/>
                <w:szCs w:val="18"/>
                <w:i/>
                <w:iCs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3"/>
              </w:rPr>
              <w:t>TFE3</w:t>
            </w:r>
            <w:r>
              <w:rPr>
                <w:sz w:val="18"/>
                <w:szCs w:val="18"/>
                <w:spacing w:val="-3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translocation-assoc</w:t>
            </w:r>
            <w:r>
              <w:rPr>
                <w:sz w:val="18"/>
                <w:szCs w:val="18"/>
                <w:spacing w:val="-1"/>
              </w:rPr>
              <w:t>iated</w:t>
            </w:r>
          </w:p>
          <w:p>
            <w:pPr>
              <w:pStyle w:val="TableText"/>
              <w:ind w:left="75"/>
              <w:spacing w:before="26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tumors.</w:t>
            </w:r>
          </w:p>
        </w:tc>
        <w:tc>
          <w:tcPr>
            <w:tcW w:w="3042" w:type="dxa"/>
            <w:vAlign w:val="top"/>
          </w:tcPr>
          <w:p>
            <w:pPr>
              <w:pStyle w:val="TableText"/>
              <w:ind w:left="78" w:right="189" w:firstLine="14"/>
              <w:spacing w:before="11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Immunoexpression of cathepsin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K,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variable expression of melanoc</w:t>
            </w:r>
            <w:r>
              <w:rPr>
                <w:sz w:val="18"/>
                <w:szCs w:val="18"/>
                <w:spacing w:val="-1"/>
              </w:rPr>
              <w:t>ytic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markers (HMB45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most sensitive</w:t>
            </w:r>
          </w:p>
          <w:p>
            <w:pPr>
              <w:pStyle w:val="TableText"/>
              <w:ind w:left="82" w:right="269"/>
              <w:spacing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MelanA is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most sp</w:t>
            </w:r>
            <w:r>
              <w:rPr>
                <w:sz w:val="18"/>
                <w:szCs w:val="18"/>
                <w:spacing w:val="-2"/>
              </w:rPr>
              <w:t>ecific),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≥1 smooth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muscle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marker (</w:t>
            </w:r>
            <w:r>
              <w:rPr>
                <w:sz w:val="18"/>
                <w:szCs w:val="18"/>
                <w:spacing w:val="-2"/>
              </w:rPr>
              <w:t>SMA,</w:t>
            </w:r>
          </w:p>
          <w:p>
            <w:pPr>
              <w:pStyle w:val="TableText"/>
              <w:ind w:left="82" w:right="229"/>
              <w:spacing w:before="1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desmin, and caldesmon).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Keratins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hormone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receptors can be</w:t>
            </w:r>
          </w:p>
          <w:p>
            <w:pPr>
              <w:pStyle w:val="TableText"/>
              <w:ind w:left="78"/>
              <w:spacing w:before="23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variably expressed. </w:t>
            </w:r>
            <w:r>
              <w:rPr>
                <w:sz w:val="18"/>
                <w:szCs w:val="18"/>
                <w:spacing w:val="-1"/>
              </w:rPr>
              <w:t>Translocation-</w:t>
            </w:r>
          </w:p>
          <w:p>
            <w:pPr>
              <w:pStyle w:val="TableText"/>
              <w:ind w:left="82"/>
              <w:spacing w:line="2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associated tumors sh</w:t>
            </w:r>
            <w:r>
              <w:rPr>
                <w:sz w:val="18"/>
                <w:szCs w:val="18"/>
                <w:spacing w:val="-1"/>
              </w:rPr>
              <w:t>ow diffuse</w:t>
            </w:r>
          </w:p>
          <w:p>
            <w:pPr>
              <w:pStyle w:val="TableText"/>
              <w:ind w:left="98"/>
              <w:spacing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</w:rPr>
              <w:t>TFE3 </w:t>
            </w:r>
            <w:r>
              <w:rPr>
                <w:sz w:val="18"/>
                <w:szCs w:val="18"/>
                <w:spacing w:val="-1"/>
              </w:rPr>
              <w:t>expression with weak to</w:t>
            </w:r>
          </w:p>
          <w:p>
            <w:pPr>
              <w:pStyle w:val="TableText"/>
              <w:ind w:left="87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negative smooth muscle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markers.</w:t>
            </w:r>
          </w:p>
          <w:p>
            <w:pPr>
              <w:pStyle w:val="TableText"/>
              <w:ind w:left="87" w:right="65" w:firstLine="10"/>
              <w:spacing w:before="20" w:line="21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</w:rPr>
              <w:t>TSC2 </w:t>
            </w:r>
            <w:r>
              <w:rPr>
                <w:sz w:val="18"/>
                <w:szCs w:val="18"/>
                <w:spacing w:val="-2"/>
              </w:rPr>
              <w:t>mutations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rarely occur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ESS; thus in tumors with ambiguous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morphologic/immunophenotypic</w:t>
            </w:r>
          </w:p>
          <w:p>
            <w:pPr>
              <w:pStyle w:val="TableText"/>
              <w:ind w:left="77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features, and TSC2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mutation</w:t>
            </w:r>
          </w:p>
          <w:p>
            <w:pPr>
              <w:pStyle w:val="TableText"/>
              <w:ind w:left="79" w:right="83" w:firstLine="8"/>
              <w:spacing w:before="1" w:line="24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identified, considerat</w:t>
            </w:r>
            <w:r>
              <w:rPr>
                <w:sz w:val="18"/>
                <w:szCs w:val="18"/>
                <w:spacing w:val="-1"/>
              </w:rPr>
              <w:t>ion for fusion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  <w:spacing w:val="-1"/>
              </w:rPr>
              <w:t>testing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advised to exclude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ESS.</w:t>
            </w:r>
            <w:r>
              <w:rPr>
                <w:sz w:val="14"/>
                <w:szCs w:val="14"/>
                <w:spacing w:val="-1"/>
                <w:position w:val="5"/>
              </w:rPr>
              <w:t>20</w:t>
            </w:r>
          </w:p>
        </w:tc>
        <w:tc>
          <w:tcPr>
            <w:tcW w:w="2973" w:type="dxa"/>
            <w:vAlign w:val="top"/>
          </w:tcPr>
          <w:p>
            <w:pPr>
              <w:pStyle w:val="TableText"/>
              <w:ind w:left="83"/>
              <w:spacing w:before="68" w:line="17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 behavior is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best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pred</w:t>
            </w:r>
            <w:r>
              <w:rPr>
                <w:sz w:val="18"/>
                <w:szCs w:val="18"/>
                <w:spacing w:val="-2"/>
              </w:rPr>
              <w:t>icted</w:t>
            </w:r>
          </w:p>
          <w:p>
            <w:pPr>
              <w:pStyle w:val="TableText"/>
              <w:ind w:left="91"/>
              <w:spacing w:line="22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using tumor stratifica</w:t>
            </w:r>
            <w:r>
              <w:rPr>
                <w:sz w:val="18"/>
                <w:szCs w:val="18"/>
                <w:spacing w:val="-1"/>
                <w:position w:val="2"/>
              </w:rPr>
              <w:t>tion into</w:t>
            </w:r>
          </w:p>
          <w:p>
            <w:pPr>
              <w:pStyle w:val="TableText"/>
              <w:ind w:left="91"/>
              <w:spacing w:before="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uncertain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malignant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potential</w:t>
            </w:r>
            <w:r>
              <w:rPr>
                <w:sz w:val="18"/>
                <w:szCs w:val="18"/>
                <w:spacing w:val="-2"/>
              </w:rPr>
              <w:t xml:space="preserve"> and</w:t>
            </w:r>
          </w:p>
          <w:p>
            <w:pPr>
              <w:pStyle w:val="TableText"/>
              <w:ind w:left="91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malignant subgroups. Treatment</w:t>
            </w:r>
          </w:p>
          <w:p>
            <w:pPr>
              <w:pStyle w:val="TableText"/>
              <w:ind w:left="80"/>
              <w:spacing w:before="20" w:line="196" w:lineRule="auto"/>
              <w:rPr>
                <w:sz w:val="18"/>
                <w:szCs w:val="18"/>
              </w:rPr>
            </w:pPr>
            <w:r>
              <w:pict>
                <v:shape id="_x0000_s1044" style="position:absolute;margin-left:3.33289pt;margin-top:5.80405pt;mso-position-vertical-relative:text;mso-position-horizontal-relative:text;width:65.7pt;height:14.25pt;z-index:253709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considered.</w:t>
                        </w:r>
                        <w:r>
                          <w:rPr>
                            <w:sz w:val="14"/>
                            <w:szCs w:val="14"/>
                            <w:spacing w:val="-1"/>
                            <w:position w:val="5"/>
                          </w:rPr>
                          <w:t>17,21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2"/>
              </w:rPr>
              <w:t>with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mTOR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inhibitors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</w:t>
            </w:r>
          </w:p>
        </w:tc>
      </w:tr>
      <w:tr>
        <w:trPr>
          <w:trHeight w:val="2178" w:hRule="atLeast"/>
        </w:trPr>
        <w:tc>
          <w:tcPr>
            <w:tcW w:w="1428" w:type="dxa"/>
            <w:vAlign w:val="top"/>
          </w:tcPr>
          <w:p>
            <w:pPr>
              <w:pStyle w:val="TableText"/>
              <w:ind w:left="76" w:right="140" w:firstLine="12"/>
              <w:spacing w:before="18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Inflammatory</w:t>
            </w:r>
            <w:r>
              <w:rPr>
                <w:sz w:val="18"/>
                <w:szCs w:val="18"/>
                <w:spacing w:val="1"/>
              </w:rPr>
              <w:t xml:space="preserve">    </w:t>
            </w:r>
            <w:r>
              <w:rPr>
                <w:sz w:val="18"/>
                <w:szCs w:val="18"/>
                <w:spacing w:val="-1"/>
              </w:rPr>
              <w:t>Myofibroblastic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Tumor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(IMT)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74"/>
              <w:spacing w:before="18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Spindle cell neoplasm comprised of s</w:t>
            </w:r>
            <w:r>
              <w:rPr>
                <w:sz w:val="18"/>
                <w:szCs w:val="18"/>
                <w:spacing w:val="-1"/>
                <w:position w:val="2"/>
              </w:rPr>
              <w:t>pindled</w:t>
            </w:r>
            <w:r>
              <w:rPr>
                <w:sz w:val="18"/>
                <w:szCs w:val="18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cells with</w:t>
            </w:r>
          </w:p>
          <w:p>
            <w:pPr>
              <w:pStyle w:val="TableText"/>
              <w:ind w:left="77" w:right="182" w:hanging="5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admixed inflammatory infiltrate (usual</w:t>
            </w:r>
            <w:r>
              <w:rPr>
                <w:sz w:val="18"/>
                <w:szCs w:val="18"/>
                <w:spacing w:val="-1"/>
              </w:rPr>
              <w:t>ly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lymphoplasmacytic)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a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myxoid stroma.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Hist</w:t>
            </w:r>
            <w:r>
              <w:rPr>
                <w:sz w:val="18"/>
                <w:szCs w:val="18"/>
                <w:spacing w:val="-2"/>
              </w:rPr>
              <w:t>ologic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patterns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include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myxoid</w:t>
            </w:r>
          </w:p>
          <w:p>
            <w:pPr>
              <w:pStyle w:val="TableText"/>
              <w:ind w:left="78"/>
              <w:spacing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hypocellular areas (resembling fasciitis), st</w:t>
            </w:r>
            <w:r>
              <w:rPr>
                <w:sz w:val="18"/>
                <w:szCs w:val="18"/>
                <w:spacing w:val="-1"/>
              </w:rPr>
              <w:t>oriform or</w:t>
            </w:r>
          </w:p>
          <w:p>
            <w:pPr>
              <w:pStyle w:val="TableText"/>
              <w:ind w:left="68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fascicular pattern with compact cellular areas w</w:t>
            </w:r>
            <w:r>
              <w:rPr>
                <w:sz w:val="18"/>
                <w:szCs w:val="18"/>
                <w:spacing w:val="-1"/>
              </w:rPr>
              <w:t>ith</w:t>
            </w:r>
          </w:p>
          <w:p>
            <w:pPr>
              <w:pStyle w:val="TableText"/>
              <w:ind w:left="78" w:right="461"/>
              <w:spacing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intersecting fascicles, and hyalinized den</w:t>
            </w:r>
            <w:r>
              <w:rPr>
                <w:sz w:val="18"/>
                <w:szCs w:val="18"/>
                <w:spacing w:val="-1"/>
              </w:rPr>
              <w:t>se collagenous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matrix.</w:t>
            </w:r>
          </w:p>
        </w:tc>
        <w:tc>
          <w:tcPr>
            <w:tcW w:w="2531" w:type="dxa"/>
            <w:vAlign w:val="top"/>
          </w:tcPr>
          <w:p>
            <w:pPr>
              <w:pStyle w:val="TableText"/>
              <w:ind w:left="78" w:right="82" w:hanging="9"/>
              <w:spacing w:before="75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</w:rPr>
              <w:t>ALK </w:t>
            </w:r>
            <w:r>
              <w:rPr>
                <w:sz w:val="18"/>
                <w:szCs w:val="18"/>
                <w:spacing w:val="-1"/>
              </w:rPr>
              <w:t>rearrangements by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FISH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are seen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approximately</w:t>
            </w:r>
          </w:p>
          <w:p>
            <w:pPr>
              <w:pStyle w:val="TableText"/>
              <w:ind w:left="74" w:right="372" w:firstLine="6"/>
              <w:spacing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75% of patients.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Common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fusion partners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include</w:t>
            </w:r>
          </w:p>
          <w:p>
            <w:pPr>
              <w:pStyle w:val="TableText"/>
              <w:ind w:left="82"/>
              <w:spacing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</w:rPr>
              <w:t>IGFBP5</w:t>
            </w:r>
            <w:r>
              <w:rPr>
                <w:sz w:val="18"/>
                <w:szCs w:val="18"/>
                <w:spacing w:val="-2"/>
              </w:rPr>
              <w:t>,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2"/>
              </w:rPr>
              <w:t>THBS1</w:t>
            </w:r>
            <w:r>
              <w:rPr>
                <w:sz w:val="18"/>
                <w:szCs w:val="18"/>
                <w:spacing w:val="-2"/>
              </w:rPr>
              <w:t>, and</w:t>
            </w:r>
          </w:p>
          <w:p>
            <w:pPr>
              <w:pStyle w:val="TableText"/>
              <w:ind w:left="95"/>
              <w:spacing w:before="20" w:line="1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  <w:position w:val="-2"/>
              </w:rPr>
              <w:t>TIMP3</w:t>
            </w:r>
            <w:r>
              <w:rPr>
                <w:sz w:val="18"/>
                <w:szCs w:val="18"/>
                <w:spacing w:val="-2"/>
                <w:position w:val="-2"/>
              </w:rPr>
              <w:t>. </w:t>
            </w:r>
            <w:r>
              <w:rPr>
                <w:sz w:val="18"/>
                <w:szCs w:val="18"/>
                <w:i/>
                <w:iCs/>
                <w:spacing w:val="-2"/>
                <w:position w:val="-2"/>
              </w:rPr>
              <w:t>RANBP2-ALK </w:t>
            </w:r>
            <w:r>
              <w:rPr>
                <w:sz w:val="18"/>
                <w:szCs w:val="18"/>
                <w:spacing w:val="-2"/>
                <w:position w:val="-2"/>
              </w:rPr>
              <w:t>and</w:t>
            </w:r>
          </w:p>
          <w:p>
            <w:pPr>
              <w:pStyle w:val="TableText"/>
              <w:ind w:left="82"/>
              <w:spacing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position w:val="1"/>
              </w:rPr>
              <w:t>RRBP</w:t>
            </w:r>
            <w:r>
              <w:rPr>
                <w:sz w:val="18"/>
                <w:szCs w:val="18"/>
                <w:i/>
                <w:iCs/>
                <w:spacing w:val="1"/>
                <w:position w:val="1"/>
              </w:rPr>
              <w:t>1::</w:t>
            </w:r>
            <w:r>
              <w:rPr>
                <w:sz w:val="18"/>
                <w:szCs w:val="18"/>
                <w:i/>
                <w:iCs/>
                <w:position w:val="1"/>
              </w:rPr>
              <w:t>ALK</w:t>
            </w:r>
            <w:r>
              <w:rPr>
                <w:sz w:val="18"/>
                <w:szCs w:val="18"/>
                <w:i/>
                <w:iCs/>
                <w:spacing w:val="-12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fusions</w:t>
            </w:r>
            <w:r>
              <w:rPr>
                <w:sz w:val="18"/>
                <w:szCs w:val="18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are</w:t>
            </w:r>
          </w:p>
          <w:p>
            <w:pPr>
              <w:pStyle w:val="TableText"/>
              <w:ind w:left="79" w:right="155" w:hanging="1"/>
              <w:spacing w:before="4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seen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aggressive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IMT with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epithelioid morphology. </w:t>
            </w:r>
            <w:r>
              <w:rPr>
                <w:sz w:val="18"/>
                <w:szCs w:val="18"/>
                <w:i/>
                <w:iCs/>
                <w:spacing w:val="-1"/>
              </w:rPr>
              <w:t>ALK</w:t>
            </w:r>
            <w:r>
              <w:rPr>
                <w:sz w:val="18"/>
                <w:szCs w:val="18"/>
                <w:spacing w:val="-1"/>
              </w:rPr>
              <w:t>-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negative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uterine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IMTs are</w:t>
            </w:r>
          </w:p>
          <w:p>
            <w:pPr>
              <w:pStyle w:val="TableText"/>
              <w:ind w:left="84"/>
              <w:spacing w:before="56" w:line="1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-2"/>
              </w:rPr>
              <w:t>rare.</w:t>
            </w:r>
          </w:p>
        </w:tc>
        <w:tc>
          <w:tcPr>
            <w:tcW w:w="3042" w:type="dxa"/>
            <w:vAlign w:val="top"/>
          </w:tcPr>
          <w:p>
            <w:pPr>
              <w:pStyle w:val="TableText"/>
              <w:ind w:left="83" w:right="77" w:firstLine="9"/>
              <w:spacing w:before="19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Immunoexpression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</w:rPr>
              <w:t>ofALK</w:t>
            </w:r>
            <w:r>
              <w:rPr>
                <w:sz w:val="18"/>
                <w:szCs w:val="18"/>
                <w:spacing w:val="8"/>
              </w:rPr>
              <w:t xml:space="preserve"> (</w:t>
            </w:r>
            <w:r>
              <w:rPr>
                <w:sz w:val="18"/>
                <w:szCs w:val="18"/>
              </w:rPr>
              <w:t>granular </w:t>
            </w:r>
            <w:r>
              <w:rPr>
                <w:sz w:val="18"/>
                <w:szCs w:val="18"/>
                <w:spacing w:val="-1"/>
              </w:rPr>
              <w:t>cytoplasmic) is sensitive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</w:p>
          <w:p>
            <w:pPr>
              <w:pStyle w:val="TableText"/>
              <w:ind w:left="77" w:right="65" w:firstLine="3"/>
              <w:spacing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specific; seen in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approximately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95%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patients and can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variable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focal.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Immunoexpression of desmin,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SMA, and/or caldesmon is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common.</w:t>
            </w:r>
          </w:p>
        </w:tc>
        <w:tc>
          <w:tcPr>
            <w:tcW w:w="2973" w:type="dxa"/>
            <w:vAlign w:val="top"/>
          </w:tcPr>
          <w:p>
            <w:pPr>
              <w:pStyle w:val="TableText"/>
              <w:ind w:left="83"/>
              <w:spacing w:before="20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Typically benign and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confined</w:t>
            </w:r>
          </w:p>
          <w:p>
            <w:pPr>
              <w:pStyle w:val="TableText"/>
              <w:ind w:left="82"/>
              <w:spacing w:before="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to the uterus;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recurrence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</w:p>
          <w:p>
            <w:pPr>
              <w:pStyle w:val="TableText"/>
              <w:ind w:left="86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extrauterine spread can </w:t>
            </w:r>
            <w:r>
              <w:rPr>
                <w:sz w:val="18"/>
                <w:szCs w:val="18"/>
                <w:spacing w:val="-1"/>
              </w:rPr>
              <w:t>occur.</w:t>
            </w:r>
          </w:p>
          <w:p>
            <w:pPr>
              <w:pStyle w:val="TableText"/>
              <w:ind w:left="83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Tumors &gt;7 cm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with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necrosis,</w:t>
            </w:r>
          </w:p>
          <w:p>
            <w:pPr>
              <w:pStyle w:val="TableText"/>
              <w:ind w:left="86" w:right="277" w:firstLine="4"/>
              <w:spacing w:before="23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lymphovascular invasion, severe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cytologic atypia, and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hi</w:t>
            </w:r>
            <w:r>
              <w:rPr>
                <w:sz w:val="18"/>
                <w:szCs w:val="18"/>
                <w:spacing w:val="-2"/>
              </w:rPr>
              <w:t>gh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MI</w:t>
            </w:r>
          </w:p>
          <w:p>
            <w:pPr>
              <w:pStyle w:val="TableText"/>
              <w:ind w:left="91"/>
              <w:spacing w:before="24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behave aggressively as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do</w:t>
            </w:r>
          </w:p>
          <w:p>
            <w:pPr>
              <w:pStyle w:val="TableText"/>
              <w:ind w:left="82" w:right="277" w:firstLine="8"/>
              <w:spacing w:before="23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peritoneal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IMTs. </w:t>
            </w:r>
            <w:r>
              <w:rPr>
                <w:sz w:val="18"/>
                <w:szCs w:val="18"/>
                <w:i/>
                <w:iCs/>
                <w:spacing w:val="-2"/>
              </w:rPr>
              <w:t>ALK</w:t>
            </w:r>
            <w:r>
              <w:rPr>
                <w:sz w:val="18"/>
                <w:szCs w:val="18"/>
                <w:spacing w:val="-2"/>
              </w:rPr>
              <w:t>-rearranged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tumor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may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respond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toALK</w:t>
            </w:r>
          </w:p>
          <w:p>
            <w:pPr>
              <w:pStyle w:val="TableText"/>
              <w:ind w:left="82" w:right="587" w:firstLine="8"/>
              <w:spacing w:before="23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inhibitors rather than general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tyrosine kinase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inhibitors.</w:t>
            </w:r>
          </w:p>
        </w:tc>
      </w:tr>
    </w:tbl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3980" w:right="113" w:hanging="114"/>
        <w:spacing w:before="64" w:line="236" w:lineRule="auto"/>
        <w:rPr>
          <w:sz w:val="22"/>
          <w:szCs w:val="22"/>
        </w:rPr>
      </w:pPr>
      <w:r>
        <w:pict>
          <v:shape id="_x0000_s1046" style="position:absolute;margin-left:693.36pt;margin-top:37.4662pt;mso-position-vertical-relative:text;mso-position-horizontal-relative:text;width:60.8pt;height:12.35pt;z-index:25370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UTSARC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-A</w:t>
                  </w:r>
                </w:p>
              </w:txbxContent>
            </v:textbox>
          </v:shape>
        </w:pict>
      </w: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7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380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5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OF</w:t>
      </w:r>
      <w:r>
        <w:rPr>
          <w:sz w:val="22"/>
          <w:szCs w:val="22"/>
          <w:b/>
          <w:bCs/>
          <w:spacing w:val="12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8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357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48" style="position:absolute;margin-left:64.1596pt;margin-top:24.2263pt;mso-position-vertical-relative:text;mso-position-horizontal-relative:text;width:689.75pt;height:28.95pt;z-index:25375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50" style="position:absolute;margin-left:171.374pt;margin-top:35.9103pt;mso-position-vertical-relative:text;mso-position-horizontal-relative:text;width:582.55pt;height:15.35pt;z-index:25375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52" style="position:absolute;margin-left:64.5935pt;margin-top:47.0328pt;mso-position-vertical-relative:text;mso-position-horizontal-relative:text;width:52pt;height:11.15pt;z-index:25375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5129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0" w:id="53"/>
      <w:bookmarkEnd w:id="5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35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PATHOLOGY 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MOLECULAR AN</w:t>
      </w:r>
      <w:r>
        <w:rPr>
          <w:sz w:val="22"/>
          <w:szCs w:val="22"/>
          <w:b/>
          <w:bCs/>
          <w:spacing w:val="3"/>
        </w:rPr>
        <w:t>ALYSIS</w:t>
      </w:r>
    </w:p>
    <w:p>
      <w:pPr>
        <w:pStyle w:val="BodyText"/>
        <w:ind w:left="154"/>
        <w:spacing w:before="17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Table</w:t>
      </w:r>
      <w:r>
        <w:rPr>
          <w:sz w:val="22"/>
          <w:szCs w:val="22"/>
          <w:b/>
          <w:bCs/>
          <w:u w:val="single" w:color="auto"/>
          <w:spacing w:val="3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1 (continued)</w:t>
      </w:r>
    </w:p>
    <w:p>
      <w:pPr>
        <w:spacing w:line="174" w:lineRule="exact"/>
        <w:rPr/>
      </w:pPr>
      <w:r/>
    </w:p>
    <w:tbl>
      <w:tblPr>
        <w:tblStyle w:val="TableNormal"/>
        <w:tblW w:w="14893" w:type="dxa"/>
        <w:tblInd w:w="15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320"/>
        <w:gridCol w:w="4291"/>
        <w:gridCol w:w="2010"/>
        <w:gridCol w:w="3042"/>
        <w:gridCol w:w="1787"/>
        <w:gridCol w:w="1443"/>
      </w:tblGrid>
      <w:tr>
        <w:trPr>
          <w:trHeight w:val="351" w:hRule="atLeast"/>
        </w:trPr>
        <w:tc>
          <w:tcPr>
            <w:tcW w:w="14893" w:type="dxa"/>
            <w:vAlign w:val="top"/>
            <w:gridSpan w:val="6"/>
          </w:tcPr>
          <w:p>
            <w:pPr>
              <w:pStyle w:val="TableText"/>
              <w:ind w:left="86"/>
              <w:spacing w:before="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Uterine Sarcoma</w:t>
            </w:r>
          </w:p>
        </w:tc>
      </w:tr>
      <w:tr>
        <w:trPr>
          <w:trHeight w:val="654" w:hRule="atLeast"/>
        </w:trPr>
        <w:tc>
          <w:tcPr>
            <w:tcW w:w="2320" w:type="dxa"/>
            <w:vAlign w:val="top"/>
          </w:tcPr>
          <w:p>
            <w:pPr>
              <w:pStyle w:val="TableText"/>
              <w:ind w:left="880"/>
              <w:spacing w:before="6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Tumor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658"/>
              <w:spacing w:before="6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Hallmarks for Histologic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Diagnosis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685" w:right="174" w:hanging="495"/>
              <w:spacing w:before="68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Relevant</w:t>
            </w:r>
            <w:r>
              <w:rPr>
                <w:sz w:val="18"/>
                <w:szCs w:val="18"/>
                <w:b/>
                <w:bCs/>
                <w:spacing w:val="2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Molecular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Finding</w:t>
            </w:r>
          </w:p>
        </w:tc>
        <w:tc>
          <w:tcPr>
            <w:tcW w:w="3042" w:type="dxa"/>
            <w:vAlign w:val="top"/>
          </w:tcPr>
          <w:p>
            <w:pPr>
              <w:pStyle w:val="TableText"/>
              <w:ind w:left="233"/>
              <w:spacing w:before="64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Additional Confirmatory Tests</w:t>
            </w:r>
          </w:p>
        </w:tc>
        <w:tc>
          <w:tcPr>
            <w:tcW w:w="1787" w:type="dxa"/>
            <w:vAlign w:val="top"/>
          </w:tcPr>
          <w:p>
            <w:pPr>
              <w:pStyle w:val="TableText"/>
              <w:ind w:left="529"/>
              <w:spacing w:before="6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Relevant</w:t>
            </w:r>
          </w:p>
          <w:p>
            <w:pPr>
              <w:pStyle w:val="TableText"/>
              <w:ind w:left="435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Prognostic</w:t>
            </w:r>
          </w:p>
          <w:p>
            <w:pPr>
              <w:pStyle w:val="TableText"/>
              <w:ind w:left="530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Features</w:t>
            </w:r>
          </w:p>
        </w:tc>
        <w:tc>
          <w:tcPr>
            <w:tcW w:w="1443" w:type="dxa"/>
            <w:vAlign w:val="top"/>
          </w:tcPr>
          <w:p>
            <w:pPr>
              <w:pStyle w:val="TableText"/>
              <w:ind w:left="485"/>
              <w:spacing w:before="6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Other</w:t>
            </w:r>
          </w:p>
        </w:tc>
      </w:tr>
      <w:tr>
        <w:trPr>
          <w:trHeight w:val="1222" w:hRule="atLeast"/>
        </w:trPr>
        <w:tc>
          <w:tcPr>
            <w:tcW w:w="2320" w:type="dxa"/>
            <w:vAlign w:val="top"/>
          </w:tcPr>
          <w:p>
            <w:pPr>
              <w:pStyle w:val="TableText"/>
              <w:ind w:left="85"/>
              <w:spacing w:before="66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</w:rPr>
              <w:t>SMARCA4</w:t>
            </w:r>
            <w:r>
              <w:rPr>
                <w:sz w:val="18"/>
                <w:szCs w:val="18"/>
                <w:spacing w:val="-1"/>
              </w:rPr>
              <w:t>-Deficient</w:t>
            </w:r>
          </w:p>
          <w:p>
            <w:pPr>
              <w:pStyle w:val="TableText"/>
              <w:ind w:left="86"/>
              <w:spacing w:before="2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Uterine Sarcoma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(SDUS)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74" w:right="246" w:firstLine="1"/>
              <w:spacing w:before="14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SDUS</w:t>
            </w:r>
            <w:r>
              <w:rPr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characterized by sheets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epithelioid/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rhabdoid cells associated w</w:t>
            </w:r>
            <w:r>
              <w:rPr>
                <w:sz w:val="18"/>
                <w:szCs w:val="18"/>
                <w:spacing w:val="-1"/>
              </w:rPr>
              <w:t>ith hyalinized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matrix.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  <w:spacing w:val="-2"/>
              </w:rPr>
              <w:t>LVSI,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high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MI, and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necrosis are common.</w:t>
            </w:r>
            <w:r>
              <w:rPr>
                <w:sz w:val="18"/>
                <w:szCs w:val="18"/>
                <w:spacing w:val="-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 small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cell component or even spindled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morphology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 focally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present.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83" w:right="392" w:firstLine="1"/>
              <w:spacing w:before="68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Biallelic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2"/>
              </w:rPr>
              <w:t>SMARCA4</w:t>
            </w:r>
            <w:r>
              <w:rPr>
                <w:sz w:val="18"/>
                <w:szCs w:val="18"/>
                <w:i/>
                <w:iCs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inactivation</w:t>
            </w:r>
          </w:p>
        </w:tc>
        <w:tc>
          <w:tcPr>
            <w:tcW w:w="3042" w:type="dxa"/>
            <w:vAlign w:val="top"/>
          </w:tcPr>
          <w:p>
            <w:pPr>
              <w:pStyle w:val="TableText"/>
              <w:ind w:left="74"/>
              <w:spacing w:before="69" w:line="1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Absent CK expression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</w:t>
            </w:r>
          </w:p>
          <w:p>
            <w:pPr>
              <w:pStyle w:val="TableText"/>
              <w:ind w:left="87"/>
              <w:spacing w:line="22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BRG1 loss</w:t>
            </w:r>
            <w:r>
              <w:rPr>
                <w:sz w:val="18"/>
                <w:szCs w:val="18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(</w:t>
            </w:r>
            <w:r>
              <w:rPr>
                <w:sz w:val="18"/>
                <w:szCs w:val="18"/>
                <w:i/>
                <w:iCs/>
                <w:spacing w:val="-1"/>
                <w:position w:val="2"/>
              </w:rPr>
              <w:t>SMARCA4</w:t>
            </w:r>
            <w:r>
              <w:rPr>
                <w:sz w:val="18"/>
                <w:szCs w:val="18"/>
                <w:spacing w:val="-1"/>
                <w:position w:val="2"/>
              </w:rPr>
              <w:t>) and/or</w:t>
            </w:r>
          </w:p>
          <w:p>
            <w:pPr>
              <w:pStyle w:val="TableText"/>
              <w:ind w:left="86"/>
              <w:spacing w:line="13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  <w:position w:val="-2"/>
              </w:rPr>
              <w:t>SMARCA4 </w:t>
            </w:r>
            <w:r>
              <w:rPr>
                <w:sz w:val="18"/>
                <w:szCs w:val="18"/>
                <w:spacing w:val="-1"/>
                <w:position w:val="-2"/>
              </w:rPr>
              <w:t>mutation detectable</w:t>
            </w:r>
          </w:p>
          <w:p>
            <w:pPr>
              <w:pStyle w:val="TableText"/>
              <w:ind w:left="85"/>
              <w:spacing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by</w:t>
            </w:r>
            <w:r>
              <w:rPr>
                <w:sz w:val="18"/>
                <w:szCs w:val="18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DNA sequencing</w:t>
            </w:r>
            <w:r>
              <w:rPr>
                <w:sz w:val="18"/>
                <w:szCs w:val="18"/>
                <w:spacing w:val="12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is</w:t>
            </w:r>
            <w:r>
              <w:rPr>
                <w:sz w:val="18"/>
                <w:szCs w:val="18"/>
                <w:spacing w:val="12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helpful</w:t>
            </w:r>
            <w:r>
              <w:rPr>
                <w:sz w:val="18"/>
                <w:szCs w:val="18"/>
                <w:spacing w:val="-3"/>
                <w:position w:val="2"/>
              </w:rPr>
              <w:t xml:space="preserve"> to</w:t>
            </w:r>
          </w:p>
          <w:p>
            <w:pPr>
              <w:pStyle w:val="TableText"/>
              <w:ind w:left="79" w:right="101"/>
              <w:spacing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support a diagnosis of SDUS,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appropriate morphologic </w:t>
            </w:r>
            <w:r>
              <w:rPr>
                <w:sz w:val="18"/>
                <w:szCs w:val="18"/>
                <w:spacing w:val="-1"/>
              </w:rPr>
              <w:t>context.</w:t>
            </w:r>
          </w:p>
        </w:tc>
        <w:tc>
          <w:tcPr>
            <w:tcW w:w="178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3" w:type="dxa"/>
            <w:vAlign w:val="top"/>
          </w:tcPr>
          <w:p>
            <w:pPr>
              <w:pStyle w:val="TableText"/>
              <w:ind w:left="88"/>
              <w:spacing w:before="69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Germline</w:t>
            </w:r>
          </w:p>
          <w:p>
            <w:pPr>
              <w:pStyle w:val="TableText"/>
              <w:ind w:left="91"/>
              <w:spacing w:before="2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</w:rPr>
              <w:t>SMARCA4</w:t>
            </w:r>
          </w:p>
          <w:p>
            <w:pPr>
              <w:pStyle w:val="TableText"/>
              <w:ind w:left="84" w:right="78" w:firstLine="6"/>
              <w:spacing w:before="23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mutation testing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should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</w:t>
            </w:r>
          </w:p>
          <w:p>
            <w:pPr>
              <w:pStyle w:val="TableText"/>
              <w:ind w:left="86"/>
              <w:spacing w:before="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considered.</w:t>
            </w:r>
          </w:p>
        </w:tc>
      </w:tr>
      <w:tr>
        <w:trPr>
          <w:trHeight w:val="289" w:hRule="atLeast"/>
        </w:trPr>
        <w:tc>
          <w:tcPr>
            <w:tcW w:w="14893" w:type="dxa"/>
            <w:vAlign w:val="top"/>
            <w:gridSpan w:val="6"/>
          </w:tcPr>
          <w:p>
            <w:pPr>
              <w:pStyle w:val="TableText"/>
              <w:ind w:left="86"/>
              <w:spacing w:before="76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New and</w:t>
            </w:r>
            <w:r>
              <w:rPr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Emerging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Entities</w:t>
            </w:r>
          </w:p>
        </w:tc>
      </w:tr>
      <w:tr>
        <w:trPr>
          <w:trHeight w:val="2556" w:hRule="atLeast"/>
        </w:trPr>
        <w:tc>
          <w:tcPr>
            <w:tcW w:w="2320" w:type="dxa"/>
            <w:vAlign w:val="top"/>
          </w:tcPr>
          <w:p>
            <w:pPr>
              <w:pStyle w:val="TableText"/>
              <w:ind w:left="80" w:right="731"/>
              <w:spacing w:before="74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</w:rPr>
              <w:t>NTRK</w:t>
            </w:r>
            <w:r>
              <w:rPr>
                <w:sz w:val="18"/>
                <w:szCs w:val="18"/>
                <w:spacing w:val="-1"/>
              </w:rPr>
              <w:t>-Rearranged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Sarcoma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73" w:right="175" w:firstLine="2"/>
              <w:spacing w:before="17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Spindle cell neoplasm with fascicular,</w:t>
            </w:r>
            <w:r>
              <w:rPr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herringbone,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 patternless growth.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Entrapped glands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may</w:t>
            </w:r>
          </w:p>
          <w:p>
            <w:pPr>
              <w:pStyle w:val="TableText"/>
              <w:ind w:left="73" w:right="376" w:firstLine="6"/>
              <w:spacing w:before="23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present, sometimes with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polypoid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projec</w:t>
            </w:r>
            <w:r>
              <w:rPr>
                <w:sz w:val="18"/>
                <w:szCs w:val="18"/>
                <w:spacing w:val="-2"/>
              </w:rPr>
              <w:t>tions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simulating adenosarc</w:t>
            </w:r>
            <w:r>
              <w:rPr>
                <w:sz w:val="18"/>
                <w:szCs w:val="18"/>
                <w:spacing w:val="-1"/>
              </w:rPr>
              <w:t>oma; however, there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</w:p>
          <w:p>
            <w:pPr>
              <w:pStyle w:val="TableText"/>
              <w:ind w:left="71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typically no periglandular stromal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  <w:spacing w:val="-1"/>
              </w:rPr>
              <w:t>ondensation.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80"/>
              <w:spacing w:before="18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  <w:position w:val="1"/>
              </w:rPr>
              <w:t>NTRK1/2/3 </w:t>
            </w:r>
            <w:r>
              <w:rPr>
                <w:sz w:val="18"/>
                <w:szCs w:val="18"/>
                <w:spacing w:val="-1"/>
                <w:position w:val="1"/>
              </w:rPr>
              <w:t>fusions</w:t>
            </w:r>
          </w:p>
        </w:tc>
        <w:tc>
          <w:tcPr>
            <w:tcW w:w="3042" w:type="dxa"/>
            <w:vAlign w:val="top"/>
          </w:tcPr>
          <w:p>
            <w:pPr>
              <w:pStyle w:val="TableText"/>
              <w:ind w:left="80" w:right="321" w:firstLine="8"/>
              <w:spacing w:before="17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Frequent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positivity for CD34 and/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 S100 (generally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both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but with</w:t>
            </w:r>
          </w:p>
          <w:p>
            <w:pPr>
              <w:pStyle w:val="TableText"/>
              <w:ind w:left="76" w:right="102"/>
              <w:spacing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variable extent).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IHC for pan-TRK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typically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positive,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but this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mark</w:t>
            </w:r>
            <w:r>
              <w:rPr>
                <w:sz w:val="18"/>
                <w:szCs w:val="18"/>
                <w:spacing w:val="-2"/>
              </w:rPr>
              <w:t>er is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not specific for the gene fu</w:t>
            </w:r>
            <w:r>
              <w:rPr>
                <w:sz w:val="18"/>
                <w:szCs w:val="18"/>
                <w:spacing w:val="-1"/>
              </w:rPr>
              <w:t>sion.</w:t>
            </w:r>
          </w:p>
        </w:tc>
        <w:tc>
          <w:tcPr>
            <w:tcW w:w="1787" w:type="dxa"/>
            <w:vAlign w:val="top"/>
          </w:tcPr>
          <w:p>
            <w:pPr>
              <w:pStyle w:val="TableText"/>
              <w:ind w:left="81"/>
              <w:spacing w:before="7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Typically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present</w:t>
            </w:r>
          </w:p>
          <w:p>
            <w:pPr>
              <w:pStyle w:val="TableText"/>
              <w:ind w:left="78"/>
              <w:spacing w:before="23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with stage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</w:t>
            </w:r>
          </w:p>
          <w:p>
            <w:pPr>
              <w:pStyle w:val="TableText"/>
              <w:ind w:left="83" w:right="156"/>
              <w:spacing w:before="1" w:line="23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disease; ~1/3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recur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 metastasize.</w:t>
            </w:r>
          </w:p>
          <w:p>
            <w:pPr>
              <w:pStyle w:val="TableText"/>
              <w:ind w:left="81"/>
              <w:spacing w:before="14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Targeted therapy</w:t>
            </w:r>
          </w:p>
          <w:p>
            <w:pPr>
              <w:pStyle w:val="TableText"/>
              <w:ind w:left="84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against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NTRK</w:t>
            </w:r>
          </w:p>
          <w:p>
            <w:pPr>
              <w:pStyle w:val="TableText"/>
              <w:ind w:left="84" w:right="66" w:firstLine="4"/>
              <w:spacing w:before="23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inhibitors has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shown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clinical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benefit.</w:t>
            </w:r>
          </w:p>
        </w:tc>
        <w:tc>
          <w:tcPr>
            <w:tcW w:w="1443" w:type="dxa"/>
            <w:vAlign w:val="top"/>
          </w:tcPr>
          <w:p>
            <w:pPr>
              <w:pStyle w:val="TableText"/>
              <w:ind w:left="85" w:right="72" w:firstLine="7"/>
              <w:spacing w:before="78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More commonly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occurs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the</w:t>
            </w:r>
          </w:p>
          <w:p>
            <w:pPr>
              <w:pStyle w:val="TableText"/>
              <w:ind w:left="90"/>
              <w:spacing w:before="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uterine cervix.</w:t>
            </w:r>
          </w:p>
        </w:tc>
      </w:tr>
    </w:tbl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3980" w:right="4" w:hanging="114"/>
        <w:spacing w:before="64" w:line="255" w:lineRule="auto"/>
        <w:rPr>
          <w:sz w:val="22"/>
          <w:szCs w:val="22"/>
        </w:rPr>
      </w:pPr>
      <w:r>
        <w:pict>
          <v:shape id="_x0000_s1056" style="position:absolute;margin-left:693.36pt;margin-top:39.4818pt;mso-position-vertical-relative:text;mso-position-horizontal-relative:text;width:60.8pt;height:12.35pt;z-index:25375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UTSARC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-A</w:t>
                  </w:r>
                </w:p>
              </w:txbxContent>
            </v:textbox>
          </v:shape>
        </w:pict>
      </w: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5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5"/>
        </w:rPr>
        <w:t>6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8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58" style="position:absolute;margin-left:64.1596pt;margin-top:24.2263pt;mso-position-vertical-relative:text;mso-position-horizontal-relative:text;width:689.75pt;height:28.95pt;z-index:25380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60" style="position:absolute;margin-left:171.374pt;margin-top:35.9103pt;mso-position-vertical-relative:text;mso-position-horizontal-relative:text;width:582.55pt;height:15.35pt;z-index:25379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62" style="position:absolute;margin-left:64.5935pt;margin-top:47.0328pt;mso-position-vertical-relative:text;mso-position-horizontal-relative:text;width:52pt;height:11.15pt;z-index:25380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9737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3" w:id="54"/>
      <w:bookmarkEnd w:id="5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35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PATHOLOGY 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MOLECULAR AN</w:t>
      </w:r>
      <w:r>
        <w:rPr>
          <w:sz w:val="22"/>
          <w:szCs w:val="22"/>
          <w:b/>
          <w:bCs/>
          <w:spacing w:val="3"/>
        </w:rPr>
        <w:t>ALYSIS</w:t>
      </w:r>
    </w:p>
    <w:p>
      <w:pPr>
        <w:pStyle w:val="BodyText"/>
        <w:ind w:left="174"/>
        <w:spacing w:before="19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Table</w:t>
      </w:r>
      <w:r>
        <w:rPr>
          <w:sz w:val="22"/>
          <w:szCs w:val="22"/>
          <w:b/>
          <w:bCs/>
          <w:u w:val="single" w:color="auto"/>
          <w:spacing w:val="3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1 (continued)</w:t>
      </w:r>
    </w:p>
    <w:p>
      <w:pPr>
        <w:spacing w:before="204"/>
        <w:rPr/>
      </w:pPr>
      <w:r/>
    </w:p>
    <w:tbl>
      <w:tblPr>
        <w:tblStyle w:val="TableNormal"/>
        <w:tblW w:w="14272" w:type="dxa"/>
        <w:tblInd w:w="17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324"/>
        <w:gridCol w:w="3164"/>
        <w:gridCol w:w="2445"/>
        <w:gridCol w:w="2948"/>
        <w:gridCol w:w="3391"/>
      </w:tblGrid>
      <w:tr>
        <w:trPr>
          <w:trHeight w:val="351" w:hRule="atLeast"/>
        </w:trPr>
        <w:tc>
          <w:tcPr>
            <w:tcW w:w="14272" w:type="dxa"/>
            <w:vAlign w:val="top"/>
            <w:gridSpan w:val="5"/>
            <w:tcBorders>
              <w:right w:val="single" w:color="000000" w:sz="8" w:space="0"/>
            </w:tcBorders>
          </w:tcPr>
          <w:p>
            <w:pPr>
              <w:pStyle w:val="TableText"/>
              <w:ind w:left="86"/>
              <w:spacing w:before="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Uterine Sarcoma</w:t>
            </w:r>
          </w:p>
        </w:tc>
      </w:tr>
      <w:tr>
        <w:trPr>
          <w:trHeight w:val="465" w:hRule="atLeast"/>
        </w:trPr>
        <w:tc>
          <w:tcPr>
            <w:tcW w:w="2324" w:type="dxa"/>
            <w:vAlign w:val="top"/>
          </w:tcPr>
          <w:p>
            <w:pPr>
              <w:pStyle w:val="TableText"/>
              <w:ind w:left="882"/>
              <w:spacing w:before="6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Tumor</w:t>
            </w:r>
          </w:p>
        </w:tc>
        <w:tc>
          <w:tcPr>
            <w:tcW w:w="3164" w:type="dxa"/>
            <w:vAlign w:val="top"/>
          </w:tcPr>
          <w:p>
            <w:pPr>
              <w:pStyle w:val="TableText"/>
              <w:ind w:left="94"/>
              <w:spacing w:before="6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Hallmarks for Histologic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Diagnosis</w:t>
            </w:r>
          </w:p>
        </w:tc>
        <w:tc>
          <w:tcPr>
            <w:tcW w:w="2445" w:type="dxa"/>
            <w:vAlign w:val="top"/>
          </w:tcPr>
          <w:p>
            <w:pPr>
              <w:pStyle w:val="TableText"/>
              <w:ind w:left="904" w:right="391" w:hanging="495"/>
              <w:spacing w:before="68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Relevant</w:t>
            </w:r>
            <w:r>
              <w:rPr>
                <w:sz w:val="18"/>
                <w:szCs w:val="18"/>
                <w:b/>
                <w:bCs/>
                <w:spacing w:val="2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Molecular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Finding</w:t>
            </w:r>
          </w:p>
        </w:tc>
        <w:tc>
          <w:tcPr>
            <w:tcW w:w="2948" w:type="dxa"/>
            <w:vAlign w:val="top"/>
          </w:tcPr>
          <w:p>
            <w:pPr>
              <w:pStyle w:val="TableText"/>
              <w:ind w:left="187"/>
              <w:spacing w:before="64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Additional Confirmatory Tests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434"/>
              <w:spacing w:before="6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Relevant</w:t>
            </w:r>
            <w:r>
              <w:rPr>
                <w:sz w:val="18"/>
                <w:szCs w:val="18"/>
                <w:b/>
                <w:bCs/>
                <w:spacing w:val="2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Prognostic</w:t>
            </w:r>
            <w:r>
              <w:rPr>
                <w:sz w:val="18"/>
                <w:szCs w:val="18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Features</w:t>
            </w:r>
          </w:p>
        </w:tc>
      </w:tr>
      <w:tr>
        <w:trPr>
          <w:trHeight w:val="1412" w:hRule="atLeast"/>
        </w:trPr>
        <w:tc>
          <w:tcPr>
            <w:tcW w:w="2324" w:type="dxa"/>
            <w:vAlign w:val="top"/>
          </w:tcPr>
          <w:p>
            <w:pPr>
              <w:pStyle w:val="TableText"/>
              <w:ind w:left="81" w:right="95" w:firstLine="5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Uterine Tumor Resembli</w:t>
            </w:r>
            <w:r>
              <w:rPr>
                <w:sz w:val="18"/>
                <w:szCs w:val="18"/>
                <w:spacing w:val="-2"/>
              </w:rPr>
              <w:t>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Ovarian Sex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Cord Tumor</w:t>
            </w:r>
          </w:p>
          <w:p>
            <w:pPr>
              <w:pStyle w:val="TableText"/>
              <w:ind w:left="83"/>
              <w:spacing w:line="215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(UTROSCT)</w:t>
            </w:r>
            <w:r>
              <w:rPr>
                <w:sz w:val="14"/>
                <w:szCs w:val="14"/>
                <w:spacing w:val="-1"/>
                <w:position w:val="5"/>
              </w:rPr>
              <w:t>22-24</w:t>
            </w:r>
          </w:p>
        </w:tc>
        <w:tc>
          <w:tcPr>
            <w:tcW w:w="3164" w:type="dxa"/>
            <w:vAlign w:val="top"/>
          </w:tcPr>
          <w:p>
            <w:pPr>
              <w:pStyle w:val="TableText"/>
              <w:ind w:left="74" w:right="133" w:firstLine="6"/>
              <w:spacing w:before="11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Bland spindle cell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proliferation with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extensive sex cord-like dif</w:t>
            </w:r>
            <w:r>
              <w:rPr>
                <w:sz w:val="18"/>
                <w:szCs w:val="18"/>
                <w:spacing w:val="-1"/>
              </w:rPr>
              <w:t>ferentiation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 no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endometrial stromal</w:t>
            </w:r>
          </w:p>
          <w:p>
            <w:pPr>
              <w:pStyle w:val="TableText"/>
              <w:ind w:left="75"/>
              <w:spacing w:before="26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component.</w:t>
            </w:r>
          </w:p>
        </w:tc>
        <w:tc>
          <w:tcPr>
            <w:tcW w:w="2445" w:type="dxa"/>
            <w:vAlign w:val="top"/>
          </w:tcPr>
          <w:p>
            <w:pPr>
              <w:pStyle w:val="TableText"/>
              <w:ind w:left="75" w:right="207" w:firstLine="4"/>
              <w:spacing w:before="11" w:line="25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</w:rPr>
              <w:t>ESR1 </w:t>
            </w:r>
            <w:r>
              <w:rPr>
                <w:sz w:val="18"/>
                <w:szCs w:val="18"/>
                <w:spacing w:val="-2"/>
              </w:rPr>
              <w:t>or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2"/>
              </w:rPr>
              <w:t>GREB1 </w:t>
            </w:r>
            <w:r>
              <w:rPr>
                <w:sz w:val="18"/>
                <w:szCs w:val="18"/>
                <w:spacing w:val="-2"/>
              </w:rPr>
              <w:t>fusions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 majority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tumors.</w:t>
            </w:r>
          </w:p>
        </w:tc>
        <w:tc>
          <w:tcPr>
            <w:tcW w:w="2948" w:type="dxa"/>
            <w:vAlign w:val="top"/>
          </w:tcPr>
          <w:p>
            <w:pPr>
              <w:pStyle w:val="TableText"/>
              <w:ind w:left="81" w:right="197" w:firstLine="10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Immunohistochemical expression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sex cord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markers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(inhi</w:t>
            </w:r>
            <w:r>
              <w:rPr>
                <w:sz w:val="18"/>
                <w:szCs w:val="18"/>
                <w:spacing w:val="-2"/>
              </w:rPr>
              <w:t>bin,</w:t>
            </w:r>
          </w:p>
          <w:p>
            <w:pPr>
              <w:pStyle w:val="TableText"/>
              <w:ind w:left="82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calretinin, SF1,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FOXL2) and/</w:t>
            </w:r>
          </w:p>
          <w:p>
            <w:pPr>
              <w:pStyle w:val="TableText"/>
              <w:ind w:left="81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or detection of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1"/>
              </w:rPr>
              <w:t>GREB1 </w:t>
            </w:r>
            <w:r>
              <w:rPr>
                <w:sz w:val="18"/>
                <w:szCs w:val="18"/>
                <w:spacing w:val="-1"/>
              </w:rPr>
              <w:t>or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1"/>
              </w:rPr>
              <w:t>ESR1</w:t>
            </w:r>
          </w:p>
          <w:p>
            <w:pPr>
              <w:pStyle w:val="TableText"/>
              <w:ind w:left="83" w:right="87" w:hanging="7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fusions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FISH (</w:t>
            </w:r>
            <w:r>
              <w:rPr>
                <w:sz w:val="18"/>
                <w:szCs w:val="18"/>
                <w:i/>
                <w:iCs/>
                <w:spacing w:val="-1"/>
              </w:rPr>
              <w:t>NCOA1, NCOA</w:t>
            </w:r>
            <w:r>
              <w:rPr>
                <w:sz w:val="18"/>
                <w:szCs w:val="18"/>
                <w:i/>
                <w:iCs/>
                <w:spacing w:val="-2"/>
              </w:rPr>
              <w:t>2,</w:t>
            </w:r>
            <w:r>
              <w:rPr>
                <w:sz w:val="18"/>
                <w:szCs w:val="18"/>
                <w:i/>
                <w:iCs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1"/>
              </w:rPr>
              <w:t>NCOA3</w:t>
            </w:r>
            <w:r>
              <w:rPr>
                <w:sz w:val="18"/>
                <w:szCs w:val="18"/>
                <w:spacing w:val="-1"/>
              </w:rPr>
              <w:t>) and/or targeted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RNA</w:t>
            </w:r>
          </w:p>
          <w:p>
            <w:pPr>
              <w:pStyle w:val="TableText"/>
              <w:ind w:left="80"/>
              <w:spacing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sequencing is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confirmatory.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83"/>
              <w:spacing w:before="70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Tumors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have uncertain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</w:t>
            </w:r>
            <w:r>
              <w:rPr>
                <w:sz w:val="18"/>
                <w:szCs w:val="18"/>
                <w:spacing w:val="-2"/>
              </w:rPr>
              <w:t>lignant</w:t>
            </w:r>
          </w:p>
          <w:p>
            <w:pPr>
              <w:pStyle w:val="TableText"/>
              <w:ind w:left="91" w:right="360" w:hanging="1"/>
              <w:spacing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potential with ~25% being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malignant.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Necrosis and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MI ≥2/10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HPFs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and/</w:t>
            </w:r>
          </w:p>
          <w:p>
            <w:pPr>
              <w:pStyle w:val="TableText"/>
              <w:ind w:left="90" w:right="565" w:hanging="5"/>
              <w:spacing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or presence of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1"/>
              </w:rPr>
              <w:t>GREB1 </w:t>
            </w:r>
            <w:r>
              <w:rPr>
                <w:sz w:val="18"/>
                <w:szCs w:val="18"/>
                <w:spacing w:val="-1"/>
              </w:rPr>
              <w:t>fusion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</w:t>
            </w:r>
            <w:r>
              <w:rPr>
                <w:sz w:val="18"/>
                <w:szCs w:val="18"/>
                <w:spacing w:val="-2"/>
              </w:rPr>
              <w:t>ay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increase likelihood of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malignant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  <w:spacing w:val="-2"/>
              </w:rPr>
              <w:t>behavior.</w:t>
            </w:r>
          </w:p>
        </w:tc>
      </w:tr>
      <w:tr>
        <w:trPr>
          <w:trHeight w:val="2171" w:hRule="atLeast"/>
        </w:trPr>
        <w:tc>
          <w:tcPr>
            <w:tcW w:w="2324" w:type="dxa"/>
            <w:vAlign w:val="top"/>
          </w:tcPr>
          <w:p>
            <w:pPr>
              <w:pStyle w:val="TableText"/>
              <w:ind w:left="86"/>
              <w:spacing w:before="74" w:line="193" w:lineRule="auto"/>
              <w:rPr>
                <w:sz w:val="18"/>
                <w:szCs w:val="18"/>
              </w:rPr>
            </w:pPr>
            <w:r>
              <w:pict>
                <v:shape id="_x0000_s1066" style="position:absolute;margin-left:3.17195pt;margin-top:8.35431pt;mso-position-vertical-relative:text;mso-position-horizontal-relative:text;width:45.35pt;height:14.25pt;z-index:253801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  <w:position w:val="3"/>
                          </w:rPr>
                          <w:t>(RMS)</w:t>
                        </w:r>
                        <w:r>
                          <w:rPr>
                            <w:sz w:val="14"/>
                            <w:szCs w:val="14"/>
                            <w:spacing w:val="-2"/>
                            <w:position w:val="3"/>
                          </w:rPr>
                          <w:t>25-27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1"/>
              </w:rPr>
              <w:t>Rhabdomyosarcoma</w:t>
            </w:r>
          </w:p>
        </w:tc>
        <w:tc>
          <w:tcPr>
            <w:tcW w:w="3164" w:type="dxa"/>
            <w:vAlign w:val="top"/>
          </w:tcPr>
          <w:p>
            <w:pPr>
              <w:pStyle w:val="TableText"/>
              <w:ind w:left="82"/>
              <w:spacing w:before="15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Embryonal subtype c</w:t>
            </w:r>
            <w:r>
              <w:rPr>
                <w:sz w:val="18"/>
                <w:szCs w:val="18"/>
                <w:spacing w:val="-1"/>
                <w:position w:val="2"/>
              </w:rPr>
              <w:t>onsists of</w:t>
            </w:r>
          </w:p>
          <w:p>
            <w:pPr>
              <w:pStyle w:val="TableText"/>
              <w:ind w:left="73" w:right="230"/>
              <w:spacing w:before="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small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primitive cells that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may form 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cambium layer in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botryoid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tumors;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  <w:spacing w:val="-1"/>
              </w:rPr>
              <w:t>strap cells and fetal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cartilage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can</w:t>
            </w:r>
          </w:p>
          <w:p>
            <w:pPr>
              <w:pStyle w:val="TableText"/>
              <w:ind w:left="71" w:right="360" w:firstLine="8"/>
              <w:spacing w:before="1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be seen.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Marked atypia defines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the pleomorphic subtype.</w:t>
            </w:r>
            <w:r>
              <w:rPr>
                <w:sz w:val="18"/>
                <w:szCs w:val="18"/>
                <w:spacing w:val="-9"/>
              </w:rPr>
              <w:t xml:space="preserve"> </w:t>
            </w:r>
            <w:r>
              <w:rPr>
                <w:sz w:val="18"/>
                <w:szCs w:val="18"/>
              </w:rPr>
              <w:t>Alveo</w:t>
            </w:r>
            <w:r>
              <w:rPr>
                <w:sz w:val="18"/>
                <w:szCs w:val="18"/>
                <w:spacing w:val="-1"/>
              </w:rPr>
              <w:t>lar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subtype consists of small</w:t>
            </w:r>
            <w:r>
              <w:rPr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primitive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cells growing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nests or alveoli.</w:t>
            </w:r>
          </w:p>
        </w:tc>
        <w:tc>
          <w:tcPr>
            <w:tcW w:w="2445" w:type="dxa"/>
            <w:vAlign w:val="top"/>
          </w:tcPr>
          <w:p>
            <w:pPr>
              <w:pStyle w:val="TableText"/>
              <w:ind w:left="83" w:right="557" w:hanging="3"/>
              <w:spacing w:before="69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</w:rPr>
              <w:t>DICER1 </w:t>
            </w:r>
            <w:r>
              <w:rPr>
                <w:sz w:val="18"/>
                <w:szCs w:val="18"/>
                <w:spacing w:val="-1"/>
              </w:rPr>
              <w:t>mutations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present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≥95%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of</w:t>
            </w:r>
          </w:p>
          <w:p>
            <w:pPr>
              <w:pStyle w:val="TableText"/>
              <w:ind w:left="78"/>
              <w:spacing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embryonal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RMS.</w:t>
            </w:r>
          </w:p>
          <w:p>
            <w:pPr>
              <w:pStyle w:val="TableText"/>
              <w:ind w:left="79"/>
              <w:spacing w:before="21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</w:rPr>
              <w:t>PIK3CA </w:t>
            </w:r>
            <w:r>
              <w:rPr>
                <w:sz w:val="18"/>
                <w:szCs w:val="18"/>
                <w:spacing w:val="-2"/>
              </w:rPr>
              <w:t>and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i/>
                <w:iCs/>
                <w:spacing w:val="-2"/>
              </w:rPr>
              <w:t>TP53</w:t>
            </w:r>
          </w:p>
          <w:p>
            <w:pPr>
              <w:pStyle w:val="TableText"/>
              <w:ind w:left="75" w:right="357" w:firstLine="8"/>
              <w:spacing w:before="24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mutations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pleomorphic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tumors. </w:t>
            </w:r>
            <w:r>
              <w:rPr>
                <w:sz w:val="18"/>
                <w:szCs w:val="18"/>
                <w:i/>
                <w:iCs/>
                <w:spacing w:val="-1"/>
              </w:rPr>
              <w:t>FOXO1 </w:t>
            </w:r>
            <w:r>
              <w:rPr>
                <w:sz w:val="18"/>
                <w:szCs w:val="18"/>
                <w:spacing w:val="-1"/>
              </w:rPr>
              <w:t>fusion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alveolar tumors.</w:t>
            </w:r>
          </w:p>
        </w:tc>
        <w:tc>
          <w:tcPr>
            <w:tcW w:w="2948" w:type="dxa"/>
            <w:vAlign w:val="top"/>
          </w:tcPr>
          <w:p>
            <w:pPr>
              <w:pStyle w:val="TableText"/>
              <w:ind w:left="81" w:right="196" w:firstLine="10"/>
              <w:spacing w:before="16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IHC expression of myogenin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and/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 MyoD1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confirmatory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of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RMS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differentiation.</w:t>
            </w:r>
          </w:p>
          <w:p>
            <w:pPr>
              <w:pStyle w:val="TableText"/>
              <w:ind w:left="89"/>
              <w:spacing w:line="17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Extensive sampling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must</w:t>
            </w:r>
          </w:p>
          <w:p>
            <w:pPr>
              <w:pStyle w:val="TableText"/>
              <w:ind w:left="86"/>
              <w:spacing w:line="2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be</w:t>
            </w:r>
            <w:r>
              <w:rPr>
                <w:sz w:val="18"/>
                <w:szCs w:val="18"/>
                <w:spacing w:val="12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performed to exclu</w:t>
            </w:r>
            <w:r>
              <w:rPr>
                <w:sz w:val="18"/>
                <w:szCs w:val="18"/>
                <w:spacing w:val="-2"/>
                <w:position w:val="2"/>
              </w:rPr>
              <w:t>de</w:t>
            </w:r>
          </w:p>
          <w:p>
            <w:pPr>
              <w:pStyle w:val="TableText"/>
              <w:ind w:left="75" w:right="136" w:firstLine="6"/>
              <w:spacing w:before="1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carcinosarcoma or ade</w:t>
            </w:r>
            <w:r>
              <w:rPr>
                <w:sz w:val="18"/>
                <w:szCs w:val="18"/>
                <w:spacing w:val="-1"/>
              </w:rPr>
              <w:t>nosarcoma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with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SO.</w:t>
            </w:r>
          </w:p>
          <w:p>
            <w:pPr>
              <w:pStyle w:val="TableText"/>
              <w:ind w:left="89"/>
              <w:spacing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FISH and/or targeted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RNA</w:t>
            </w:r>
          </w:p>
          <w:p>
            <w:pPr>
              <w:pStyle w:val="TableText"/>
              <w:ind w:left="80" w:right="184"/>
              <w:spacing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sequencing for </w:t>
            </w:r>
            <w:r>
              <w:rPr>
                <w:sz w:val="18"/>
                <w:szCs w:val="18"/>
                <w:i/>
                <w:iCs/>
                <w:spacing w:val="-1"/>
              </w:rPr>
              <w:t>FOXO1 </w:t>
            </w:r>
            <w:r>
              <w:rPr>
                <w:sz w:val="18"/>
                <w:szCs w:val="18"/>
                <w:spacing w:val="-1"/>
              </w:rPr>
              <w:t>fusion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recommended to confirm alv</w:t>
            </w:r>
            <w:r>
              <w:rPr>
                <w:sz w:val="18"/>
                <w:szCs w:val="18"/>
                <w:spacing w:val="-1"/>
              </w:rPr>
              <w:t>eolar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subtype.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79" w:right="71" w:firstLine="14"/>
              <w:spacing w:before="76" w:line="21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Embryonal subtype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has better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prognosis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than pleomorphic and alveolar </w:t>
            </w:r>
            <w:r>
              <w:rPr>
                <w:sz w:val="18"/>
                <w:szCs w:val="18"/>
                <w:spacing w:val="-1"/>
              </w:rPr>
              <w:t>subtypes.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Age and stage are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progn</w:t>
            </w:r>
            <w:r>
              <w:rPr>
                <w:sz w:val="18"/>
                <w:szCs w:val="18"/>
                <w:spacing w:val="-1"/>
              </w:rPr>
              <w:t>ostic factors.</w:t>
            </w:r>
          </w:p>
        </w:tc>
      </w:tr>
      <w:tr>
        <w:trPr>
          <w:trHeight w:val="1614" w:hRule="atLeast"/>
        </w:trPr>
        <w:tc>
          <w:tcPr>
            <w:tcW w:w="2324" w:type="dxa"/>
            <w:vAlign w:val="top"/>
          </w:tcPr>
          <w:p>
            <w:pPr>
              <w:pStyle w:val="TableText"/>
              <w:ind w:left="83" w:right="255" w:firstLine="2"/>
              <w:spacing w:before="80" w:line="20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Müllerian</w:t>
            </w:r>
            <w:r>
              <w:rPr>
                <w:sz w:val="18"/>
                <w:szCs w:val="18"/>
                <w:spacing w:val="-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Adenosarcoma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(MAS)</w:t>
            </w:r>
            <w:r>
              <w:rPr>
                <w:sz w:val="14"/>
                <w:szCs w:val="14"/>
                <w:spacing w:val="-2"/>
              </w:rPr>
              <w:t>28-31</w:t>
            </w:r>
          </w:p>
        </w:tc>
        <w:tc>
          <w:tcPr>
            <w:tcW w:w="3164" w:type="dxa"/>
            <w:vAlign w:val="top"/>
          </w:tcPr>
          <w:p>
            <w:pPr>
              <w:pStyle w:val="TableText"/>
              <w:ind w:left="68" w:right="287" w:firstLine="12"/>
              <w:spacing w:before="2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Biphasic tumor with benign often</w:t>
            </w:r>
            <w:r>
              <w:rPr>
                <w:sz w:val="18"/>
                <w:szCs w:val="18"/>
                <w:spacing w:val="3"/>
              </w:rPr>
              <w:t xml:space="preserve">     </w:t>
            </w:r>
            <w:r>
              <w:rPr>
                <w:sz w:val="18"/>
                <w:szCs w:val="18"/>
              </w:rPr>
              <w:t>metaplastic epithelium associat</w:t>
            </w:r>
            <w:r>
              <w:rPr>
                <w:sz w:val="18"/>
                <w:szCs w:val="18"/>
                <w:spacing w:val="-1"/>
              </w:rPr>
              <w:t>ed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with an atypical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usually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low-grade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spindle cell proliferation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  <w:spacing w:val="-1"/>
              </w:rPr>
              <w:t>xhibiting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phyllodes growth and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  <w:spacing w:val="-1"/>
              </w:rPr>
              <w:t>eriglandular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stromal condensatio</w:t>
            </w:r>
            <w:r>
              <w:rPr>
                <w:sz w:val="18"/>
                <w:szCs w:val="18"/>
                <w:spacing w:val="-1"/>
              </w:rPr>
              <w:t>n.</w:t>
            </w:r>
          </w:p>
          <w:p>
            <w:pPr>
              <w:pStyle w:val="TableText"/>
              <w:ind w:left="74" w:right="99" w:firstLine="1"/>
              <w:spacing w:before="1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SO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defined by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sarcoma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comprisi</w:t>
            </w:r>
            <w:r>
              <w:rPr>
                <w:sz w:val="18"/>
                <w:szCs w:val="18"/>
                <w:spacing w:val="-2"/>
              </w:rPr>
              <w:t>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≥25% of the tumor volume.</w:t>
            </w:r>
          </w:p>
        </w:tc>
        <w:tc>
          <w:tcPr>
            <w:tcW w:w="2445" w:type="dxa"/>
            <w:vAlign w:val="top"/>
          </w:tcPr>
          <w:p>
            <w:pPr>
              <w:pStyle w:val="TableText"/>
              <w:ind w:left="85"/>
              <w:spacing w:before="21"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BAP1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loss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is seen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a</w:t>
            </w:r>
          </w:p>
          <w:p>
            <w:pPr>
              <w:pStyle w:val="TableText"/>
              <w:ind w:left="77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subset.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ESR1 fusions are</w:t>
            </w:r>
          </w:p>
          <w:p>
            <w:pPr>
              <w:pStyle w:val="TableText"/>
              <w:ind w:left="73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found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a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minority of cases</w:t>
            </w:r>
          </w:p>
          <w:p>
            <w:pPr>
              <w:pStyle w:val="TableText"/>
              <w:ind w:left="78"/>
              <w:spacing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and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BCORL1 fusions have</w:t>
            </w:r>
          </w:p>
          <w:p>
            <w:pPr>
              <w:pStyle w:val="TableText"/>
              <w:ind w:left="83"/>
              <w:spacing w:line="17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been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reported.</w:t>
            </w:r>
            <w:r>
              <w:rPr>
                <w:sz w:val="18"/>
                <w:szCs w:val="18"/>
                <w:spacing w:val="-2"/>
                <w:position w:val="5"/>
              </w:rPr>
              <w:t>d</w:t>
            </w:r>
          </w:p>
        </w:tc>
        <w:tc>
          <w:tcPr>
            <w:tcW w:w="2948" w:type="dxa"/>
            <w:vAlign w:val="top"/>
          </w:tcPr>
          <w:p>
            <w:pPr>
              <w:pStyle w:val="TableText"/>
              <w:ind w:left="86" w:right="507" w:hanging="11"/>
              <w:spacing w:before="79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Ancillary testing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usually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required.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79" w:right="295" w:firstLine="13"/>
              <w:spacing w:before="78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High grade,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myoinvasion, and SO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</w:t>
            </w:r>
            <w:r>
              <w:rPr>
                <w:sz w:val="18"/>
                <w:szCs w:val="18"/>
                <w:spacing w:val="-2"/>
              </w:rPr>
              <w:t>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poor prognostic factors.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High-grade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  <w:spacing w:val="-1"/>
              </w:rPr>
              <w:t>cytologic features may also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portend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worse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prognosis.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97" w:right="680" w:hanging="122"/>
        <w:spacing w:before="55" w:line="25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8q13 amplification and copy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number gains of </w:t>
      </w:r>
      <w:r>
        <w:rPr>
          <w:sz w:val="20"/>
          <w:szCs w:val="20"/>
          <w:i/>
          <w:iCs/>
          <w:spacing w:val="-1"/>
        </w:rPr>
        <w:t>MYBL1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subset;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NCOA2/3 </w:t>
      </w:r>
      <w:r>
        <w:rPr>
          <w:sz w:val="20"/>
          <w:szCs w:val="20"/>
          <w:spacing w:val="-1"/>
        </w:rPr>
        <w:t>fusi</w:t>
      </w:r>
      <w:r>
        <w:rPr>
          <w:sz w:val="20"/>
          <w:szCs w:val="20"/>
          <w:spacing w:val="-2"/>
        </w:rPr>
        <w:t>ons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subset;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rare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FGFR2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KMT2C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DICER1</w:t>
      </w:r>
      <w:r>
        <w:rPr>
          <w:sz w:val="20"/>
          <w:szCs w:val="20"/>
          <w:spacing w:val="-2"/>
        </w:rPr>
        <w:t>, </w:t>
      </w:r>
      <w:r>
        <w:rPr>
          <w:sz w:val="20"/>
          <w:szCs w:val="20"/>
          <w:i/>
          <w:iCs/>
          <w:spacing w:val="-2"/>
        </w:rPr>
        <w:t>ATRX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TP53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spacing w:val="-1"/>
        </w:rPr>
        <w:t>mutations; </w:t>
      </w:r>
      <w:r>
        <w:rPr>
          <w:sz w:val="20"/>
          <w:szCs w:val="20"/>
          <w:i/>
          <w:iCs/>
          <w:spacing w:val="-1"/>
        </w:rPr>
        <w:t>MDM2/CDK4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TERT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spacing w:val="-1"/>
        </w:rPr>
        <w:t>amplifications.</w:t>
      </w:r>
    </w:p>
    <w:p>
      <w:pPr>
        <w:spacing w:line="11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068" style="position:absolute;margin-left:7.029pt;margin-top:10.3042pt;mso-position-vertical-relative:text;mso-position-horizontal-relative:text;width:611.1pt;height:10.2pt;z-index:25379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68" w:line="196" w:lineRule="auto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UTSARC</w:t>
      </w:r>
      <w:r>
        <w:rPr>
          <w:sz w:val="22"/>
          <w:szCs w:val="22"/>
          <w:b/>
          <w:bCs/>
          <w:spacing w:val="13"/>
        </w:rPr>
        <w:t>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7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787" w:space="100"/>
            <w:col w:w="117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70" style="position:absolute;margin-left:64.1596pt;margin-top:24.2263pt;mso-position-vertical-relative:text;mso-position-horizontal-relative:text;width:689.75pt;height:28.95pt;z-index:25384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72" style="position:absolute;margin-left:171.374pt;margin-top:35.9103pt;mso-position-vertical-relative:text;mso-position-horizontal-relative:text;width:582.55pt;height:15.35pt;z-index:25384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74" style="position:absolute;margin-left:64.5935pt;margin-top:47.0328pt;mso-position-vertical-relative:text;mso-position-horizontal-relative:text;width:52pt;height:11.15pt;z-index:25384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84345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4" w:id="55"/>
      <w:bookmarkEnd w:id="5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07"/>
        <w:spacing w:before="179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0"/>
        </w:rPr>
        <w:t>PRINCIPLES OF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10"/>
        </w:rPr>
        <w:t>PATHOLOGY AND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9"/>
        </w:rPr>
        <w:t>MOLECULAR ANALYSIS</w:t>
      </w:r>
    </w:p>
    <w:p>
      <w:pPr>
        <w:pStyle w:val="BodyText"/>
        <w:ind w:left="6876"/>
        <w:spacing w:before="34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1"/>
        </w:rPr>
        <w:t>REFERENCES</w:t>
      </w:r>
    </w:p>
    <w:p>
      <w:pPr>
        <w:spacing w:line="60" w:lineRule="exact"/>
        <w:rPr/>
      </w:pPr>
      <w:r/>
    </w:p>
    <w:p>
      <w:pPr>
        <w:spacing w:line="60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tbl>
      <w:tblPr>
        <w:tblStyle w:val="TableNormal"/>
        <w:tblW w:w="9858" w:type="dxa"/>
        <w:tblInd w:w="1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30"/>
        <w:gridCol w:w="4928"/>
      </w:tblGrid>
      <w:tr>
        <w:trPr>
          <w:trHeight w:val="8833" w:hRule="atLeast"/>
        </w:trPr>
        <w:tc>
          <w:tcPr>
            <w:tcW w:w="4930" w:type="dxa"/>
            <w:vAlign w:val="top"/>
          </w:tcPr>
          <w:p>
            <w:pPr>
              <w:pStyle w:val="TableText"/>
              <w:ind w:left="14"/>
              <w:spacing w:line="239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2"/>
                <w:position w:val="5"/>
              </w:rPr>
              <w:t>1 </w:t>
            </w:r>
            <w:r>
              <w:rPr>
                <w:sz w:val="19"/>
                <w:szCs w:val="19"/>
                <w:spacing w:val="-2"/>
              </w:rPr>
              <w:t>Chiang S, Samore W, Zhang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L, et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al.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PGR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gene</w:t>
            </w:r>
          </w:p>
          <w:p>
            <w:pPr>
              <w:pStyle w:val="TableText"/>
              <w:ind w:left="119" w:right="160" w:hanging="10"/>
              <w:spacing w:before="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fusions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identify a molecular subset of</w:t>
            </w:r>
            <w:r>
              <w:rPr>
                <w:sz w:val="19"/>
                <w:szCs w:val="19"/>
                <w:spacing w:val="-1"/>
              </w:rPr>
              <w:t xml:space="preserve"> uterine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epithelioid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leiomyosarcoma with rhabdoid features.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</w:rPr>
              <w:t>Am</w:t>
            </w:r>
            <w:r>
              <w:rPr>
                <w:sz w:val="19"/>
                <w:szCs w:val="19"/>
                <w:spacing w:val="-1"/>
              </w:rPr>
              <w:t xml:space="preserve"> J Surg</w:t>
            </w:r>
          </w:p>
          <w:p>
            <w:pPr>
              <w:pStyle w:val="TableText"/>
              <w:ind w:left="122"/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1"/>
              </w:rPr>
              <w:t>Pathol 2019;43:810-818.</w:t>
            </w:r>
          </w:p>
          <w:p>
            <w:pPr>
              <w:pStyle w:val="TableText"/>
              <w:ind w:left="119" w:right="319" w:hanging="117"/>
              <w:spacing w:line="220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2</w:t>
            </w:r>
            <w:r>
              <w:rPr>
                <w:sz w:val="16"/>
                <w:szCs w:val="16"/>
                <w:spacing w:val="10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Chapel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DB,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Nucci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MR, Quade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BJ,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Parra-H</w:t>
            </w:r>
            <w:r>
              <w:rPr>
                <w:sz w:val="20"/>
                <w:szCs w:val="20"/>
                <w:spacing w:val="-3"/>
              </w:rPr>
              <w:t>erran C.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Epithelioid leiomyosarco</w:t>
            </w:r>
            <w:r>
              <w:rPr>
                <w:sz w:val="20"/>
                <w:szCs w:val="20"/>
                <w:spacing w:val="-1"/>
              </w:rPr>
              <w:t>ma of the uterus: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Modern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outcome-based appraisal of diagnostic c</w:t>
            </w:r>
            <w:r>
              <w:rPr>
                <w:sz w:val="20"/>
                <w:szCs w:val="20"/>
                <w:spacing w:val="-1"/>
              </w:rPr>
              <w:t>riteria</w:t>
            </w:r>
          </w:p>
          <w:p>
            <w:pPr>
              <w:pStyle w:val="TableText"/>
              <w:ind w:left="126"/>
              <w:spacing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in a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large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institutional series.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Am </w:t>
            </w:r>
            <w:r>
              <w:rPr>
                <w:sz w:val="20"/>
                <w:szCs w:val="20"/>
                <w:spacing w:val="-2"/>
              </w:rPr>
              <w:t>J Surg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Pathol</w:t>
            </w:r>
          </w:p>
          <w:p>
            <w:pPr>
              <w:pStyle w:val="TableText"/>
              <w:ind w:left="4"/>
              <w:spacing w:line="417" w:lineRule="exact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11"/>
                <w:position w:val="2"/>
              </w:rPr>
              <w:t>3</w:t>
            </w:r>
            <w:r>
              <w:ruby>
                <w:rubyPr>
                  <w:rubyAlign w:val="left"/>
                  <w:hpsRaise w:val="12"/>
                  <w:hps w:val="20"/>
                  <w:hpsBaseText w:val="19"/>
                </w:rubyPr>
                <w:rt>
                  <w:r>
                    <w:rPr>
                      <w:sz w:val="20"/>
                      <w:szCs w:val="20"/>
                      <w:w w:val="127"/>
                      <w:position w:val="2"/>
                    </w:rPr>
                    <w:t>2</w:t>
                  </w:r>
                </w:rt>
                <w:rubyBase>
                  <w:r>
                    <w:rPr>
                      <w:sz w:val="19"/>
                      <w:szCs w:val="19"/>
                      <w:w w:val="119"/>
                      <w:position w:val="-4"/>
                    </w:rPr>
                    <w:t>A</w:t>
                  </w:r>
                </w:rubyBase>
              </w:ruby>
            </w:r>
            <w:r>
              <w:rPr>
                <w:sz w:val="15"/>
                <w:szCs w:val="15"/>
                <w:position w:val="1"/>
              </w:rPr>
              <w:drawing>
                <wp:inline distT="0" distB="0" distL="0" distR="0">
                  <wp:extent cx="64224" cy="229827"/>
                  <wp:effectExtent l="0" t="0" r="0" b="0"/>
                  <wp:docPr id="862" name="IM 8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2" name="IM 862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24" cy="229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12"/>
                  <w:hps w:val="20"/>
                  <w:hpsBaseText w:val="19"/>
                </w:rubyPr>
                <w:rt>
                  <w:r>
                    <w:rPr>
                      <w:sz w:val="20"/>
                      <w:szCs w:val="20"/>
                      <w:w w:val="98"/>
                      <w:position w:val="2"/>
                    </w:rPr>
                    <w:t>22</w:t>
                  </w:r>
                </w:rt>
                <w:rubyBase>
                  <w:r>
                    <w:rPr>
                      <w:sz w:val="19"/>
                      <w:szCs w:val="19"/>
                      <w:position w:val="-4"/>
                    </w:rPr>
                    <w:t>as</w:t>
                  </w:r>
                </w:rubyBase>
              </w:ruby>
            </w:r>
            <w:r>
              <w:rPr>
                <w:sz w:val="19"/>
                <w:szCs w:val="19"/>
                <w:spacing w:val="-11"/>
                <w:position w:val="-4"/>
              </w:rPr>
              <w:t>-</w:t>
            </w:r>
            <w:r>
              <w:rPr>
                <w:sz w:val="20"/>
                <w:szCs w:val="20"/>
                <w:spacing w:val="-11"/>
                <w:position w:val="15"/>
              </w:rPr>
              <w:t>;</w:t>
            </w:r>
            <w:r>
              <w:ruby>
                <w:rubyPr>
                  <w:rubyAlign w:val="left"/>
                  <w:hpsRaise w:val="12"/>
                  <w:hps w:val="20"/>
                  <w:hpsBaseText w:val="19"/>
                </w:rubyPr>
                <w:rt>
                  <w:r>
                    <w:rPr>
                      <w:sz w:val="20"/>
                      <w:szCs w:val="20"/>
                      <w:w w:val="99"/>
                      <w:position w:val="2"/>
                    </w:rPr>
                    <w:t>4</w:t>
                  </w:r>
                </w:rt>
                <w:rubyBase>
                  <w:r>
                    <w:rPr>
                      <w:sz w:val="19"/>
                      <w:szCs w:val="19"/>
                      <w:w w:val="92"/>
                      <w:position w:val="-4"/>
                    </w:rPr>
                    <w:t>S</w:t>
                  </w:r>
                </w:rubyBase>
              </w:ruby>
            </w:r>
            <w:r>
              <w:rPr>
                <w:sz w:val="20"/>
                <w:szCs w:val="20"/>
                <w:position w:val="1"/>
              </w:rPr>
              <w:drawing>
                <wp:inline distT="0" distB="0" distL="0" distR="0">
                  <wp:extent cx="94240" cy="231000"/>
                  <wp:effectExtent l="0" t="0" r="0" b="0"/>
                  <wp:docPr id="864" name="IM 8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4" name="IM 864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240" cy="23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-11"/>
                <w:position w:val="15"/>
              </w:rPr>
              <w:t>:</w:t>
            </w:r>
            <w:r>
              <w:ruby>
                <w:rubyPr>
                  <w:rubyAlign w:val="left"/>
                  <w:hpsRaise w:val="12"/>
                  <w:hps w:val="20"/>
                  <w:hpsBaseText w:val="19"/>
                </w:rubyPr>
                <w:rt>
                  <w:r>
                    <w:rPr>
                      <w:sz w:val="20"/>
                      <w:szCs w:val="20"/>
                      <w:w w:val="99"/>
                      <w:position w:val="2"/>
                    </w:rPr>
                    <w:t>4</w:t>
                  </w:r>
                </w:rt>
                <w:rubyBase>
                  <w:r>
                    <w:rPr>
                      <w:sz w:val="19"/>
                      <w:szCs w:val="19"/>
                      <w:w w:val="97"/>
                      <w:position w:val="-4"/>
                    </w:rPr>
                    <w:t>ll</w:t>
                  </w:r>
                </w:rubyBase>
              </w:ruby>
            </w:r>
            <w:r>
              <w:rPr>
                <w:sz w:val="20"/>
                <w:szCs w:val="20"/>
                <w:position w:val="1"/>
              </w:rPr>
              <w:drawing>
                <wp:inline distT="0" distB="0" distL="0" distR="0">
                  <wp:extent cx="79784" cy="231000"/>
                  <wp:effectExtent l="0" t="0" r="0" b="0"/>
                  <wp:docPr id="866" name="IM 8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6" name="IM 866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784" cy="23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12"/>
                  <w:hps w:val="20"/>
                  <w:hpsBaseText w:val="19"/>
                </w:rubyPr>
                <w:rt>
                  <w:r>
                    <w:rPr>
                      <w:sz w:val="20"/>
                      <w:szCs w:val="20"/>
                      <w:w w:val="99"/>
                      <w:position w:val="2"/>
                    </w:rPr>
                    <w:t>4</w:t>
                  </w:r>
                </w:rt>
                <w:rubyBase>
                  <w:r>
                    <w:rPr>
                      <w:sz w:val="19"/>
                      <w:szCs w:val="19"/>
                      <w:w w:val="119"/>
                      <w:position w:val="-4"/>
                    </w:rPr>
                    <w:t>J</w:t>
                  </w:r>
                </w:rubyBase>
              </w:ruby>
            </w:r>
            <w:r>
              <w:rPr>
                <w:sz w:val="19"/>
                <w:szCs w:val="19"/>
                <w:spacing w:val="-11"/>
                <w:position w:val="-4"/>
              </w:rPr>
              <w:t>A</w:t>
            </w:r>
            <w:r>
              <w:rPr>
                <w:sz w:val="20"/>
                <w:szCs w:val="20"/>
                <w:spacing w:val="-11"/>
                <w:position w:val="15"/>
              </w:rPr>
              <w:t>-4</w:t>
            </w:r>
            <w:r>
              <w:ruby>
                <w:rubyPr>
                  <w:rubyAlign w:val="left"/>
                  <w:hpsRaise w:val="12"/>
                  <w:hps w:val="20"/>
                  <w:hpsBaseText w:val="19"/>
                </w:rubyPr>
                <w:rt>
                  <w:r>
                    <w:rPr>
                      <w:sz w:val="20"/>
                      <w:szCs w:val="20"/>
                      <w:w w:val="99"/>
                      <w:position w:val="2"/>
                    </w:rPr>
                    <w:t>75</w:t>
                  </w:r>
                </w:rt>
                <w:rubyBase>
                  <w:r>
                    <w:rPr>
                      <w:sz w:val="19"/>
                      <w:szCs w:val="19"/>
                      <w:w w:val="97"/>
                      <w:position w:val="-4"/>
                    </w:rPr>
                    <w:t>3rd</w:t>
                  </w:r>
                </w:rubyBase>
              </w:ruby>
            </w:r>
            <w:r>
              <w:rPr>
                <w:sz w:val="20"/>
                <w:szCs w:val="20"/>
                <w:spacing w:val="-11"/>
                <w:position w:val="15"/>
              </w:rPr>
              <w:t>.</w:t>
            </w:r>
            <w:r>
              <w:rPr>
                <w:sz w:val="19"/>
                <w:szCs w:val="19"/>
                <w:spacing w:val="-11"/>
                <w:position w:val="-4"/>
              </w:rPr>
              <w:t>,</w:t>
            </w:r>
            <w:r>
              <w:rPr>
                <w:sz w:val="19"/>
                <w:szCs w:val="19"/>
                <w:spacing w:val="13"/>
                <w:w w:val="101"/>
                <w:position w:val="-4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-4"/>
              </w:rPr>
              <w:t>Benayed</w:t>
            </w:r>
            <w:r>
              <w:rPr>
                <w:sz w:val="19"/>
                <w:szCs w:val="19"/>
                <w:spacing w:val="15"/>
                <w:position w:val="-4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-4"/>
              </w:rPr>
              <w:t>R,</w:t>
            </w:r>
            <w:r>
              <w:rPr>
                <w:sz w:val="19"/>
                <w:szCs w:val="19"/>
                <w:spacing w:val="9"/>
                <w:position w:val="-4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-4"/>
              </w:rPr>
              <w:t>Oliva</w:t>
            </w:r>
            <w:r>
              <w:rPr>
                <w:sz w:val="19"/>
                <w:szCs w:val="19"/>
                <w:spacing w:val="15"/>
                <w:position w:val="-4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-4"/>
              </w:rPr>
              <w:t>E,</w:t>
            </w:r>
            <w:r>
              <w:rPr>
                <w:sz w:val="19"/>
                <w:szCs w:val="19"/>
                <w:spacing w:val="7"/>
                <w:position w:val="-4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-4"/>
              </w:rPr>
              <w:t>et</w:t>
            </w:r>
            <w:r>
              <w:rPr>
                <w:sz w:val="19"/>
                <w:szCs w:val="19"/>
                <w:spacing w:val="7"/>
                <w:position w:val="-4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-4"/>
              </w:rPr>
              <w:t>al.</w:t>
            </w:r>
            <w:r>
              <w:rPr>
                <w:sz w:val="19"/>
                <w:szCs w:val="19"/>
                <w:spacing w:val="14"/>
                <w:w w:val="101"/>
                <w:position w:val="-4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-4"/>
              </w:rPr>
              <w:t>Novel</w:t>
            </w:r>
          </w:p>
          <w:p>
            <w:pPr>
              <w:pStyle w:val="TableText"/>
              <w:ind w:left="113" w:right="383" w:firstLine="8"/>
              <w:spacing w:before="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PLAG1 gene rearrangement dis</w:t>
            </w:r>
            <w:r>
              <w:rPr>
                <w:sz w:val="19"/>
                <w:szCs w:val="19"/>
                <w:spacing w:val="-1"/>
              </w:rPr>
              <w:t>tinguishes a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subset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sz w:val="19"/>
                <w:szCs w:val="19"/>
              </w:rPr>
              <w:t>of uterine myxoid leiomyosarc</w:t>
            </w:r>
            <w:r>
              <w:rPr>
                <w:sz w:val="19"/>
                <w:szCs w:val="19"/>
                <w:spacing w:val="-1"/>
              </w:rPr>
              <w:t>oma from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other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uterine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myxoid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mesenchymal tumors.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Am J Surg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Pathol</w:t>
            </w:r>
          </w:p>
          <w:p>
            <w:pPr>
              <w:pStyle w:val="TableText"/>
              <w:ind w:left="113"/>
              <w:spacing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2019;43:382-388.</w:t>
            </w:r>
          </w:p>
          <w:p>
            <w:pPr>
              <w:pStyle w:val="TableText"/>
              <w:spacing w:before="1" w:line="192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2"/>
              </w:rPr>
              <w:t>4 </w:t>
            </w:r>
            <w:r>
              <w:rPr>
                <w:sz w:val="19"/>
                <w:szCs w:val="19"/>
                <w:spacing w:val="-2"/>
              </w:rPr>
              <w:t>Yoon JY,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Mariño-Enriquez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A, Stickle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N, et al.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Myxoid</w:t>
            </w:r>
          </w:p>
          <w:p>
            <w:pPr>
              <w:pStyle w:val="TableText"/>
              <w:ind w:left="113" w:right="171"/>
              <w:spacing w:before="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smooth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muscle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neoplasia </w:t>
            </w:r>
            <w:r>
              <w:rPr>
                <w:sz w:val="19"/>
                <w:szCs w:val="19"/>
                <w:spacing w:val="-1"/>
              </w:rPr>
              <w:t>of the uterus: comprehensive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analysis by next-generatio</w:t>
            </w:r>
            <w:r>
              <w:rPr>
                <w:sz w:val="19"/>
                <w:szCs w:val="19"/>
                <w:spacing w:val="-1"/>
              </w:rPr>
              <w:t>n sequencing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and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nucleic</w:t>
            </w:r>
          </w:p>
          <w:p>
            <w:pPr>
              <w:pStyle w:val="TableText"/>
              <w:ind w:left="114"/>
              <w:spacing w:line="2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acid hybridization.</w:t>
            </w:r>
            <w:r>
              <w:rPr>
                <w:sz w:val="19"/>
                <w:szCs w:val="19"/>
                <w:spacing w:val="14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Mod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Pathol 20</w:t>
            </w:r>
            <w:r>
              <w:rPr>
                <w:sz w:val="19"/>
                <w:szCs w:val="19"/>
                <w:spacing w:val="-1"/>
                <w:position w:val="2"/>
              </w:rPr>
              <w:t>19;32:1688-1697.</w:t>
            </w:r>
          </w:p>
          <w:p>
            <w:pPr>
              <w:pStyle w:val="TableText"/>
              <w:ind w:left="113" w:right="457" w:hanging="109"/>
              <w:spacing w:before="2" w:line="211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2"/>
              </w:rPr>
              <w:t>5 </w:t>
            </w:r>
            <w:r>
              <w:rPr>
                <w:sz w:val="19"/>
                <w:szCs w:val="19"/>
                <w:spacing w:val="-2"/>
              </w:rPr>
              <w:t>Lee CH,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Ali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RH,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Rouzbahman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M, et al.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Cyclin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D1 as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 diagnostic immunomarker for endometrial stro</w:t>
            </w:r>
            <w:r>
              <w:rPr>
                <w:sz w:val="19"/>
                <w:szCs w:val="19"/>
                <w:spacing w:val="-1"/>
              </w:rPr>
              <w:t>mal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sarcoma with YWHAE-FAM22 r</w:t>
            </w:r>
            <w:r>
              <w:rPr>
                <w:sz w:val="19"/>
                <w:szCs w:val="19"/>
                <w:spacing w:val="-1"/>
              </w:rPr>
              <w:t>earrangement.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Am J</w:t>
            </w:r>
          </w:p>
          <w:p>
            <w:pPr>
              <w:pStyle w:val="TableText"/>
              <w:ind w:left="3"/>
              <w:spacing w:before="1" w:line="231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17"/>
                <w:w w:val="90"/>
                <w:position w:val="-5"/>
              </w:rPr>
              <w:t>6 </w:t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93"/>
                    </w:rPr>
                    <w:t>S</w:t>
                  </w:r>
                </w:rt>
                <w:rubyBase>
                  <w:r>
                    <w:rPr>
                      <w:sz w:val="19"/>
                      <w:szCs w:val="19"/>
                      <w:w w:val="91"/>
                      <w:position w:val="-11"/>
                    </w:rPr>
                    <w:t>L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</w:rPr>
                    <w:t>u</w:t>
                  </w:r>
                </w:rt>
                <w:rubyBase>
                  <w:r>
                    <w:rPr>
                      <w:sz w:val="19"/>
                      <w:szCs w:val="19"/>
                      <w:w w:val="80"/>
                      <w:position w:val="-11"/>
                    </w:rPr>
                    <w:t>e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04"/>
                    </w:rPr>
                    <w:t>r</w:t>
                  </w:r>
                </w:rt>
                <w:rubyBase>
                  <w:r>
                    <w:rPr>
                      <w:sz w:val="19"/>
                      <w:szCs w:val="19"/>
                      <w:w w:val="80"/>
                      <w:position w:val="-11"/>
                    </w:rPr>
                    <w:t>e</w:t>
                  </w:r>
                </w:rubyBase>
              </w:ruby>
            </w:r>
            <w:r>
              <w:rPr>
                <w:sz w:val="19"/>
                <w:szCs w:val="19"/>
                <w:spacing w:val="-17"/>
                <w:w w:val="90"/>
                <w:position w:val="8"/>
              </w:rPr>
              <w:t>g</w:t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41"/>
                    </w:rPr>
                    <w:t>P</w:t>
                  </w:r>
                </w:rt>
                <w:rubyBase>
                  <w:r>
                    <w:rPr>
                      <w:sz w:val="19"/>
                      <w:szCs w:val="19"/>
                      <w:w w:val="88"/>
                      <w:position w:val="-11"/>
                    </w:rPr>
                    <w:t>CH</w:t>
                  </w:r>
                </w:rubyBase>
              </w:ruby>
            </w:r>
            <w:r>
              <w:rPr>
                <w:sz w:val="19"/>
                <w:szCs w:val="19"/>
                <w:spacing w:val="-17"/>
                <w:w w:val="90"/>
                <w:position w:val="8"/>
              </w:rPr>
              <w:t>a</w:t>
            </w:r>
            <w:r>
              <w:rPr>
                <w:sz w:val="19"/>
                <w:szCs w:val="19"/>
                <w:spacing w:val="-17"/>
                <w:w w:val="90"/>
                <w:position w:val="-11"/>
              </w:rPr>
              <w:t>,</w:t>
            </w:r>
            <w:r>
              <w:rPr>
                <w:sz w:val="19"/>
                <w:szCs w:val="19"/>
                <w:spacing w:val="-17"/>
                <w:w w:val="90"/>
                <w:position w:val="8"/>
              </w:rPr>
              <w:t>t</w:t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</w:rPr>
                    <w:t>ho</w:t>
                  </w:r>
                </w:rt>
                <w:rubyBase>
                  <w:r>
                    <w:rPr>
                      <w:sz w:val="19"/>
                      <w:szCs w:val="19"/>
                      <w:w w:val="106"/>
                      <w:position w:val="-11"/>
                    </w:rPr>
                    <w:t>M</w:t>
                  </w:r>
                </w:rubyBase>
              </w:ruby>
            </w:r>
            <w:r>
              <w:rPr>
                <w:sz w:val="19"/>
                <w:szCs w:val="19"/>
                <w:spacing w:val="-17"/>
                <w:w w:val="90"/>
                <w:position w:val="-11"/>
              </w:rPr>
              <w:t>a</w:t>
            </w:r>
            <w:r>
              <w:rPr>
                <w:sz w:val="19"/>
                <w:szCs w:val="19"/>
                <w:spacing w:val="-17"/>
                <w:w w:val="90"/>
                <w:position w:val="8"/>
              </w:rPr>
              <w:t>l</w:t>
            </w:r>
            <w:r>
              <w:rPr>
                <w:sz w:val="19"/>
                <w:szCs w:val="19"/>
                <w:spacing w:val="-40"/>
                <w:position w:val="8"/>
              </w:rPr>
              <w:t xml:space="preserve"> </w:t>
            </w:r>
            <w:r>
              <w:rPr>
                <w:sz w:val="19"/>
                <w:szCs w:val="19"/>
                <w:position w:val="-11"/>
              </w:rPr>
              <w:drawing>
                <wp:inline distT="0" distB="0" distL="0" distR="0">
                  <wp:extent cx="73772" cy="199376"/>
                  <wp:effectExtent l="0" t="0" r="0" b="0"/>
                  <wp:docPr id="868" name="IM 8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8" name="IM 868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772" cy="19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</w:rPr>
                    <w:t>0</w:t>
                  </w:r>
                </w:rt>
                <w:rubyBase>
                  <w:r>
                    <w:rPr>
                      <w:sz w:val="19"/>
                      <w:szCs w:val="19"/>
                      <w:w w:val="69"/>
                      <w:position w:val="-11"/>
                    </w:rPr>
                    <w:t>ñ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</w:rPr>
                    <w:t>1</w:t>
                  </w:r>
                </w:rt>
                <w:rubyBase>
                  <w:r>
                    <w:rPr>
                      <w:sz w:val="19"/>
                      <w:szCs w:val="19"/>
                      <w:w w:val="69"/>
                      <w:position w:val="-11"/>
                    </w:rPr>
                    <w:t>o</w:t>
                  </w:r>
                </w:rubyBase>
              </w:ruby>
            </w:r>
            <w:r>
              <w:rPr>
                <w:sz w:val="19"/>
                <w:szCs w:val="19"/>
                <w:spacing w:val="-17"/>
                <w:w w:val="90"/>
                <w:position w:val="-11"/>
              </w:rPr>
              <w:t>-</w:t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70"/>
                    </w:rPr>
                    <w:t>2</w:t>
                  </w:r>
                </w:rt>
                <w:rubyBase>
                  <w:r>
                    <w:rPr>
                      <w:sz w:val="19"/>
                      <w:szCs w:val="19"/>
                      <w:position w:val="-11"/>
                    </w:rPr>
                    <w:t>E</w:t>
                  </w:r>
                </w:rubyBase>
              </w:ruby>
            </w:r>
            <w:r>
              <w:rPr>
                <w:sz w:val="19"/>
                <w:szCs w:val="19"/>
                <w:spacing w:val="-17"/>
                <w:w w:val="90"/>
                <w:position w:val="8"/>
              </w:rPr>
              <w:t>;</w:t>
            </w:r>
            <w:r>
              <w:rPr>
                <w:sz w:val="19"/>
                <w:szCs w:val="19"/>
                <w:position w:val="-11"/>
              </w:rPr>
              <w:drawing>
                <wp:inline distT="0" distB="0" distL="0" distR="0">
                  <wp:extent cx="57540" cy="233862"/>
                  <wp:effectExtent l="0" t="0" r="0" b="0"/>
                  <wp:docPr id="870" name="IM 8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0" name="IM 870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540" cy="23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</w:rPr>
                    <w:t>6</w:t>
                  </w:r>
                </w:rt>
                <w:rubyBase>
                  <w:r>
                    <w:rPr>
                      <w:sz w:val="19"/>
                      <w:szCs w:val="19"/>
                      <w:w w:val="99"/>
                      <w:position w:val="-11"/>
                    </w:rPr>
                    <w:t>ri</w:t>
                  </w:r>
                </w:rubyBase>
              </w:ruby>
            </w:r>
            <w:r>
              <w:rPr>
                <w:sz w:val="19"/>
                <w:szCs w:val="19"/>
                <w:spacing w:val="-17"/>
                <w:w w:val="90"/>
                <w:position w:val="-11"/>
              </w:rPr>
              <w:t>q</w:t>
            </w:r>
            <w:r>
              <w:rPr>
                <w:sz w:val="19"/>
                <w:szCs w:val="19"/>
                <w:spacing w:val="-17"/>
                <w:w w:val="90"/>
                <w:position w:val="8"/>
              </w:rPr>
              <w:t>:1</w:t>
            </w:r>
            <w:r>
              <w:rPr>
                <w:sz w:val="19"/>
                <w:szCs w:val="19"/>
                <w:position w:val="-11"/>
              </w:rPr>
              <w:drawing>
                <wp:inline distT="0" distB="0" distL="0" distR="0">
                  <wp:extent cx="148887" cy="235086"/>
                  <wp:effectExtent l="0" t="0" r="0" b="0"/>
                  <wp:docPr id="872" name="IM 8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2" name="IM 872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887" cy="2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-17"/>
                <w:w w:val="90"/>
                <w:position w:val="-11"/>
              </w:rPr>
              <w:t>z</w:t>
            </w:r>
            <w:r>
              <w:rPr>
                <w:sz w:val="19"/>
                <w:szCs w:val="19"/>
                <w:spacing w:val="-17"/>
                <w:w w:val="90"/>
                <w:position w:val="8"/>
              </w:rPr>
              <w:t>2</w:t>
            </w:r>
            <w:r>
              <w:rPr>
                <w:sz w:val="19"/>
                <w:szCs w:val="19"/>
                <w:spacing w:val="-17"/>
                <w:w w:val="90"/>
                <w:position w:val="-11"/>
              </w:rPr>
              <w:t>A</w:t>
            </w:r>
            <w:r>
              <w:rPr>
                <w:sz w:val="19"/>
                <w:szCs w:val="19"/>
                <w:spacing w:val="-17"/>
                <w:w w:val="90"/>
                <w:position w:val="8"/>
              </w:rPr>
              <w:t>-1</w:t>
            </w:r>
            <w:r>
              <w:rPr>
                <w:sz w:val="19"/>
                <w:szCs w:val="19"/>
                <w:spacing w:val="-17"/>
                <w:w w:val="90"/>
                <w:position w:val="-11"/>
              </w:rPr>
              <w:t>,</w:t>
            </w:r>
            <w:r>
              <w:rPr>
                <w:sz w:val="19"/>
                <w:szCs w:val="19"/>
                <w:spacing w:val="-45"/>
                <w:position w:val="-11"/>
              </w:rPr>
              <w:t xml:space="preserve"> </w:t>
            </w:r>
            <w:r>
              <w:ruby>
                <w:rubyPr>
                  <w:rubyAlign w:val="left"/>
                  <w:hpsRaise w:val="8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96"/>
                    </w:rPr>
                    <w:t>57</w:t>
                  </w:r>
                </w:rt>
                <w:rubyBase>
                  <w:r>
                    <w:rPr>
                      <w:sz w:val="19"/>
                      <w:szCs w:val="19"/>
                      <w:w w:val="122"/>
                      <w:position w:val="-11"/>
                    </w:rPr>
                    <w:t>O</w:t>
                  </w:r>
                </w:rubyBase>
              </w:ruby>
            </w:r>
            <w:r>
              <w:rPr>
                <w:sz w:val="19"/>
                <w:szCs w:val="19"/>
                <w:position w:val="-11"/>
              </w:rPr>
              <w:drawing>
                <wp:inline distT="0" distB="0" distL="0" distR="0">
                  <wp:extent cx="67995" cy="235086"/>
                  <wp:effectExtent l="0" t="0" r="0" b="0"/>
                  <wp:docPr id="874" name="IM 8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4" name="IM 874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995" cy="2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-36"/>
                <w:position w:val="-11"/>
              </w:rPr>
              <w:t xml:space="preserve"> </w:t>
            </w:r>
            <w:r>
              <w:rPr>
                <w:sz w:val="19"/>
                <w:szCs w:val="19"/>
                <w:spacing w:val="-17"/>
                <w:w w:val="90"/>
                <w:position w:val="8"/>
              </w:rPr>
              <w:t>.</w:t>
            </w:r>
            <w:r>
              <w:rPr>
                <w:sz w:val="19"/>
                <w:szCs w:val="19"/>
                <w:spacing w:val="-17"/>
                <w:w w:val="90"/>
                <w:position w:val="-11"/>
              </w:rPr>
              <w:t>W,</w:t>
            </w:r>
            <w:r>
              <w:rPr>
                <w:sz w:val="19"/>
                <w:szCs w:val="19"/>
                <w:spacing w:val="8"/>
                <w:position w:val="-11"/>
              </w:rPr>
              <w:t xml:space="preserve"> </w:t>
            </w:r>
            <w:r>
              <w:rPr>
                <w:sz w:val="19"/>
                <w:szCs w:val="19"/>
                <w:spacing w:val="-17"/>
                <w:w w:val="90"/>
                <w:position w:val="-11"/>
              </w:rPr>
              <w:t>e</w:t>
            </w:r>
            <w:r>
              <w:rPr>
                <w:sz w:val="19"/>
                <w:szCs w:val="19"/>
                <w:spacing w:val="-18"/>
                <w:w w:val="90"/>
                <w:position w:val="-11"/>
              </w:rPr>
              <w:t>t</w:t>
            </w:r>
            <w:r>
              <w:rPr>
                <w:sz w:val="19"/>
                <w:szCs w:val="19"/>
                <w:spacing w:val="6"/>
                <w:position w:val="-11"/>
              </w:rPr>
              <w:t xml:space="preserve"> </w:t>
            </w:r>
            <w:r>
              <w:rPr>
                <w:sz w:val="19"/>
                <w:szCs w:val="19"/>
                <w:spacing w:val="-18"/>
                <w:w w:val="90"/>
                <w:position w:val="-11"/>
              </w:rPr>
              <w:t>al.</w:t>
            </w:r>
            <w:r>
              <w:rPr>
                <w:sz w:val="19"/>
                <w:szCs w:val="19"/>
                <w:spacing w:val="1"/>
                <w:position w:val="-11"/>
              </w:rPr>
              <w:t xml:space="preserve"> </w:t>
            </w:r>
            <w:r>
              <w:rPr>
                <w:sz w:val="19"/>
                <w:szCs w:val="19"/>
                <w:spacing w:val="-18"/>
                <w:w w:val="90"/>
                <w:position w:val="-11"/>
              </w:rPr>
              <w:t>The</w:t>
            </w:r>
          </w:p>
          <w:p>
            <w:pPr>
              <w:pStyle w:val="TableText"/>
              <w:ind w:left="114"/>
              <w:spacing w:line="24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clinicopathologic features of</w:t>
            </w:r>
            <w:r>
              <w:rPr>
                <w:sz w:val="19"/>
                <w:szCs w:val="19"/>
                <w:spacing w:val="-9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YWH</w:t>
            </w:r>
            <w:r>
              <w:rPr>
                <w:sz w:val="19"/>
                <w:szCs w:val="19"/>
                <w:spacing w:val="-1"/>
                <w:position w:val="2"/>
              </w:rPr>
              <w:t>AE-FAM22</w:t>
            </w:r>
          </w:p>
          <w:p>
            <w:pPr>
              <w:pStyle w:val="TableText"/>
              <w:ind w:left="114"/>
              <w:spacing w:before="3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endometrial stromal sarcomas: a hi</w:t>
            </w:r>
            <w:r>
              <w:rPr>
                <w:sz w:val="19"/>
                <w:szCs w:val="19"/>
                <w:spacing w:val="-1"/>
              </w:rPr>
              <w:t>stologically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high-</w:t>
            </w:r>
          </w:p>
          <w:p>
            <w:pPr>
              <w:pStyle w:val="TableText"/>
              <w:ind w:left="113" w:right="129"/>
              <w:spacing w:before="2" w:line="2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grade and clinically aggressive tumor.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Am J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Surg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Pathol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2012;36:641-653.</w:t>
            </w:r>
          </w:p>
          <w:p>
            <w:pPr>
              <w:pStyle w:val="TableText"/>
              <w:ind w:left="113" w:right="107" w:hanging="108"/>
              <w:spacing w:before="2" w:line="215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1"/>
              </w:rPr>
              <w:t>7 </w:t>
            </w:r>
            <w:r>
              <w:rPr>
                <w:sz w:val="19"/>
                <w:szCs w:val="19"/>
                <w:spacing w:val="-1"/>
              </w:rPr>
              <w:t>Lee CH, Ou WB,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Mariño-Enriquez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A, et al.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14-3-3 fusi</w:t>
            </w:r>
            <w:r>
              <w:rPr>
                <w:sz w:val="19"/>
                <w:szCs w:val="19"/>
                <w:spacing w:val="-2"/>
              </w:rPr>
              <w:t>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oncogenes in high-grade endometrial strom</w:t>
            </w:r>
            <w:r>
              <w:rPr>
                <w:sz w:val="19"/>
                <w:szCs w:val="19"/>
                <w:spacing w:val="-1"/>
              </w:rPr>
              <w:t>al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sarcoma.</w:t>
            </w:r>
          </w:p>
          <w:p>
            <w:pPr>
              <w:pStyle w:val="TableText"/>
              <w:ind w:left="4"/>
              <w:spacing w:line="421" w:lineRule="exact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16"/>
                <w:w w:val="77"/>
                <w:position w:val="2"/>
              </w:rPr>
              <w:t>8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14"/>
                      <w:position w:val="9"/>
                    </w:rPr>
                    <w:t>Pr</w:t>
                  </w:r>
                </w:rt>
                <w:rubyBase>
                  <w:r>
                    <w:rPr>
                      <w:sz w:val="19"/>
                      <w:szCs w:val="19"/>
                      <w:position w:val="-4"/>
                    </w:rPr>
                    <w:t>Ch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15"/>
              </w:rPr>
              <w:t>o</w:t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i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9"/>
                    </w:rPr>
                    <w:t>c</w:t>
                  </w:r>
                </w:rt>
                <w:rubyBase>
                  <w:r>
                    <w:rPr>
                      <w:sz w:val="19"/>
                      <w:szCs w:val="19"/>
                      <w:w w:val="66"/>
                      <w:position w:val="-4"/>
                    </w:rPr>
                    <w:t>a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n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79"/>
                      <w:position w:val="9"/>
                    </w:rPr>
                    <w:t>N</w:t>
                  </w:r>
                </w:rt>
                <w:rubyBase>
                  <w:r>
                    <w:rPr>
                      <w:sz w:val="19"/>
                      <w:szCs w:val="19"/>
                      <w:position w:val="-4"/>
                    </w:rPr>
                    <w:t>g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9"/>
                    </w:rPr>
                    <w:t>atl</w:t>
                  </w:r>
                </w:rt>
                <w:rubyBase>
                  <w:r>
                    <w:rPr>
                      <w:sz w:val="19"/>
                      <w:szCs w:val="19"/>
                      <w:w w:val="138"/>
                      <w:position w:val="-4"/>
                    </w:rPr>
                    <w:t>S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,</w:t>
            </w:r>
            <w:r>
              <w:rPr>
                <w:sz w:val="19"/>
                <w:szCs w:val="19"/>
                <w:spacing w:val="-32"/>
                <w:position w:val="-4"/>
              </w:rPr>
              <w:t xml:space="preserve"> 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9"/>
                    </w:rPr>
                    <w:t>Ac</w:t>
                  </w:r>
                </w:rt>
                <w:rubyBase>
                  <w:r>
                    <w:rPr>
                      <w:sz w:val="19"/>
                      <w:szCs w:val="19"/>
                      <w:w w:val="118"/>
                      <w:position w:val="-4"/>
                    </w:rPr>
                    <w:t>Le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73"/>
                      <w:position w:val="9"/>
                    </w:rPr>
                    <w:t>a</w:t>
                  </w:r>
                </w:rt>
                <w:rubyBase>
                  <w:r>
                    <w:rPr>
                      <w:sz w:val="19"/>
                      <w:szCs w:val="19"/>
                      <w:position w:val="-4"/>
                    </w:rPr>
                    <w:t>e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15"/>
              </w:rPr>
              <w:t>d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41"/>
                      <w:position w:val="9"/>
                    </w:rPr>
                    <w:t>S</w:t>
                  </w:r>
                </w:rt>
                <w:rubyBase>
                  <w:r>
                    <w:rPr>
                      <w:sz w:val="19"/>
                      <w:szCs w:val="19"/>
                      <w:w w:val="91"/>
                      <w:position w:val="-4"/>
                    </w:rPr>
                    <w:t>CH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15"/>
              </w:rPr>
              <w:t>c</w:t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,</w:t>
            </w:r>
            <w:r>
              <w:rPr>
                <w:sz w:val="19"/>
                <w:szCs w:val="19"/>
                <w:spacing w:val="-16"/>
                <w:w w:val="77"/>
                <w:position w:val="15"/>
              </w:rPr>
              <w:t>i</w:t>
            </w:r>
            <w:r>
              <w:rPr>
                <w:sz w:val="19"/>
                <w:szCs w:val="19"/>
                <w:spacing w:val="-6"/>
                <w:position w:val="15"/>
              </w:rPr>
              <w:t xml:space="preserve"> 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04"/>
                      <w:position w:val="9"/>
                    </w:rPr>
                    <w:t>U</w:t>
                  </w:r>
                </w:rt>
                <w:rubyBase>
                  <w:r>
                    <w:rPr>
                      <w:sz w:val="19"/>
                      <w:szCs w:val="19"/>
                      <w:w w:val="93"/>
                      <w:position w:val="-4"/>
                    </w:rPr>
                    <w:t>S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t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09"/>
                      <w:position w:val="9"/>
                    </w:rPr>
                    <w:t>S</w:t>
                  </w:r>
                  <w:r>
                    <w:rPr>
                      <w:sz w:val="19"/>
                      <w:szCs w:val="19"/>
                      <w:w w:val="82"/>
                      <w:position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w w:val="109"/>
                      <w:position w:val="9"/>
                    </w:rPr>
                    <w:t>A</w:t>
                  </w:r>
                </w:rt>
                <w:rubyBase>
                  <w:r>
                    <w:rPr>
                      <w:sz w:val="19"/>
                      <w:szCs w:val="19"/>
                      <w:position w:val="-4"/>
                    </w:rPr>
                    <w:t>ew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a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13"/>
                      <w:position w:val="9"/>
                    </w:rPr>
                    <w:t>2</w:t>
                  </w:r>
                </w:rt>
                <w:rubyBase>
                  <w:r>
                    <w:rPr>
                      <w:sz w:val="19"/>
                      <w:szCs w:val="19"/>
                      <w:position w:val="-4"/>
                    </w:rPr>
                    <w:t>rt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9"/>
                    </w:rPr>
                    <w:t>01</w:t>
                  </w:r>
                </w:rt>
                <w:rubyBase>
                  <w:r>
                    <w:rPr>
                      <w:sz w:val="19"/>
                      <w:szCs w:val="19"/>
                      <w:w w:val="135"/>
                      <w:position w:val="-4"/>
                    </w:rPr>
                    <w:t>C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9"/>
                    </w:rPr>
                    <w:t>2</w:t>
                  </w:r>
                </w:rt>
                <w:rubyBase>
                  <w:r>
                    <w:rPr>
                      <w:sz w:val="19"/>
                      <w:szCs w:val="19"/>
                      <w:w w:val="73"/>
                      <w:position w:val="-4"/>
                    </w:rPr>
                    <w:t>J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R</w:t>
            </w:r>
            <w:r>
              <w:rPr>
                <w:sz w:val="19"/>
                <w:szCs w:val="19"/>
                <w:spacing w:val="-16"/>
                <w:w w:val="77"/>
                <w:position w:val="15"/>
              </w:rPr>
              <w:t>;1</w:t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,</w:t>
            </w:r>
            <w:r>
              <w:rPr>
                <w:sz w:val="19"/>
                <w:szCs w:val="19"/>
                <w:position w:val="-5"/>
              </w:rPr>
              <w:drawing>
                <wp:inline distT="0" distB="0" distL="0" distR="0">
                  <wp:extent cx="133705" cy="244891"/>
                  <wp:effectExtent l="0" t="0" r="0" b="0"/>
                  <wp:docPr id="876" name="IM 8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6" name="IM 876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705" cy="24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t</w:t>
            </w:r>
            <w:r>
              <w:rPr>
                <w:sz w:val="19"/>
                <w:szCs w:val="19"/>
                <w:spacing w:val="-16"/>
                <w:w w:val="77"/>
                <w:position w:val="15"/>
              </w:rPr>
              <w:t>:</w:t>
            </w:r>
            <w:r>
              <w:rPr>
                <w:sz w:val="19"/>
                <w:szCs w:val="19"/>
                <w:position w:val="-5"/>
              </w:rPr>
              <w:drawing>
                <wp:inline distT="0" distB="0" distL="0" distR="0">
                  <wp:extent cx="67748" cy="244891"/>
                  <wp:effectExtent l="0" t="0" r="0" b="0"/>
                  <wp:docPr id="878" name="IM 8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8" name="IM 878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48" cy="24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em w:val="dot"/>
                <w:spacing w:val="-16"/>
                <w:w w:val="77"/>
                <w:position w:val="15"/>
              </w:rPr>
              <w:t>2</w:t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l</w:t>
            </w:r>
            <w:r>
              <w:rPr>
                <w:sz w:val="19"/>
                <w:szCs w:val="19"/>
                <w:spacing w:val="-44"/>
                <w:position w:val="-4"/>
              </w:rPr>
              <w:t xml:space="preserve"> 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92"/>
                      <w:position w:val="9"/>
                    </w:rPr>
                    <w:t>9</w:t>
                  </w:r>
                </w:rt>
                <w:rubyBase>
                  <w:r>
                    <w:rPr>
                      <w:sz w:val="19"/>
                      <w:szCs w:val="19"/>
                      <w:w w:val="123"/>
                      <w:position w:val="-4"/>
                    </w:rPr>
                    <w:t>B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15"/>
              </w:rPr>
              <w:t>-</w:t>
            </w:r>
            <w:r>
              <w:rPr>
                <w:sz w:val="19"/>
                <w:szCs w:val="19"/>
                <w:spacing w:val="-48"/>
                <w:position w:val="15"/>
              </w:rPr>
              <w:t xml:space="preserve"> 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95"/>
                      <w:position w:val="9"/>
                    </w:rPr>
                    <w:t>9</w:t>
                  </w:r>
                </w:rt>
                <w:rubyBase>
                  <w:r>
                    <w:rPr>
                      <w:sz w:val="19"/>
                      <w:szCs w:val="19"/>
                      <w:w w:val="93"/>
                      <w:position w:val="-4"/>
                    </w:rPr>
                    <w:t>C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87"/>
                      <w:position w:val="9"/>
                    </w:rPr>
                    <w:t>34</w:t>
                  </w:r>
                </w:rt>
                <w:rubyBase>
                  <w:r>
                    <w:rPr>
                      <w:sz w:val="19"/>
                      <w:szCs w:val="19"/>
                      <w:position w:val="-4"/>
                    </w:rPr>
                    <w:t>O</w:t>
                  </w:r>
                </w:rubyBase>
              </w:ruby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R</w:t>
            </w:r>
            <w:r>
              <w:rPr>
                <w:sz w:val="19"/>
                <w:szCs w:val="19"/>
                <w:spacing w:val="-16"/>
                <w:w w:val="77"/>
                <w:position w:val="15"/>
              </w:rPr>
              <w:t>.  </w:t>
            </w:r>
            <w:r>
              <w:rPr>
                <w:sz w:val="19"/>
                <w:szCs w:val="19"/>
                <w:spacing w:val="-16"/>
                <w:w w:val="77"/>
                <w:position w:val="-4"/>
              </w:rPr>
              <w:t>is</w:t>
            </w:r>
          </w:p>
          <w:p>
            <w:pPr>
              <w:pStyle w:val="TableText"/>
              <w:ind w:left="114"/>
              <w:spacing w:before="26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 robust diagnostic immunohisto</w:t>
            </w:r>
            <w:r>
              <w:rPr>
                <w:sz w:val="19"/>
                <w:szCs w:val="19"/>
                <w:spacing w:val="-1"/>
              </w:rPr>
              <w:t>chemical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marker</w:t>
            </w:r>
          </w:p>
          <w:p>
            <w:pPr>
              <w:pStyle w:val="TableText"/>
              <w:ind w:left="113"/>
              <w:spacing w:line="24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of genetically diverse high-grade endomet</w:t>
            </w:r>
            <w:r>
              <w:rPr>
                <w:sz w:val="19"/>
                <w:szCs w:val="19"/>
                <w:spacing w:val="-1"/>
                <w:position w:val="2"/>
              </w:rPr>
              <w:t>rial</w:t>
            </w:r>
          </w:p>
          <w:p>
            <w:pPr>
              <w:pStyle w:val="TableText"/>
              <w:ind w:left="113"/>
              <w:spacing w:before="4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stromal sarcoma, including tumors exhibiting vari</w:t>
            </w:r>
            <w:r>
              <w:rPr>
                <w:sz w:val="19"/>
                <w:szCs w:val="19"/>
                <w:spacing w:val="-1"/>
              </w:rPr>
              <w:t>ant</w:t>
            </w:r>
          </w:p>
          <w:p>
            <w:pPr>
              <w:pStyle w:val="TableText"/>
              <w:ind w:left="4"/>
              <w:spacing w:line="422" w:lineRule="exact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24"/>
                <w:w w:val="98"/>
                <w:position w:val="1"/>
              </w:rPr>
              <w:t>9</w:t>
            </w:r>
            <w:r>
              <w:rPr>
                <w:sz w:val="15"/>
                <w:szCs w:val="15"/>
                <w:spacing w:val="-19"/>
                <w:position w:val="1"/>
              </w:rPr>
              <w:t xml:space="preserve"> 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06"/>
                      <w:position w:val="7"/>
                    </w:rPr>
                    <w:t>m</w:t>
                  </w:r>
                </w:rt>
                <w:rubyBase>
                  <w:r>
                    <w:rPr>
                      <w:sz w:val="19"/>
                      <w:szCs w:val="19"/>
                      <w:w w:val="88"/>
                      <w:position w:val="-5"/>
                    </w:rPr>
                    <w:t>H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7"/>
                    </w:rPr>
                    <w:t>o</w:t>
                  </w:r>
                </w:rt>
                <w:rubyBase>
                  <w:r>
                    <w:rPr>
                      <w:sz w:val="19"/>
                      <w:szCs w:val="19"/>
                      <w:w w:val="56"/>
                      <w:position w:val="-5"/>
                    </w:rPr>
                    <w:t>o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7"/>
                    </w:rPr>
                    <w:t>rph</w:t>
                  </w:r>
                </w:rt>
                <w:rubyBase>
                  <w:r>
                    <w:rPr>
                      <w:sz w:val="19"/>
                      <w:szCs w:val="19"/>
                      <w:w w:val="85"/>
                      <w:position w:val="-5"/>
                    </w:rPr>
                    <w:t>ang</w:t>
                  </w:r>
                </w:rubyBase>
              </w:ruby>
            </w:r>
            <w:r>
              <w:rPr>
                <w:sz w:val="19"/>
                <w:szCs w:val="19"/>
                <w:spacing w:val="-24"/>
                <w:w w:val="98"/>
                <w:position w:val="14"/>
              </w:rPr>
              <w:t>o</w:t>
            </w:r>
            <w:r>
              <w:rPr>
                <w:sz w:val="19"/>
                <w:szCs w:val="19"/>
                <w:spacing w:val="-24"/>
                <w:w w:val="98"/>
                <w:position w:val="-5"/>
              </w:rPr>
              <w:t>L</w:t>
            </w:r>
            <w:r>
              <w:rPr>
                <w:sz w:val="19"/>
                <w:szCs w:val="19"/>
                <w:spacing w:val="-24"/>
                <w:w w:val="98"/>
                <w:position w:val="14"/>
              </w:rPr>
              <w:t>l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93"/>
                      <w:position w:val="7"/>
                    </w:rPr>
                    <w:t>o</w:t>
                  </w:r>
                </w:rt>
                <w:rubyBase>
                  <w:r>
                    <w:rPr>
                      <w:sz w:val="19"/>
                      <w:szCs w:val="19"/>
                      <w:position w:val="-5"/>
                    </w:rPr>
                    <w:t>N</w:t>
                  </w:r>
                </w:rubyBase>
              </w:ruby>
            </w:r>
            <w:r>
              <w:rPr>
                <w:sz w:val="19"/>
                <w:szCs w:val="19"/>
                <w:spacing w:val="-24"/>
                <w:w w:val="98"/>
                <w:position w:val="14"/>
              </w:rPr>
              <w:t>g</w:t>
            </w:r>
            <w:r>
              <w:rPr>
                <w:sz w:val="19"/>
                <w:szCs w:val="19"/>
                <w:spacing w:val="-24"/>
                <w:w w:val="98"/>
                <w:position w:val="-5"/>
              </w:rPr>
              <w:t>,</w:t>
            </w:r>
            <w:r>
              <w:rPr>
                <w:sz w:val="19"/>
                <w:szCs w:val="19"/>
                <w:spacing w:val="-50"/>
                <w:position w:val="-5"/>
              </w:rPr>
              <w:t xml:space="preserve"> </w:t>
            </w:r>
            <w:r>
              <w:rPr>
                <w:sz w:val="19"/>
                <w:szCs w:val="19"/>
                <w:position w:val="-5"/>
              </w:rPr>
              <w:drawing>
                <wp:inline distT="0" distB="0" distL="0" distR="0">
                  <wp:extent cx="85997" cy="184178"/>
                  <wp:effectExtent l="0" t="0" r="0" b="0"/>
                  <wp:docPr id="880" name="IM 8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0" name="IM 880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997" cy="18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08"/>
                      <w:position w:val="7"/>
                    </w:rPr>
                    <w:t>Mod</w:t>
                  </w:r>
                </w:rt>
                <w:rubyBase>
                  <w:r>
                    <w:rPr>
                      <w:sz w:val="19"/>
                      <w:szCs w:val="19"/>
                      <w:position w:val="-5"/>
                    </w:rPr>
                    <w:t>neja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41"/>
                      <w:position w:val="7"/>
                    </w:rPr>
                    <w:t>P</w:t>
                  </w:r>
                </w:rt>
                <w:rubyBase>
                  <w:r>
                    <w:rPr>
                      <w:sz w:val="19"/>
                      <w:szCs w:val="19"/>
                      <w:position w:val="-5"/>
                    </w:rPr>
                    <w:t>A</w:t>
                  </w:r>
                </w:rubyBase>
              </w:ruby>
            </w:r>
            <w:r>
              <w:rPr>
                <w:sz w:val="19"/>
                <w:szCs w:val="19"/>
                <w:spacing w:val="-24"/>
                <w:w w:val="98"/>
                <w:position w:val="-5"/>
              </w:rPr>
              <w:t>,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7"/>
                    </w:rPr>
                    <w:t>at</w:t>
                  </w:r>
                </w:rt>
                <w:rubyBase>
                  <w:r>
                    <w:rPr>
                      <w:sz w:val="19"/>
                      <w:szCs w:val="19"/>
                      <w:w w:val="138"/>
                      <w:position w:val="-5"/>
                    </w:rPr>
                    <w:t>C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70"/>
                      <w:position w:val="7"/>
                    </w:rPr>
                    <w:t>h</w:t>
                  </w:r>
                </w:rt>
                <w:rubyBase>
                  <w:r>
                    <w:rPr>
                      <w:sz w:val="19"/>
                      <w:szCs w:val="19"/>
                      <w:position w:val="-5"/>
                    </w:rPr>
                    <w:t>o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70"/>
                      <w:position w:val="7"/>
                    </w:rPr>
                    <w:t>o</w:t>
                  </w:r>
                </w:rt>
                <w:rubyBase>
                  <w:r>
                    <w:rPr>
                      <w:sz w:val="19"/>
                      <w:szCs w:val="19"/>
                      <w:position w:val="-5"/>
                    </w:rPr>
                    <w:t>n</w:t>
                  </w:r>
                </w:rubyBase>
              </w:ruby>
            </w:r>
            <w:r>
              <w:rPr>
                <w:sz w:val="19"/>
                <w:szCs w:val="19"/>
                <w:spacing w:val="-24"/>
                <w:w w:val="98"/>
                <w:position w:val="14"/>
              </w:rPr>
              <w:t>l</w:t>
            </w:r>
            <w:r>
              <w:rPr>
                <w:sz w:val="19"/>
                <w:szCs w:val="19"/>
                <w:spacing w:val="-24"/>
                <w:w w:val="98"/>
                <w:position w:val="-5"/>
              </w:rPr>
              <w:t>l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120"/>
                      <w:position w:val="7"/>
                    </w:rPr>
                    <w:t>2</w:t>
                  </w:r>
                </w:rt>
                <w:rubyBase>
                  <w:r>
                    <w:rPr>
                      <w:sz w:val="19"/>
                      <w:szCs w:val="19"/>
                      <w:position w:val="-5"/>
                    </w:rPr>
                    <w:t>o</w:t>
                  </w:r>
                </w:rubyBase>
              </w:ruby>
            </w:r>
            <w:r>
              <w:rPr>
                <w:sz w:val="19"/>
                <w:szCs w:val="19"/>
                <w:position w:val="-5"/>
              </w:rPr>
              <w:drawing>
                <wp:inline distT="0" distB="0" distL="0" distR="0">
                  <wp:extent cx="64691" cy="243630"/>
                  <wp:effectExtent l="0" t="0" r="0" b="0"/>
                  <wp:docPr id="882" name="IM 8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2" name="IM 882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691" cy="24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7"/>
                    </w:rPr>
                    <w:t>17</w:t>
                  </w:r>
                </w:rt>
                <w:rubyBase>
                  <w:r>
                    <w:rPr>
                      <w:sz w:val="19"/>
                      <w:szCs w:val="19"/>
                      <w:w w:val="123"/>
                      <w:position w:val="-5"/>
                    </w:rPr>
                    <w:t>N</w:t>
                  </w:r>
                </w:rubyBase>
              </w:ruby>
            </w:r>
            <w:r>
              <w:rPr>
                <w:sz w:val="19"/>
                <w:szCs w:val="19"/>
                <w:spacing w:val="-24"/>
                <w:w w:val="98"/>
                <w:position w:val="-5"/>
              </w:rPr>
              <w:t>,</w:t>
            </w:r>
            <w:r>
              <w:rPr>
                <w:sz w:val="19"/>
                <w:szCs w:val="19"/>
                <w:spacing w:val="-24"/>
                <w:w w:val="98"/>
                <w:position w:val="14"/>
              </w:rPr>
              <w:t>;</w:t>
            </w:r>
            <w:r>
              <w:rPr>
                <w:sz w:val="19"/>
                <w:szCs w:val="19"/>
                <w:position w:val="-6"/>
              </w:rPr>
              <w:drawing>
                <wp:inline distT="0" distB="0" distL="0" distR="0">
                  <wp:extent cx="61142" cy="244905"/>
                  <wp:effectExtent l="0" t="0" r="0" b="0"/>
                  <wp:docPr id="884" name="IM 8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4" name="IM 884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142" cy="24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w w:val="90"/>
                      <w:position w:val="7"/>
                    </w:rPr>
                    <w:t>0</w:t>
                  </w:r>
                </w:rt>
                <w:rubyBase>
                  <w:r>
                    <w:rPr>
                      <w:sz w:val="19"/>
                      <w:szCs w:val="19"/>
                      <w:position w:val="-5"/>
                    </w:rPr>
                    <w:t>t</w:t>
                  </w:r>
                </w:rubyBase>
              </w:ruby>
            </w:r>
            <w:r>
              <w:rPr>
                <w:sz w:val="19"/>
                <w:szCs w:val="19"/>
                <w:spacing w:val="-24"/>
                <w:w w:val="98"/>
                <w:position w:val="14"/>
              </w:rPr>
              <w:t>:</w:t>
            </w:r>
            <w:r>
              <w:rPr>
                <w:sz w:val="19"/>
                <w:szCs w:val="19"/>
                <w:position w:val="-6"/>
              </w:rPr>
              <w:drawing>
                <wp:inline distT="0" distB="0" distL="0" distR="0">
                  <wp:extent cx="79963" cy="208979"/>
                  <wp:effectExtent l="0" t="0" r="0" b="0"/>
                  <wp:docPr id="886" name="IM 8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6" name="IM 886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963" cy="2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em w:val="dot"/>
                <w:spacing w:val="-24"/>
                <w:w w:val="98"/>
                <w:position w:val="14"/>
              </w:rPr>
              <w:t>2</w:t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7"/>
                    </w:rPr>
                    <w:t>51-1</w:t>
                  </w:r>
                </w:rt>
                <w:rubyBase>
                  <w:r>
                    <w:rPr>
                      <w:sz w:val="19"/>
                      <w:szCs w:val="19"/>
                      <w:position w:val="-5"/>
                    </w:rPr>
                    <w:t>Nov</w:t>
                  </w:r>
                </w:rubyBase>
              </w:ruby>
            </w:r>
            <w:r>
              <w:rPr>
                <w:sz w:val="19"/>
                <w:szCs w:val="19"/>
                <w:position w:val="-6"/>
              </w:rPr>
              <w:drawing>
                <wp:inline distT="0" distB="0" distL="0" distR="0">
                  <wp:extent cx="79964" cy="208979"/>
                  <wp:effectExtent l="0" t="0" r="0" b="0"/>
                  <wp:docPr id="888" name="IM 8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8" name="IM 888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964" cy="2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6"/>
                  <w:hps w:val="19"/>
                  <w:hpsBaseText w:val="19"/>
                </w:rubyPr>
                <w:rt>
                  <w:r>
                    <w:rPr>
                      <w:sz w:val="19"/>
                      <w:szCs w:val="19"/>
                      <w:position w:val="7"/>
                    </w:rPr>
                    <w:t>61</w:t>
                  </w:r>
                </w:rt>
                <w:rubyBase>
                  <w:r>
                    <w:rPr>
                      <w:sz w:val="19"/>
                      <w:szCs w:val="19"/>
                      <w:w w:val="149"/>
                      <w:position w:val="-5"/>
                    </w:rPr>
                    <w:t>h</w:t>
                  </w:r>
                </w:rubyBase>
              </w:ruby>
            </w:r>
            <w:r>
              <w:rPr>
                <w:sz w:val="19"/>
                <w:szCs w:val="19"/>
                <w:spacing w:val="-24"/>
                <w:w w:val="98"/>
                <w:position w:val="-5"/>
              </w:rPr>
              <w:t>ig</w:t>
            </w:r>
            <w:r>
              <w:rPr>
                <w:sz w:val="19"/>
                <w:szCs w:val="19"/>
                <w:spacing w:val="-24"/>
                <w:w w:val="98"/>
                <w:position w:val="14"/>
              </w:rPr>
              <w:t>.</w:t>
            </w:r>
            <w:r>
              <w:rPr>
                <w:sz w:val="19"/>
                <w:szCs w:val="19"/>
                <w:spacing w:val="-24"/>
                <w:w w:val="98"/>
                <w:position w:val="-5"/>
              </w:rPr>
              <w:t>h-</w:t>
            </w:r>
          </w:p>
          <w:p>
            <w:pPr>
              <w:pStyle w:val="TableText"/>
              <w:ind w:left="113"/>
              <w:spacing w:before="25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grade endometrial stromal sarco</w:t>
            </w:r>
            <w:r>
              <w:rPr>
                <w:sz w:val="19"/>
                <w:szCs w:val="19"/>
                <w:spacing w:val="-1"/>
              </w:rPr>
              <w:t>ma: a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morphologic</w:t>
            </w:r>
          </w:p>
          <w:p>
            <w:pPr>
              <w:pStyle w:val="TableText"/>
              <w:ind w:left="113" w:right="182" w:firstLine="7"/>
              <w:spacing w:before="1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mimicker of myxoid leiomy</w:t>
            </w:r>
            <w:r>
              <w:rPr>
                <w:sz w:val="19"/>
                <w:szCs w:val="19"/>
                <w:spacing w:val="-1"/>
              </w:rPr>
              <w:t>osarcoma.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Am J Surg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Pathol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2017;41:12-24.</w:t>
            </w:r>
          </w:p>
          <w:p>
            <w:pPr>
              <w:pStyle w:val="TableText"/>
              <w:ind w:left="14"/>
              <w:spacing w:line="207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10</w:t>
            </w:r>
            <w:r>
              <w:rPr>
                <w:sz w:val="19"/>
                <w:szCs w:val="19"/>
                <w:spacing w:val="-3"/>
                <w:position w:val="1"/>
              </w:rPr>
              <w:t>Juckett</w:t>
            </w:r>
            <w:r>
              <w:rPr>
                <w:sz w:val="19"/>
                <w:szCs w:val="19"/>
                <w:spacing w:val="25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LT,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Lin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DI,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Madison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R, et al.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 pan-cancer</w:t>
            </w:r>
          </w:p>
          <w:p>
            <w:pPr>
              <w:pStyle w:val="TableText"/>
              <w:ind w:left="119"/>
              <w:spacing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landscape analysis reveals a subs</w:t>
            </w:r>
            <w:r>
              <w:rPr>
                <w:sz w:val="19"/>
                <w:szCs w:val="19"/>
                <w:spacing w:val="-1"/>
              </w:rPr>
              <w:t>et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of endometrial</w:t>
            </w:r>
          </w:p>
          <w:p>
            <w:pPr>
              <w:pStyle w:val="TableText"/>
              <w:ind w:left="113" w:right="128"/>
              <w:spacing w:before="2" w:line="23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stromal and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pediatric tumo</w:t>
            </w:r>
            <w:r>
              <w:rPr>
                <w:sz w:val="19"/>
                <w:szCs w:val="19"/>
                <w:spacing w:val="-1"/>
              </w:rPr>
              <w:t>rs defined by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internal tandem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duplications of BCOR. Oncology 2019;96:101-109.</w:t>
            </w:r>
          </w:p>
        </w:tc>
        <w:tc>
          <w:tcPr>
            <w:tcW w:w="4928" w:type="dxa"/>
            <w:vAlign w:val="top"/>
          </w:tcPr>
          <w:p>
            <w:pPr>
              <w:pStyle w:val="TableText"/>
              <w:ind w:left="226" w:right="110" w:hanging="105"/>
              <w:spacing w:before="30" w:line="208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2"/>
                <w:position w:val="5"/>
              </w:rPr>
              <w:t>11</w:t>
            </w:r>
            <w:r>
              <w:rPr>
                <w:sz w:val="15"/>
                <w:szCs w:val="15"/>
                <w:spacing w:val="15"/>
                <w:position w:val="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Lewis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N, Soslow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RA,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Delair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DF</w:t>
            </w:r>
            <w:r>
              <w:rPr>
                <w:sz w:val="19"/>
                <w:szCs w:val="19"/>
                <w:spacing w:val="-3"/>
              </w:rPr>
              <w:t>, et al. ZC3H7B-BCOR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high-grade endometrial st</w:t>
            </w:r>
            <w:r>
              <w:rPr>
                <w:sz w:val="19"/>
                <w:szCs w:val="19"/>
                <w:spacing w:val="-1"/>
              </w:rPr>
              <w:t>romal sarcomas: a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report</w:t>
            </w:r>
          </w:p>
          <w:p>
            <w:pPr>
              <w:pStyle w:val="TableText"/>
              <w:ind w:left="219" w:right="594"/>
              <w:spacing w:before="1" w:line="2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of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17 cases of a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newly defined entity.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Mod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Pathol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2018;31:674-684.</w:t>
            </w:r>
          </w:p>
          <w:p>
            <w:pPr>
              <w:pStyle w:val="TableText"/>
              <w:ind w:left="226" w:right="246" w:hanging="105"/>
              <w:spacing w:before="1" w:line="208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1"/>
                <w:position w:val="5"/>
              </w:rPr>
              <w:t>12</w:t>
            </w:r>
            <w:r>
              <w:rPr>
                <w:sz w:val="15"/>
                <w:szCs w:val="15"/>
                <w:spacing w:val="14"/>
                <w:w w:val="102"/>
                <w:position w:val="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Mariño-Enriquez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A,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Lauria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A,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</w:t>
            </w:r>
            <w:r>
              <w:rPr>
                <w:sz w:val="19"/>
                <w:szCs w:val="19"/>
                <w:spacing w:val="-2"/>
              </w:rPr>
              <w:t>rzybyl J, et al.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BCOR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internal tandem duplication in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high-grade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uterine</w:t>
            </w:r>
          </w:p>
          <w:p>
            <w:pPr>
              <w:pStyle w:val="TableText"/>
              <w:ind w:left="219"/>
              <w:spacing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sarcomas.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</w:rPr>
              <w:t>Am J Surg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Pathol 2018;42:335-341.</w:t>
            </w:r>
          </w:p>
          <w:p>
            <w:pPr>
              <w:pStyle w:val="TableText"/>
              <w:ind w:left="121"/>
              <w:spacing w:line="240" w:lineRule="exact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3"/>
                <w:position w:val="6"/>
              </w:rPr>
              <w:t>13</w:t>
            </w:r>
            <w:r>
              <w:rPr>
                <w:sz w:val="15"/>
                <w:szCs w:val="15"/>
                <w:spacing w:val="10"/>
                <w:position w:val="6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Cotzia</w:t>
            </w:r>
            <w:r>
              <w:rPr>
                <w:sz w:val="19"/>
                <w:szCs w:val="19"/>
                <w:spacing w:val="14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P,</w:t>
            </w:r>
            <w:r>
              <w:rPr>
                <w:sz w:val="19"/>
                <w:szCs w:val="19"/>
                <w:spacing w:val="1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Benayed</w:t>
            </w:r>
            <w:r>
              <w:rPr>
                <w:sz w:val="19"/>
                <w:szCs w:val="19"/>
                <w:spacing w:val="15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R,</w:t>
            </w:r>
            <w:r>
              <w:rPr>
                <w:sz w:val="19"/>
                <w:szCs w:val="19"/>
                <w:spacing w:val="1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Mullane</w:t>
            </w:r>
            <w:r>
              <w:rPr>
                <w:sz w:val="19"/>
                <w:szCs w:val="19"/>
                <w:spacing w:val="-4"/>
                <w:position w:val="1"/>
              </w:rPr>
              <w:t>y</w:t>
            </w:r>
            <w:r>
              <w:rPr>
                <w:sz w:val="19"/>
                <w:szCs w:val="19"/>
                <w:spacing w:val="1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K, et al.</w:t>
            </w:r>
          </w:p>
          <w:p>
            <w:pPr>
              <w:pStyle w:val="TableText"/>
              <w:ind w:left="229"/>
              <w:spacing w:before="1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Undifferentiated uterin</w:t>
            </w:r>
            <w:r>
              <w:rPr>
                <w:sz w:val="19"/>
                <w:szCs w:val="19"/>
                <w:spacing w:val="-1"/>
              </w:rPr>
              <w:t>e sarcomas represent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under-</w:t>
            </w:r>
          </w:p>
          <w:p>
            <w:pPr>
              <w:pStyle w:val="TableText"/>
              <w:ind w:left="214" w:right="168" w:firstLine="12"/>
              <w:spacing w:before="26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recognized high-grade endometrial stromal</w:t>
            </w:r>
            <w:r>
              <w:rPr>
                <w:sz w:val="19"/>
                <w:szCs w:val="19"/>
                <w:spacing w:val="-1"/>
              </w:rPr>
              <w:t xml:space="preserve"> sarcomas.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Am J Surg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Pathol 2019;43:662-669.</w:t>
            </w:r>
          </w:p>
          <w:p>
            <w:pPr>
              <w:pStyle w:val="TableText"/>
              <w:ind w:left="121"/>
              <w:spacing w:before="1" w:line="221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2"/>
              </w:rPr>
              <w:t>14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Binzer-Panchal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A,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Hardell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E, Viklund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B, et al.</w:t>
            </w:r>
          </w:p>
          <w:p>
            <w:pPr>
              <w:pStyle w:val="TableText"/>
              <w:ind w:left="231"/>
              <w:spacing w:line="23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Integrated molecular analysis o</w:t>
            </w:r>
            <w:r>
              <w:rPr>
                <w:sz w:val="19"/>
                <w:szCs w:val="19"/>
                <w:spacing w:val="-1"/>
                <w:position w:val="2"/>
              </w:rPr>
              <w:t>f undifferentiated</w:t>
            </w:r>
          </w:p>
          <w:p>
            <w:pPr>
              <w:pStyle w:val="TableText"/>
              <w:ind w:left="219" w:right="219" w:firstLine="6"/>
              <w:spacing w:before="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uterine sarcomas rev</w:t>
            </w:r>
            <w:r>
              <w:rPr>
                <w:sz w:val="19"/>
                <w:szCs w:val="19"/>
                <w:spacing w:val="-1"/>
              </w:rPr>
              <w:t>eals clinically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relevant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molecular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subtypes. Clin Cancer Res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2019;25:2155-2165.</w:t>
            </w:r>
          </w:p>
          <w:p>
            <w:pPr>
              <w:pStyle w:val="TableText"/>
              <w:ind w:left="121"/>
              <w:spacing w:line="205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3"/>
                <w:position w:val="5"/>
              </w:rPr>
              <w:t>15</w:t>
            </w:r>
            <w:r>
              <w:rPr>
                <w:sz w:val="15"/>
                <w:szCs w:val="15"/>
                <w:spacing w:val="20"/>
                <w:w w:val="102"/>
                <w:position w:val="5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Kolin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DL,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Dong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F,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Baltay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M, et al. SMARCA4-</w:t>
            </w:r>
          </w:p>
          <w:p>
            <w:pPr>
              <w:pStyle w:val="TableText"/>
              <w:ind w:left="220" w:right="94"/>
              <w:spacing w:before="3" w:line="2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deficient undifferentiated uterin</w:t>
            </w:r>
            <w:r>
              <w:rPr>
                <w:sz w:val="19"/>
                <w:szCs w:val="19"/>
                <w:spacing w:val="-1"/>
              </w:rPr>
              <w:t>e sarcoma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(malignant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sz w:val="19"/>
                <w:szCs w:val="19"/>
              </w:rPr>
              <w:t>rhabdoid tumor of the uterus): a clinicopathologic en</w:t>
            </w:r>
            <w:r>
              <w:rPr>
                <w:sz w:val="19"/>
                <w:szCs w:val="19"/>
                <w:spacing w:val="-1"/>
              </w:rPr>
              <w:t>tity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distinct from undifferentiated carcinoma.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Mod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Pathol</w:t>
            </w:r>
          </w:p>
          <w:p>
            <w:pPr>
              <w:pStyle w:val="TableText"/>
              <w:ind w:left="219"/>
              <w:spacing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2018;31:1442-1456.</w:t>
            </w:r>
          </w:p>
          <w:p>
            <w:pPr>
              <w:pStyle w:val="TableText"/>
              <w:ind w:left="121"/>
              <w:spacing w:before="1" w:line="205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2"/>
                <w:position w:val="5"/>
              </w:rPr>
              <w:t>16</w:t>
            </w:r>
            <w:r>
              <w:rPr>
                <w:sz w:val="15"/>
                <w:szCs w:val="15"/>
                <w:spacing w:val="14"/>
                <w:w w:val="101"/>
                <w:position w:val="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Kolin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DL, Quick CM</w:t>
            </w:r>
            <w:r>
              <w:rPr>
                <w:sz w:val="19"/>
                <w:szCs w:val="19"/>
                <w:spacing w:val="-3"/>
              </w:rPr>
              <w:t>,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Dong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F, et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al.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SMARCA4-</w:t>
            </w:r>
          </w:p>
          <w:p>
            <w:pPr>
              <w:pStyle w:val="TableText"/>
              <w:ind w:left="220"/>
              <w:spacing w:line="24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deficient uterine sarcoma </w:t>
            </w:r>
            <w:r>
              <w:rPr>
                <w:sz w:val="19"/>
                <w:szCs w:val="19"/>
                <w:spacing w:val="-1"/>
              </w:rPr>
              <w:t>and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undifferentiated</w:t>
            </w:r>
          </w:p>
          <w:p>
            <w:pPr>
              <w:pStyle w:val="TableText"/>
              <w:ind w:left="221" w:right="369"/>
              <w:spacing w:before="3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endometrial carcinoma are distinct clinicopatho</w:t>
            </w:r>
            <w:r>
              <w:rPr>
                <w:sz w:val="19"/>
                <w:szCs w:val="19"/>
                <w:spacing w:val="-1"/>
              </w:rPr>
              <w:t>logic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entities.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</w:rPr>
              <w:t>Am J Surg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Pathol 2020;44:263-2</w:t>
            </w:r>
            <w:r>
              <w:rPr>
                <w:sz w:val="19"/>
                <w:szCs w:val="19"/>
                <w:spacing w:val="-1"/>
              </w:rPr>
              <w:t>70.</w:t>
            </w:r>
          </w:p>
          <w:p>
            <w:pPr>
              <w:pStyle w:val="TableText"/>
              <w:ind w:left="121"/>
              <w:spacing w:before="1" w:line="221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2"/>
              </w:rPr>
              <w:t>17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Bennett JA,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Braga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AC,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Pinto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A, et al.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Uterine</w:t>
            </w:r>
          </w:p>
          <w:p>
            <w:pPr>
              <w:pStyle w:val="TableText"/>
              <w:ind w:left="226" w:right="200" w:firstLine="2"/>
              <w:spacing w:before="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PEComas: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</w:rPr>
              <w:t>A morphologic, i</w:t>
            </w:r>
            <w:r>
              <w:rPr>
                <w:sz w:val="19"/>
                <w:szCs w:val="19"/>
                <w:spacing w:val="-1"/>
              </w:rPr>
              <w:t>mmunohistochemical, and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molecular analysis of </w:t>
            </w:r>
            <w:r>
              <w:rPr>
                <w:sz w:val="19"/>
                <w:szCs w:val="19"/>
                <w:spacing w:val="-1"/>
              </w:rPr>
              <w:t>32 tumors.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Am J Surg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Pathol</w:t>
            </w:r>
          </w:p>
          <w:p>
            <w:pPr>
              <w:pStyle w:val="TableText"/>
              <w:ind w:left="219"/>
              <w:spacing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2018;42:1370-1383.</w:t>
            </w:r>
          </w:p>
          <w:p>
            <w:pPr>
              <w:pStyle w:val="TableText"/>
              <w:ind w:left="121"/>
              <w:spacing w:before="1" w:line="217" w:lineRule="auto"/>
              <w:rPr>
                <w:sz w:val="19"/>
                <w:szCs w:val="19"/>
              </w:rPr>
            </w:pPr>
            <w:r>
              <w:rPr>
                <w:sz w:val="15"/>
                <w:szCs w:val="15"/>
                <w:spacing w:val="-2"/>
                <w:position w:val="5"/>
              </w:rPr>
              <w:t>18</w:t>
            </w:r>
            <w:r>
              <w:rPr>
                <w:sz w:val="15"/>
                <w:szCs w:val="15"/>
                <w:spacing w:val="17"/>
                <w:position w:val="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Folpe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AL,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Mentzel T,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Lehr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H-A, et al.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</w:t>
            </w:r>
            <w:r>
              <w:rPr>
                <w:sz w:val="19"/>
                <w:szCs w:val="19"/>
                <w:spacing w:val="-3"/>
              </w:rPr>
              <w:t>erivascular</w:t>
            </w:r>
          </w:p>
          <w:p>
            <w:pPr>
              <w:pStyle w:val="TableText"/>
              <w:ind w:left="220"/>
              <w:spacing w:before="1" w:line="232" w:lineRule="auto"/>
              <w:rPr>
                <w:sz w:val="19"/>
                <w:szCs w:val="19"/>
              </w:rPr>
            </w:pPr>
            <w:r>
              <w:pict>
                <v:shape id="_x0000_s1078" style="position:absolute;margin-left:5.05286pt;margin-top:27.0443pt;mso-position-vertical-relative:text;mso-position-horizontal-relative:text;width:212.25pt;height:26pt;z-index:253847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0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  <w:position w:val="1"/>
                          </w:rPr>
                          <w:t>19 </w:t>
                        </w:r>
                        <w:r>
                          <w:rPr>
                            <w:sz w:val="19"/>
                            <w:szCs w:val="19"/>
                            <w:spacing w:val="-1"/>
                            <w:position w:val="1"/>
                          </w:rPr>
                          <w:t>Schoolmeester JK,</w:t>
                        </w:r>
                        <w:r>
                          <w:rPr>
                            <w:sz w:val="19"/>
                            <w:szCs w:val="19"/>
                            <w:spacing w:val="1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2"/>
                            <w:position w:val="1"/>
                          </w:rPr>
                          <w:t>Howitt</w:t>
                        </w:r>
                        <w:r>
                          <w:rPr>
                            <w:sz w:val="19"/>
                            <w:szCs w:val="19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2"/>
                            <w:position w:val="1"/>
                          </w:rPr>
                          <w:t>BE,</w:t>
                        </w:r>
                        <w:r>
                          <w:rPr>
                            <w:sz w:val="19"/>
                            <w:szCs w:val="19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2"/>
                            <w:position w:val="1"/>
                          </w:rPr>
                          <w:t>Hirsch</w:t>
                        </w:r>
                        <w:r>
                          <w:rPr>
                            <w:sz w:val="19"/>
                            <w:szCs w:val="19"/>
                            <w:spacing w:val="14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2"/>
                            <w:position w:val="1"/>
                          </w:rPr>
                          <w:t>MS, et al.</w:t>
                        </w:r>
                      </w:p>
                      <w:p>
                        <w:pPr>
                          <w:pStyle w:val="TableText"/>
                          <w:ind w:right="20"/>
                          <w:spacing w:line="248" w:lineRule="exact"/>
                          <w:jc w:val="righ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position w:val="3"/>
                          </w:rPr>
                          <w:t>Perivascular epithelio</w:t>
                        </w:r>
                        <w:r>
                          <w:rPr>
                            <w:sz w:val="19"/>
                            <w:szCs w:val="19"/>
                            <w:spacing w:val="-1"/>
                            <w:position w:val="3"/>
                          </w:rPr>
                          <w:t>id cell neoplasm</w:t>
                        </w:r>
                        <w:r>
                          <w:rPr>
                            <w:sz w:val="19"/>
                            <w:szCs w:val="19"/>
                            <w:spacing w:val="1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"/>
                            <w:position w:val="3"/>
                          </w:rPr>
                          <w:t>(PEComa)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</w:rPr>
              <w:t>epithelioid cell neoplasms of soft tissue and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gynecologic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origin: a clinicopathologic st</w:t>
            </w:r>
            <w:r>
              <w:rPr>
                <w:sz w:val="19"/>
                <w:szCs w:val="19"/>
                <w:spacing w:val="-1"/>
              </w:rPr>
              <w:t>udy of 26 cases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and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review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of the literature.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</w:rPr>
              <w:t>Am J Surg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Pathol 2005;29:1558-157</w:t>
            </w:r>
            <w:r>
              <w:rPr>
                <w:sz w:val="19"/>
                <w:szCs w:val="19"/>
                <w:spacing w:val="-1"/>
              </w:rPr>
              <w:t>5.</w:t>
            </w:r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220"/>
              <w:spacing w:before="56" w:line="2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of the gynecologic tract: clinicopathologic a</w:t>
            </w:r>
            <w:r>
              <w:rPr>
                <w:sz w:val="19"/>
                <w:szCs w:val="19"/>
                <w:spacing w:val="-1"/>
                <w:position w:val="2"/>
              </w:rPr>
              <w:t>nd</w:t>
            </w:r>
          </w:p>
          <w:p>
            <w:pPr>
              <w:pStyle w:val="TableText"/>
              <w:ind w:left="219" w:right="84" w:firstLine="7"/>
              <w:spacing w:before="2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immunohistochemical charac</w:t>
            </w:r>
            <w:r>
              <w:rPr>
                <w:sz w:val="19"/>
                <w:szCs w:val="19"/>
                <w:spacing w:val="-1"/>
              </w:rPr>
              <w:t>terization of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16 cases.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J Surg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Pathol 2014;38:176-18</w:t>
            </w:r>
            <w:r>
              <w:rPr>
                <w:sz w:val="19"/>
                <w:szCs w:val="19"/>
                <w:spacing w:val="-1"/>
              </w:rPr>
              <w:t>8.</w:t>
            </w:r>
          </w:p>
          <w:p>
            <w:pPr>
              <w:pStyle w:val="TableText"/>
              <w:ind w:left="225" w:right="73" w:hanging="116"/>
              <w:spacing w:before="1" w:line="238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20</w:t>
            </w:r>
            <w:r>
              <w:rPr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1"/>
              </w:rPr>
              <w:t>Chiang </w:t>
            </w:r>
            <w:r>
              <w:rPr>
                <w:sz w:val="20"/>
                <w:szCs w:val="20"/>
                <w:spacing w:val="-1"/>
              </w:rPr>
              <w:t>S, Vasudevaraja V, Serrano J</w:t>
            </w:r>
            <w:r>
              <w:rPr>
                <w:sz w:val="20"/>
                <w:szCs w:val="20"/>
                <w:spacing w:val="-2"/>
              </w:rPr>
              <w:t>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al.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TSC2-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mutant uterine sarcomas with JAZF1-SUZ12</w:t>
            </w:r>
            <w:r>
              <w:rPr>
                <w:sz w:val="20"/>
                <w:szCs w:val="20"/>
                <w:spacing w:val="-1"/>
              </w:rPr>
              <w:t xml:space="preserve"> fusions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demonstrate hybrid features of endometrial</w:t>
            </w:r>
            <w:r>
              <w:rPr>
                <w:sz w:val="20"/>
                <w:szCs w:val="20"/>
                <w:spacing w:val="-1"/>
              </w:rPr>
              <w:t xml:space="preserve"> stromal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spacing w:val="-1"/>
              </w:rPr>
              <w:t>sarcoma and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PEComa and are responsive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to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mT</w:t>
            </w:r>
            <w:r>
              <w:rPr>
                <w:sz w:val="20"/>
                <w:szCs w:val="20"/>
                <w:spacing w:val="-2"/>
              </w:rPr>
              <w:t>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inhibition.</w:t>
            </w:r>
            <w:r>
              <w:rPr>
                <w:sz w:val="20"/>
                <w:szCs w:val="20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Mod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Pathol 2022;35:117-127.</w:t>
            </w:r>
          </w:p>
        </w:tc>
      </w:tr>
    </w:tbl>
    <w:p>
      <w:pPr>
        <w:spacing w:line="5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080" style="position:absolute;margin-left:7.029pt;margin-top:10.3042pt;mso-position-vertical-relative:text;mso-position-horizontal-relative:text;width:611.1pt;height:10.2pt;z-index:25384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exact"/>
        <w:rPr>
          <w:sz w:val="19"/>
          <w:szCs w:val="19"/>
        </w:rPr>
      </w:pPr>
      <w:r>
        <w:rPr>
          <w:sz w:val="15"/>
          <w:szCs w:val="15"/>
          <w:spacing w:val="-1"/>
          <w:position w:val="1"/>
        </w:rPr>
        <w:t>21</w:t>
      </w:r>
      <w:r>
        <w:rPr>
          <w:sz w:val="19"/>
          <w:szCs w:val="19"/>
          <w:spacing w:val="-1"/>
          <w:position w:val="1"/>
        </w:rPr>
        <w:t>WHO </w:t>
      </w:r>
      <w:r>
        <w:rPr>
          <w:sz w:val="19"/>
          <w:szCs w:val="19"/>
          <w:spacing w:val="-1"/>
        </w:rPr>
        <w:t>Classification of Tumours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Editorial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Board.</w:t>
      </w:r>
    </w:p>
    <w:p>
      <w:pPr>
        <w:pStyle w:val="BodyText"/>
        <w:ind w:left="105" w:right="203" w:firstLine="15"/>
        <w:spacing w:before="2" w:line="205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Female Genital Tumours.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Lyon (France):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I</w:t>
      </w:r>
      <w:r>
        <w:rPr>
          <w:sz w:val="19"/>
          <w:szCs w:val="19"/>
          <w:spacing w:val="-2"/>
        </w:rPr>
        <w:t>nternational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Agency for Research on Cancer;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202</w:t>
      </w:r>
      <w:r>
        <w:rPr>
          <w:sz w:val="19"/>
          <w:szCs w:val="19"/>
          <w:spacing w:val="-1"/>
        </w:rPr>
        <w:t>0.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"/>
        </w:rPr>
        <w:t>WHO</w:t>
      </w:r>
    </w:p>
    <w:p>
      <w:pPr>
        <w:pStyle w:val="BodyText"/>
        <w:ind w:left="114"/>
        <w:spacing w:line="239" w:lineRule="auto"/>
        <w:rPr>
          <w:sz w:val="19"/>
          <w:szCs w:val="19"/>
        </w:rPr>
      </w:pPr>
      <w:r>
        <w:rPr>
          <w:sz w:val="19"/>
          <w:szCs w:val="19"/>
        </w:rPr>
        <w:t>Classification of Tumours,</w:t>
      </w:r>
      <w:r>
        <w:rPr>
          <w:sz w:val="19"/>
          <w:szCs w:val="19"/>
          <w:spacing w:val="-1"/>
        </w:rPr>
        <w:t xml:space="preserve"> 5th ed.; vol. 4.</w:t>
      </w:r>
    </w:p>
    <w:p>
      <w:pPr>
        <w:pStyle w:val="BodyText"/>
        <w:ind w:left="116" w:right="35" w:hanging="117"/>
        <w:spacing w:line="200" w:lineRule="auto"/>
        <w:rPr>
          <w:sz w:val="19"/>
          <w:szCs w:val="19"/>
        </w:rPr>
      </w:pPr>
      <w:r>
        <w:rPr>
          <w:sz w:val="15"/>
          <w:szCs w:val="15"/>
          <w:spacing w:val="-1"/>
          <w:position w:val="5"/>
        </w:rPr>
        <w:t>22</w:t>
      </w:r>
      <w:r>
        <w:rPr>
          <w:sz w:val="15"/>
          <w:szCs w:val="15"/>
          <w:spacing w:val="15"/>
          <w:position w:val="5"/>
        </w:rPr>
        <w:t xml:space="preserve"> </w:t>
      </w:r>
      <w:r>
        <w:rPr>
          <w:sz w:val="19"/>
          <w:szCs w:val="19"/>
          <w:spacing w:val="-1"/>
        </w:rPr>
        <w:t>Dickson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BC, Childs TJ, Colgan TJ, et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al.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Uterine tumor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resembling ovarian sex cord tumo</w:t>
      </w:r>
      <w:r>
        <w:rPr>
          <w:sz w:val="19"/>
          <w:szCs w:val="19"/>
          <w:spacing w:val="-1"/>
        </w:rPr>
        <w:t>r: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A distinct entity</w:t>
      </w:r>
    </w:p>
    <w:p>
      <w:pPr>
        <w:pStyle w:val="BodyText"/>
        <w:ind w:left="110" w:right="133" w:firstLine="2"/>
        <w:spacing w:before="1" w:line="223" w:lineRule="auto"/>
        <w:rPr>
          <w:sz w:val="19"/>
          <w:szCs w:val="19"/>
        </w:rPr>
      </w:pPr>
      <w:r>
        <w:rPr>
          <w:sz w:val="19"/>
          <w:szCs w:val="19"/>
        </w:rPr>
        <w:t>characterized by recurrent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NCOA</w:t>
      </w:r>
      <w:r>
        <w:rPr>
          <w:sz w:val="19"/>
          <w:szCs w:val="19"/>
          <w:spacing w:val="-1"/>
        </w:rPr>
        <w:t>2/3 gene fusions.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Am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 Surg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Pathol 2019;43:178-18</w:t>
      </w:r>
      <w:r>
        <w:rPr>
          <w:sz w:val="19"/>
          <w:szCs w:val="19"/>
          <w:spacing w:val="-1"/>
        </w:rPr>
        <w:t>6.</w:t>
      </w:r>
    </w:p>
    <w:p>
      <w:pPr>
        <w:pStyle w:val="BodyText"/>
        <w:spacing w:line="225" w:lineRule="auto"/>
        <w:rPr>
          <w:sz w:val="19"/>
          <w:szCs w:val="19"/>
        </w:rPr>
      </w:pPr>
      <w:r>
        <w:rPr>
          <w:sz w:val="15"/>
          <w:szCs w:val="15"/>
          <w:spacing w:val="-2"/>
          <w:position w:val="5"/>
        </w:rPr>
        <w:t>23</w:t>
      </w:r>
      <w:r>
        <w:rPr>
          <w:sz w:val="15"/>
          <w:szCs w:val="15"/>
          <w:spacing w:val="11"/>
          <w:w w:val="101"/>
          <w:position w:val="5"/>
        </w:rPr>
        <w:t xml:space="preserve"> </w:t>
      </w:r>
      <w:r>
        <w:rPr>
          <w:sz w:val="19"/>
          <w:szCs w:val="19"/>
          <w:spacing w:val="-2"/>
        </w:rPr>
        <w:t>Goebel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EA,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Hernandez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Bon</w:t>
      </w:r>
      <w:r>
        <w:rPr>
          <w:sz w:val="19"/>
          <w:szCs w:val="19"/>
          <w:spacing w:val="-3"/>
        </w:rPr>
        <w:t>illa S,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Dong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F, et al.</w:t>
      </w:r>
    </w:p>
    <w:p>
      <w:pPr>
        <w:pStyle w:val="BodyText"/>
        <w:ind w:left="120"/>
        <w:spacing w:before="26" w:line="174" w:lineRule="auto"/>
        <w:rPr>
          <w:sz w:val="19"/>
          <w:szCs w:val="19"/>
        </w:rPr>
      </w:pPr>
      <w:r>
        <w:rPr>
          <w:sz w:val="19"/>
          <w:szCs w:val="19"/>
        </w:rPr>
        <w:t>Uterine tumor resembling ovarian </w:t>
      </w:r>
      <w:r>
        <w:rPr>
          <w:sz w:val="19"/>
          <w:szCs w:val="19"/>
          <w:spacing w:val="-1"/>
        </w:rPr>
        <w:t>sex cord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"/>
        </w:rPr>
        <w:t>tumor</w:t>
      </w:r>
    </w:p>
    <w:p>
      <w:pPr>
        <w:pStyle w:val="BodyText"/>
        <w:ind w:left="110" w:right="80" w:firstLine="6"/>
        <w:spacing w:before="1" w:line="231" w:lineRule="auto"/>
        <w:rPr>
          <w:sz w:val="19"/>
          <w:szCs w:val="19"/>
        </w:rPr>
      </w:pPr>
      <w:r>
        <w:rPr>
          <w:sz w:val="19"/>
          <w:szCs w:val="19"/>
        </w:rPr>
        <w:t>(UTROSCT):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A morphologic and mo</w:t>
      </w:r>
      <w:r>
        <w:rPr>
          <w:sz w:val="19"/>
          <w:szCs w:val="19"/>
          <w:spacing w:val="-1"/>
        </w:rPr>
        <w:t>lecular study of 26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cases confirms recurrent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NCOA1-3</w:t>
      </w:r>
      <w:r>
        <w:rPr>
          <w:sz w:val="19"/>
          <w:szCs w:val="19"/>
          <w:spacing w:val="-1"/>
        </w:rPr>
        <w:t xml:space="preserve"> rearrangement.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Am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 Surg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Pathol 2020;44:30-4</w:t>
      </w:r>
      <w:r>
        <w:rPr>
          <w:sz w:val="19"/>
          <w:szCs w:val="19"/>
          <w:spacing w:val="-1"/>
        </w:rPr>
        <w:t>2.</w:t>
      </w:r>
    </w:p>
    <w:p>
      <w:pPr>
        <w:pStyle w:val="BodyText"/>
        <w:ind w:left="111" w:right="415" w:hanging="112"/>
        <w:spacing w:before="1" w:line="206" w:lineRule="auto"/>
        <w:rPr>
          <w:sz w:val="19"/>
          <w:szCs w:val="19"/>
        </w:rPr>
      </w:pPr>
      <w:r>
        <w:rPr>
          <w:sz w:val="15"/>
          <w:szCs w:val="15"/>
          <w:spacing w:val="-1"/>
          <w:position w:val="5"/>
        </w:rPr>
        <w:t>24</w:t>
      </w:r>
      <w:r>
        <w:rPr>
          <w:sz w:val="15"/>
          <w:szCs w:val="15"/>
          <w:spacing w:val="14"/>
          <w:w w:val="101"/>
          <w:position w:val="5"/>
        </w:rPr>
        <w:t xml:space="preserve"> </w:t>
      </w:r>
      <w:r>
        <w:rPr>
          <w:sz w:val="19"/>
          <w:szCs w:val="19"/>
          <w:spacing w:val="-1"/>
        </w:rPr>
        <w:t>Lee CH,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Kao YC,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Lee WR, et al.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Clinicopat</w:t>
      </w:r>
      <w:r>
        <w:rPr>
          <w:sz w:val="19"/>
          <w:szCs w:val="19"/>
          <w:spacing w:val="-2"/>
        </w:rPr>
        <w:t>hologic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characterization of GREB1-rearranged uter</w:t>
      </w:r>
      <w:r>
        <w:rPr>
          <w:sz w:val="19"/>
          <w:szCs w:val="19"/>
          <w:spacing w:val="-1"/>
        </w:rPr>
        <w:t>ine</w:t>
      </w:r>
    </w:p>
    <w:p>
      <w:pPr>
        <w:pStyle w:val="BodyText"/>
        <w:ind w:left="113" w:right="284" w:hanging="2"/>
        <w:spacing w:line="217" w:lineRule="auto"/>
        <w:rPr>
          <w:sz w:val="19"/>
          <w:szCs w:val="19"/>
        </w:rPr>
      </w:pPr>
      <w:r>
        <w:rPr>
          <w:sz w:val="19"/>
          <w:szCs w:val="19"/>
        </w:rPr>
        <w:t>sarcomas with variable sex-cord differentiati</w:t>
      </w:r>
      <w:r>
        <w:rPr>
          <w:sz w:val="19"/>
          <w:szCs w:val="19"/>
          <w:spacing w:val="-1"/>
        </w:rPr>
        <w:t>on.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Am J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Surg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Pathol 2019;43:928</w:t>
      </w:r>
      <w:r>
        <w:rPr>
          <w:sz w:val="19"/>
          <w:szCs w:val="19"/>
          <w:spacing w:val="-1"/>
        </w:rPr>
        <w:t>-942.</w:t>
      </w:r>
    </w:p>
    <w:p>
      <w:pPr>
        <w:pStyle w:val="BodyText"/>
        <w:ind w:left="110" w:right="661" w:hanging="110"/>
        <w:spacing w:before="1" w:line="218" w:lineRule="auto"/>
        <w:rPr>
          <w:sz w:val="19"/>
          <w:szCs w:val="19"/>
        </w:rPr>
      </w:pPr>
      <w:r>
        <w:rPr>
          <w:sz w:val="15"/>
          <w:szCs w:val="15"/>
          <w:spacing w:val="-2"/>
          <w:position w:val="1"/>
        </w:rPr>
        <w:t>25</w:t>
      </w:r>
      <w:r>
        <w:rPr>
          <w:sz w:val="15"/>
          <w:szCs w:val="15"/>
          <w:spacing w:val="20"/>
          <w:position w:val="1"/>
        </w:rPr>
        <w:t xml:space="preserve"> </w:t>
      </w:r>
      <w:r>
        <w:rPr>
          <w:sz w:val="19"/>
          <w:szCs w:val="19"/>
          <w:spacing w:val="-2"/>
          <w:position w:val="1"/>
        </w:rPr>
        <w:t>Leiner J,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spacing w:val="-2"/>
        </w:rPr>
        <w:t>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Loarer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F. The current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landscape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rhabdomyosarcomas: an update. Virch</w:t>
      </w:r>
      <w:r>
        <w:rPr>
          <w:sz w:val="19"/>
          <w:szCs w:val="19"/>
          <w:spacing w:val="-1"/>
        </w:rPr>
        <w:t>ows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Arch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2020;476:97-108.</w:t>
      </w:r>
    </w:p>
    <w:p>
      <w:pPr>
        <w:pStyle w:val="BodyText"/>
        <w:spacing w:before="1" w:line="220" w:lineRule="auto"/>
        <w:rPr>
          <w:sz w:val="19"/>
          <w:szCs w:val="19"/>
        </w:rPr>
      </w:pPr>
      <w:r>
        <w:rPr>
          <w:sz w:val="15"/>
          <w:szCs w:val="15"/>
          <w:spacing w:val="-2"/>
          <w:position w:val="1"/>
        </w:rPr>
        <w:t>26</w:t>
      </w:r>
      <w:r>
        <w:rPr>
          <w:sz w:val="15"/>
          <w:szCs w:val="15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2"/>
          <w:position w:val="1"/>
        </w:rPr>
        <w:t>Pinto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-2"/>
          <w:position w:val="1"/>
        </w:rPr>
        <w:t>A,</w:t>
      </w:r>
      <w:r>
        <w:rPr>
          <w:sz w:val="19"/>
          <w:szCs w:val="19"/>
          <w:spacing w:val="14"/>
          <w:w w:val="101"/>
          <w:position w:val="1"/>
        </w:rPr>
        <w:t xml:space="preserve"> </w:t>
      </w:r>
      <w:r>
        <w:rPr>
          <w:sz w:val="19"/>
          <w:szCs w:val="19"/>
          <w:spacing w:val="-2"/>
        </w:rPr>
        <w:t>Kahn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RM,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Rosenberg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AE, et al.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Uterine</w:t>
      </w:r>
    </w:p>
    <w:p>
      <w:pPr>
        <w:pStyle w:val="BodyText"/>
        <w:ind w:left="125" w:right="5" w:hanging="8"/>
        <w:spacing w:line="230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rhabdomyosarcoma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in adults.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Hum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Pathol 2018;74:</w:t>
      </w:r>
      <w:r>
        <w:rPr>
          <w:sz w:val="19"/>
          <w:szCs w:val="19"/>
          <w:spacing w:val="-2"/>
        </w:rPr>
        <w:t>122-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128.</w:t>
      </w:r>
    </w:p>
    <w:p>
      <w:pPr>
        <w:pStyle w:val="BodyText"/>
        <w:spacing w:before="1" w:line="177" w:lineRule="auto"/>
        <w:rPr>
          <w:sz w:val="19"/>
          <w:szCs w:val="19"/>
        </w:rPr>
      </w:pPr>
      <w:r>
        <w:rPr>
          <w:sz w:val="15"/>
          <w:szCs w:val="15"/>
          <w:spacing w:val="-2"/>
          <w:position w:val="5"/>
        </w:rPr>
        <w:t>27 </w:t>
      </w:r>
      <w:r>
        <w:rPr>
          <w:sz w:val="19"/>
          <w:szCs w:val="19"/>
          <w:spacing w:val="-2"/>
        </w:rPr>
        <w:t>de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Kock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L, Yoon JY,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Apellaniz-Ruiz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M, et al.</w:t>
      </w:r>
    </w:p>
    <w:p>
      <w:pPr>
        <w:pStyle w:val="BodyText"/>
        <w:ind w:left="112" w:right="154" w:firstLine="1"/>
        <w:spacing w:line="223" w:lineRule="auto"/>
        <w:rPr>
          <w:sz w:val="19"/>
          <w:szCs w:val="19"/>
        </w:rPr>
      </w:pPr>
      <w:r>
        <w:rPr>
          <w:sz w:val="19"/>
          <w:szCs w:val="19"/>
        </w:rPr>
        <w:t>Significantly greater prevalence of DICER1 alter</w:t>
      </w:r>
      <w:r>
        <w:rPr>
          <w:sz w:val="19"/>
          <w:szCs w:val="19"/>
          <w:spacing w:val="-1"/>
        </w:rPr>
        <w:t>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 uterine embryonal rhabdomyosarcom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"/>
        </w:rPr>
        <w:t>compared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adenosarcoma.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Mod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Pathol 20</w:t>
      </w:r>
      <w:r>
        <w:rPr>
          <w:sz w:val="19"/>
          <w:szCs w:val="19"/>
          <w:spacing w:val="-1"/>
        </w:rPr>
        <w:t>20;33:1207-1219.</w:t>
      </w:r>
    </w:p>
    <w:p>
      <w:pPr>
        <w:pStyle w:val="BodyText"/>
        <w:spacing w:before="1" w:line="225" w:lineRule="auto"/>
        <w:rPr>
          <w:sz w:val="19"/>
          <w:szCs w:val="19"/>
        </w:rPr>
      </w:pPr>
      <w:r>
        <w:rPr>
          <w:sz w:val="15"/>
          <w:szCs w:val="15"/>
          <w:spacing w:val="-1"/>
          <w:position w:val="5"/>
        </w:rPr>
        <w:t>28</w:t>
      </w:r>
      <w:r>
        <w:rPr>
          <w:sz w:val="15"/>
          <w:szCs w:val="15"/>
          <w:spacing w:val="16"/>
          <w:position w:val="5"/>
        </w:rPr>
        <w:t xml:space="preserve"> </w:t>
      </w:r>
      <w:r>
        <w:rPr>
          <w:sz w:val="19"/>
          <w:szCs w:val="19"/>
          <w:spacing w:val="-1"/>
        </w:rPr>
        <w:t>Hodgson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A,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Amemiya Y, Seth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A, et </w:t>
      </w:r>
      <w:r>
        <w:rPr>
          <w:sz w:val="19"/>
          <w:szCs w:val="19"/>
          <w:spacing w:val="-2"/>
        </w:rPr>
        <w:t>al.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High-grade</w:t>
      </w:r>
    </w:p>
    <w:p>
      <w:pPr>
        <w:pStyle w:val="BodyText"/>
        <w:ind w:left="112" w:right="5" w:firstLine="6"/>
        <w:spacing w:before="25" w:line="204" w:lineRule="auto"/>
        <w:rPr>
          <w:sz w:val="19"/>
          <w:szCs w:val="19"/>
        </w:rPr>
      </w:pPr>
      <w:r>
        <w:rPr>
          <w:sz w:val="19"/>
          <w:szCs w:val="19"/>
        </w:rPr>
        <w:t>Müllerian adenosarcoma: genomic </w:t>
      </w:r>
      <w:r>
        <w:rPr>
          <w:sz w:val="19"/>
          <w:szCs w:val="19"/>
          <w:spacing w:val="-1"/>
        </w:rPr>
        <w:t>and clinicopathologic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characterization of a distinct neopl</w:t>
      </w:r>
      <w:r>
        <w:rPr>
          <w:sz w:val="19"/>
          <w:szCs w:val="19"/>
          <w:spacing w:val="-1"/>
        </w:rPr>
        <w:t>asm with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prevalent</w:t>
      </w:r>
    </w:p>
    <w:p>
      <w:pPr>
        <w:pStyle w:val="BodyText"/>
        <w:ind w:left="109" w:right="79"/>
        <w:spacing w:before="1" w:line="217" w:lineRule="auto"/>
        <w:rPr>
          <w:sz w:val="19"/>
          <w:szCs w:val="19"/>
        </w:rPr>
      </w:pPr>
      <w:r>
        <w:rPr>
          <w:sz w:val="19"/>
          <w:szCs w:val="19"/>
        </w:rPr>
        <w:t>TP53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pathway alterations a</w:t>
      </w:r>
      <w:r>
        <w:rPr>
          <w:sz w:val="19"/>
          <w:szCs w:val="19"/>
          <w:spacing w:val="-1"/>
        </w:rPr>
        <w:t>nd aggressive behavior.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Am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 Surg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Pathol 2017;41:1513-1522.</w:t>
      </w:r>
    </w:p>
    <w:p>
      <w:pPr>
        <w:pStyle w:val="BodyText"/>
        <w:ind w:left="111" w:right="90" w:hanging="112"/>
        <w:spacing w:before="1" w:line="216" w:lineRule="auto"/>
        <w:rPr>
          <w:sz w:val="19"/>
          <w:szCs w:val="19"/>
        </w:rPr>
      </w:pPr>
      <w:r>
        <w:rPr>
          <w:sz w:val="15"/>
          <w:szCs w:val="15"/>
          <w:spacing w:val="-2"/>
          <w:position w:val="5"/>
        </w:rPr>
        <w:t>29</w:t>
      </w:r>
      <w:r>
        <w:rPr>
          <w:sz w:val="15"/>
          <w:szCs w:val="15"/>
          <w:spacing w:val="29"/>
          <w:w w:val="101"/>
          <w:position w:val="5"/>
        </w:rPr>
        <w:t xml:space="preserve"> </w:t>
      </w:r>
      <w:r>
        <w:rPr>
          <w:sz w:val="19"/>
          <w:szCs w:val="19"/>
          <w:spacing w:val="-2"/>
        </w:rPr>
        <w:t>Lee JC,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Lu TP, Changou CA, et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al.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Genomewide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2"/>
        </w:rPr>
        <w:t>copy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number analysis of Müllerian adenosarcoma ident</w:t>
      </w:r>
      <w:r>
        <w:rPr>
          <w:sz w:val="19"/>
          <w:szCs w:val="19"/>
          <w:spacing w:val="-1"/>
        </w:rPr>
        <w:t>ified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chromosomal instability in the aggressi</w:t>
      </w:r>
      <w:r>
        <w:rPr>
          <w:sz w:val="19"/>
          <w:szCs w:val="19"/>
          <w:spacing w:val="-1"/>
        </w:rPr>
        <w:t>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subgroup.</w:t>
      </w:r>
    </w:p>
    <w:p>
      <w:pPr>
        <w:pStyle w:val="BodyText"/>
        <w:ind w:left="1"/>
        <w:spacing w:before="1" w:line="232" w:lineRule="auto"/>
        <w:rPr>
          <w:sz w:val="19"/>
          <w:szCs w:val="19"/>
        </w:rPr>
      </w:pPr>
      <w:r>
        <w:rPr>
          <w:sz w:val="15"/>
          <w:szCs w:val="15"/>
          <w:spacing w:val="-18"/>
          <w:w w:val="95"/>
          <w:position w:val="-4"/>
        </w:rPr>
        <w:t>3</w:t>
      </w:r>
      <w:r>
        <w:ruby>
          <w:rubyPr>
            <w:rubyAlign w:val="left"/>
            <w:hpsRaise w:val="8"/>
            <w:hps w:val="19"/>
            <w:hpsBaseText w:val="15"/>
          </w:rubyPr>
          <w:rt>
            <w:r>
              <w:rPr>
                <w:sz w:val="19"/>
                <w:szCs w:val="19"/>
                <w:w w:val="115"/>
              </w:rPr>
              <w:t>M</w:t>
            </w:r>
          </w:rt>
          <w:rubyBase>
            <w:r>
              <w:rPr>
                <w:sz w:val="15"/>
                <w:szCs w:val="15"/>
                <w:w w:val="107"/>
                <w:position w:val="-6"/>
              </w:rPr>
              <w:t>0</w:t>
            </w:r>
            <w:r>
              <w:rPr>
                <w:sz w:val="15"/>
                <w:szCs w:val="15"/>
                <w:w w:val="139"/>
                <w:position w:val="-6"/>
              </w:rPr>
              <w:t xml:space="preserve"> </w:t>
            </w:r>
            <w:r>
              <w:rPr>
                <w:sz w:val="15"/>
                <w:szCs w:val="15"/>
                <w:w w:val="107"/>
                <w:position w:val="-6"/>
              </w:rPr>
              <w:t>H</w:t>
            </w:r>
          </w:rubyBase>
        </w:ruby>
      </w:r>
      <w:r>
        <w:rPr>
          <w:sz w:val="19"/>
          <w:szCs w:val="19"/>
          <w:spacing w:val="-18"/>
          <w:w w:val="95"/>
          <w:position w:val="10"/>
        </w:rPr>
        <w:t>o</w:t>
      </w:r>
      <w:r>
        <w:rPr>
          <w:sz w:val="19"/>
          <w:szCs w:val="19"/>
          <w:position w:val="-7"/>
        </w:rPr>
        <w:drawing>
          <wp:inline distT="0" distB="0" distL="0" distR="0">
            <wp:extent cx="63869" cy="229461"/>
            <wp:effectExtent l="0" t="0" r="0" b="0"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69" cy="22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18"/>
          <w:w w:val="95"/>
          <w:position w:val="-9"/>
        </w:rPr>
        <w:t>w</w:t>
      </w:r>
      <w:r>
        <w:rPr>
          <w:sz w:val="19"/>
          <w:szCs w:val="19"/>
          <w:spacing w:val="-18"/>
          <w:w w:val="95"/>
          <w:position w:val="10"/>
        </w:rPr>
        <w:t>P</w:t>
      </w:r>
      <w:r>
        <w:rPr>
          <w:sz w:val="19"/>
          <w:szCs w:val="19"/>
          <w:spacing w:val="-18"/>
          <w:w w:val="95"/>
          <w:position w:val="-9"/>
        </w:rPr>
        <w:t>it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sz w:val="19"/>
                <w:szCs w:val="19"/>
                <w:w w:val="73"/>
              </w:rPr>
              <w:t>a</w:t>
            </w:r>
          </w:rt>
          <w:rubyBase>
            <w:r>
              <w:rPr>
                <w:sz w:val="19"/>
                <w:szCs w:val="19"/>
                <w:position w:val="-9"/>
              </w:rPr>
              <w:t>t</w:t>
            </w:r>
          </w:rubyBase>
        </w:ruby>
      </w:r>
      <w:r>
        <w:rPr>
          <w:sz w:val="19"/>
          <w:szCs w:val="19"/>
          <w:spacing w:val="-18"/>
          <w:w w:val="95"/>
          <w:position w:val="10"/>
        </w:rPr>
        <w:t>t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sz w:val="19"/>
                <w:szCs w:val="19"/>
              </w:rPr>
              <w:t>ho</w:t>
            </w:r>
          </w:rt>
          <w:rubyBase>
            <w:r>
              <w:rPr>
                <w:sz w:val="19"/>
                <w:szCs w:val="19"/>
                <w:w w:val="90"/>
                <w:position w:val="-9"/>
              </w:rPr>
              <w:t>BE</w:t>
            </w:r>
          </w:rubyBase>
        </w:ruby>
      </w:r>
      <w:r>
        <w:rPr>
          <w:sz w:val="19"/>
          <w:szCs w:val="19"/>
          <w:spacing w:val="-18"/>
          <w:w w:val="95"/>
          <w:position w:val="10"/>
        </w:rPr>
        <w:t>l</w:t>
      </w:r>
      <w:r>
        <w:rPr>
          <w:sz w:val="19"/>
          <w:szCs w:val="19"/>
          <w:spacing w:val="-18"/>
          <w:w w:val="95"/>
          <w:position w:val="-9"/>
        </w:rPr>
        <w:t>,</w:t>
      </w:r>
      <w:r>
        <w:rPr>
          <w:sz w:val="19"/>
          <w:szCs w:val="19"/>
          <w:spacing w:val="-22"/>
          <w:position w:val="-9"/>
        </w:rPr>
        <w:t xml:space="preserve"> 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sz w:val="19"/>
                <w:szCs w:val="19"/>
                <w:w w:val="98"/>
              </w:rPr>
              <w:t>201</w:t>
            </w:r>
          </w:rt>
          <w:rubyBase>
            <w:r>
              <w:rPr>
                <w:sz w:val="19"/>
                <w:szCs w:val="19"/>
                <w:w w:val="109"/>
                <w:position w:val="-9"/>
              </w:rPr>
              <w:t>Sh</w:t>
            </w:r>
          </w:rubyBase>
        </w:ruby>
      </w:r>
      <w:r>
        <w:rPr>
          <w:sz w:val="19"/>
          <w:szCs w:val="19"/>
          <w:spacing w:val="-18"/>
          <w:w w:val="95"/>
          <w:position w:val="-9"/>
        </w:rPr>
        <w:t>o</w:t>
      </w:r>
      <w:r>
        <w:rPr>
          <w:sz w:val="19"/>
          <w:szCs w:val="19"/>
          <w:spacing w:val="-18"/>
          <w:w w:val="95"/>
          <w:position w:val="10"/>
        </w:rPr>
        <w:t>6</w:t>
      </w:r>
      <w:r>
        <w:rPr>
          <w:sz w:val="19"/>
          <w:szCs w:val="19"/>
          <w:spacing w:val="-18"/>
          <w:w w:val="95"/>
          <w:position w:val="-9"/>
        </w:rPr>
        <w:t>ll</w:t>
      </w:r>
      <w:r>
        <w:rPr>
          <w:sz w:val="19"/>
          <w:szCs w:val="19"/>
          <w:spacing w:val="-18"/>
          <w:w w:val="95"/>
          <w:position w:val="10"/>
        </w:rPr>
        <w:t>;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sz w:val="19"/>
                <w:szCs w:val="19"/>
              </w:rPr>
              <w:t>2</w:t>
            </w:r>
          </w:rt>
          <w:rubyBase>
            <w:r>
              <w:rPr>
                <w:sz w:val="19"/>
                <w:szCs w:val="19"/>
                <w:w w:val="126"/>
                <w:position w:val="-9"/>
              </w:rPr>
              <w:t>L</w:t>
            </w:r>
          </w:rubyBase>
        </w:ruby>
      </w:r>
      <w:r>
        <w:rPr>
          <w:sz w:val="19"/>
          <w:szCs w:val="19"/>
          <w:position w:val="-7"/>
        </w:rPr>
        <w:drawing>
          <wp:inline distT="0" distB="0" distL="0" distR="0">
            <wp:extent cx="91408" cy="228267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08" cy="22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18"/>
          <w:w w:val="95"/>
          <w:position w:val="10"/>
        </w:rPr>
        <w:t>1</w:t>
      </w:r>
      <w:r>
        <w:rPr>
          <w:sz w:val="19"/>
          <w:szCs w:val="19"/>
          <w:spacing w:val="-18"/>
          <w:w w:val="95"/>
          <w:position w:val="-9"/>
        </w:rPr>
        <w:t>,</w:t>
      </w:r>
      <w:r>
        <w:rPr>
          <w:sz w:val="19"/>
          <w:szCs w:val="19"/>
          <w:spacing w:val="-45"/>
          <w:position w:val="-9"/>
        </w:rPr>
        <w:t xml:space="preserve"> 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sz w:val="19"/>
                <w:szCs w:val="19"/>
                <w:w w:val="96"/>
              </w:rPr>
              <w:t>07</w:t>
            </w:r>
          </w:rt>
          <w:rubyBase>
            <w:r>
              <w:rPr>
                <w:sz w:val="19"/>
                <w:szCs w:val="19"/>
                <w:w w:val="114"/>
                <w:position w:val="-9"/>
              </w:rPr>
              <w:t>D</w:t>
            </w:r>
          </w:rubyBase>
        </w:ruby>
      </w:r>
      <w:r>
        <w:rPr>
          <w:sz w:val="19"/>
          <w:szCs w:val="19"/>
          <w:position w:val="-7"/>
        </w:rPr>
        <w:drawing>
          <wp:inline distT="0" distB="0" distL="0" distR="0">
            <wp:extent cx="74806" cy="229461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806" cy="22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18"/>
          <w:w w:val="95"/>
          <w:position w:val="-9"/>
        </w:rPr>
        <w:t>l</w:t>
      </w:r>
      <w:r>
        <w:rPr>
          <w:sz w:val="19"/>
          <w:szCs w:val="19"/>
          <w:spacing w:val="-18"/>
          <w:w w:val="95"/>
          <w:position w:val="10"/>
        </w:rPr>
        <w:t>-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sz w:val="19"/>
                <w:szCs w:val="19"/>
              </w:rPr>
              <w:t>1</w:t>
            </w:r>
          </w:rt>
          <w:rubyBase>
            <w:r>
              <w:rPr>
                <w:sz w:val="19"/>
                <w:szCs w:val="19"/>
                <w:w w:val="89"/>
                <w:position w:val="-9"/>
              </w:rPr>
              <w:t>C</w:t>
            </w:r>
          </w:rubyBase>
        </w:ruby>
      </w:r>
      <w:r>
        <w:rPr>
          <w:sz w:val="19"/>
          <w:szCs w:val="19"/>
          <w:spacing w:val="-18"/>
          <w:w w:val="95"/>
          <w:position w:val="10"/>
        </w:rPr>
        <w:t>0</w:t>
      </w:r>
      <w:r>
        <w:rPr>
          <w:sz w:val="19"/>
          <w:szCs w:val="19"/>
          <w:spacing w:val="-18"/>
          <w:w w:val="95"/>
          <w:position w:val="-9"/>
        </w:rPr>
        <w:t>i</w:t>
      </w:r>
      <w:r>
        <w:rPr>
          <w:sz w:val="19"/>
          <w:szCs w:val="19"/>
          <w:position w:val="-7"/>
        </w:rPr>
        <w:drawing>
          <wp:inline distT="0" distB="0" distL="0" distR="0">
            <wp:extent cx="71974" cy="228267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74" cy="22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sz w:val="19"/>
                <w:szCs w:val="19"/>
              </w:rPr>
              <w:t>2</w:t>
            </w:r>
          </w:rt>
          <w:rubyBase>
            <w:r>
              <w:rPr>
                <w:sz w:val="19"/>
                <w:szCs w:val="19"/>
                <w:w w:val="104"/>
                <w:position w:val="-9"/>
              </w:rPr>
              <w:t>P</w:t>
            </w:r>
          </w:rubyBase>
        </w:ruby>
      </w:r>
      <w:r>
        <w:rPr>
          <w:sz w:val="19"/>
          <w:szCs w:val="19"/>
          <w:spacing w:val="-18"/>
          <w:w w:val="95"/>
          <w:position w:val="10"/>
        </w:rPr>
        <w:t>.</w:t>
      </w:r>
      <w:r>
        <w:rPr>
          <w:sz w:val="19"/>
          <w:szCs w:val="19"/>
          <w:spacing w:val="-18"/>
          <w:w w:val="95"/>
          <w:position w:val="-9"/>
        </w:rPr>
        <w:t>,</w:t>
      </w:r>
      <w:r>
        <w:rPr>
          <w:sz w:val="19"/>
          <w:szCs w:val="19"/>
          <w:spacing w:val="7"/>
          <w:position w:val="-9"/>
        </w:rPr>
        <w:t xml:space="preserve"> </w:t>
      </w:r>
      <w:r>
        <w:rPr>
          <w:sz w:val="19"/>
          <w:szCs w:val="19"/>
          <w:spacing w:val="-18"/>
          <w:w w:val="95"/>
          <w:position w:val="-9"/>
        </w:rPr>
        <w:t>et</w:t>
      </w:r>
      <w:r>
        <w:rPr>
          <w:sz w:val="19"/>
          <w:szCs w:val="19"/>
          <w:spacing w:val="7"/>
          <w:position w:val="-9"/>
        </w:rPr>
        <w:t xml:space="preserve"> </w:t>
      </w:r>
      <w:r>
        <w:rPr>
          <w:sz w:val="19"/>
          <w:szCs w:val="19"/>
          <w:spacing w:val="-18"/>
          <w:w w:val="95"/>
          <w:position w:val="-9"/>
        </w:rPr>
        <w:t>al.</w:t>
      </w:r>
      <w:r>
        <w:rPr>
          <w:sz w:val="19"/>
          <w:szCs w:val="19"/>
          <w:spacing w:val="1"/>
          <w:position w:val="-9"/>
        </w:rPr>
        <w:t xml:space="preserve"> </w:t>
      </w:r>
      <w:r>
        <w:rPr>
          <w:sz w:val="19"/>
          <w:szCs w:val="19"/>
          <w:spacing w:val="-18"/>
          <w:w w:val="95"/>
          <w:position w:val="-9"/>
        </w:rPr>
        <w:t>Targeted</w:t>
      </w:r>
    </w:p>
    <w:p>
      <w:pPr>
        <w:pStyle w:val="BodyText"/>
        <w:ind w:left="111"/>
        <w:spacing w:line="221" w:lineRule="auto"/>
        <w:rPr>
          <w:sz w:val="19"/>
          <w:szCs w:val="19"/>
        </w:rPr>
      </w:pPr>
      <w:r>
        <w:rPr>
          <w:sz w:val="19"/>
          <w:szCs w:val="19"/>
        </w:rPr>
        <w:t>genomic analysis of Müllerian ade</w:t>
      </w:r>
      <w:r>
        <w:rPr>
          <w:sz w:val="19"/>
          <w:szCs w:val="19"/>
          <w:spacing w:val="-1"/>
        </w:rPr>
        <w:t>nosarcoma. J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Pathol</w:t>
      </w:r>
    </w:p>
    <w:p>
      <w:pPr>
        <w:pStyle w:val="BodyText"/>
        <w:ind w:left="1"/>
        <w:spacing w:before="1" w:line="231" w:lineRule="auto"/>
        <w:rPr>
          <w:sz w:val="19"/>
          <w:szCs w:val="19"/>
        </w:rPr>
      </w:pPr>
      <w:r>
        <w:rPr>
          <w:sz w:val="15"/>
          <w:szCs w:val="15"/>
          <w:spacing w:val="-12"/>
        </w:rPr>
        <w:t>3</w:t>
      </w:r>
      <w:r>
        <w:ruby>
          <w:rubyPr>
            <w:rubyAlign w:val="left"/>
            <w:hpsRaise w:val="12"/>
            <w:hps w:val="19"/>
            <w:hpsBaseText w:val="15"/>
          </w:rubyPr>
          <w:rt>
            <w:r>
              <w:rPr>
                <w:sz w:val="19"/>
                <w:szCs w:val="19"/>
                <w:w w:val="123"/>
              </w:rPr>
              <w:t>2</w:t>
            </w:r>
          </w:rt>
          <w:rubyBase>
            <w:r>
              <w:rPr>
                <w:sz w:val="15"/>
                <w:szCs w:val="15"/>
                <w:w w:val="101"/>
              </w:rPr>
              <w:t>1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</w:rPr>
              <w:t>0</w:t>
            </w:r>
          </w:rt>
          <w:rubyBase>
            <w:r>
              <w:rPr>
                <w:sz w:val="19"/>
                <w:szCs w:val="19"/>
                <w:w w:val="97"/>
                <w:position w:val="-5"/>
              </w:rPr>
              <w:t>P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  <w:w w:val="91"/>
              </w:rPr>
              <w:t>15</w:t>
            </w:r>
          </w:rt>
          <w:rubyBase>
            <w:r>
              <w:rPr>
                <w:sz w:val="19"/>
                <w:szCs w:val="19"/>
                <w:position w:val="-5"/>
              </w:rPr>
              <w:t>isc</w:t>
            </w:r>
          </w:rubyBase>
        </w:ruby>
      </w:r>
      <w:r>
        <w:rPr>
          <w:sz w:val="19"/>
          <w:szCs w:val="19"/>
          <w:spacing w:val="-12"/>
          <w:position w:val="14"/>
        </w:rPr>
        <w:t>;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</w:rPr>
              <w:t>2</w:t>
            </w:r>
          </w:rt>
          <w:rubyBase>
            <w:r>
              <w:rPr>
                <w:sz w:val="19"/>
                <w:szCs w:val="19"/>
                <w:w w:val="86"/>
                <w:position w:val="-5"/>
              </w:rPr>
              <w:t>u</w:t>
            </w:r>
          </w:rubyBase>
        </w:ruby>
      </w:r>
      <w:r>
        <w:rPr>
          <w:sz w:val="19"/>
          <w:szCs w:val="19"/>
          <w:position w:val="-3"/>
        </w:rPr>
        <w:drawing>
          <wp:inline distT="0" distB="0" distL="0" distR="0">
            <wp:extent cx="66983" cy="223355"/>
            <wp:effectExtent l="0" t="0" r="0" b="0"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83" cy="2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</w:rPr>
              <w:t>5</w:t>
            </w:r>
          </w:rt>
          <w:rubyBase>
            <w:r>
              <w:rPr>
                <w:sz w:val="19"/>
                <w:szCs w:val="19"/>
                <w:w w:val="86"/>
                <w:position w:val="-5"/>
              </w:rPr>
              <w:t>g</w:t>
            </w:r>
          </w:rubyBase>
        </w:ruby>
      </w:r>
      <w:r>
        <w:rPr>
          <w:sz w:val="19"/>
          <w:szCs w:val="19"/>
          <w:spacing w:val="-12"/>
          <w:position w:val="-5"/>
        </w:rPr>
        <w:t>l</w:t>
      </w:r>
      <w:r>
        <w:rPr>
          <w:sz w:val="19"/>
          <w:szCs w:val="19"/>
          <w:spacing w:val="-12"/>
          <w:position w:val="14"/>
        </w:rPr>
        <w:t>:</w:t>
      </w:r>
      <w:r>
        <w:rPr>
          <w:sz w:val="19"/>
          <w:szCs w:val="19"/>
          <w:spacing w:val="-12"/>
          <w:position w:val="-5"/>
        </w:rPr>
        <w:t>i</w:t>
      </w:r>
      <w:r>
        <w:rPr>
          <w:sz w:val="19"/>
          <w:szCs w:val="19"/>
          <w:position w:val="-3"/>
        </w:rPr>
        <w:drawing>
          <wp:inline distT="0" distB="0" distL="0" distR="0">
            <wp:extent cx="67318" cy="223355"/>
            <wp:effectExtent l="0" t="0" r="0" b="0"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18" cy="2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12"/>
          <w:position w:val="14"/>
        </w:rPr>
        <w:t>7</w:t>
      </w:r>
      <w:r>
        <w:rPr>
          <w:sz w:val="19"/>
          <w:szCs w:val="19"/>
          <w:spacing w:val="-12"/>
          <w:position w:val="-5"/>
        </w:rPr>
        <w:t>S</w:t>
      </w:r>
      <w:r>
        <w:rPr>
          <w:sz w:val="19"/>
          <w:szCs w:val="19"/>
          <w:spacing w:val="-12"/>
          <w:position w:val="14"/>
        </w:rPr>
        <w:t>-4</w:t>
      </w:r>
      <w:r>
        <w:rPr>
          <w:sz w:val="19"/>
          <w:szCs w:val="19"/>
          <w:spacing w:val="-12"/>
          <w:position w:val="-5"/>
        </w:rPr>
        <w:t>,</w:t>
      </w:r>
      <w:r>
        <w:rPr>
          <w:sz w:val="19"/>
          <w:szCs w:val="19"/>
          <w:spacing w:val="-45"/>
          <w:position w:val="-5"/>
        </w:rPr>
        <w:t xml:space="preserve"> 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  <w:w w:val="92"/>
              </w:rPr>
              <w:t>9</w:t>
            </w:r>
          </w:rt>
          <w:rubyBase>
            <w:r>
              <w:rPr>
                <w:sz w:val="19"/>
                <w:szCs w:val="19"/>
                <w:w w:val="115"/>
                <w:position w:val="-5"/>
              </w:rPr>
              <w:t>B</w:t>
            </w:r>
          </w:rubyBase>
        </w:ruby>
      </w:r>
      <w:r>
        <w:rPr>
          <w:sz w:val="19"/>
          <w:szCs w:val="19"/>
          <w:spacing w:val="-12"/>
          <w:position w:val="14"/>
        </w:rPr>
        <w:t>.</w:t>
      </w:r>
      <w:r>
        <w:rPr>
          <w:sz w:val="19"/>
          <w:szCs w:val="19"/>
          <w:spacing w:val="-12"/>
          <w:position w:val="-5"/>
        </w:rPr>
        <w:t>urke</w:t>
      </w:r>
      <w:r>
        <w:rPr>
          <w:sz w:val="19"/>
          <w:szCs w:val="19"/>
          <w:spacing w:val="14"/>
          <w:w w:val="101"/>
          <w:position w:val="-5"/>
        </w:rPr>
        <w:t xml:space="preserve"> </w:t>
      </w:r>
      <w:r>
        <w:rPr>
          <w:sz w:val="19"/>
          <w:szCs w:val="19"/>
          <w:spacing w:val="-12"/>
          <w:position w:val="-5"/>
        </w:rPr>
        <w:t>KA,</w:t>
      </w:r>
      <w:r>
        <w:rPr>
          <w:sz w:val="19"/>
          <w:szCs w:val="19"/>
          <w:spacing w:val="14"/>
          <w:w w:val="101"/>
          <w:position w:val="-5"/>
        </w:rPr>
        <w:t xml:space="preserve"> </w:t>
      </w:r>
      <w:r>
        <w:rPr>
          <w:sz w:val="19"/>
          <w:szCs w:val="19"/>
          <w:spacing w:val="-12"/>
          <w:position w:val="-5"/>
        </w:rPr>
        <w:t>Ng</w:t>
      </w:r>
      <w:r>
        <w:rPr>
          <w:sz w:val="19"/>
          <w:szCs w:val="19"/>
          <w:spacing w:val="9"/>
          <w:position w:val="-5"/>
        </w:rPr>
        <w:t xml:space="preserve"> </w:t>
      </w:r>
      <w:r>
        <w:rPr>
          <w:sz w:val="19"/>
          <w:szCs w:val="19"/>
          <w:spacing w:val="-13"/>
          <w:position w:val="-5"/>
        </w:rPr>
        <w:t>CKY,</w:t>
      </w:r>
      <w:r>
        <w:rPr>
          <w:sz w:val="19"/>
          <w:szCs w:val="19"/>
          <w:spacing w:val="8"/>
          <w:position w:val="-5"/>
        </w:rPr>
        <w:t xml:space="preserve"> </w:t>
      </w:r>
      <w:r>
        <w:rPr>
          <w:sz w:val="19"/>
          <w:szCs w:val="19"/>
          <w:spacing w:val="-13"/>
          <w:position w:val="-5"/>
        </w:rPr>
        <w:t>et</w:t>
      </w:r>
      <w:r>
        <w:rPr>
          <w:sz w:val="19"/>
          <w:szCs w:val="19"/>
          <w:spacing w:val="6"/>
          <w:position w:val="-5"/>
        </w:rPr>
        <w:t xml:space="preserve"> </w:t>
      </w:r>
      <w:r>
        <w:rPr>
          <w:sz w:val="19"/>
          <w:szCs w:val="19"/>
          <w:spacing w:val="-13"/>
          <w:position w:val="-5"/>
        </w:rPr>
        <w:t>al.</w:t>
      </w:r>
      <w:r>
        <w:rPr>
          <w:sz w:val="19"/>
          <w:szCs w:val="19"/>
          <w:spacing w:val="16"/>
          <w:position w:val="-5"/>
        </w:rPr>
        <w:t xml:space="preserve"> </w:t>
      </w:r>
      <w:r>
        <w:rPr>
          <w:sz w:val="19"/>
          <w:szCs w:val="19"/>
          <w:spacing w:val="-13"/>
          <w:position w:val="-5"/>
        </w:rPr>
        <w:t>Uterine</w:t>
      </w:r>
    </w:p>
    <w:p>
      <w:pPr>
        <w:pStyle w:val="BodyText"/>
        <w:ind w:left="110" w:right="48" w:firstLine="1"/>
        <w:spacing w:line="245" w:lineRule="auto"/>
        <w:rPr>
          <w:sz w:val="19"/>
          <w:szCs w:val="19"/>
        </w:rPr>
      </w:pPr>
      <w:r>
        <w:rPr>
          <w:sz w:val="19"/>
          <w:szCs w:val="19"/>
        </w:rPr>
        <w:t>adenosarcomas are mesenchymal</w:t>
      </w:r>
      <w:r>
        <w:rPr>
          <w:sz w:val="19"/>
          <w:szCs w:val="19"/>
          <w:spacing w:val="-1"/>
        </w:rPr>
        <w:t xml:space="preserve"> neoplasms. J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Pathol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2016;238:381-388.</w:t>
      </w:r>
    </w:p>
    <w:p>
      <w:pPr>
        <w:pStyle w:val="BodyText"/>
        <w:spacing w:line="471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UTSARC</w:t>
      </w:r>
      <w:r>
        <w:rPr>
          <w:sz w:val="22"/>
          <w:szCs w:val="22"/>
          <w:b/>
          <w:bCs/>
          <w:spacing w:val="13"/>
        </w:rPr>
        <w:t>-A</w:t>
      </w:r>
    </w:p>
    <w:p>
      <w:pPr>
        <w:pStyle w:val="BodyText"/>
        <w:spacing w:before="34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8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0137" w:space="100"/>
            <w:col w:w="482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82" style="position:absolute;margin-left:64.1596pt;margin-top:24.2263pt;mso-position-vertical-relative:text;mso-position-horizontal-relative:text;width:689.75pt;height:28.95pt;z-index:25389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84" style="position:absolute;margin-left:171.374pt;margin-top:35.9103pt;mso-position-vertical-relative:text;mso-position-horizontal-relative:text;width:582.55pt;height:15.35pt;z-index:25389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86" style="position:absolute;margin-left:64.5935pt;margin-top:47.0328pt;mso-position-vertical-relative:text;mso-position-horizontal-relative:text;width:52pt;height:11.15pt;z-index:25389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88953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5" w:id="56"/>
      <w:bookmarkEnd w:id="5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93"/>
        <w:spacing w:before="136" w:line="218" w:lineRule="auto"/>
        <w:outlineLvl w:val="1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PRINCIPLES</w:t>
      </w:r>
      <w:r>
        <w:rPr>
          <w:sz w:val="22"/>
          <w:szCs w:val="22"/>
          <w:b/>
          <w:bCs/>
          <w:spacing w:val="20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OF</w:t>
      </w:r>
      <w:r>
        <w:rPr>
          <w:sz w:val="22"/>
          <w:szCs w:val="22"/>
          <w:b/>
          <w:bCs/>
          <w:spacing w:val="25"/>
          <w:w w:val="101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IMAGING</w:t>
      </w:r>
      <w:r>
        <w:rPr>
          <w:sz w:val="18"/>
          <w:szCs w:val="18"/>
          <w:b/>
          <w:bCs/>
          <w:position w:val="1"/>
        </w:rPr>
        <w:t>a</w:t>
      </w:r>
      <w:r>
        <w:rPr>
          <w:sz w:val="18"/>
          <w:szCs w:val="18"/>
          <w:b/>
          <w:bCs/>
          <w:spacing w:val="20"/>
          <w:position w:val="1"/>
        </w:rPr>
        <w:t>,1-9</w:t>
      </w:r>
    </w:p>
    <w:p>
      <w:pPr>
        <w:pStyle w:val="BodyText"/>
        <w:ind w:left="175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Initial Workup</w:t>
      </w:r>
    </w:p>
    <w:p>
      <w:pPr>
        <w:pStyle w:val="BodyText"/>
        <w:ind w:left="167"/>
        <w:spacing w:before="33" w:line="17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Chest/abdomen/pelvi</w:t>
      </w:r>
      <w:r>
        <w:rPr>
          <w:sz w:val="22"/>
          <w:szCs w:val="22"/>
          <w:b/>
          <w:bCs/>
          <w:spacing w:val="-1"/>
        </w:rPr>
        <w:t>s CT</w:t>
      </w:r>
    </w:p>
    <w:p>
      <w:pPr>
        <w:pStyle w:val="BodyText"/>
        <w:ind w:left="313" w:right="194" w:hanging="146"/>
        <w:spacing w:before="1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patients 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underwent TH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incidental finding of uterine sarcoma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incompletely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uterus/adnexa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(ie,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SCH,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myomectomy,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possible tumor fragmentation,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intraperitoneal</w:t>
      </w:r>
      <w:r>
        <w:rPr>
          <w:sz w:val="22"/>
          <w:szCs w:val="22"/>
          <w:b/>
          <w:bCs/>
          <w:spacing w:val="-1"/>
        </w:rPr>
        <w:t xml:space="preserve"> morcellation)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 chest/abdomen/pelvis CT or abdomen/pelvis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 without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contrast to evaluate for metastat</w:t>
      </w:r>
      <w:r>
        <w:rPr>
          <w:sz w:val="22"/>
          <w:szCs w:val="22"/>
          <w:b/>
          <w:bCs/>
          <w:spacing w:val="-1"/>
        </w:rPr>
        <w:t>ic disease.</w:t>
      </w:r>
    </w:p>
    <w:p>
      <w:pPr>
        <w:pStyle w:val="BodyText"/>
        <w:ind w:left="318" w:right="550" w:hanging="152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pelvis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 to evaluate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 tumor extension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residual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abnormality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 where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ut</w:t>
      </w:r>
      <w:r>
        <w:rPr>
          <w:sz w:val="22"/>
          <w:szCs w:val="22"/>
          <w:b/>
          <w:bCs/>
          <w:spacing w:val="-2"/>
        </w:rPr>
        <w:t>erus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adnexa were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incompletely resected (ie, SCH, myomect</w:t>
      </w:r>
      <w:r>
        <w:rPr>
          <w:sz w:val="22"/>
          <w:szCs w:val="22"/>
          <w:b/>
          <w:bCs/>
          <w:spacing w:val="-1"/>
        </w:rPr>
        <w:t>omy,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 tumor fragmentation,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intraperitoneal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morcellation).</w:t>
      </w:r>
    </w:p>
    <w:p>
      <w:pPr>
        <w:pStyle w:val="BodyText"/>
        <w:ind w:left="166"/>
        <w:spacing w:line="27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• Consider neck/chest/abdomen/pelvis/groin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FDG-PET/CT to cla</w:t>
      </w:r>
      <w:r>
        <w:rPr>
          <w:sz w:val="22"/>
          <w:szCs w:val="22"/>
          <w:b/>
          <w:bCs/>
          <w:spacing w:val="-1"/>
          <w:position w:val="2"/>
        </w:rPr>
        <w:t>rify ambiguous findings.</w:t>
      </w:r>
    </w:p>
    <w:p>
      <w:pPr>
        <w:pStyle w:val="BodyText"/>
        <w:ind w:left="166"/>
        <w:spacing w:before="1" w:line="18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Additional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imaging should be based</w:t>
      </w:r>
      <w:r>
        <w:rPr>
          <w:sz w:val="22"/>
          <w:szCs w:val="22"/>
          <w:b/>
          <w:bCs/>
          <w:spacing w:val="-1"/>
        </w:rPr>
        <w:t xml:space="preserve"> on symptomatology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concern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ind w:left="17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Follow-up/Surveillance</w:t>
      </w:r>
    </w:p>
    <w:p>
      <w:pPr>
        <w:pStyle w:val="BodyText"/>
        <w:ind w:left="313" w:right="382" w:hanging="146"/>
        <w:spacing w:before="32" w:line="18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Chest/abdomen/pelvis CT every 3–6 months for 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first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next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istology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grade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initial stage,</w:t>
      </w:r>
      <w:r>
        <w:rPr>
          <w:sz w:val="22"/>
          <w:szCs w:val="22"/>
          <w:b/>
          <w:bCs/>
          <w:spacing w:val="-1"/>
        </w:rPr>
        <w:t xml:space="preserve"> consider imaging annually 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 year thereafter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additional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 years.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305" w:right="40" w:hanging="138"/>
        <w:spacing w:before="1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Optional abdomen/pelvis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and chest CT without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 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3–6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first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</w:t>
      </w:r>
      <w:r>
        <w:rPr>
          <w:sz w:val="22"/>
          <w:szCs w:val="22"/>
          <w:b/>
          <w:bCs/>
          <w:spacing w:val="-2"/>
        </w:rPr>
        <w:t>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next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years.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Depending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histology, grade,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stage, consider imaging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annually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other year thereafter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additiona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years.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spacing w:line="33" w:lineRule="exact"/>
        <w:rPr/>
      </w:pPr>
      <w:r/>
    </w:p>
    <w:tbl>
      <w:tblPr>
        <w:tblStyle w:val="TableNormal"/>
        <w:tblW w:w="10778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"/>
        <w:gridCol w:w="10678"/>
      </w:tblGrid>
      <w:tr>
        <w:trPr>
          <w:trHeight w:val="199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50" w:line="13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4"/>
              </w:rPr>
              <w:t>•</w:t>
            </w:r>
          </w:p>
        </w:tc>
        <w:tc>
          <w:tcPr>
            <w:tcW w:w="10678" w:type="dxa"/>
            <w:vAlign w:val="top"/>
          </w:tcPr>
          <w:p>
            <w:pPr>
              <w:pStyle w:val="TableText"/>
              <w:ind w:left="41"/>
              <w:spacing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neck/chest/abdomen/pelvis/groin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FDG-PET/CT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metastasis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suspected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select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patients.</w:t>
            </w:r>
          </w:p>
        </w:tc>
      </w:tr>
      <w:tr>
        <w:trPr>
          <w:trHeight w:val="247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91" w:line="14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0678" w:type="dxa"/>
            <w:vAlign w:val="top"/>
          </w:tcPr>
          <w:p>
            <w:pPr>
              <w:pStyle w:val="TableText"/>
              <w:spacing w:line="194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Additional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imaging should be based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on symptomatology and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clinical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concern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metastatic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</w:t>
            </w:r>
          </w:p>
        </w:tc>
      </w:tr>
    </w:tbl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7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MRI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with and without contrast and CT 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with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contrast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unless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contraindicated.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Contrast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required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for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screening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chest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CT.</w:t>
      </w:r>
    </w:p>
    <w:p>
      <w:pPr>
        <w:pStyle w:val="BodyText"/>
        <w:ind w:left="299" w:right="73" w:hanging="117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Indications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abnormal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physical exam finding,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bulky uterine tumor, vaginal 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extrauterine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involvement,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delay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presentation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treatmen</w:t>
      </w:r>
      <w:r>
        <w:rPr>
          <w:sz w:val="20"/>
          <w:szCs w:val="20"/>
          <w:spacing w:val="-2"/>
        </w:rPr>
        <w:t>t,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abdominal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pulmonary symptoms.</w:t>
      </w:r>
    </w:p>
    <w:p>
      <w:pPr>
        <w:pStyle w:val="BodyText"/>
        <w:ind w:left="177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as frequent as every 3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months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change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</w:t>
      </w:r>
      <w:r>
        <w:rPr>
          <w:sz w:val="20"/>
          <w:szCs w:val="20"/>
          <w:spacing w:val="-2"/>
        </w:rPr>
        <w:t>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grade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and/or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tumor.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d </w:t>
      </w:r>
      <w:r>
        <w:rPr>
          <w:sz w:val="20"/>
          <w:szCs w:val="20"/>
          <w:spacing w:val="-1"/>
          <w:position w:val="2"/>
        </w:rPr>
        <w:t>Indications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include abnormal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physical exam findings such as vaginal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involvement;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palpable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mass or adenopathy;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new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pelvic,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ab</w:t>
      </w:r>
      <w:r>
        <w:rPr>
          <w:sz w:val="20"/>
          <w:szCs w:val="20"/>
          <w:spacing w:val="-2"/>
          <w:position w:val="2"/>
        </w:rPr>
        <w:t>dominal,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pulmonary</w:t>
      </w:r>
    </w:p>
    <w:p>
      <w:pPr>
        <w:spacing w:line="24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293"/>
        <w:spacing w:before="15" w:line="19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symptoms.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090" style="position:absolute;margin-left:7.029pt;margin-top:10.3042pt;mso-position-vertical-relative:text;mso-position-horizontal-relative:text;width:611.1pt;height:10.2pt;z-index:25389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3.2025, 03/07/25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59" w:line="196" w:lineRule="auto"/>
        <w:jc w:val="right"/>
        <w:rPr>
          <w:sz w:val="22"/>
          <w:szCs w:val="22"/>
        </w:rPr>
      </w:pPr>
      <w:hyperlink w:history="true" w:anchor="bookmark7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210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UTSARC</w:t>
      </w:r>
      <w:r>
        <w:rPr>
          <w:sz w:val="22"/>
          <w:szCs w:val="22"/>
          <w:b/>
          <w:bCs/>
          <w:spacing w:val="13"/>
        </w:rPr>
        <w:t>-B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0" w:space="100"/>
            <w:col w:w="118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92" style="position:absolute;margin-left:64.1596pt;margin-top:24.2263pt;mso-position-vertical-relative:text;mso-position-horizontal-relative:text;width:689.75pt;height:28.95pt;z-index:25393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094" style="position:absolute;margin-left:171.374pt;margin-top:35.9103pt;mso-position-vertical-relative:text;mso-position-horizontal-relative:text;width:582.55pt;height:15.35pt;z-index:253936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096" style="position:absolute;margin-left:64.5935pt;margin-top:47.0328pt;mso-position-vertical-relative:text;mso-position-horizontal-relative:text;width:52pt;height:11.15pt;z-index:25393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3561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1" w:id="57"/>
      <w:bookmarkEnd w:id="5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0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IMAGING</w:t>
      </w:r>
    </w:p>
    <w:p>
      <w:pPr>
        <w:pStyle w:val="BodyText"/>
        <w:ind w:left="6838"/>
        <w:spacing w:before="34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5" w:right="703" w:hanging="108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-9"/>
          <w:position w:val="5"/>
        </w:rPr>
        <w:t xml:space="preserve"> </w:t>
      </w:r>
      <w:r>
        <w:rPr>
          <w:sz w:val="20"/>
          <w:szCs w:val="20"/>
          <w:spacing w:val="-1"/>
        </w:rPr>
        <w:t>Salani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Khanna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Frimer 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 update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post-treatment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women</w:t>
      </w:r>
      <w:r>
        <w:rPr>
          <w:sz w:val="20"/>
          <w:szCs w:val="20"/>
          <w:spacing w:val="-2"/>
        </w:rPr>
        <w:t xml:space="preserve">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gynecologic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malignancies: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Gynecologic Oncology (SGO) recommendations. Gynecol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 2017;146:3</w:t>
      </w:r>
      <w:r>
        <w:rPr>
          <w:sz w:val="20"/>
          <w:szCs w:val="20"/>
          <w:spacing w:val="-1"/>
        </w:rPr>
        <w:t>-10.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 </w:t>
      </w:r>
      <w:r>
        <w:rPr>
          <w:sz w:val="20"/>
          <w:szCs w:val="20"/>
          <w:spacing w:val="-1"/>
        </w:rPr>
        <w:t>Haldorsen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IS, Salvesen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HB. What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imaging for endometrial cancer? Curr 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2016</w:t>
      </w:r>
      <w:r>
        <w:rPr>
          <w:sz w:val="20"/>
          <w:szCs w:val="20"/>
          <w:spacing w:val="-2"/>
        </w:rPr>
        <w:t>;18:25.</w:t>
      </w:r>
    </w:p>
    <w:p>
      <w:pPr>
        <w:pStyle w:val="BodyText"/>
        <w:ind w:left="166"/>
        <w:spacing w:before="1" w:line="218" w:lineRule="auto"/>
        <w:rPr>
          <w:sz w:val="20"/>
          <w:szCs w:val="20"/>
        </w:rPr>
      </w:pPr>
      <w:r>
        <w:rPr>
          <w:sz w:val="16"/>
          <w:szCs w:val="16"/>
          <w:position w:val="2"/>
        </w:rPr>
        <w:t>3 </w:t>
      </w:r>
      <w:r>
        <w:rPr>
          <w:sz w:val="20"/>
          <w:szCs w:val="20"/>
          <w:position w:val="2"/>
        </w:rPr>
        <w:t>Elit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</w:rPr>
        <w:t>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Reade CJ.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Recommendations for follow-up</w:t>
      </w:r>
      <w:r>
        <w:rPr>
          <w:sz w:val="20"/>
          <w:szCs w:val="20"/>
          <w:spacing w:val="-1"/>
        </w:rPr>
        <w:t xml:space="preserve"> care for gynecologic cancer survivors. Obstet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Gynecol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2015;126:1207-1214.</w:t>
      </w:r>
    </w:p>
    <w:p>
      <w:pPr>
        <w:pStyle w:val="BodyText"/>
        <w:ind w:left="16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-17"/>
          <w:position w:val="5"/>
        </w:rPr>
        <w:t xml:space="preserve"> </w:t>
      </w:r>
      <w:r>
        <w:rPr>
          <w:sz w:val="20"/>
          <w:szCs w:val="20"/>
          <w:spacing w:val="-1"/>
        </w:rPr>
        <w:t>Vargas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Akin O, Zheng J, et al. The value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when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uterine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origin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uncertain.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2011</w:t>
      </w:r>
      <w:r>
        <w:rPr>
          <w:sz w:val="20"/>
          <w:szCs w:val="20"/>
          <w:spacing w:val="-2"/>
        </w:rPr>
        <w:t>;258:785-792.</w:t>
      </w:r>
    </w:p>
    <w:p>
      <w:pPr>
        <w:pStyle w:val="BodyText"/>
        <w:ind w:left="281" w:right="609" w:hanging="115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</w:t>
      </w:r>
      <w:r>
        <w:rPr>
          <w:sz w:val="16"/>
          <w:szCs w:val="16"/>
          <w:spacing w:val="-9"/>
        </w:rPr>
        <w:t xml:space="preserve"> </w:t>
      </w:r>
      <w:r>
        <w:rPr>
          <w:sz w:val="20"/>
          <w:szCs w:val="20"/>
          <w:spacing w:val="-1"/>
        </w:rPr>
        <w:t>Sohaib SA,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Houghton SL,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Meroni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Recurrent endometrial 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patterns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pro</w:t>
      </w:r>
      <w:r>
        <w:rPr>
          <w:sz w:val="20"/>
          <w:szCs w:val="20"/>
          <w:spacing w:val="-2"/>
        </w:rPr>
        <w:t>gnosis.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2007;62:28-34;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discussion 35-36.</w:t>
      </w:r>
    </w:p>
    <w:p>
      <w:pPr>
        <w:pStyle w:val="BodyText"/>
        <w:ind w:left="280" w:right="252" w:hanging="114"/>
        <w:spacing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Hensley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Barrette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Baumann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 Gynecologic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InterG</w:t>
      </w:r>
      <w:r>
        <w:rPr>
          <w:sz w:val="20"/>
          <w:szCs w:val="20"/>
          <w:spacing w:val="-2"/>
        </w:rPr>
        <w:t>roup (GCIG)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review: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uterine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ovarian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leiomyosarcomas.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2014;24(9 Suppl 3):S61-S66.</w:t>
      </w:r>
    </w:p>
    <w:p>
      <w:pPr>
        <w:pStyle w:val="BodyText"/>
        <w:ind w:left="278" w:right="265" w:hanging="111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 </w:t>
      </w:r>
      <w:r>
        <w:rPr>
          <w:sz w:val="20"/>
          <w:szCs w:val="20"/>
          <w:spacing w:val="-1"/>
        </w:rPr>
        <w:t>Lakhman 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Katz SS, Goldman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performance of computed tomography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non-endom</w:t>
      </w:r>
      <w:r>
        <w:rPr>
          <w:sz w:val="20"/>
          <w:szCs w:val="20"/>
          <w:spacing w:val="-2"/>
        </w:rPr>
        <w:t>etrioid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carcinomas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uterine corpus.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</w:rPr>
        <w:t>Ann Surg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2016;23:1271-1278.</w:t>
      </w:r>
    </w:p>
    <w:p>
      <w:pPr>
        <w:pStyle w:val="BodyText"/>
        <w:ind w:left="281" w:right="148" w:hanging="115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</w:t>
      </w:r>
      <w:r>
        <w:rPr>
          <w:sz w:val="16"/>
          <w:szCs w:val="16"/>
          <w:spacing w:val="-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Colombo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N, Creutzberg C,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Amant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al;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ESMO-ESGO-ESTRO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Endometrial Consensus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Conference Working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ES</w:t>
      </w:r>
      <w:r>
        <w:rPr>
          <w:sz w:val="20"/>
          <w:szCs w:val="20"/>
          <w:spacing w:val="-2"/>
        </w:rPr>
        <w:t>MO-ESGO-ESTRO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Conference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Endometrial Cancer: diagnosis, treatment and follow-up.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Oncol 2016;27</w:t>
      </w:r>
      <w:r>
        <w:rPr>
          <w:sz w:val="20"/>
          <w:szCs w:val="20"/>
          <w:spacing w:val="-1"/>
        </w:rPr>
        <w:t>:16-41.</w:t>
      </w:r>
    </w:p>
    <w:p>
      <w:pPr>
        <w:pStyle w:val="BodyText"/>
        <w:ind w:left="278" w:right="213" w:hanging="112"/>
        <w:spacing w:before="1" w:line="237" w:lineRule="auto"/>
        <w:rPr>
          <w:sz w:val="20"/>
          <w:szCs w:val="20"/>
        </w:rPr>
      </w:pPr>
      <w:r>
        <w:pict>
          <v:shape id="_x0000_s1100" style="position:absolute;margin-left:692.941pt;margin-top:312.312pt;mso-position-vertical-relative:text;mso-position-horizontal-relative:text;width:61pt;height:24.35pt;z-index:25393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UTSARC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-B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2"/>
        </w:rPr>
        <w:t>9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Sala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Rockall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Freeman SJ, et al. The added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 of 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stratification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gynecologic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alignancies: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what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radiologist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know.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201</w:t>
      </w:r>
      <w:r>
        <w:rPr>
          <w:sz w:val="20"/>
          <w:szCs w:val="20"/>
          <w:spacing w:val="-1"/>
        </w:rPr>
        <w:t>3;266:717-740.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1"/>
        <w:jc w:val="right"/>
        <w:rPr>
          <w:sz w:val="24"/>
          <w:szCs w:val="24"/>
        </w:rPr>
      </w:pPr>
      <w:r>
        <w:pict>
          <v:shape id="_x0000_s1102" style="position:absolute;margin-left:64.1596pt;margin-top:24.2263pt;mso-position-vertical-relative:text;mso-position-horizontal-relative:text;width:689.75pt;height:28.95pt;z-index:25398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104" style="position:absolute;margin-left:171.374pt;margin-top:35.9103pt;mso-position-vertical-relative:text;mso-position-horizontal-relative:text;width:582.55pt;height:15.35pt;z-index:25398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106" style="position:absolute;margin-left:64.5935pt;margin-top:47.0328pt;mso-position-vertical-relative:text;mso-position-horizontal-relative:text;width:52pt;height:11.15pt;z-index:25398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8169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6" w:id="58"/>
      <w:bookmarkEnd w:id="5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1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59"/>
        <w:spacing w:before="164" w:line="183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9"/>
        </w:rPr>
        <w:t>SYSTEMIC THERAPY</w:t>
      </w:r>
      <w:r>
        <w:rPr>
          <w:sz w:val="21"/>
          <w:szCs w:val="21"/>
          <w:b/>
          <w:bCs/>
          <w:spacing w:val="21"/>
          <w:w w:val="101"/>
        </w:rPr>
        <w:t xml:space="preserve"> </w:t>
      </w:r>
      <w:r>
        <w:rPr>
          <w:sz w:val="21"/>
          <w:szCs w:val="21"/>
          <w:b/>
          <w:bCs/>
          <w:spacing w:val="9"/>
        </w:rPr>
        <w:t>FOR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sz w:val="21"/>
          <w:szCs w:val="21"/>
          <w:b/>
          <w:bCs/>
          <w:spacing w:val="9"/>
        </w:rPr>
        <w:t>UTERINE SAR</w:t>
      </w:r>
      <w:r>
        <w:rPr>
          <w:sz w:val="21"/>
          <w:szCs w:val="21"/>
          <w:b/>
          <w:bCs/>
          <w:spacing w:val="8"/>
        </w:rPr>
        <w:t>COMA</w:t>
      </w:r>
      <w:r>
        <w:rPr>
          <w:sz w:val="17"/>
          <w:szCs w:val="17"/>
          <w:b/>
          <w:bCs/>
          <w:spacing w:val="8"/>
          <w:position w:val="7"/>
        </w:rPr>
        <w:t>a</w:t>
      </w:r>
    </w:p>
    <w:p>
      <w:pPr>
        <w:pStyle w:val="BodyText"/>
        <w:ind w:left="5506"/>
        <w:spacing w:before="33" w:line="20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8"/>
        </w:rPr>
        <w:t>(</w:t>
      </w:r>
      <w:r>
        <w:rPr>
          <w:sz w:val="21"/>
          <w:szCs w:val="21"/>
          <w:b/>
          <w:bCs/>
        </w:rPr>
        <w:t>Clinical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</w:rPr>
        <w:t>trials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</w:rPr>
        <w:t>strongly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</w:rPr>
        <w:t>recommended</w:t>
      </w:r>
      <w:r>
        <w:rPr>
          <w:sz w:val="21"/>
          <w:szCs w:val="21"/>
          <w:b/>
          <w:bCs/>
          <w:spacing w:val="18"/>
        </w:rPr>
        <w:t>)</w:t>
      </w:r>
    </w:p>
    <w:p>
      <w:pPr>
        <w:spacing w:line="47" w:lineRule="exact"/>
        <w:rPr/>
      </w:pPr>
      <w:r/>
    </w:p>
    <w:tbl>
      <w:tblPr>
        <w:tblStyle w:val="TableNormal"/>
        <w:tblW w:w="14893" w:type="dxa"/>
        <w:tblInd w:w="15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7293"/>
        <w:gridCol w:w="7600"/>
      </w:tblGrid>
      <w:tr>
        <w:trPr>
          <w:trHeight w:val="308" w:hRule="atLeast"/>
        </w:trPr>
        <w:tc>
          <w:tcPr>
            <w:tcW w:w="14893" w:type="dxa"/>
            <w:vAlign w:val="top"/>
            <w:gridSpan w:val="2"/>
          </w:tcPr>
          <w:p>
            <w:pPr>
              <w:pStyle w:val="TableText"/>
              <w:ind w:left="4647"/>
              <w:spacing w:before="73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Advanced,</w:t>
            </w:r>
            <w:r>
              <w:rPr>
                <w:sz w:val="21"/>
                <w:szCs w:val="21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Recurrent/Metastatic or Inoperable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Disease</w:t>
            </w:r>
          </w:p>
        </w:tc>
      </w:tr>
      <w:tr>
        <w:trPr>
          <w:trHeight w:val="298" w:hRule="atLeast"/>
        </w:trPr>
        <w:tc>
          <w:tcPr>
            <w:tcW w:w="7293" w:type="dxa"/>
            <w:vAlign w:val="top"/>
          </w:tcPr>
          <w:p>
            <w:pPr>
              <w:pStyle w:val="TableText"/>
              <w:ind w:left="89"/>
              <w:spacing w:before="16" w:line="249" w:lineRule="exact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position w:val="2"/>
              </w:rPr>
              <w:t>First</w:t>
            </w:r>
            <w:r>
              <w:rPr>
                <w:sz w:val="21"/>
                <w:szCs w:val="21"/>
                <w:b/>
                <w:bCs/>
                <w:spacing w:val="18"/>
                <w:position w:val="2"/>
              </w:rPr>
              <w:t>-</w:t>
            </w:r>
            <w:r>
              <w:rPr>
                <w:sz w:val="21"/>
                <w:szCs w:val="21"/>
                <w:b/>
                <w:bCs/>
                <w:position w:val="2"/>
              </w:rPr>
              <w:t>Line</w:t>
            </w:r>
            <w:r>
              <w:rPr>
                <w:sz w:val="21"/>
                <w:szCs w:val="21"/>
                <w:b/>
                <w:bCs/>
                <w:spacing w:val="18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Therapy</w:t>
            </w:r>
            <w:r>
              <w:rPr>
                <w:sz w:val="17"/>
                <w:szCs w:val="17"/>
                <w:b/>
                <w:bCs/>
                <w:position w:val="2"/>
              </w:rPr>
              <w:t>b</w:t>
            </w:r>
          </w:p>
        </w:tc>
        <w:tc>
          <w:tcPr>
            <w:tcW w:w="7600" w:type="dxa"/>
            <w:vAlign w:val="top"/>
          </w:tcPr>
          <w:p>
            <w:pPr>
              <w:pStyle w:val="TableText"/>
              <w:ind w:left="78"/>
              <w:spacing w:before="11" w:line="254" w:lineRule="exact"/>
              <w:rPr>
                <w:sz w:val="18"/>
                <w:szCs w:val="18"/>
              </w:rPr>
            </w:pPr>
            <w:r>
              <w:rPr>
                <w:sz w:val="21"/>
                <w:szCs w:val="21"/>
                <w:b/>
                <w:bCs/>
                <w:spacing w:val="3"/>
                <w:position w:val="2"/>
              </w:rPr>
              <w:t>Second-Line or Subseq</w:t>
            </w:r>
            <w:r>
              <w:rPr>
                <w:sz w:val="21"/>
                <w:szCs w:val="21"/>
                <w:b/>
                <w:bCs/>
                <w:spacing w:val="2"/>
                <w:position w:val="2"/>
              </w:rPr>
              <w:t>uent Therapy</w:t>
            </w:r>
            <w:r>
              <w:rPr>
                <w:sz w:val="18"/>
                <w:szCs w:val="18"/>
                <w:b/>
                <w:bCs/>
                <w:spacing w:val="2"/>
                <w:position w:val="2"/>
              </w:rPr>
              <w:t>b</w:t>
            </w:r>
          </w:p>
        </w:tc>
      </w:tr>
      <w:tr>
        <w:trPr>
          <w:trHeight w:val="6786" w:hRule="atLeast"/>
        </w:trPr>
        <w:tc>
          <w:tcPr>
            <w:tcW w:w="7293" w:type="dxa"/>
            <w:vAlign w:val="top"/>
          </w:tcPr>
          <w:p>
            <w:pPr>
              <w:pStyle w:val="TableText"/>
              <w:ind w:left="88"/>
              <w:spacing w:before="64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Preferred</w:t>
            </w:r>
            <w:r>
              <w:rPr>
                <w:sz w:val="21"/>
                <w:szCs w:val="21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Regimens</w:t>
            </w:r>
          </w:p>
          <w:p>
            <w:pPr>
              <w:pStyle w:val="TableText"/>
              <w:ind w:left="80"/>
              <w:spacing w:before="35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2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Doxorubicin</w:t>
            </w:r>
          </w:p>
          <w:p>
            <w:pPr>
              <w:pStyle w:val="TableText"/>
              <w:ind w:left="80"/>
              <w:spacing w:before="3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•</w:t>
            </w:r>
            <w:r>
              <w:rPr>
                <w:sz w:val="21"/>
                <w:szCs w:val="21"/>
                <w:b/>
                <w:bCs/>
                <w:spacing w:val="3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Docetaxel/gemcitabine</w:t>
            </w:r>
          </w:p>
          <w:p>
            <w:pPr>
              <w:pStyle w:val="TableText"/>
              <w:ind w:left="80"/>
              <w:spacing w:line="247" w:lineRule="exact"/>
              <w:rPr>
                <w:sz w:val="18"/>
                <w:szCs w:val="18"/>
              </w:rPr>
            </w:pP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Doxorubicin</w:t>
            </w: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>/</w:t>
            </w:r>
            <w:r>
              <w:rPr>
                <w:sz w:val="21"/>
                <w:szCs w:val="21"/>
                <w:b/>
                <w:bCs/>
                <w:position w:val="2"/>
              </w:rPr>
              <w:t>trabectedin</w:t>
            </w: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 xml:space="preserve"> (</w:t>
            </w:r>
            <w:r>
              <w:rPr>
                <w:sz w:val="21"/>
                <w:szCs w:val="21"/>
                <w:b/>
                <w:bCs/>
                <w:position w:val="2"/>
              </w:rPr>
              <w:t>for</w:t>
            </w: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LMS</w:t>
            </w: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>)</w:t>
            </w:r>
            <w:r>
              <w:rPr>
                <w:sz w:val="18"/>
                <w:szCs w:val="18"/>
                <w:b/>
                <w:bCs/>
                <w:spacing w:val="12"/>
                <w:position w:val="2"/>
              </w:rPr>
              <w:t>1</w:t>
            </w:r>
          </w:p>
          <w:p>
            <w:pPr>
              <w:pStyle w:val="TableText"/>
              <w:ind w:left="80"/>
              <w:spacing w:before="3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•</w:t>
            </w:r>
            <w:r>
              <w:rPr>
                <w:sz w:val="21"/>
                <w:szCs w:val="21"/>
                <w:b/>
                <w:bCs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Doxorubicin/ifosfamide</w:t>
            </w:r>
          </w:p>
          <w:p>
            <w:pPr>
              <w:pStyle w:val="TableText"/>
              <w:ind w:left="80"/>
              <w:spacing w:before="38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4"/>
              </w:rPr>
              <w:t>•</w:t>
            </w:r>
            <w:r>
              <w:rPr>
                <w:sz w:val="21"/>
                <w:szCs w:val="21"/>
                <w:b/>
                <w:bCs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Doxorubicin</w:t>
            </w:r>
            <w:r>
              <w:rPr>
                <w:sz w:val="21"/>
                <w:szCs w:val="21"/>
                <w:b/>
                <w:bCs/>
                <w:spacing w:val="14"/>
              </w:rPr>
              <w:t>/</w:t>
            </w:r>
            <w:r>
              <w:rPr>
                <w:sz w:val="21"/>
                <w:szCs w:val="21"/>
                <w:b/>
                <w:bCs/>
              </w:rPr>
              <w:t>dacarbazine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LMS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ifosfamide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ineligible</w:t>
            </w:r>
            <w:r>
              <w:rPr>
                <w:sz w:val="21"/>
                <w:szCs w:val="21"/>
                <w:b/>
                <w:bCs/>
                <w:spacing w:val="14"/>
              </w:rPr>
              <w:t>)</w:t>
            </w:r>
          </w:p>
          <w:p>
            <w:pPr>
              <w:pStyle w:val="TableText"/>
              <w:ind w:left="88"/>
              <w:spacing w:before="27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Useful</w:t>
            </w:r>
            <w:r>
              <w:rPr>
                <w:sz w:val="21"/>
                <w:szCs w:val="21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in Certain Circu</w:t>
            </w: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mstances</w:t>
            </w:r>
          </w:p>
          <w:p>
            <w:pPr>
              <w:pStyle w:val="TableText"/>
              <w:ind w:left="80"/>
              <w:spacing w:before="42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7"/>
              </w:rPr>
              <w:t>• </w:t>
            </w:r>
            <w:r>
              <w:rPr>
                <w:sz w:val="21"/>
                <w:szCs w:val="21"/>
                <w:b/>
                <w:bCs/>
              </w:rPr>
              <w:t>Biomarker</w:t>
            </w:r>
            <w:r>
              <w:rPr>
                <w:sz w:val="21"/>
                <w:szCs w:val="21"/>
                <w:b/>
                <w:bCs/>
                <w:spacing w:val="17"/>
              </w:rPr>
              <w:t>-</w:t>
            </w:r>
            <w:r>
              <w:rPr>
                <w:sz w:val="21"/>
                <w:szCs w:val="21"/>
                <w:b/>
                <w:bCs/>
              </w:rPr>
              <w:t>directed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therapy</w:t>
            </w:r>
          </w:p>
          <w:p>
            <w:pPr>
              <w:pStyle w:val="TableText"/>
              <w:ind w:left="226"/>
              <w:spacing w:before="23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42851" cy="130030"/>
                  <wp:effectExtent l="0" t="0" r="0" b="0"/>
                  <wp:docPr id="914" name="IM 9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4" name="IM 914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i/>
                <w:iCs/>
                <w:spacing w:val="5"/>
              </w:rPr>
              <w:t>NTRK </w:t>
            </w:r>
            <w:r>
              <w:rPr>
                <w:sz w:val="21"/>
                <w:szCs w:val="21"/>
                <w:b/>
                <w:bCs/>
                <w:spacing w:val="5"/>
              </w:rPr>
              <w:t>gene fusion-positive tumo</w:t>
            </w:r>
            <w:r>
              <w:rPr>
                <w:sz w:val="21"/>
                <w:szCs w:val="21"/>
                <w:b/>
                <w:bCs/>
                <w:spacing w:val="4"/>
              </w:rPr>
              <w:t>rs</w:t>
            </w:r>
          </w:p>
          <w:p>
            <w:pPr>
              <w:pStyle w:val="TableText"/>
              <w:ind w:left="438"/>
              <w:spacing w:before="1" w:line="160" w:lineRule="auto"/>
              <w:rPr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1"/>
              </w:rPr>
              <w:t>◊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Larotrectinib</w:t>
            </w:r>
          </w:p>
          <w:p>
            <w:pPr>
              <w:pStyle w:val="TableText"/>
              <w:ind w:left="438"/>
              <w:spacing w:line="158" w:lineRule="auto"/>
              <w:rPr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2"/>
              </w:rPr>
              <w:t>◊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Entrectinib</w:t>
            </w:r>
          </w:p>
          <w:p>
            <w:pPr>
              <w:pStyle w:val="TableText"/>
              <w:ind w:left="438"/>
              <w:spacing w:before="1" w:line="174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3"/>
              </w:rPr>
              <w:t>◊ </w:t>
            </w:r>
            <w:r>
              <w:rPr>
                <w:sz w:val="22"/>
                <w:szCs w:val="22"/>
                <w:b/>
                <w:bCs/>
                <w:spacing w:val="-3"/>
              </w:rPr>
              <w:t>Repotrectinib</w:t>
            </w:r>
            <w:r>
              <w:rPr>
                <w:sz w:val="18"/>
                <w:szCs w:val="18"/>
                <w:b/>
                <w:bCs/>
                <w:spacing w:val="-3"/>
              </w:rPr>
              <w:t>c,2</w:t>
            </w:r>
          </w:p>
          <w:p>
            <w:pPr>
              <w:pStyle w:val="TableText"/>
              <w:ind w:left="226"/>
              <w:spacing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42851" cy="130584"/>
                  <wp:effectExtent l="0" t="0" r="0" b="0"/>
                  <wp:docPr id="916" name="IM 9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6" name="IM 916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IMT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with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ALK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translocation</w:t>
            </w:r>
          </w:p>
          <w:p>
            <w:pPr>
              <w:pStyle w:val="TableText"/>
              <w:ind w:left="438"/>
              <w:spacing w:before="1" w:line="161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1"/>
              </w:rPr>
              <w:t>◊ </w:t>
            </w:r>
            <w:r>
              <w:rPr>
                <w:sz w:val="21"/>
                <w:szCs w:val="21"/>
                <w:b/>
                <w:bCs/>
                <w:spacing w:val="-1"/>
              </w:rPr>
              <w:t>Crizotinib</w:t>
            </w:r>
            <w:r>
              <w:rPr>
                <w:sz w:val="18"/>
                <w:szCs w:val="18"/>
                <w:b/>
                <w:bCs/>
                <w:spacing w:val="-1"/>
              </w:rPr>
              <w:t>3</w:t>
            </w:r>
          </w:p>
          <w:p>
            <w:pPr>
              <w:pStyle w:val="TableText"/>
              <w:ind w:left="438"/>
              <w:spacing w:before="1" w:line="15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1"/>
              </w:rPr>
              <w:t>◊ </w:t>
            </w:r>
            <w:r>
              <w:rPr>
                <w:sz w:val="21"/>
                <w:szCs w:val="21"/>
                <w:b/>
                <w:bCs/>
                <w:spacing w:val="-1"/>
              </w:rPr>
              <w:t>Ceritinib</w:t>
            </w:r>
            <w:r>
              <w:rPr>
                <w:sz w:val="18"/>
                <w:szCs w:val="18"/>
                <w:b/>
                <w:bCs/>
                <w:spacing w:val="-1"/>
              </w:rPr>
              <w:t>4</w:t>
            </w:r>
          </w:p>
          <w:p>
            <w:pPr>
              <w:pStyle w:val="TableText"/>
              <w:ind w:left="438"/>
              <w:spacing w:before="1" w:line="15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2"/>
              </w:rPr>
              <w:t>◊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Brigatinib</w:t>
            </w:r>
            <w:r>
              <w:rPr>
                <w:sz w:val="18"/>
                <w:szCs w:val="18"/>
                <w:b/>
                <w:bCs/>
                <w:spacing w:val="-2"/>
              </w:rPr>
              <w:t>5,6</w:t>
            </w:r>
          </w:p>
          <w:p>
            <w:pPr>
              <w:pStyle w:val="TableText"/>
              <w:ind w:left="438"/>
              <w:spacing w:before="1" w:line="159" w:lineRule="auto"/>
              <w:rPr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2"/>
              </w:rPr>
              <w:t>◊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Lorlatinib</w:t>
            </w:r>
          </w:p>
          <w:p>
            <w:pPr>
              <w:pStyle w:val="TableText"/>
              <w:ind w:left="438"/>
              <w:spacing w:before="1" w:line="191" w:lineRule="auto"/>
              <w:rPr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1"/>
              </w:rPr>
              <w:t>◊ </w:t>
            </w:r>
            <w:r>
              <w:rPr>
                <w:sz w:val="21"/>
                <w:szCs w:val="21"/>
                <w:b/>
                <w:bCs/>
                <w:spacing w:val="-1"/>
              </w:rPr>
              <w:t>Alectinib</w:t>
            </w:r>
          </w:p>
          <w:p>
            <w:pPr>
              <w:pStyle w:val="TableText"/>
              <w:ind w:left="227" w:right="4254" w:hanging="147"/>
              <w:spacing w:before="1" w:line="215" w:lineRule="auto"/>
              <w:rPr>
                <w:sz w:val="18"/>
                <w:szCs w:val="18"/>
              </w:rPr>
            </w:pPr>
            <w:r>
              <w:rPr>
                <w:sz w:val="21"/>
                <w:szCs w:val="21"/>
                <w:b/>
                <w:bCs/>
                <w:spacing w:val="13"/>
              </w:rPr>
              <w:t>• </w:t>
            </w:r>
            <w:r>
              <w:rPr>
                <w:sz w:val="21"/>
                <w:szCs w:val="21"/>
                <w:b/>
                <w:bCs/>
                <w:i/>
                <w:iCs/>
              </w:rPr>
              <w:t>RET</w:t>
            </w:r>
            <w:r>
              <w:rPr>
                <w:sz w:val="21"/>
                <w:szCs w:val="21"/>
                <w:b/>
                <w:bCs/>
                <w:spacing w:val="13"/>
              </w:rPr>
              <w:t>-</w:t>
            </w:r>
            <w:r>
              <w:rPr>
                <w:sz w:val="21"/>
                <w:szCs w:val="21"/>
                <w:b/>
                <w:bCs/>
              </w:rPr>
              <w:t>fusion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positive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tumors 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674"/>
                  <wp:effectExtent l="0" t="0" r="0" b="0"/>
                  <wp:docPr id="918" name="IM 9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8" name="IM 918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4"/>
              </w:rPr>
              <w:t>Selpercatinib</w:t>
            </w:r>
            <w:r>
              <w:rPr>
                <w:sz w:val="18"/>
                <w:szCs w:val="18"/>
                <w:b/>
                <w:bCs/>
                <w:spacing w:val="4"/>
              </w:rPr>
              <w:t>7</w:t>
            </w:r>
          </w:p>
          <w:p>
            <w:pPr>
              <w:pStyle w:val="TableText"/>
              <w:ind w:left="8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PEComa</w:t>
            </w:r>
          </w:p>
          <w:p>
            <w:pPr>
              <w:pStyle w:val="TableText"/>
              <w:ind w:left="224"/>
              <w:spacing w:before="1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drawing>
                <wp:inline distT="0" distB="0" distL="0" distR="0">
                  <wp:extent cx="42851" cy="136880"/>
                  <wp:effectExtent l="0" t="0" r="0" b="0"/>
                  <wp:docPr id="920" name="IM 9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0" name="IM 920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Albumin-bound sirolim</w:t>
            </w:r>
            <w:r>
              <w:rPr>
                <w:sz w:val="21"/>
                <w:szCs w:val="21"/>
                <w:b/>
                <w:bCs/>
                <w:spacing w:val="2"/>
              </w:rPr>
              <w:t>us</w:t>
            </w:r>
          </w:p>
        </w:tc>
        <w:tc>
          <w:tcPr>
            <w:tcW w:w="7600" w:type="dxa"/>
            <w:vAlign w:val="top"/>
          </w:tcPr>
          <w:p>
            <w:pPr>
              <w:pStyle w:val="TableText"/>
              <w:ind w:left="86"/>
              <w:spacing w:before="64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Preferred</w:t>
            </w:r>
            <w:r>
              <w:rPr>
                <w:sz w:val="21"/>
                <w:szCs w:val="21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1"/>
              </w:rPr>
              <w:t>Regimen</w:t>
            </w:r>
          </w:p>
          <w:p>
            <w:pPr>
              <w:pStyle w:val="TableText"/>
              <w:ind w:left="77"/>
              <w:spacing w:before="37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• </w:t>
            </w:r>
            <w:r>
              <w:rPr>
                <w:sz w:val="21"/>
                <w:szCs w:val="21"/>
                <w:b/>
                <w:bCs/>
              </w:rPr>
              <w:t>Trabectedin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LMS</w:t>
            </w:r>
            <w:r>
              <w:rPr>
                <w:sz w:val="21"/>
                <w:szCs w:val="21"/>
                <w:b/>
                <w:bCs/>
                <w:spacing w:val="5"/>
              </w:rPr>
              <w:t>)</w:t>
            </w:r>
          </w:p>
          <w:p>
            <w:pPr>
              <w:pStyle w:val="TableText"/>
              <w:ind w:left="79"/>
              <w:spacing w:before="277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Other Recommended</w:t>
            </w:r>
            <w:r>
              <w:rPr>
                <w:sz w:val="21"/>
                <w:szCs w:val="21"/>
                <w:b/>
                <w:bCs/>
                <w:u w:val="single" w:color="auto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2"/>
              </w:rPr>
              <w:t>Regimens</w:t>
            </w:r>
          </w:p>
          <w:p>
            <w:pPr>
              <w:pStyle w:val="TableText"/>
              <w:ind w:left="77"/>
              <w:spacing w:before="3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• Gemcitabine/dacarbazine</w:t>
            </w:r>
          </w:p>
          <w:p>
            <w:pPr>
              <w:pStyle w:val="TableText"/>
              <w:ind w:left="77"/>
              <w:spacing w:before="3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• Gemcitabine/vinorelbine</w:t>
            </w:r>
          </w:p>
          <w:p>
            <w:pPr>
              <w:pStyle w:val="TableText"/>
              <w:ind w:left="77"/>
              <w:spacing w:before="36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2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Dacarbazine</w:t>
            </w:r>
          </w:p>
          <w:p>
            <w:pPr>
              <w:pStyle w:val="TableText"/>
              <w:ind w:left="77"/>
              <w:spacing w:before="3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5"/>
              </w:rPr>
              <w:t>• </w:t>
            </w:r>
            <w:r>
              <w:rPr>
                <w:sz w:val="21"/>
                <w:szCs w:val="21"/>
                <w:b/>
                <w:bCs/>
              </w:rPr>
              <w:t>Gemcitabine</w:t>
            </w:r>
          </w:p>
          <w:p>
            <w:pPr>
              <w:pStyle w:val="TableText"/>
              <w:ind w:left="77"/>
              <w:spacing w:before="37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Epirubicin</w:t>
            </w:r>
          </w:p>
          <w:p>
            <w:pPr>
              <w:pStyle w:val="TableText"/>
              <w:ind w:left="77"/>
              <w:spacing w:before="3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8"/>
              </w:rPr>
              <w:t>•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Ifosfamide</w:t>
            </w:r>
          </w:p>
          <w:p>
            <w:pPr>
              <w:pStyle w:val="TableText"/>
              <w:ind w:left="77"/>
              <w:spacing w:before="37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•</w:t>
            </w:r>
            <w:r>
              <w:rPr>
                <w:sz w:val="21"/>
                <w:szCs w:val="21"/>
                <w:b/>
                <w:bCs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Liposomal doxorubicin</w:t>
            </w:r>
          </w:p>
          <w:p>
            <w:pPr>
              <w:pStyle w:val="TableText"/>
              <w:ind w:left="77"/>
              <w:spacing w:before="36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7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Pazopanib</w:t>
            </w:r>
          </w:p>
          <w:p>
            <w:pPr>
              <w:pStyle w:val="TableText"/>
              <w:ind w:left="77"/>
              <w:spacing w:before="3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9"/>
              </w:rPr>
              <w:t>• </w:t>
            </w:r>
            <w:r>
              <w:rPr>
                <w:sz w:val="21"/>
                <w:szCs w:val="21"/>
                <w:b/>
                <w:bCs/>
              </w:rPr>
              <w:t>Temozolomide</w:t>
            </w:r>
          </w:p>
          <w:p>
            <w:pPr>
              <w:pStyle w:val="TableText"/>
              <w:ind w:left="77"/>
              <w:spacing w:line="255" w:lineRule="exact"/>
              <w:rPr>
                <w:sz w:val="18"/>
                <w:szCs w:val="18"/>
              </w:rPr>
            </w:pPr>
            <w:r>
              <w:rPr>
                <w:sz w:val="21"/>
                <w:szCs w:val="21"/>
                <w:b/>
                <w:bCs/>
                <w:spacing w:val="5"/>
                <w:position w:val="2"/>
              </w:rPr>
              <w:t>•</w:t>
            </w:r>
            <w:r>
              <w:rPr>
                <w:sz w:val="21"/>
                <w:szCs w:val="21"/>
                <w:b/>
                <w:bCs/>
                <w:spacing w:val="18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Regorafenib</w:t>
            </w:r>
            <w:r>
              <w:rPr>
                <w:sz w:val="18"/>
                <w:szCs w:val="18"/>
                <w:b/>
                <w:bCs/>
                <w:spacing w:val="5"/>
                <w:position w:val="2"/>
              </w:rPr>
              <w:t>8</w:t>
            </w:r>
          </w:p>
          <w:p>
            <w:pPr>
              <w:pStyle w:val="TableText"/>
              <w:ind w:left="77"/>
              <w:spacing w:before="33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•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Eribulin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(</w:t>
            </w:r>
            <w:r>
              <w:rPr>
                <w:sz w:val="21"/>
                <w:szCs w:val="21"/>
                <w:b/>
                <w:bCs/>
              </w:rPr>
              <w:t>category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2B)</w:t>
            </w:r>
          </w:p>
          <w:p>
            <w:pPr>
              <w:pStyle w:val="TableText"/>
              <w:ind w:left="86"/>
              <w:spacing w:before="27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</w:rPr>
              <w:t>Useful</w:t>
            </w:r>
            <w:r>
              <w:rPr>
                <w:sz w:val="21"/>
                <w:szCs w:val="21"/>
                <w:b/>
                <w:bCs/>
                <w:u w:val="single" w:color="auto"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</w:rPr>
              <w:t>in</w:t>
            </w:r>
            <w:r>
              <w:rPr>
                <w:sz w:val="21"/>
                <w:szCs w:val="21"/>
                <w:b/>
                <w:bCs/>
                <w:u w:val="single" w:color="auto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</w:rPr>
              <w:t>Certain</w:t>
            </w:r>
            <w:r>
              <w:rPr>
                <w:sz w:val="21"/>
                <w:szCs w:val="21"/>
                <w:b/>
                <w:bCs/>
                <w:u w:val="single" w:color="auto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</w:rPr>
              <w:t>Circumstances</w:t>
            </w:r>
            <w:r>
              <w:rPr>
                <w:sz w:val="21"/>
                <w:szCs w:val="21"/>
                <w:b/>
                <w:bCs/>
                <w:u w:val="single" w:color="auto"/>
                <w:spacing w:val="18"/>
              </w:rPr>
              <w:t xml:space="preserve"> (</w:t>
            </w:r>
            <w:r>
              <w:rPr>
                <w:sz w:val="21"/>
                <w:szCs w:val="21"/>
                <w:b/>
                <w:bCs/>
                <w:u w:val="single" w:color="auto"/>
              </w:rPr>
              <w:t>Biomarker</w:t>
            </w:r>
            <w:r>
              <w:rPr>
                <w:sz w:val="21"/>
                <w:szCs w:val="21"/>
                <w:b/>
                <w:bCs/>
                <w:u w:val="single" w:color="auto"/>
                <w:spacing w:val="18"/>
              </w:rPr>
              <w:t>-</w:t>
            </w:r>
            <w:r>
              <w:rPr>
                <w:sz w:val="21"/>
                <w:szCs w:val="21"/>
                <w:b/>
                <w:bCs/>
                <w:u w:val="single" w:color="auto"/>
              </w:rPr>
              <w:t>directed</w:t>
            </w:r>
            <w:r>
              <w:rPr>
                <w:sz w:val="21"/>
                <w:szCs w:val="21"/>
                <w:b/>
                <w:bCs/>
                <w:u w:val="single" w:color="auto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</w:rPr>
              <w:t>therapy</w:t>
            </w:r>
            <w:r>
              <w:rPr>
                <w:sz w:val="21"/>
                <w:szCs w:val="21"/>
                <w:b/>
                <w:bCs/>
                <w:u w:val="single" w:color="auto"/>
                <w:spacing w:val="18"/>
              </w:rPr>
              <w:t>)</w:t>
            </w:r>
          </w:p>
          <w:p>
            <w:pPr>
              <w:pStyle w:val="TableText"/>
              <w:ind w:left="222" w:right="5621" w:hanging="145"/>
              <w:spacing w:before="1" w:line="23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7"/>
              </w:rPr>
              <w:t>•  </w:t>
            </w:r>
            <w:r>
              <w:rPr>
                <w:sz w:val="21"/>
                <w:szCs w:val="21"/>
                <w:b/>
                <w:bCs/>
              </w:rPr>
              <w:t>TMB</w:t>
            </w:r>
            <w:r>
              <w:rPr>
                <w:sz w:val="21"/>
                <w:szCs w:val="21"/>
                <w:b/>
                <w:bCs/>
                <w:spacing w:val="7"/>
              </w:rPr>
              <w:t>-</w:t>
            </w:r>
            <w:r>
              <w:rPr>
                <w:sz w:val="21"/>
                <w:szCs w:val="21"/>
                <w:b/>
                <w:bCs/>
              </w:rPr>
              <w:t>H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tumors</w:t>
            </w:r>
            <w:r>
              <w:rPr>
                <w:sz w:val="18"/>
                <w:szCs w:val="18"/>
                <w:b/>
                <w:bCs/>
              </w:rPr>
              <w:t>d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42851" cy="133199"/>
                  <wp:effectExtent l="0" t="0" r="0" b="0"/>
                  <wp:docPr id="922" name="IM 9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2" name="IM 922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3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Pembrolizumab</w:t>
            </w:r>
          </w:p>
          <w:p>
            <w:pPr>
              <w:pStyle w:val="TableText"/>
              <w:ind w:left="222" w:right="1939" w:hanging="145"/>
              <w:spacing w:before="1" w:line="228" w:lineRule="auto"/>
              <w:rPr>
                <w:sz w:val="18"/>
                <w:szCs w:val="18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 </w:t>
            </w:r>
            <w:r>
              <w:rPr>
                <w:sz w:val="21"/>
                <w:szCs w:val="21"/>
                <w:b/>
                <w:bCs/>
              </w:rPr>
              <w:t>Consider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PARP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inhibitors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i/>
                <w:iCs/>
              </w:rPr>
              <w:t>BRCA</w:t>
            </w:r>
            <w:r>
              <w:rPr>
                <w:sz w:val="21"/>
                <w:szCs w:val="21"/>
                <w:b/>
                <w:bCs/>
                <w:spacing w:val="6"/>
              </w:rPr>
              <w:t>-</w:t>
            </w:r>
            <w:r>
              <w:rPr>
                <w:sz w:val="21"/>
                <w:szCs w:val="21"/>
                <w:b/>
                <w:bCs/>
              </w:rPr>
              <w:t>altered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3"/>
              </w:rPr>
              <w:t>LMS</w:t>
            </w:r>
            <w:r>
              <w:rPr>
                <w:sz w:val="18"/>
                <w:szCs w:val="18"/>
                <w:b/>
                <w:bCs/>
                <w:position w:val="3"/>
              </w:rPr>
              <w:t>e</w:t>
            </w:r>
            <w:r>
              <w:rPr>
                <w:sz w:val="18"/>
                <w:szCs w:val="18"/>
                <w:b/>
                <w:bCs/>
                <w:spacing w:val="6"/>
                <w:position w:val="3"/>
              </w:rPr>
              <w:t>,9-11</w:t>
            </w:r>
            <w:r>
              <w:rPr>
                <w:sz w:val="18"/>
                <w:szCs w:val="18"/>
                <w:b/>
                <w:bCs/>
                <w:position w:val="3"/>
              </w:rPr>
              <w:t xml:space="preserve"> </w:t>
            </w:r>
            <w:r>
              <w:rPr>
                <w:sz w:val="21"/>
                <w:szCs w:val="21"/>
                <w:position w:val="-4"/>
              </w:rPr>
              <w:drawing>
                <wp:inline distT="0" distB="0" distL="0" distR="0">
                  <wp:extent cx="42851" cy="135138"/>
                  <wp:effectExtent l="0" t="0" r="0" b="0"/>
                  <wp:docPr id="924" name="IM 9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4" name="IM 924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5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8"/>
              </w:rPr>
              <w:t>Olaparib</w:t>
            </w:r>
            <w:r>
              <w:rPr>
                <w:sz w:val="18"/>
                <w:szCs w:val="18"/>
                <w:b/>
                <w:bCs/>
                <w:spacing w:val="8"/>
              </w:rPr>
              <w:t>12</w:t>
            </w:r>
          </w:p>
          <w:p>
            <w:pPr>
              <w:pStyle w:val="TableText"/>
              <w:ind w:left="223"/>
              <w:spacing w:before="21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42851" cy="136880"/>
                  <wp:effectExtent l="0" t="0" r="0" b="0"/>
                  <wp:docPr id="926" name="IM 9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6" name="IM 926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Rucaparib</w:t>
            </w:r>
          </w:p>
          <w:p>
            <w:pPr>
              <w:pStyle w:val="TableText"/>
              <w:ind w:left="223"/>
              <w:spacing w:before="22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42851" cy="136880"/>
                  <wp:effectExtent l="0" t="0" r="0" b="0"/>
                  <wp:docPr id="928" name="IM 9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8" name="IM 928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51" cy="1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b/>
                <w:bCs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Niraparib</w:t>
            </w:r>
          </w:p>
          <w:p>
            <w:pPr>
              <w:pStyle w:val="TableText"/>
              <w:ind w:left="77"/>
              <w:spacing w:before="37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PEComa</w:t>
            </w:r>
          </w:p>
          <w:p>
            <w:pPr>
              <w:pStyle w:val="TableText"/>
              <w:ind w:left="225"/>
              <w:spacing w:before="19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674"/>
                  <wp:effectExtent l="0" t="0" r="0" b="0"/>
                  <wp:docPr id="930" name="IM 9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0" name="IM 930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Sirolimus</w:t>
            </w:r>
          </w:p>
          <w:p>
            <w:pPr>
              <w:pStyle w:val="TableText"/>
              <w:ind w:left="225"/>
              <w:spacing w:before="14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674"/>
                  <wp:effectExtent l="0" t="0" r="0" b="0"/>
                  <wp:docPr id="932" name="IM 9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2" name="IM 932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Everolimus</w:t>
            </w:r>
          </w:p>
          <w:p>
            <w:pPr>
              <w:pStyle w:val="TableText"/>
              <w:ind w:left="225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674"/>
                  <wp:effectExtent l="0" t="0" r="0" b="0"/>
                  <wp:docPr id="934" name="IM 9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4" name="IM 934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Temsirolimus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ind w:left="169" w:right="186" w:hanging="4"/>
        <w:spacing w:before="42" w:line="226" w:lineRule="auto"/>
        <w:tabs>
          <w:tab w:val="left" w:pos="277"/>
        </w:tabs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r:id="rId489">
        <w:r>
          <w:rPr>
            <w:sz w:val="20"/>
            <w:szCs w:val="20"/>
            <w:u w:val="single" w:color="auto"/>
            <w:color w:val="0065A4"/>
          </w:rPr>
          <w:t>NCCN Guidelines for Ova</w:t>
        </w:r>
        <w:r>
          <w:rPr>
            <w:sz w:val="20"/>
            <w:szCs w:val="20"/>
            <w:u w:val="single" w:color="auto"/>
            <w:color w:val="0065A4"/>
            <w:spacing w:val="-1"/>
          </w:rPr>
          <w:t>rian Cancer</w:t>
        </w:r>
        <w:r>
          <w:rPr>
            <w:sz w:val="20"/>
            <w:szCs w:val="20"/>
            <w:spacing w:val="-1"/>
          </w:rPr>
          <w:t>–Management of Drug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spacing w:val="-1"/>
          </w:rPr>
          <w:t>Reactions</w:t>
        </w:r>
        <w:r>
          <w:rPr>
            <w:sz w:val="20"/>
            <w:szCs w:val="20"/>
            <w:spacing w:val="12"/>
          </w:rPr>
          <w:t xml:space="preserve"> </w:t>
        </w:r>
        <w:r>
          <w:rPr>
            <w:sz w:val="20"/>
            <w:szCs w:val="20"/>
            <w:spacing w:val="-1"/>
          </w:rPr>
          <w:t>(OV-D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</w:rPr>
        <w:t xml:space="preserve">    </w:t>
      </w: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previously, first-line agents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as s</w:t>
      </w:r>
      <w:r>
        <w:rPr>
          <w:sz w:val="20"/>
          <w:szCs w:val="20"/>
          <w:spacing w:val="-2"/>
        </w:rPr>
        <w:t>econd-line 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subsequent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>therapy as clinically appropr</w:t>
      </w:r>
      <w:r>
        <w:rPr>
          <w:sz w:val="20"/>
          <w:szCs w:val="20"/>
          <w:spacing w:val="-1"/>
        </w:rPr>
        <w:t>iate.</w:t>
      </w:r>
    </w:p>
    <w:p>
      <w:pPr>
        <w:pStyle w:val="BodyText"/>
        <w:ind w:left="288" w:right="592" w:hanging="122"/>
        <w:spacing w:line="23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  <w:i/>
          <w:iCs/>
        </w:rPr>
        <w:t>NTRK</w:t>
      </w:r>
      <w:r>
        <w:rPr>
          <w:sz w:val="20"/>
          <w:szCs w:val="20"/>
        </w:rPr>
        <w:t>-positive tumors that ar</w:t>
      </w:r>
      <w:r>
        <w:rPr>
          <w:sz w:val="20"/>
          <w:szCs w:val="20"/>
          <w:spacing w:val="-1"/>
        </w:rPr>
        <w:t>e naïve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</w:t>
      </w:r>
      <w:r>
        <w:rPr>
          <w:sz w:val="20"/>
          <w:szCs w:val="20"/>
          <w:i/>
          <w:iCs/>
          <w:spacing w:val="-1"/>
        </w:rPr>
        <w:t>NTRK</w:t>
      </w:r>
      <w:r>
        <w:rPr>
          <w:sz w:val="20"/>
          <w:szCs w:val="20"/>
          <w:spacing w:val="-1"/>
        </w:rPr>
        <w:t>-targeted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progressed on prior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i/>
          <w:iCs/>
        </w:rPr>
        <w:t>N</w:t>
      </w:r>
      <w:r>
        <w:rPr>
          <w:sz w:val="20"/>
          <w:szCs w:val="20"/>
          <w:i/>
          <w:iCs/>
          <w:spacing w:val="-1"/>
        </w:rPr>
        <w:t>TRK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spacing w:val="-1"/>
        </w:rPr>
        <w:t>therapy.</w:t>
      </w:r>
    </w:p>
    <w:p>
      <w:pPr>
        <w:spacing w:before="1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5" w:right="532" w:hanging="115"/>
        <w:spacing w:before="42" w:line="235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d </w:t>
      </w:r>
      <w:r>
        <w:rPr>
          <w:sz w:val="20"/>
          <w:szCs w:val="20"/>
          <w:position w:val="1"/>
        </w:rPr>
        <w:t>For </w:t>
      </w:r>
      <w:r>
        <w:rPr>
          <w:sz w:val="20"/>
          <w:szCs w:val="20"/>
        </w:rPr>
        <w:t>the treatment of patient</w:t>
      </w:r>
      <w:r>
        <w:rPr>
          <w:sz w:val="20"/>
          <w:szCs w:val="20"/>
          <w:spacing w:val="-1"/>
        </w:rPr>
        <w:t>s with unresectable or metastatic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TMB-H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(≥10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mut/Mb) tumors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hav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progressed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treatment and have no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satisfactory alternative treatment </w:t>
      </w:r>
      <w:r>
        <w:rPr>
          <w:sz w:val="20"/>
          <w:szCs w:val="20"/>
          <w:spacing w:val="-1"/>
        </w:rPr>
        <w:t>options.</w:t>
      </w:r>
    </w:p>
    <w:p>
      <w:pPr>
        <w:pStyle w:val="BodyText"/>
        <w:ind w:left="115" w:right="13" w:hanging="115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oncogenic or likely oncogenic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</w:t>
      </w:r>
      <w:r>
        <w:rPr>
          <w:sz w:val="20"/>
          <w:szCs w:val="20"/>
          <w:i/>
          <w:iCs/>
          <w:spacing w:val="-1"/>
        </w:rPr>
        <w:t>BRCA2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 to defini</w:t>
      </w:r>
      <w:r>
        <w:rPr>
          <w:sz w:val="20"/>
          <w:szCs w:val="20"/>
          <w:spacing w:val="-2"/>
        </w:rPr>
        <w:t>tions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</w:rPr>
        <w:t xml:space="preserve"> </w:t>
      </w:r>
      <w:hyperlink w:history="true" r:id="rId490">
        <w:r>
          <w:rPr>
            <w:sz w:val="20"/>
            <w:szCs w:val="20"/>
            <w:u w:val="single" w:color="auto"/>
            <w:color w:val="0065A4"/>
          </w:rPr>
          <w:t>oncokb</w:t>
        </w:r>
        <w:r>
          <w:rPr>
            <w:sz w:val="20"/>
            <w:szCs w:val="20"/>
            <w:u w:val="single" w:color="auto"/>
            <w:color w:val="0065A4"/>
            <w:spacing w:val="5"/>
          </w:rPr>
          <w:t>.</w:t>
        </w:r>
        <w:r>
          <w:rPr>
            <w:sz w:val="20"/>
            <w:szCs w:val="20"/>
            <w:u w:val="single" w:color="auto"/>
            <w:color w:val="0065A4"/>
          </w:rPr>
          <w:t>org</w:t>
        </w:r>
      </w:hyperlink>
      <w:r>
        <w:rPr>
          <w:sz w:val="20"/>
          <w:szCs w:val="20"/>
          <w:spacing w:val="5"/>
        </w:rPr>
        <w:t>.</w:t>
      </w:r>
    </w:p>
    <w:p>
      <w:pPr>
        <w:pStyle w:val="BodyText"/>
        <w:spacing w:before="27" w:line="196" w:lineRule="auto"/>
        <w:jc w:val="right"/>
        <w:rPr>
          <w:sz w:val="22"/>
          <w:szCs w:val="22"/>
        </w:rPr>
      </w:pP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3"/>
        <w:spacing w:before="211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UTSARC</w:t>
      </w:r>
      <w:r>
        <w:rPr>
          <w:sz w:val="22"/>
          <w:szCs w:val="22"/>
          <w:b/>
          <w:bCs/>
          <w:spacing w:val="13"/>
        </w:rPr>
        <w:t>-C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36" w:space="100"/>
            <w:col w:w="7323" w:space="0"/>
          </w:cols>
        </w:sectPr>
        <w:rPr>
          <w:sz w:val="22"/>
          <w:szCs w:val="22"/>
        </w:rPr>
      </w:pPr>
    </w:p>
    <w:p>
      <w:pPr>
        <w:pStyle w:val="BodyText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3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110" style="position:absolute;margin-left:64.1596pt;margin-top:24.2263pt;mso-position-vertical-relative:text;mso-position-horizontal-relative:text;width:689.75pt;height:28.95pt;z-index:254032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112" style="position:absolute;margin-left:171.374pt;margin-top:35.9103pt;mso-position-vertical-relative:text;mso-position-horizontal-relative:text;width:582.55pt;height:15.35pt;z-index:25402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114" style="position:absolute;margin-left:64.5935pt;margin-top:47.0328pt;mso-position-vertical-relative:text;mso-position-horizontal-relative:text;width:52pt;height:11.15pt;z-index:254031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2777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5" w:id="59"/>
      <w:bookmarkEnd w:id="5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1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230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SYSTEMIC</w:t>
      </w:r>
      <w:r>
        <w:rPr>
          <w:sz w:val="22"/>
          <w:szCs w:val="22"/>
          <w:b/>
          <w:bCs/>
          <w:spacing w:val="36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ENDOCRINE THERAPY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UTERINE SARCOMA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pStyle w:val="BodyText"/>
        <w:ind w:left="56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(Clinical trials strongly </w:t>
      </w:r>
      <w:r>
        <w:rPr>
          <w:sz w:val="22"/>
          <w:szCs w:val="22"/>
          <w:b/>
          <w:bCs/>
          <w:spacing w:val="-1"/>
        </w:rPr>
        <w:t>recommended)</w:t>
      </w:r>
    </w:p>
    <w:p>
      <w:pPr>
        <w:spacing w:before="11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299"/>
        <w:gridCol w:w="8579"/>
      </w:tblGrid>
      <w:tr>
        <w:trPr>
          <w:trHeight w:val="546" w:hRule="atLeast"/>
        </w:trPr>
        <w:tc>
          <w:tcPr>
            <w:tcW w:w="14878" w:type="dxa"/>
            <w:vAlign w:val="top"/>
            <w:gridSpan w:val="2"/>
          </w:tcPr>
          <w:p>
            <w:pPr>
              <w:pStyle w:val="TableText"/>
              <w:ind w:left="4697"/>
              <w:spacing w:before="70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Anti-Estrogen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Hormone Therapy for Low-Grade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ESS</w:t>
            </w:r>
          </w:p>
          <w:p>
            <w:pPr>
              <w:pStyle w:val="TableText"/>
              <w:ind w:left="2822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or</w:t>
            </w:r>
            <w:r>
              <w:rPr>
                <w:sz w:val="22"/>
                <w:szCs w:val="22"/>
                <w:b/>
                <w:bCs/>
                <w:spacing w:val="-1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Adenosarcoma Without SO or Hormone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Recept</w:t>
            </w:r>
            <w:r>
              <w:rPr>
                <w:sz w:val="22"/>
                <w:szCs w:val="22"/>
                <w:b/>
                <w:bCs/>
                <w:spacing w:val="-1"/>
              </w:rPr>
              <w:t>or-Positive (ER/PR)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Uterine Sarcomas</w:t>
            </w:r>
            <w:r>
              <w:rPr>
                <w:sz w:val="18"/>
                <w:szCs w:val="18"/>
                <w:b/>
                <w:bCs/>
                <w:spacing w:val="-1"/>
              </w:rPr>
              <w:t>f</w:t>
            </w:r>
          </w:p>
        </w:tc>
      </w:tr>
      <w:tr>
        <w:trPr>
          <w:trHeight w:val="2454" w:hRule="atLeast"/>
        </w:trPr>
        <w:tc>
          <w:tcPr>
            <w:tcW w:w="6299" w:type="dxa"/>
            <w:vAlign w:val="top"/>
          </w:tcPr>
          <w:p>
            <w:pPr>
              <w:pStyle w:val="TableText"/>
              <w:ind w:left="8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222" w:right="1914" w:hanging="145"/>
              <w:spacing w:before="34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Aromatase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inhibitors for low-grade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</w:t>
            </w:r>
            <w:r>
              <w:rPr>
                <w:sz w:val="22"/>
                <w:szCs w:val="22"/>
                <w:b/>
                <w:bCs/>
                <w:spacing w:val="-2"/>
              </w:rPr>
              <w:t>SS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adenosarcoma without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SO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g</w:t>
            </w:r>
          </w:p>
          <w:p>
            <w:pPr>
              <w:pStyle w:val="TableText"/>
              <w:ind w:left="224"/>
              <w:spacing w:before="42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940" name="IM 9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0" name="IM 940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Anastrozole</w:t>
            </w:r>
          </w:p>
          <w:p>
            <w:pPr>
              <w:pStyle w:val="TableText"/>
              <w:ind w:left="224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942" name="IM 9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2" name="IM 942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Letrozole</w:t>
            </w:r>
          </w:p>
          <w:p>
            <w:pPr>
              <w:pStyle w:val="TableText"/>
              <w:ind w:left="224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944" name="IM 9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4" name="IM 944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Exemestane</w:t>
            </w:r>
          </w:p>
          <w:p>
            <w:pPr>
              <w:pStyle w:val="TableText"/>
              <w:ind w:left="221" w:right="765" w:hanging="144"/>
              <w:spacing w:before="29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Consider gonadotropin</w:t>
            </w:r>
            <w:r>
              <w:rPr>
                <w:sz w:val="22"/>
                <w:szCs w:val="22"/>
                <w:b/>
                <w:bCs/>
                <w:spacing w:val="-1"/>
              </w:rPr>
              <w:t>-releasing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hormone (GnRH)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analogs with aromatase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inhibitors</w:t>
            </w:r>
          </w:p>
          <w:p>
            <w:pPr>
              <w:pStyle w:val="TableText"/>
              <w:ind w:left="219" w:right="279" w:firstLine="10"/>
              <w:spacing w:before="30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who are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premenopausal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sui</w:t>
            </w:r>
            <w:r>
              <w:rPr>
                <w:sz w:val="22"/>
                <w:szCs w:val="22"/>
                <w:b/>
                <w:bCs/>
                <w:spacing w:val="-2"/>
              </w:rPr>
              <w:t>table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surgery (BSO)</w:t>
            </w:r>
          </w:p>
        </w:tc>
        <w:tc>
          <w:tcPr>
            <w:tcW w:w="8579" w:type="dxa"/>
            <w:vAlign w:val="top"/>
          </w:tcPr>
          <w:p>
            <w:pPr>
              <w:pStyle w:val="TableText"/>
              <w:ind w:left="7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222" w:right="2020" w:hanging="147"/>
              <w:spacing w:before="18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Aromatase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inhibitors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(for ER/PR-positive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uterine sarcomas)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946" name="IM 9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6" name="IM 946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Anastrozole</w:t>
            </w:r>
          </w:p>
          <w:p>
            <w:pPr>
              <w:pStyle w:val="TableText"/>
              <w:ind w:left="222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948" name="IM 9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8" name="IM 948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Letrozole</w:t>
            </w:r>
          </w:p>
          <w:p>
            <w:pPr>
              <w:pStyle w:val="TableText"/>
              <w:ind w:left="222"/>
              <w:spacing w:before="1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950" name="IM 9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0" name="IM 950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Exemestane</w:t>
            </w:r>
          </w:p>
          <w:p>
            <w:pPr>
              <w:pStyle w:val="TableText"/>
              <w:ind w:left="75"/>
              <w:spacing w:before="13" w:line="17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Fulvestrant</w:t>
            </w:r>
            <w:r>
              <w:rPr>
                <w:sz w:val="18"/>
                <w:szCs w:val="18"/>
                <w:b/>
                <w:bCs/>
                <w:spacing w:val="-2"/>
              </w:rPr>
              <w:t>g</w:t>
            </w:r>
          </w:p>
          <w:p>
            <w:pPr>
              <w:pStyle w:val="TableText"/>
              <w:ind w:left="75"/>
              <w:spacing w:before="7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Megestrol acetate</w:t>
            </w:r>
          </w:p>
          <w:p>
            <w:pPr>
              <w:pStyle w:val="TableText"/>
              <w:ind w:left="223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(category 2B for ER/</w:t>
            </w:r>
            <w:r>
              <w:rPr>
                <w:sz w:val="22"/>
                <w:szCs w:val="22"/>
                <w:b/>
                <w:bCs/>
                <w:spacing w:val="-1"/>
              </w:rPr>
              <w:t>PR-positive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uterine sarcomas)</w:t>
            </w:r>
          </w:p>
          <w:p>
            <w:pPr>
              <w:pStyle w:val="TableText"/>
              <w:ind w:left="74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Medroxyprogesterone acetate</w:t>
            </w:r>
          </w:p>
          <w:p>
            <w:pPr>
              <w:pStyle w:val="TableText"/>
              <w:ind w:left="223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(category 2B for ER/</w:t>
            </w:r>
            <w:r>
              <w:rPr>
                <w:sz w:val="22"/>
                <w:szCs w:val="22"/>
                <w:b/>
                <w:bCs/>
                <w:spacing w:val="-1"/>
              </w:rPr>
              <w:t>PR-positive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uterine sarcomas)</w:t>
            </w:r>
          </w:p>
        </w:tc>
      </w:tr>
    </w:tbl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77"/>
        <w:spacing w:before="57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r:id="rId489">
        <w:r>
          <w:rPr>
            <w:sz w:val="20"/>
            <w:szCs w:val="20"/>
            <w:u w:val="single" w:color="auto"/>
            <w:color w:val="0065A4"/>
          </w:rPr>
          <w:t>NCCN Guidelines for Ovarian Cancer</w:t>
        </w:r>
        <w:r>
          <w:rPr>
            <w:sz w:val="20"/>
            <w:szCs w:val="20"/>
          </w:rPr>
          <w:t>–Manage</w:t>
        </w:r>
        <w:r>
          <w:rPr>
            <w:sz w:val="20"/>
            <w:szCs w:val="20"/>
            <w:spacing w:val="-1"/>
          </w:rPr>
          <w:t>ment of Drug</w:t>
        </w:r>
        <w:r>
          <w:rPr>
            <w:sz w:val="20"/>
            <w:szCs w:val="20"/>
            <w:spacing w:val="16"/>
          </w:rPr>
          <w:t xml:space="preserve"> </w:t>
        </w:r>
        <w:r>
          <w:rPr>
            <w:sz w:val="20"/>
            <w:szCs w:val="20"/>
            <w:spacing w:val="-1"/>
          </w:rPr>
          <w:t>Reactions</w:t>
        </w:r>
        <w:r>
          <w:rPr>
            <w:sz w:val="20"/>
            <w:szCs w:val="20"/>
            <w:spacing w:val="12"/>
          </w:rPr>
          <w:t xml:space="preserve"> </w:t>
        </w:r>
        <w:r>
          <w:rPr>
            <w:sz w:val="20"/>
            <w:szCs w:val="20"/>
            <w:spacing w:val="-1"/>
          </w:rPr>
          <w:t>(OV-D</w:t>
        </w:r>
      </w:hyperlink>
      <w:r>
        <w:rPr>
          <w:sz w:val="20"/>
          <w:szCs w:val="20"/>
          <w:spacing w:val="-1"/>
        </w:rPr>
        <w:t>).</w:t>
      </w:r>
    </w:p>
    <w:p>
      <w:pPr>
        <w:pStyle w:val="BodyText"/>
        <w:ind w:left="299" w:right="387" w:hanging="12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</w:rPr>
        <w:t>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hormonal therapies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 b</w:t>
      </w:r>
      <w:r>
        <w:rPr>
          <w:sz w:val="20"/>
          <w:szCs w:val="20"/>
          <w:spacing w:val="-1"/>
        </w:rPr>
        <w:t>e considered 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uterine sarcomas 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ER/PR-positive,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preferably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 volume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indolent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growth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pace.</w:t>
      </w:r>
    </w:p>
    <w:p>
      <w:pPr>
        <w:pStyle w:val="BodyText"/>
        <w:ind w:left="176"/>
        <w:spacing w:line="259" w:lineRule="exact"/>
        <w:rPr>
          <w:sz w:val="20"/>
          <w:szCs w:val="20"/>
        </w:rPr>
      </w:pPr>
      <w:r>
        <w:pict>
          <v:shape id="_x0000_s1118" style="position:absolute;margin-left:13.5229pt;margin-top:7.3748pt;mso-position-vertical-relative:text;mso-position-horizontal-relative:text;width:740.4pt;height:20.8pt;z-index:-24928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1" w:lineRule="auto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to be effective in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uterine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sarcomas.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                                     </w:t>
                  </w:r>
                  <w:r>
                    <w:rPr>
                      <w:sz w:val="20"/>
                      <w:szCs w:val="20"/>
                    </w:rPr>
                    <w:t xml:space="preserve">                                                                                                                                                    </w:t>
                  </w:r>
                  <w:hyperlink w:history="true" w:anchor="bookmark5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  <w:position w:val="1"/>
                      </w:rPr>
                      <w:t>References</w:t>
                    </w:r>
                  </w:hyperlink>
                </w:p>
              </w:txbxContent>
            </v:textbox>
          </v:shape>
        </w:pict>
      </w:r>
      <w:r>
        <w:pict>
          <v:shape id="_x0000_s1120" style="position:absolute;margin-left:692.947pt;margin-top:40.8133pt;mso-position-vertical-relative:text;mso-position-horizontal-relative:text;width:61pt;height:24.35pt;z-index:254030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UTSARC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-C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g </w:t>
      </w:r>
      <w:r>
        <w:rPr>
          <w:sz w:val="20"/>
          <w:szCs w:val="20"/>
          <w:spacing w:val="-1"/>
          <w:position w:val="2"/>
        </w:rPr>
        <w:t>Ovarian ablation or suppression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needed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who are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postmenopausal.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unknown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</w:t>
      </w:r>
      <w:r>
        <w:rPr>
          <w:sz w:val="20"/>
          <w:szCs w:val="2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ovarian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ablat</w:t>
      </w:r>
      <w:r>
        <w:rPr>
          <w:sz w:val="20"/>
          <w:szCs w:val="20"/>
          <w:spacing w:val="-2"/>
          <w:position w:val="2"/>
        </w:rPr>
        <w:t>ion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suppression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needed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order for</w:t>
      </w:r>
      <w:r>
        <w:rPr>
          <w:sz w:val="20"/>
          <w:szCs w:val="20"/>
          <w:spacing w:val="-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fulvestrant</w:t>
      </w:r>
    </w:p>
    <w:p>
      <w:pPr>
        <w:spacing w:before="12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122" style="position:absolute;margin-left:64.1596pt;margin-top:24.2263pt;mso-position-vertical-relative:text;mso-position-horizontal-relative:text;width:689.75pt;height:28.95pt;z-index:25407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124" style="position:absolute;margin-left:171.374pt;margin-top:35.9103pt;mso-position-vertical-relative:text;mso-position-horizontal-relative:text;width:582.55pt;height:15.35pt;z-index:25407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Uterine Sarcoma                       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126" style="position:absolute;margin-left:64.5935pt;margin-top:47.0328pt;mso-position-vertical-relative:text;mso-position-horizontal-relative:text;width:52pt;height:11.15pt;z-index:25407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7488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6" w:id="60"/>
      <w:bookmarkEnd w:id="6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1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28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SYSTEMIC</w:t>
      </w:r>
      <w:r>
        <w:rPr>
          <w:sz w:val="22"/>
          <w:szCs w:val="22"/>
          <w:b/>
          <w:bCs/>
          <w:spacing w:val="36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ENDOCRINE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UTERINE SARCOMA</w:t>
      </w:r>
    </w:p>
    <w:p>
      <w:pPr>
        <w:pStyle w:val="BodyText"/>
        <w:ind w:left="687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350" w:right="15" w:hanging="104"/>
        <w:spacing w:before="18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Pautier P,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Italiano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Piperno-Neumann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Doxorubicin alone versus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doxorubicin with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trabectedin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trabectedin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first-line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2"/>
        </w:rPr>
        <w:t>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unresectable leiomyosarcoma (LM</w:t>
      </w:r>
      <w:r>
        <w:rPr>
          <w:sz w:val="20"/>
          <w:szCs w:val="20"/>
          <w:spacing w:val="-1"/>
        </w:rPr>
        <w:t>S-04):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multicenter, open-label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2022;23:1044-1054.</w:t>
      </w:r>
    </w:p>
    <w:p>
      <w:pPr>
        <w:pStyle w:val="BodyText"/>
        <w:ind w:left="347" w:right="244" w:hanging="114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Solomon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Lin JJ, et al.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1372P Repotrectinib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(pts)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NTRK fusion-po</w:t>
      </w:r>
      <w:r>
        <w:rPr>
          <w:sz w:val="20"/>
          <w:szCs w:val="20"/>
          <w:spacing w:val="-2"/>
        </w:rPr>
        <w:t>sitive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(NTRK+)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solid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NSCLC: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Update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I/II TRIDENT-1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[abst</w:t>
      </w:r>
      <w:r>
        <w:rPr>
          <w:sz w:val="20"/>
          <w:szCs w:val="20"/>
          <w:spacing w:val="-1"/>
        </w:rPr>
        <w:t>ract].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Oncol 2023;34:S787-S788.</w:t>
      </w:r>
    </w:p>
    <w:p>
      <w:pPr>
        <w:pStyle w:val="BodyText"/>
        <w:ind w:left="235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Butrynski JE,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Adamo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Hornick JL, et al. Crizotinib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ALK-rearranged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inflammatory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myofibroblastic tumor.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</w:t>
      </w:r>
      <w:r>
        <w:rPr>
          <w:sz w:val="20"/>
          <w:szCs w:val="20"/>
          <w:spacing w:val="-2"/>
        </w:rPr>
        <w:t xml:space="preserve">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2010;363:1727-1733.</w:t>
      </w:r>
    </w:p>
    <w:p>
      <w:pPr>
        <w:pStyle w:val="BodyText"/>
        <w:ind w:left="231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4 </w:t>
      </w:r>
      <w:r>
        <w:rPr>
          <w:sz w:val="20"/>
          <w:szCs w:val="20"/>
          <w:spacing w:val="-2"/>
        </w:rPr>
        <w:t>Shaw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Kim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DW,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Mehra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 et al. Ceritinib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ALK-rearranged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non-small-cell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2014;</w:t>
      </w:r>
      <w:r>
        <w:rPr>
          <w:sz w:val="20"/>
          <w:szCs w:val="20"/>
          <w:spacing w:val="-3"/>
        </w:rPr>
        <w:t>370:1189-1197.</w:t>
      </w:r>
    </w:p>
    <w:p>
      <w:pPr>
        <w:pStyle w:val="BodyText"/>
        <w:ind w:left="235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 </w:t>
      </w:r>
      <w:r>
        <w:rPr>
          <w:sz w:val="20"/>
          <w:szCs w:val="20"/>
          <w:spacing w:val="-1"/>
        </w:rPr>
        <w:t>Camidge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HR,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Ahn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Brigatinib versus crizotinib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ALK-positive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non-small-ce</w:t>
      </w:r>
      <w:r>
        <w:rPr>
          <w:sz w:val="20"/>
          <w:szCs w:val="20"/>
          <w:spacing w:val="-2"/>
        </w:rPr>
        <w:t>ll lung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2018;379:2027-2039.</w:t>
      </w:r>
    </w:p>
    <w:p>
      <w:pPr>
        <w:pStyle w:val="BodyText"/>
        <w:ind w:left="350" w:right="255" w:hanging="115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</w:t>
      </w:r>
      <w:r>
        <w:rPr>
          <w:sz w:val="16"/>
          <w:szCs w:val="16"/>
          <w:spacing w:val="10"/>
        </w:rPr>
        <w:t xml:space="preserve"> </w:t>
      </w:r>
      <w:r>
        <w:rPr>
          <w:sz w:val="20"/>
          <w:szCs w:val="20"/>
          <w:spacing w:val="-1"/>
        </w:rPr>
        <w:t>Gettinger SN,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Bazhenova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Langer CJ,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Activity and safety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brigatinib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ALK-rearranged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non-small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malignancies: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single-arm,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open-label, 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1/2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</w:t>
      </w:r>
      <w:r>
        <w:rPr>
          <w:sz w:val="20"/>
          <w:szCs w:val="20"/>
          <w:spacing w:val="-1"/>
        </w:rPr>
        <w:t>et Oncol 2016;17:1683-1696.</w:t>
      </w:r>
    </w:p>
    <w:p>
      <w:pPr>
        <w:pStyle w:val="BodyText"/>
        <w:ind w:left="347" w:right="473" w:hanging="111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Subbiah V, Wolf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Konda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 et al. Tumor-agnostic efficacy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selpercatinib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RET fusion-positive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solid tumours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thyroid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tumours (LIBRETTO-001): a phase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1/2, open</w:t>
      </w:r>
      <w:r>
        <w:rPr>
          <w:sz w:val="20"/>
          <w:szCs w:val="20"/>
          <w:spacing w:val="-1"/>
        </w:rPr>
        <w:t>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basket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 2022;23:1261-1273.</w:t>
      </w:r>
    </w:p>
    <w:p>
      <w:pPr>
        <w:pStyle w:val="BodyText"/>
        <w:ind w:left="350" w:right="141" w:hanging="115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Berry V,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Basson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Bogart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REGOSARC: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Regorafenib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doxorubicin-refractory soft-tissue sarcoma-A quality-adjusted tim</w:t>
      </w:r>
      <w:r>
        <w:rPr>
          <w:sz w:val="20"/>
          <w:szCs w:val="20"/>
          <w:spacing w:val="-2"/>
        </w:rPr>
        <w:t>e without symptoms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progression or toxicity analysis. Cancer 2017;123:2294-2302.</w:t>
      </w:r>
    </w:p>
    <w:p>
      <w:pPr>
        <w:pStyle w:val="BodyText"/>
        <w:ind w:left="351" w:right="333" w:hanging="11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9</w:t>
      </w:r>
      <w:r>
        <w:rPr>
          <w:sz w:val="16"/>
          <w:szCs w:val="16"/>
          <w:spacing w:val="16"/>
        </w:rPr>
        <w:t xml:space="preserve"> </w:t>
      </w:r>
      <w:r>
        <w:rPr>
          <w:sz w:val="20"/>
          <w:szCs w:val="20"/>
          <w:spacing w:val="-1"/>
        </w:rPr>
        <w:t>Hensley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ML, Chavan SS, Solit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DB,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landscape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uterine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sarcomas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through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sequencing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2020;26:3881-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3888.</w:t>
      </w:r>
    </w:p>
    <w:p>
      <w:pPr>
        <w:pStyle w:val="BodyText"/>
        <w:ind w:left="359" w:right="252" w:hanging="113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 </w:t>
      </w:r>
      <w:r>
        <w:rPr>
          <w:sz w:val="20"/>
          <w:szCs w:val="20"/>
          <w:spacing w:val="-1"/>
        </w:rPr>
        <w:t>Shammas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Yang T,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Abidi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A, et al. C</w:t>
      </w:r>
      <w:r>
        <w:rPr>
          <w:sz w:val="20"/>
          <w:szCs w:val="20"/>
          <w:spacing w:val="-2"/>
        </w:rPr>
        <w:t>linical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use 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PARP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uterine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leiomyosarcoma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presence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somatic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BRCA2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Gynecol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 2022;42:101044.</w:t>
      </w:r>
    </w:p>
    <w:p>
      <w:pPr>
        <w:pStyle w:val="BodyText"/>
        <w:ind w:left="24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Seligson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Kautto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Passen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BRCA1/2 functional loss defines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targetable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leiomyo</w:t>
      </w:r>
      <w:r>
        <w:rPr>
          <w:sz w:val="20"/>
          <w:szCs w:val="20"/>
          <w:spacing w:val="-2"/>
        </w:rPr>
        <w:t>sarcoma.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Oncologist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2019;24:973-979.</w:t>
      </w:r>
    </w:p>
    <w:p>
      <w:pPr>
        <w:pStyle w:val="BodyText"/>
        <w:ind w:left="246"/>
        <w:spacing w:line="246" w:lineRule="exact"/>
        <w:rPr>
          <w:sz w:val="20"/>
          <w:szCs w:val="20"/>
        </w:rPr>
      </w:pPr>
      <w:r>
        <w:pict>
          <v:shape id="_x0000_s1130" style="position:absolute;margin-left:692.95pt;margin-top:247.099pt;mso-position-vertical-relative:text;mso-position-horizontal-relative:text;width:61pt;height:24.35pt;z-index:25407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UTSARC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-C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12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Pan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 Ganjoo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Karam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Rapid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response of a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BRCA2/TP53/PTEN-deleted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metastatic uterine leiomyosarcoma to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olaparib:</w:t>
      </w:r>
      <w:r>
        <w:rPr>
          <w:sz w:val="20"/>
          <w:szCs w:val="20"/>
          <w:spacing w:val="-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 case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report.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Perm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2021;25:20.251.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56" name="IM 9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56" name="IM 956"/>
                                <pic:cNvPicPr/>
                              </pic:nvPicPr>
                              <pic:blipFill>
                                <a:blip r:embed="rId5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5" w:id="61"/>
      <w:bookmarkEnd w:id="61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9" w:line="193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Uterine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4"/>
        </w:rPr>
        <w:t>Neoplasms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3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before="97" w:line="40" w:lineRule="exact"/>
        <w:rPr/>
      </w:pPr>
      <w:r>
        <w:rPr/>
        <w:pict>
          <v:shape id="_x0000_s11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</w:t>
      </w:r>
      <w:r>
        <w:rPr>
          <w:sz w:val="22"/>
          <w:szCs w:val="22"/>
          <w:b/>
          <w:bCs/>
          <w:spacing w:val="4"/>
        </w:rPr>
        <w:t>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UTERINE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</w:p>
    <w:p>
      <w:pPr>
        <w:pStyle w:val="BodyText"/>
        <w:ind w:left="160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Principles–Uterine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Neoplasms</w:t>
      </w:r>
    </w:p>
    <w:p>
      <w:pPr>
        <w:pStyle w:val="BodyText"/>
        <w:ind w:left="297" w:right="59" w:hanging="140"/>
        <w:spacing w:before="3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directed at sites of known or suspect</w:t>
      </w:r>
      <w:r>
        <w:rPr>
          <w:sz w:val="22"/>
          <w:szCs w:val="22"/>
          <w:b/>
          <w:bCs/>
          <w:spacing w:val="-2"/>
        </w:rPr>
        <w:t>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involvement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and/or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brachytherapy.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assess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locoregional extent and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 out distant metastases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administration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general,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EBRT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directed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pelvis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 without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para-aortic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region.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Brachytherapy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delivered: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1) to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uterus, eithe</w:t>
      </w:r>
      <w:r>
        <w:rPr>
          <w:sz w:val="22"/>
          <w:szCs w:val="22"/>
          <w:b/>
          <w:bCs/>
          <w:spacing w:val="-2"/>
        </w:rPr>
        <w:t>r preoperatively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definitively;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2)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commonly,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the vagina after hysterectomy.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For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purposes of these guidelines, whole abdominal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tumor-directed</w:t>
      </w:r>
    </w:p>
    <w:p>
      <w:pPr>
        <w:pStyle w:val="BodyText"/>
        <w:ind w:left="310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RT.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Chemoradiation can be given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co</w:t>
      </w:r>
      <w:r>
        <w:rPr>
          <w:sz w:val="22"/>
          <w:szCs w:val="22"/>
          <w:b/>
          <w:bCs/>
          <w:spacing w:val="-1"/>
        </w:rPr>
        <w:t>ncurrently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sequentially.</w:t>
      </w:r>
    </w:p>
    <w:p>
      <w:pPr>
        <w:pStyle w:val="BodyText"/>
        <w:ind w:left="160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 Treatment</w:t>
      </w:r>
      <w:r>
        <w:rPr>
          <w:sz w:val="22"/>
          <w:szCs w:val="22"/>
          <w:b/>
          <w:bCs/>
          <w:u w:val="single" w:color="auto"/>
          <w:spacing w:val="33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</w:t>
      </w:r>
    </w:p>
    <w:p>
      <w:pPr>
        <w:pStyle w:val="BodyText"/>
        <w:ind w:left="15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Target Volumes</w:t>
      </w:r>
    </w:p>
    <w:p>
      <w:pPr>
        <w:pStyle w:val="BodyText"/>
        <w:ind w:left="452" w:right="951" w:hanging="148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radiotherapy should target the gross disease (if present),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common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iliacs,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bturators,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parametria,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upper vagina/para-vaginal tissue,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presacral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(in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cervical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involvement).</w:t>
      </w:r>
    </w:p>
    <w:p>
      <w:pPr>
        <w:pStyle w:val="BodyText"/>
        <w:ind w:left="438" w:right="320" w:hanging="134"/>
        <w:spacing w:before="15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Extended-field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radiotherapy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volume and also target the entire common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</w:t>
      </w:r>
      <w:r>
        <w:rPr>
          <w:sz w:val="22"/>
          <w:szCs w:val="22"/>
          <w:b/>
          <w:bCs/>
          <w:spacing w:val="-2"/>
        </w:rPr>
        <w:t>ra-aortic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region.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upper border of the extended field depends on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situation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</w:t>
      </w:r>
      <w:r>
        <w:rPr>
          <w:sz w:val="22"/>
          <w:szCs w:val="22"/>
          <w:b/>
          <w:bCs/>
          <w:spacing w:val="-2"/>
        </w:rPr>
        <w:t>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1–2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above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level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vessels.</w:t>
      </w:r>
    </w:p>
    <w:p>
      <w:pPr>
        <w:pStyle w:val="BodyText"/>
        <w:ind w:left="440" w:right="406" w:hanging="136"/>
        <w:spacing w:before="3" w:line="241" w:lineRule="auto"/>
        <w:rPr>
          <w:sz w:val="22"/>
          <w:szCs w:val="22"/>
        </w:rPr>
      </w:pPr>
      <w:r>
        <w:pict>
          <v:shape id="_x0000_s1136" style="position:absolute;margin-left:698.057pt;margin-top:265.67pt;mso-position-vertical-relative:text;mso-position-horizontal-relative:text;width:56.1pt;height:40.2pt;z-index:254120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7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0"/>
                    <w:spacing w:before="113" w:line="19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Pelvic tissues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risk, especially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post-hysterectomy setting,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highly variable 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bladder filling.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 this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situation,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internal target volu</w:t>
      </w:r>
      <w:r>
        <w:rPr>
          <w:sz w:val="22"/>
          <w:szCs w:val="22"/>
          <w:b/>
          <w:bCs/>
          <w:spacing w:val="-1"/>
        </w:rPr>
        <w:t>me (ITV), which encompasses the range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organ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movement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deformation,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target volume (CTV), and should be fully co</w:t>
      </w:r>
      <w:r>
        <w:rPr>
          <w:sz w:val="22"/>
          <w:szCs w:val="22"/>
          <w:b/>
          <w:bCs/>
          <w:spacing w:val="-1"/>
        </w:rPr>
        <w:t>vered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treatment volume.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66" name="IM 9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6" name="IM 966"/>
                                <pic:cNvPicPr/>
                              </pic:nvPicPr>
                              <pic:blipFill>
                                <a:blip r:embed="rId5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2" w:lineRule="auto"/>
        <w:rPr>
          <w:sz w:val="36"/>
          <w:szCs w:val="36"/>
        </w:rPr>
      </w:pPr>
      <w:bookmarkStart w:name="bookmark72" w:id="62"/>
      <w:bookmarkEnd w:id="62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4"/>
        </w:rPr>
        <w:t>Uterine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4"/>
        </w:rPr>
        <w:t>Neoplasms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</w:t>
      </w:r>
      <w:r>
        <w:rPr>
          <w:sz w:val="22"/>
          <w:szCs w:val="22"/>
          <w:b/>
          <w:bCs/>
          <w:spacing w:val="4"/>
        </w:rPr>
        <w:t>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UTERINE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</w:p>
    <w:p>
      <w:pPr>
        <w:pStyle w:val="BodyText"/>
        <w:ind w:left="170"/>
        <w:spacing w:before="1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 Treatment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 (continued)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Dosing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Prescription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</w:t>
      </w:r>
      <w:r>
        <w:rPr>
          <w:sz w:val="22"/>
          <w:szCs w:val="22"/>
          <w:b/>
          <w:bCs/>
          <w:spacing w:val="-2"/>
        </w:rPr>
        <w:t xml:space="preserve"> –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Beam</w:t>
      </w:r>
    </w:p>
    <w:p>
      <w:pPr>
        <w:pStyle w:val="BodyText"/>
        <w:ind w:left="461" w:right="495" w:hanging="147"/>
        <w:spacing w:before="17" w:line="21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891"/>
            <wp:effectExtent l="0" t="0" r="0" b="0"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External-beam doses for microscopic disease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45–50 Gy.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</w:t>
      </w:r>
      <w:r>
        <w:rPr>
          <w:sz w:val="22"/>
          <w:szCs w:val="22"/>
          <w:b/>
          <w:bCs/>
          <w:spacing w:val="-2"/>
        </w:rPr>
        <w:t>nsity-modulated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RT (IMRT) for normal tis</w:t>
      </w:r>
      <w:r>
        <w:rPr>
          <w:sz w:val="22"/>
          <w:szCs w:val="22"/>
          <w:b/>
          <w:bCs/>
          <w:spacing w:val="-1"/>
        </w:rPr>
        <w:t>sue sparing should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attention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quality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assurance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(QA)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interfraction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mobility.</w:t>
      </w:r>
    </w:p>
    <w:p>
      <w:pPr>
        <w:pStyle w:val="BodyText"/>
        <w:ind w:left="450" w:right="244" w:hanging="136"/>
        <w:spacing w:before="3" w:line="22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2648"/>
            <wp:effectExtent l="0" t="0" r="0" b="0"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Treating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IMRT technique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preferred to minimize toxicities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 definitive treatment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pelvis w</w:t>
      </w:r>
      <w:r>
        <w:rPr>
          <w:sz w:val="22"/>
          <w:szCs w:val="22"/>
          <w:b/>
          <w:bCs/>
          <w:spacing w:val="-1"/>
        </w:rPr>
        <w:t>ith or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para-aortic treatment.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Regular use of image-guided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(IGRT) with orthogonal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routine volumetric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beam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time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treatment delivery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essential to ensure appropri</w:t>
      </w:r>
      <w:r>
        <w:rPr>
          <w:sz w:val="22"/>
          <w:szCs w:val="22"/>
          <w:b/>
          <w:bCs/>
          <w:spacing w:val="-1"/>
        </w:rPr>
        <w:t>ate coverage of targets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sparing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normal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tissues.</w:t>
      </w:r>
    </w:p>
    <w:p>
      <w:pPr>
        <w:pStyle w:val="BodyText"/>
        <w:ind w:left="456" w:right="663" w:hanging="142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41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Postoperatively,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gross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residual disease a</w:t>
      </w:r>
      <w:r>
        <w:rPr>
          <w:sz w:val="22"/>
          <w:szCs w:val="22"/>
          <w:b/>
          <w:bCs/>
          <w:spacing w:val="-2"/>
        </w:rPr>
        <w:t>nd the area(s)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sufficiently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localized,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added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total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60–70 Gy,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respecting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 tissue </w:t>
      </w:r>
      <w:r>
        <w:rPr>
          <w:sz w:val="22"/>
          <w:szCs w:val="22"/>
          <w:b/>
          <w:bCs/>
          <w:spacing w:val="-2"/>
        </w:rPr>
        <w:t>sensitivity.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For gross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disease, consider boost to 60–65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Gy while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respecting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 tissue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constraints.</w:t>
      </w:r>
    </w:p>
    <w:p>
      <w:pPr>
        <w:pStyle w:val="BodyText"/>
        <w:ind w:left="456" w:right="208" w:hanging="142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For neoadjuvant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radiation, doses of 45–50 Gy are typically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used.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could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addi</w:t>
      </w:r>
      <w:r>
        <w:rPr>
          <w:sz w:val="22"/>
          <w:szCs w:val="22"/>
          <w:b/>
          <w:bCs/>
          <w:spacing w:val="-2"/>
        </w:rPr>
        <w:t>ng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1–2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dose-rate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(HDR)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insertions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total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dose of 75–80 Gy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 dose-rate (LDR) equivalent,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minimize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close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hysterectomy.</w:t>
      </w:r>
    </w:p>
    <w:p>
      <w:pPr>
        <w:pStyle w:val="BodyText"/>
        <w:ind w:left="314"/>
        <w:spacing w:before="15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</w:rPr>
        <w:t xml:space="preserve"> </w:t>
      </w:r>
      <w:r>
        <w:rPr>
          <w:sz w:val="22"/>
          <w:szCs w:val="22"/>
          <w:b/>
          <w:bCs/>
          <w:spacing w:val="-1"/>
        </w:rPr>
        <w:t>For pelvic-confined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recurrent endometrial cancer without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history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radiation, fields would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mirror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adjuvant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</w:p>
    <w:p>
      <w:pPr>
        <w:pStyle w:val="BodyText"/>
        <w:ind w:left="451" w:right="615" w:firstLine="11"/>
        <w:spacing w:before="3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reirradiation, fields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to gross disease and target dose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prescribed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maximize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control while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minimizing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</w:t>
      </w:r>
      <w:r>
        <w:rPr>
          <w:sz w:val="22"/>
          <w:szCs w:val="22"/>
          <w:b/>
          <w:bCs/>
          <w:spacing w:val="-2"/>
        </w:rPr>
        <w:t>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tissues.</w:t>
      </w:r>
    </w:p>
    <w:p>
      <w:pPr>
        <w:pStyle w:val="BodyText"/>
        <w:ind w:left="167"/>
        <w:spacing w:before="20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Dosing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Prescription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</w:t>
      </w:r>
      <w:r>
        <w:rPr>
          <w:sz w:val="22"/>
          <w:szCs w:val="22"/>
          <w:b/>
          <w:bCs/>
          <w:spacing w:val="-2"/>
        </w:rPr>
        <w:t xml:space="preserve"> –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Brachytherapy</w:t>
      </w:r>
    </w:p>
    <w:p>
      <w:pPr>
        <w:pStyle w:val="BodyText"/>
        <w:ind w:left="314"/>
        <w:spacing w:line="295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578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Initiate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brachytherapy as soon as the vaginal cuff is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healed,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preferably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6–8 weeks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after surgery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but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gene</w:t>
      </w:r>
      <w:r>
        <w:rPr>
          <w:sz w:val="22"/>
          <w:szCs w:val="22"/>
          <w:b/>
          <w:bCs/>
          <w:spacing w:val="-2"/>
          <w:position w:val="2"/>
        </w:rPr>
        <w:t>ral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initiation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of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brachytherapy</w:t>
      </w:r>
    </w:p>
    <w:p>
      <w:pPr>
        <w:pStyle w:val="BodyText"/>
        <w:ind w:left="453"/>
        <w:spacing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exceed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12 weeks.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vaginal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brachytherapy, the dose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prescribed to the vagi</w:t>
      </w:r>
      <w:r>
        <w:rPr>
          <w:sz w:val="22"/>
          <w:szCs w:val="22"/>
          <w:b/>
          <w:bCs/>
          <w:spacing w:val="-2"/>
        </w:rPr>
        <w:t>nal surface 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depth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0.5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</w:p>
    <w:p>
      <w:pPr>
        <w:pStyle w:val="BodyText"/>
        <w:ind w:left="451" w:right="30"/>
        <w:spacing w:before="1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vaginal surface; the dose depends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EBRT.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 for vaginal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brachytherapy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hyst</w:t>
      </w:r>
      <w:r>
        <w:rPr>
          <w:sz w:val="22"/>
          <w:szCs w:val="22"/>
          <w:b/>
          <w:bCs/>
          <w:spacing w:val="-2"/>
        </w:rPr>
        <w:t>erectomy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upper two-thirds of the vagina;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cases of extensive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LVSI or positive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longer segmen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 vagina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treated.</w:t>
      </w:r>
    </w:p>
    <w:p>
      <w:pPr>
        <w:pStyle w:val="BodyText"/>
        <w:ind w:left="525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For postoperative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HDR vaginal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 alone,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6 Gy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x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fractio</w:t>
      </w:r>
      <w:r>
        <w:rPr>
          <w:sz w:val="22"/>
          <w:szCs w:val="22"/>
          <w:b/>
          <w:bCs/>
          <w:spacing w:val="-2"/>
        </w:rPr>
        <w:t>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prescribed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vaginal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surface,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01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7 Gy x 3 fractions or 5.5 Gy x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4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fractions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prescribed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below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vaginal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</w:t>
      </w:r>
      <w:r>
        <w:rPr>
          <w:sz w:val="22"/>
          <w:szCs w:val="22"/>
          <w:b/>
          <w:bCs/>
          <w:spacing w:val="-2"/>
        </w:rPr>
        <w:t>e.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7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x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fractions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prescribed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depth</w:t>
      </w:r>
    </w:p>
    <w:p>
      <w:pPr>
        <w:pStyle w:val="BodyText"/>
        <w:ind w:left="708" w:right="237" w:hanging="7"/>
        <w:spacing w:before="34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0.5 cm from the vaginal surface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many,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smaller </w:t>
      </w:r>
      <w:r>
        <w:rPr>
          <w:sz w:val="22"/>
          <w:szCs w:val="22"/>
          <w:b/>
          <w:bCs/>
          <w:spacing w:val="-2"/>
        </w:rPr>
        <w:t>fraction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sizes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potentially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further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limit toxicity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sel</w:t>
      </w:r>
      <w:r>
        <w:rPr>
          <w:sz w:val="22"/>
          <w:szCs w:val="22"/>
          <w:b/>
          <w:bCs/>
          <w:spacing w:val="-2"/>
        </w:rPr>
        <w:t>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patients.</w:t>
      </w:r>
    </w:p>
    <w:p>
      <w:pPr>
        <w:pStyle w:val="BodyText"/>
        <w:ind w:left="707" w:right="56" w:hanging="182"/>
        <w:spacing w:before="2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When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HDR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brachytherapy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 as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boost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EBRT, doses of 4–6 Gy x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 fractions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prescribed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vaginal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mucosa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commonly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used.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medically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inoperable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uterine cancer,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extrauterine spread determines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combination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EBR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plus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brachytherapy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456" w:right="212" w:firstLine="5"/>
        <w:spacing w:before="31" w:line="21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brachytherapy alone.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Brachytherap</w:t>
      </w:r>
      <w:r>
        <w:rPr>
          <w:sz w:val="22"/>
          <w:szCs w:val="22"/>
          <w:b/>
          <w:bCs/>
          <w:spacing w:val="-1"/>
        </w:rPr>
        <w:t>y doses for definitive therapy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individualized 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situation. When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image-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guided therapy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available evidence, an equivalent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</w:t>
      </w:r>
      <w:r>
        <w:rPr>
          <w:sz w:val="22"/>
          <w:szCs w:val="22"/>
          <w:b/>
          <w:bCs/>
          <w:spacing w:val="-2"/>
        </w:rPr>
        <w:t>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(EQD2)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fractions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D90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≥48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be delivered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uterus, cervix,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upper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1–2 cm of va</w:t>
      </w:r>
      <w:r>
        <w:rPr>
          <w:sz w:val="22"/>
          <w:szCs w:val="22"/>
          <w:b/>
          <w:bCs/>
          <w:spacing w:val="-2"/>
        </w:rPr>
        <w:t>gina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brachytherapy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increased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</w:p>
    <w:p>
      <w:pPr>
        <w:pStyle w:val="BodyText"/>
        <w:ind w:left="455" w:right="181" w:firstLine="1"/>
        <w:spacing w:before="33" w:line="212" w:lineRule="auto"/>
        <w:rPr>
          <w:sz w:val="22"/>
          <w:szCs w:val="22"/>
        </w:rPr>
      </w:pPr>
      <w:r>
        <w:pict>
          <v:shape id="_x0000_s1142" style="position:absolute;margin-left:698.057pt;margin-top:74.6395pt;mso-position-vertical-relative:text;mso-position-horizontal-relative:text;width:56.1pt;height:28.2pt;z-index:25416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7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0"/>
                    <w:spacing w:before="113" w:line="19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UN-A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combination of EBRT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pl</w:t>
      </w:r>
      <w:r>
        <w:rPr>
          <w:sz w:val="22"/>
          <w:szCs w:val="22"/>
          <w:b/>
          <w:bCs/>
          <w:spacing w:val="-2"/>
        </w:rPr>
        <w:t>anning, the target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gross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 volume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(GTV)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an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EQD2 of ≥80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Gy.</w:t>
      </w: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3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86" name="IM 9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6" name="IM 986"/>
                                <pic:cNvPicPr/>
                              </pic:nvPicPr>
                              <pic:blipFill>
                                <a:blip r:embed="rId5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2" w:lineRule="auto"/>
        <w:rPr>
          <w:sz w:val="36"/>
          <w:szCs w:val="36"/>
        </w:rPr>
      </w:pPr>
      <w:bookmarkStart w:name="bookmark73" w:id="63"/>
      <w:bookmarkEnd w:id="63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4"/>
        </w:rPr>
        <w:t>Uterine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4"/>
        </w:rPr>
        <w:t>Neoplasms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</w:t>
      </w:r>
      <w:r>
        <w:rPr>
          <w:sz w:val="22"/>
          <w:szCs w:val="22"/>
          <w:b/>
          <w:bCs/>
          <w:spacing w:val="4"/>
        </w:rPr>
        <w:t>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UTERINE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 Treatment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 (continued)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Interstitial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Brachytherapy</w:t>
      </w:r>
    </w:p>
    <w:p>
      <w:pPr>
        <w:pStyle w:val="BodyText"/>
        <w:ind w:left="462" w:right="391" w:hanging="148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Interstitial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an advanced technique where multiple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needles/catheters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inserted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disease/target.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Interstitial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brachytherapy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to maximize dose to the target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minimize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</w:t>
      </w:r>
      <w:r>
        <w:rPr>
          <w:sz w:val="22"/>
          <w:szCs w:val="22"/>
          <w:b/>
          <w:bCs/>
          <w:spacing w:val="-2"/>
        </w:rPr>
        <w:t>sk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(OARs)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cases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where</w:t>
      </w:r>
    </w:p>
    <w:p>
      <w:pPr>
        <w:pStyle w:val="BodyText"/>
        <w:ind w:left="449" w:right="446" w:firstLine="14"/>
        <w:spacing w:before="32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intracavitary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brachytherapy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possible, or anatomy favors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interstitial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brachytherapy. Three-dimensional 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</w:t>
      </w:r>
      <w:r>
        <w:rPr>
          <w:sz w:val="22"/>
          <w:szCs w:val="22"/>
          <w:b/>
          <w:bCs/>
          <w:spacing w:val="-2"/>
        </w:rPr>
        <w:t>anning allows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volumetric delineation of targets and OARs on CT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dose-volume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histograms.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fractionation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depend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dose, target volume, and OAR dose</w:t>
      </w:r>
      <w:r>
        <w:rPr>
          <w:sz w:val="22"/>
          <w:szCs w:val="22"/>
          <w:b/>
          <w:bCs/>
          <w:spacing w:val="-1"/>
        </w:rPr>
        <w:t>s.</w:t>
      </w:r>
    </w:p>
    <w:p>
      <w:pPr>
        <w:pStyle w:val="BodyText"/>
        <w:ind w:left="168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Stereotactic</w:t>
      </w:r>
      <w:r>
        <w:rPr>
          <w:sz w:val="22"/>
          <w:szCs w:val="22"/>
          <w:b/>
          <w:bCs/>
          <w:u w:val="single" w:color="auto"/>
          <w:spacing w:val="2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Radiosurgery (SRS) and Stereotactic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Body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RT (SBRT) for Metastatic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Disease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SRS and SBRT are radiation treatme</w:t>
      </w:r>
      <w:r>
        <w:rPr>
          <w:sz w:val="22"/>
          <w:szCs w:val="22"/>
          <w:b/>
          <w:bCs/>
          <w:spacing w:val="-1"/>
        </w:rPr>
        <w:t>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modalities that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three-dimensional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anatomic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accuracy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precise,</w:t>
      </w:r>
    </w:p>
    <w:p>
      <w:pPr>
        <w:pStyle w:val="BodyText"/>
        <w:ind w:left="312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ablative,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high-dose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ionizi</w:t>
      </w:r>
      <w:r>
        <w:rPr>
          <w:sz w:val="22"/>
          <w:szCs w:val="22"/>
          <w:b/>
          <w:bCs/>
          <w:spacing w:val="-1"/>
        </w:rPr>
        <w:t>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radiation. The therapy maximizes the cell-killing effect 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ionizing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while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minimizing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radiation-induced</w:t>
      </w:r>
    </w:p>
    <w:p>
      <w:pPr>
        <w:pStyle w:val="BodyText"/>
        <w:ind w:left="32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injury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adjacent sensitive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tissues. SRS and SBRT demand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precise target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localization,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reproducibility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sharp</w:t>
      </w:r>
    </w:p>
    <w:p>
      <w:pPr>
        <w:pStyle w:val="BodyText"/>
        <w:ind w:left="312" w:right="4" w:firstLine="6"/>
        <w:spacing w:before="33" w:line="212" w:lineRule="auto"/>
        <w:rPr>
          <w:sz w:val="22"/>
          <w:szCs w:val="22"/>
        </w:rPr>
      </w:pPr>
      <w:r>
        <w:pict>
          <v:shape id="_x0000_s1148" style="position:absolute;margin-left:717.936pt;margin-top:315.493pt;mso-position-vertical-relative:text;mso-position-horizontal-relative:text;width:36.2pt;height:24.2pt;z-index:25421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20" w:line="19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UN-A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radiation dose gradient. SRS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delivered exclusively</w:t>
      </w:r>
      <w:r>
        <w:rPr>
          <w:sz w:val="22"/>
          <w:szCs w:val="22"/>
          <w:b/>
          <w:bCs/>
          <w:spacing w:val="-1"/>
        </w:rPr>
        <w:t xml:space="preserve">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intracranial targets while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describes stereotactic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extracranial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targets.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SRS and SBRT are delivered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 to 5 fractions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therapy with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expectation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durable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control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</w:t>
      </w:r>
      <w:r>
        <w:rPr>
          <w:sz w:val="22"/>
          <w:szCs w:val="22"/>
          <w:b/>
          <w:bCs/>
          <w:spacing w:val="-2"/>
        </w:rPr>
        <w:t>e.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92" name="IM 9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92" name="IM 992"/>
                                <pic:cNvPicPr/>
                              </pic:nvPicPr>
                              <pic:blipFill>
                                <a:blip r:embed="rId5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2" w:lineRule="auto"/>
        <w:rPr>
          <w:sz w:val="36"/>
          <w:szCs w:val="36"/>
        </w:rPr>
      </w:pPr>
      <w:bookmarkStart w:name="bookmark26" w:id="64"/>
      <w:bookmarkEnd w:id="64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4"/>
        </w:rPr>
        <w:t>Uterine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4"/>
        </w:rPr>
        <w:t>Neoplasms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36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GYNECOLOGIC SURVIVORSHIP</w:t>
      </w:r>
    </w:p>
    <w:p>
      <w:pPr>
        <w:pStyle w:val="BodyText"/>
        <w:ind w:left="166"/>
        <w:spacing w:before="18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Physical</w:t>
      </w:r>
      <w:r>
        <w:rPr>
          <w:sz w:val="22"/>
          <w:szCs w:val="22"/>
          <w:b/>
          <w:bCs/>
          <w:u w:val="single" w:color="auto"/>
          <w:spacing w:val="2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Effects</w:t>
      </w:r>
    </w:p>
    <w:p>
      <w:pPr>
        <w:pStyle w:val="BodyText"/>
        <w:ind w:left="303" w:right="543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Gynecologic cancer treatment typically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involves surgery, chemotherapy,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hormone therap</w:t>
      </w:r>
      <w:r>
        <w:rPr>
          <w:sz w:val="22"/>
          <w:szCs w:val="22"/>
          <w:b/>
          <w:bCs/>
          <w:spacing w:val="-2"/>
        </w:rPr>
        <w:t>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RT, and/or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immunotherapy.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treatments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cause acute, short-ter</w:t>
      </w:r>
      <w:r>
        <w:rPr>
          <w:sz w:val="22"/>
          <w:szCs w:val="22"/>
          <w:b/>
          <w:bCs/>
          <w:spacing w:val="-1"/>
        </w:rPr>
        <w:t>m,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 toxicities.</w:t>
      </w:r>
    </w:p>
    <w:p>
      <w:pPr>
        <w:pStyle w:val="BodyText"/>
        <w:ind w:left="15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Surgical approaches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extensive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risks 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adhesion formation,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which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contribute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small</w:t>
      </w:r>
    </w:p>
    <w:p>
      <w:pPr>
        <w:pStyle w:val="BodyText"/>
        <w:ind w:left="308" w:right="99"/>
        <w:spacing w:before="1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bowel obstruction,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urinary o</w:t>
      </w:r>
      <w:r>
        <w:rPr>
          <w:sz w:val="22"/>
          <w:szCs w:val="22"/>
          <w:b/>
          <w:bCs/>
          <w:spacing w:val="-1"/>
        </w:rPr>
        <w:t>r gastrointestinal complications (eg,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incontinence, diarrhea),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floor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dysfunction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(manifested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variety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urinary,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bowel, and/or sexual effects),</w:t>
      </w:r>
      <w:r>
        <w:rPr>
          <w:sz w:val="22"/>
          <w:szCs w:val="22"/>
          <w:b/>
          <w:bCs/>
          <w:spacing w:val="-2"/>
        </w:rPr>
        <w:t xml:space="preserve">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lymphedema.</w:t>
      </w:r>
    </w:p>
    <w:p>
      <w:pPr>
        <w:pStyle w:val="BodyText"/>
        <w:ind w:left="309" w:right="288" w:hanging="152"/>
        <w:spacing w:before="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Chemotherapy agents vary, though commonly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regimens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significant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eurotoxicity,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cardiac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toxicity,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development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hematologic cancers, and cogni</w:t>
      </w:r>
      <w:r>
        <w:rPr>
          <w:sz w:val="22"/>
          <w:szCs w:val="22"/>
          <w:b/>
          <w:bCs/>
          <w:spacing w:val="-1"/>
        </w:rPr>
        <w:t>tive dysfunction.</w:t>
      </w:r>
    </w:p>
    <w:p>
      <w:pPr>
        <w:pStyle w:val="BodyText"/>
        <w:ind w:left="157"/>
        <w:spacing w:line="259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Long-term estrogen deprivation may cause symptoms such</w:t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hot flashes,</w:t>
      </w:r>
      <w:r>
        <w:rPr>
          <w:sz w:val="22"/>
          <w:szCs w:val="22"/>
          <w:b/>
          <w:bCs/>
          <w:spacing w:val="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vaginal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dryness,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bone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loss.</w:t>
      </w:r>
    </w:p>
    <w:p>
      <w:pPr>
        <w:pStyle w:val="BodyText"/>
        <w:ind w:left="299" w:right="893" w:hanging="142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may cause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 complications (eg, fibrosis, vulvovaginal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atrophy)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predispose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secondary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subcutaneous tissue, and/or underlying organs that</w:t>
      </w:r>
      <w:r>
        <w:rPr>
          <w:sz w:val="22"/>
          <w:szCs w:val="22"/>
          <w:b/>
          <w:bCs/>
          <w:spacing w:val="-1"/>
        </w:rPr>
        <w:t xml:space="preserve">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 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field.</w:t>
      </w:r>
    </w:p>
    <w:p>
      <w:pPr>
        <w:pStyle w:val="BodyText"/>
        <w:ind w:left="308" w:right="202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may contribute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loss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fractures.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Consider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bone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density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testing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prophylactic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bisphosphonates,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osteoporo</w:t>
      </w:r>
      <w:r>
        <w:rPr>
          <w:sz w:val="22"/>
          <w:szCs w:val="22"/>
          <w:b/>
          <w:bCs/>
          <w:spacing w:val="-2"/>
        </w:rPr>
        <w:t>sis.</w:t>
      </w:r>
    </w:p>
    <w:p>
      <w:pPr>
        <w:pStyle w:val="BodyText"/>
        <w:ind w:left="15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Immunotherapy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emerging, and to date,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 effects of these treatments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unknown.</w:t>
      </w:r>
    </w:p>
    <w:p>
      <w:pPr>
        <w:pStyle w:val="BodyText"/>
        <w:ind w:left="176"/>
        <w:spacing w:before="136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Psychosocial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Effects</w:t>
      </w:r>
    </w:p>
    <w:p>
      <w:pPr>
        <w:pStyle w:val="BodyText"/>
        <w:ind w:left="307" w:right="24" w:hanging="140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Psychosocial effects after cancer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psychological (eg, depression,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anxiety,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recurrence,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ltered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image),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financial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(eg,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return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work,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insurance concerns), and/or interpersonal (eg,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relationships, sexuality,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intimacy)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natur</w:t>
      </w:r>
      <w:r>
        <w:rPr>
          <w:sz w:val="22"/>
          <w:szCs w:val="22"/>
          <w:b/>
          <w:bCs/>
          <w:spacing w:val="-2"/>
        </w:rPr>
        <w:t>e.</w:t>
      </w:r>
    </w:p>
    <w:p>
      <w:pPr>
        <w:pStyle w:val="BodyText"/>
        <w:ind w:left="170"/>
        <w:spacing w:before="10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Clinical Approach</w:t>
      </w:r>
    </w:p>
    <w:p>
      <w:pPr>
        <w:pStyle w:val="BodyText"/>
        <w:ind w:left="313" w:right="882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All gynecologic cance</w:t>
      </w:r>
      <w:r>
        <w:rPr>
          <w:sz w:val="22"/>
          <w:szCs w:val="22"/>
          <w:b/>
          <w:bCs/>
          <w:spacing w:val="-1"/>
        </w:rPr>
        <w:t>r survivors should receive regular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general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medical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focuses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chronic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monitoring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cardiovascular risk factors,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providing recomm</w:t>
      </w:r>
      <w:r>
        <w:rPr>
          <w:sz w:val="22"/>
          <w:szCs w:val="22"/>
          <w:b/>
          <w:bCs/>
          <w:spacing w:val="-1"/>
        </w:rPr>
        <w:t>ended vaccinations, and encouraging adoption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healthy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lifestyle.</w:t>
      </w:r>
    </w:p>
    <w:p>
      <w:pPr>
        <w:pStyle w:val="BodyText"/>
        <w:ind w:left="313" w:right="180" w:hanging="146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order to assess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late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 effects of gynecologic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clinicians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comprehensively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</w:t>
      </w:r>
      <w:r>
        <w:rPr>
          <w:sz w:val="22"/>
          <w:szCs w:val="22"/>
          <w:b/>
          <w:bCs/>
          <w:spacing w:val="-2"/>
        </w:rPr>
        <w:t>cument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patient’s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history,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conduct a thorough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physical e</w:t>
      </w:r>
      <w:r>
        <w:rPr>
          <w:sz w:val="22"/>
          <w:szCs w:val="22"/>
          <w:b/>
          <w:bCs/>
          <w:spacing w:val="-1"/>
        </w:rPr>
        <w:t>xamination,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any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and/or laboratory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testing.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patients, whether sexually</w:t>
      </w:r>
    </w:p>
    <w:p>
      <w:pPr>
        <w:pStyle w:val="BodyText"/>
        <w:ind w:left="304" w:right="352" w:firstLine="7"/>
        <w:spacing w:before="33" w:line="22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active or not, should be aske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genitourinary symptoms,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vulvovaginal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dryness.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Referral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specialty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providers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(eg,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 therapy,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floor therapy, sexual therapy,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psychotherapy)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recommended. As most treatments for gynecologic c</w:t>
      </w:r>
      <w:r>
        <w:rPr>
          <w:sz w:val="22"/>
          <w:szCs w:val="22"/>
          <w:b/>
          <w:bCs/>
          <w:spacing w:val="-2"/>
        </w:rPr>
        <w:t>ancers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will cause sexual dysfunction, early menopause,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infertility,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attention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resultant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medical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psychosocial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implic</w:t>
      </w:r>
      <w:r>
        <w:rPr>
          <w:sz w:val="22"/>
          <w:szCs w:val="22"/>
          <w:b/>
          <w:bCs/>
          <w:spacing w:val="-2"/>
        </w:rPr>
        <w:t>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needed.</w:t>
      </w:r>
    </w:p>
    <w:p>
      <w:pPr>
        <w:pStyle w:val="BodyText"/>
        <w:ind w:left="1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Post-radiation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 of vaginal dilators and moisturizers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recommended.</w:t>
      </w:r>
    </w:p>
    <w:p>
      <w:pPr>
        <w:pStyle w:val="BodyText"/>
        <w:ind w:left="166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For treatment-related menopau</w:t>
      </w:r>
      <w:r>
        <w:rPr>
          <w:sz w:val="22"/>
          <w:szCs w:val="22"/>
          <w:b/>
          <w:bCs/>
          <w:spacing w:val="-1"/>
        </w:rPr>
        <w:t>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hormone therapy should be considered.</w:t>
      </w:r>
    </w:p>
    <w:p>
      <w:pPr>
        <w:pStyle w:val="BodyText"/>
        <w:ind w:left="312" w:right="186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Communication and coordination with all clinicians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survivors,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clinicians,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</w:t>
      </w:r>
      <w:r>
        <w:rPr>
          <w:sz w:val="22"/>
          <w:szCs w:val="22"/>
          <w:b/>
          <w:bCs/>
          <w:spacing w:val="-2"/>
        </w:rPr>
        <w:t>ical.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Providing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cancer survivors with a summary of their treatment and re</w:t>
      </w:r>
      <w:r>
        <w:rPr>
          <w:sz w:val="22"/>
          <w:szCs w:val="22"/>
          <w:b/>
          <w:bCs/>
          <w:spacing w:val="-1"/>
        </w:rPr>
        <w:t>commendations for follow-up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recommended.</w:t>
      </w:r>
    </w:p>
    <w:p>
      <w:pPr>
        <w:pStyle w:val="BodyText"/>
        <w:ind w:left="150"/>
        <w:spacing w:before="216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Additional</w:t>
      </w:r>
      <w:r>
        <w:rPr>
          <w:sz w:val="22"/>
          <w:szCs w:val="22"/>
          <w:b/>
          <w:bCs/>
          <w:u w:val="single" w:color="auto"/>
          <w:spacing w:val="1"/>
        </w:rPr>
        <w:t xml:space="preserve"> </w:t>
      </w:r>
      <w:r>
        <w:rPr>
          <w:sz w:val="22"/>
          <w:szCs w:val="22"/>
          <w:b/>
          <w:bCs/>
          <w:u w:val="single" w:color="auto"/>
        </w:rPr>
        <w:t>Guidance</w:t>
      </w:r>
    </w:p>
    <w:p>
      <w:pPr>
        <w:pStyle w:val="BodyText"/>
        <w:ind w:left="157"/>
        <w:spacing w:before="6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r:id="rId5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Distress</w:t>
        </w:r>
        <w:r>
          <w:rPr>
            <w:sz w:val="22"/>
            <w:szCs w:val="22"/>
            <w:b/>
            <w:bCs/>
            <w:u w:val="single" w:color="auto"/>
            <w:color w:val="0065A4"/>
            <w:spacing w:val="32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Management</w:t>
        </w:r>
      </w:hyperlink>
    </w:p>
    <w:p>
      <w:pPr>
        <w:pStyle w:val="BodyText"/>
        <w:ind w:left="157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</w:t>
      </w:r>
      <w:hyperlink w:history="true" r:id="rId522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Smoking Ce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ssation</w:t>
        </w:r>
      </w:hyperlink>
    </w:p>
    <w:p>
      <w:pPr>
        <w:pStyle w:val="BodyText"/>
        <w:ind w:left="157"/>
        <w:spacing w:before="1" w:line="26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</w:t>
      </w:r>
      <w:hyperlink w:history="true" r:id="rId185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Surv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ivorship</w:t>
        </w:r>
      </w:hyperlink>
    </w:p>
    <w:p>
      <w:pPr>
        <w:spacing w:before="20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6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UN-B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1154" style="position:absolute;margin-left:64.1596pt;margin-top:24.2263pt;mso-position-vertical-relative:text;mso-position-horizontal-relative:text;width:689.75pt;height:28.95pt;z-index:25430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156" style="position:absolute;margin-left:64.5935pt;margin-top:36.1263pt;mso-position-vertical-relative:text;mso-position-horizontal-relative:text;width:689.35pt;height:27.4pt;z-index:25430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430118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7" w:id="65"/>
      <w:bookmarkEnd w:id="6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1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Staging</w:t>
      </w:r>
      <w:r>
        <w:rPr>
          <w:sz w:val="22"/>
          <w:szCs w:val="22"/>
          <w:b/>
          <w:bCs/>
          <w:spacing w:val="10"/>
        </w:rPr>
        <w:t>-</w:t>
      </w:r>
      <w:r>
        <w:rPr>
          <w:sz w:val="22"/>
          <w:szCs w:val="22"/>
          <w:b/>
          <w:bCs/>
        </w:rPr>
        <w:t>Uterine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Carcinomas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Carcinosarcoma</w:t>
      </w:r>
    </w:p>
    <w:p>
      <w:pPr>
        <w:pStyle w:val="BodyText"/>
        <w:ind w:left="186"/>
        <w:spacing w:before="197" w:line="155" w:lineRule="exact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6"/>
          <w:position w:val="-3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  <w:position w:val="-3"/>
        </w:rPr>
        <w:t xml:space="preserve"> </w:t>
      </w:r>
      <w:r>
        <w:rPr>
          <w:sz w:val="22"/>
          <w:szCs w:val="22"/>
          <w:b/>
          <w:bCs/>
          <w:i/>
          <w:iCs/>
          <w:spacing w:val="-6"/>
          <w:position w:val="-3"/>
        </w:rPr>
        <w:t>1</w:t>
      </w:r>
    </w:p>
    <w:p>
      <w:pPr>
        <w:pStyle w:val="BodyText"/>
        <w:ind w:left="170" w:right="532" w:hanging="10"/>
        <w:spacing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AJCC Tumor-Node-Metastases (TNM) 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Federation of Gynecology and Obstetrics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(FIGO)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ind w:left="175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Definitions for T,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</w:t>
      </w:r>
    </w:p>
    <w:p>
      <w:pPr>
        <w:spacing w:line="124" w:lineRule="exact"/>
        <w:rPr/>
      </w:pPr>
      <w:r/>
    </w:p>
    <w:tbl>
      <w:tblPr>
        <w:tblStyle w:val="TableNormal"/>
        <w:tblW w:w="10919" w:type="dxa"/>
        <w:tblInd w:w="2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6"/>
        <w:gridCol w:w="794"/>
        <w:gridCol w:w="9369"/>
      </w:tblGrid>
      <w:tr>
        <w:trPr>
          <w:trHeight w:val="469" w:hRule="atLeast"/>
        </w:trPr>
        <w:tc>
          <w:tcPr>
            <w:tcW w:w="756" w:type="dxa"/>
            <w:vAlign w:val="top"/>
          </w:tcPr>
          <w:p>
            <w:pPr>
              <w:pStyle w:val="TableText"/>
              <w:spacing w:before="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6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FIGO</w:t>
            </w:r>
          </w:p>
          <w:p>
            <w:pPr>
              <w:pStyle w:val="TableText"/>
              <w:ind w:left="11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tcW w:w="9369" w:type="dxa"/>
            <w:vAlign w:val="top"/>
          </w:tcPr>
          <w:p>
            <w:pPr>
              <w:pStyle w:val="TableText"/>
              <w:ind w:left="100"/>
              <w:spacing w:before="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Primary Tumor</w:t>
            </w:r>
          </w:p>
        </w:tc>
      </w:tr>
      <w:tr>
        <w:trPr>
          <w:trHeight w:val="333" w:hRule="atLeast"/>
        </w:trPr>
        <w:tc>
          <w:tcPr>
            <w:tcW w:w="756" w:type="dxa"/>
            <w:vAlign w:val="top"/>
          </w:tcPr>
          <w:p>
            <w:pPr>
              <w:pStyle w:val="TableText"/>
              <w:spacing w:before="9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TX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69" w:type="dxa"/>
            <w:vAlign w:val="top"/>
          </w:tcPr>
          <w:p>
            <w:pPr>
              <w:pStyle w:val="TableText"/>
              <w:ind w:left="101"/>
              <w:spacing w:before="22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Primary tumor cannot be</w:t>
            </w:r>
            <w:r>
              <w:rPr>
                <w:sz w:val="22"/>
                <w:szCs w:val="22"/>
                <w:spacing w:val="1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assessed</w:t>
            </w:r>
          </w:p>
        </w:tc>
      </w:tr>
      <w:tr>
        <w:trPr>
          <w:trHeight w:val="320" w:hRule="atLeast"/>
        </w:trPr>
        <w:tc>
          <w:tcPr>
            <w:tcW w:w="756" w:type="dxa"/>
            <w:vAlign w:val="top"/>
          </w:tcPr>
          <w:p>
            <w:pPr>
              <w:pStyle w:val="TableText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T0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69" w:type="dxa"/>
            <w:vAlign w:val="top"/>
          </w:tcPr>
          <w:p>
            <w:pPr>
              <w:pStyle w:val="TableText"/>
              <w:ind w:left="100"/>
              <w:spacing w:before="9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No evidence of primary</w:t>
            </w:r>
            <w:r>
              <w:rPr>
                <w:sz w:val="22"/>
                <w:szCs w:val="22"/>
                <w:spacing w:val="1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tumor</w:t>
            </w:r>
          </w:p>
        </w:tc>
      </w:tr>
      <w:tr>
        <w:trPr>
          <w:trHeight w:val="320" w:hRule="atLeast"/>
        </w:trPr>
        <w:tc>
          <w:tcPr>
            <w:tcW w:w="756" w:type="dxa"/>
            <w:vAlign w:val="top"/>
          </w:tcPr>
          <w:p>
            <w:pPr>
              <w:pStyle w:val="TableText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T1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5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</w:t>
            </w:r>
          </w:p>
        </w:tc>
        <w:tc>
          <w:tcPr>
            <w:tcW w:w="9369" w:type="dxa"/>
            <w:vAlign w:val="top"/>
          </w:tcPr>
          <w:p>
            <w:pPr>
              <w:pStyle w:val="TableText"/>
              <w:ind w:left="89"/>
              <w:spacing w:before="9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Tumor confined to the corpus uteri,</w:t>
            </w:r>
            <w:r>
              <w:rPr>
                <w:sz w:val="22"/>
                <w:szCs w:val="22"/>
                <w:spacing w:val="-1"/>
                <w:position w:val="3"/>
              </w:rPr>
              <w:t xml:space="preserve"> including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endocervical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glandular</w:t>
            </w:r>
            <w:r>
              <w:rPr>
                <w:sz w:val="22"/>
                <w:szCs w:val="22"/>
                <w:spacing w:val="1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involvement</w:t>
            </w:r>
          </w:p>
        </w:tc>
      </w:tr>
      <w:tr>
        <w:trPr>
          <w:trHeight w:val="320" w:hRule="atLeast"/>
        </w:trPr>
        <w:tc>
          <w:tcPr>
            <w:tcW w:w="756" w:type="dxa"/>
            <w:vAlign w:val="top"/>
          </w:tcPr>
          <w:p>
            <w:pPr>
              <w:pStyle w:val="TableText"/>
              <w:ind w:left="264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T1a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5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IA</w:t>
            </w:r>
          </w:p>
        </w:tc>
        <w:tc>
          <w:tcPr>
            <w:tcW w:w="9369" w:type="dxa"/>
            <w:vAlign w:val="top"/>
          </w:tcPr>
          <w:p>
            <w:pPr>
              <w:pStyle w:val="TableText"/>
              <w:ind w:left="89"/>
              <w:spacing w:before="9" w:line="30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Tumor limited to the endometrium or invading</w:t>
            </w:r>
            <w:r>
              <w:rPr>
                <w:sz w:val="22"/>
                <w:szCs w:val="22"/>
                <w:spacing w:val="2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less than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half 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myometrium</w:t>
            </w:r>
          </w:p>
        </w:tc>
      </w:tr>
      <w:tr>
        <w:trPr>
          <w:trHeight w:val="320" w:hRule="atLeast"/>
        </w:trPr>
        <w:tc>
          <w:tcPr>
            <w:tcW w:w="756" w:type="dxa"/>
            <w:vAlign w:val="top"/>
          </w:tcPr>
          <w:p>
            <w:pPr>
              <w:pStyle w:val="TableText"/>
              <w:ind w:left="264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T1b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5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IB</w:t>
            </w:r>
          </w:p>
        </w:tc>
        <w:tc>
          <w:tcPr>
            <w:tcW w:w="9369" w:type="dxa"/>
            <w:vAlign w:val="top"/>
          </w:tcPr>
          <w:p>
            <w:pPr>
              <w:pStyle w:val="TableText"/>
              <w:ind w:left="89"/>
              <w:spacing w:before="9" w:line="30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Tumor invading one half or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more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myometri</w:t>
            </w:r>
            <w:r>
              <w:rPr>
                <w:sz w:val="22"/>
                <w:szCs w:val="22"/>
                <w:spacing w:val="-2"/>
                <w:position w:val="3"/>
              </w:rPr>
              <w:t>um</w:t>
            </w:r>
          </w:p>
        </w:tc>
      </w:tr>
      <w:tr>
        <w:trPr>
          <w:trHeight w:val="562" w:hRule="atLeast"/>
        </w:trPr>
        <w:tc>
          <w:tcPr>
            <w:tcW w:w="756" w:type="dxa"/>
            <w:vAlign w:val="top"/>
          </w:tcPr>
          <w:p>
            <w:pPr>
              <w:pStyle w:val="TableText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T2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5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</w:tc>
        <w:tc>
          <w:tcPr>
            <w:tcW w:w="9369" w:type="dxa"/>
            <w:vAlign w:val="top"/>
          </w:tcPr>
          <w:p>
            <w:pPr>
              <w:pStyle w:val="TableText"/>
              <w:ind w:left="100" w:hanging="11"/>
              <w:spacing w:before="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Tumor invading the stromal connective tissue of the cervix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extending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beyond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uterus.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Does</w:t>
            </w:r>
            <w:r>
              <w:rPr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NOT include endocervical glandular involvement</w:t>
            </w:r>
          </w:p>
        </w:tc>
      </w:tr>
      <w:tr>
        <w:trPr>
          <w:trHeight w:val="285" w:hRule="atLeast"/>
        </w:trPr>
        <w:tc>
          <w:tcPr>
            <w:tcW w:w="756" w:type="dxa"/>
            <w:vAlign w:val="top"/>
          </w:tcPr>
          <w:p>
            <w:pPr>
              <w:pStyle w:val="TableText"/>
              <w:spacing w:before="5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T3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5"/>
              <w:spacing w:before="5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III</w:t>
            </w:r>
          </w:p>
        </w:tc>
        <w:tc>
          <w:tcPr>
            <w:tcW w:w="9369" w:type="dxa"/>
            <w:vAlign w:val="top"/>
          </w:tcPr>
          <w:p>
            <w:pPr>
              <w:pStyle w:val="TableText"/>
              <w:ind w:left="89"/>
              <w:spacing w:before="5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Tumor involving serosa, ad</w:t>
            </w:r>
            <w:r>
              <w:rPr>
                <w:sz w:val="22"/>
                <w:szCs w:val="22"/>
                <w:spacing w:val="-1"/>
              </w:rPr>
              <w:t>nexa, vagina,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parametrium</w:t>
            </w:r>
          </w:p>
        </w:tc>
      </w:tr>
      <w:tr>
        <w:trPr>
          <w:trHeight w:val="333" w:hRule="atLeast"/>
        </w:trPr>
        <w:tc>
          <w:tcPr>
            <w:tcW w:w="756" w:type="dxa"/>
            <w:vAlign w:val="top"/>
          </w:tcPr>
          <w:p>
            <w:pPr>
              <w:pStyle w:val="TableText"/>
              <w:ind w:left="264"/>
              <w:spacing w:before="9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T3a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5"/>
              <w:spacing w:before="9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</w:tc>
        <w:tc>
          <w:tcPr>
            <w:tcW w:w="9369" w:type="dxa"/>
            <w:vAlign w:val="top"/>
          </w:tcPr>
          <w:p>
            <w:pPr>
              <w:pStyle w:val="TableText"/>
              <w:ind w:left="89"/>
              <w:spacing w:before="23" w:line="29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Tumor involving the serosa an</w:t>
            </w:r>
            <w:r>
              <w:rPr>
                <w:sz w:val="22"/>
                <w:szCs w:val="22"/>
                <w:spacing w:val="-1"/>
                <w:position w:val="3"/>
              </w:rPr>
              <w:t>d/or adnexa (direct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extension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or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metastasis)</w:t>
            </w:r>
          </w:p>
        </w:tc>
      </w:tr>
      <w:tr>
        <w:trPr>
          <w:trHeight w:val="320" w:hRule="atLeast"/>
        </w:trPr>
        <w:tc>
          <w:tcPr>
            <w:tcW w:w="756" w:type="dxa"/>
            <w:vAlign w:val="top"/>
          </w:tcPr>
          <w:p>
            <w:pPr>
              <w:pStyle w:val="TableText"/>
              <w:ind w:left="264"/>
              <w:spacing w:before="8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T3b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5"/>
              <w:spacing w:before="8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</w:tc>
        <w:tc>
          <w:tcPr>
            <w:tcW w:w="9369" w:type="dxa"/>
            <w:vAlign w:val="top"/>
          </w:tcPr>
          <w:p>
            <w:pPr>
              <w:pStyle w:val="TableText"/>
              <w:ind w:left="85"/>
              <w:spacing w:before="10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Vaginal</w:t>
            </w:r>
            <w:r>
              <w:rPr>
                <w:sz w:val="22"/>
                <w:szCs w:val="22"/>
                <w:spacing w:val="31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involvement (direct extension or metastasis) or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parametrial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involvement</w:t>
            </w:r>
          </w:p>
        </w:tc>
      </w:tr>
      <w:tr>
        <w:trPr>
          <w:trHeight w:val="530" w:hRule="atLeast"/>
        </w:trPr>
        <w:tc>
          <w:tcPr>
            <w:tcW w:w="756" w:type="dxa"/>
            <w:vAlign w:val="top"/>
          </w:tcPr>
          <w:p>
            <w:pPr>
              <w:pStyle w:val="TableText"/>
              <w:spacing w:before="8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T4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5"/>
              <w:spacing w:before="8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IVA</w:t>
            </w:r>
          </w:p>
        </w:tc>
        <w:tc>
          <w:tcPr>
            <w:tcW w:w="9369" w:type="dxa"/>
            <w:vAlign w:val="top"/>
          </w:tcPr>
          <w:p>
            <w:pPr>
              <w:pStyle w:val="TableText"/>
              <w:ind w:left="89"/>
              <w:spacing w:before="10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Tumor invading the bladder mucosa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and/or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bowel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mucosa</w:t>
            </w:r>
          </w:p>
          <w:p>
            <w:pPr>
              <w:pStyle w:val="TableText"/>
              <w:ind w:left="97"/>
              <w:spacing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(bullous edema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not sufficient to classify a tumor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as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T4)</w:t>
            </w:r>
          </w:p>
        </w:tc>
      </w:tr>
    </w:tbl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5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178"/>
        <w:spacing w:before="91"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9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160" style="position:absolute;margin-left:64.1596pt;margin-top:24.2263pt;mso-position-vertical-relative:text;mso-position-horizontal-relative:text;width:689.75pt;height:28.95pt;z-index:25435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162" style="position:absolute;margin-left:64.5935pt;margin-top:36.1263pt;mso-position-vertical-relative:text;mso-position-horizontal-relative:text;width:689.35pt;height:27.4pt;z-index:25434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Uterine</w:t>
                  </w:r>
                  <w:r>
                    <w:rPr>
                      <w:sz w:val="36"/>
                      <w:szCs w:val="36"/>
                      <w:b/>
                      <w:bCs/>
                      <w:spacing w:val="30"/>
                      <w:position w:val="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Neoplasms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4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434726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7" w:id="66"/>
      <w:bookmarkEnd w:id="6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2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1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7" w:lineRule="exact"/>
        <w:rPr/>
      </w:pPr>
      <w:r/>
    </w:p>
    <w:p>
      <w:pPr>
        <w:spacing w:line="13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8"/>
        <w:spacing w:before="4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5"/>
        </w:rPr>
        <w:t>Table</w:t>
      </w:r>
      <w:r>
        <w:rPr>
          <w:sz w:val="22"/>
          <w:szCs w:val="22"/>
          <w:b/>
          <w:bCs/>
          <w:i/>
          <w:iCs/>
          <w:spacing w:val="40"/>
        </w:rPr>
        <w:t xml:space="preserve"> </w:t>
      </w:r>
      <w:r>
        <w:rPr>
          <w:sz w:val="22"/>
          <w:szCs w:val="22"/>
          <w:b/>
          <w:bCs/>
          <w:i/>
          <w:iCs/>
          <w:spacing w:val="-5"/>
        </w:rPr>
        <w:t>1 </w:t>
      </w:r>
      <w:r>
        <w:rPr>
          <w:sz w:val="22"/>
          <w:szCs w:val="22"/>
          <w:b/>
          <w:bCs/>
          <w:spacing w:val="-5"/>
        </w:rPr>
        <w:t>-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5"/>
        </w:rPr>
        <w:t>Continued</w:t>
      </w:r>
    </w:p>
    <w:p>
      <w:pPr>
        <w:pStyle w:val="BodyText"/>
        <w:ind w:left="1188" w:right="8464" w:firstLine="8"/>
        <w:spacing w:before="124" w:line="234" w:lineRule="auto"/>
        <w:rPr>
          <w:sz w:val="22"/>
          <w:szCs w:val="22"/>
        </w:rPr>
      </w:pPr>
      <w:r>
        <w:pict>
          <v:shape id="_x0000_s1166" style="position:absolute;margin-left:11.9299pt;margin-top:5.34427pt;mso-position-vertical-relative:text;mso-position-horizontal-relative:text;width:32.1pt;height:88.25pt;z-index:25434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N</w:t>
                  </w:r>
                </w:p>
                <w:p>
                  <w:pPr>
                    <w:pStyle w:val="BodyText"/>
                    <w:spacing w:line="29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NX</w:t>
                  </w:r>
                </w:p>
                <w:p>
                  <w:pPr>
                    <w:pStyle w:val="BodyText"/>
                    <w:ind w:left="20"/>
                    <w:spacing w:before="11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N0</w:t>
                  </w:r>
                </w:p>
                <w:p>
                  <w:pPr>
                    <w:pStyle w:val="BodyText"/>
                    <w:ind w:left="20" w:right="20"/>
                    <w:spacing w:before="114" w:line="25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N0(i+)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N1</w:t>
                  </w:r>
                </w:p>
              </w:txbxContent>
            </v:textbox>
          </v:shape>
        </w:pict>
      </w:r>
      <w:r>
        <w:pict>
          <v:shape id="_x0000_s1168" style="position:absolute;margin-left:98.4669pt;margin-top:5.34427pt;mso-position-vertical-relative:text;mso-position-horizontal-relative:text;width:123.05pt;height:12.2pt;z-index:25435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Regional</w:t>
                  </w:r>
                  <w:r>
                    <w:rPr>
                      <w:sz w:val="22"/>
                      <w:szCs w:val="22"/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Lymph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Nodes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FIGO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2"/>
        </w:rPr>
        <w:t>Stage</w:t>
      </w:r>
    </w:p>
    <w:p>
      <w:pPr>
        <w:pStyle w:val="BodyText"/>
        <w:ind w:left="1989" w:right="4076"/>
        <w:spacing w:before="69" w:line="27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1990" w:right="1496" w:firstLine="3"/>
        <w:spacing w:line="308" w:lineRule="auto"/>
        <w:rPr>
          <w:sz w:val="22"/>
          <w:szCs w:val="22"/>
        </w:rPr>
      </w:pPr>
      <w:r>
        <w:pict>
          <v:shape id="_x0000_s1170" style="position:absolute;margin-left:58.7679pt;margin-top:18.4752pt;mso-position-vertical-relative:text;mso-position-horizontal-relative:text;width:24.5pt;height:28.35pt;z-index:25435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IIIC1</w:t>
                  </w:r>
                </w:p>
                <w:p>
                  <w:pPr>
                    <w:pStyle w:val="BodyText"/>
                    <w:ind w:left="20"/>
                    <w:spacing w:before="11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IIIC1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</w:rPr>
        <w:t>Isolated tumor cells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node(s)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 greater than 0.2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metastasis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pelvi</w:t>
      </w:r>
      <w:r>
        <w:rPr>
          <w:sz w:val="22"/>
          <w:szCs w:val="22"/>
          <w:spacing w:val="-3"/>
        </w:rPr>
        <w:t>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nodes</w:t>
      </w:r>
    </w:p>
    <w:p>
      <w:pPr>
        <w:pStyle w:val="BodyText"/>
        <w:ind w:left="1990"/>
        <w:spacing w:before="62" w:line="167" w:lineRule="auto"/>
        <w:rPr>
          <w:sz w:val="22"/>
          <w:szCs w:val="22"/>
        </w:rPr>
      </w:pPr>
      <w:r>
        <w:pict>
          <v:shape id="_x0000_s1172" style="position:absolute;margin-left:22.8638pt;margin-top:2.04132pt;mso-position-vertical-relative:text;mso-position-horizontal-relative:text;width:26.85pt;height:12.25pt;z-index:25435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N1mi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</w:rPr>
        <w:t>Regional lymph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1986"/>
        <w:spacing w:line="26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(greater than 0.2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 </w:t>
      </w:r>
      <w:r>
        <w:rPr>
          <w:sz w:val="22"/>
          <w:szCs w:val="22"/>
          <w:spacing w:val="-2"/>
          <w:position w:val="2"/>
        </w:rPr>
        <w:t>greater than 2.0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mm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diameter) to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pelvic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</w:t>
      </w:r>
    </w:p>
    <w:p>
      <w:pPr>
        <w:pStyle w:val="BodyText"/>
        <w:ind w:left="1988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nodes</w:t>
      </w:r>
    </w:p>
    <w:p>
      <w:pPr>
        <w:pStyle w:val="BodyText"/>
        <w:ind w:left="1991"/>
        <w:spacing w:before="117" w:line="167" w:lineRule="auto"/>
        <w:rPr>
          <w:sz w:val="22"/>
          <w:szCs w:val="22"/>
        </w:rPr>
      </w:pPr>
      <w:r>
        <w:pict>
          <v:shape id="_x0000_s1174" style="position:absolute;margin-left:58.7898pt;margin-top:4.67783pt;mso-position-vertical-relative:text;mso-position-horizontal-relative:text;width:24.5pt;height:66.35pt;z-index:25435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IIIC1</w:t>
                  </w:r>
                </w:p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IIIC2</w:t>
                  </w:r>
                </w:p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IIIC2</w:t>
                  </w:r>
                </w:p>
              </w:txbxContent>
            </v:textbox>
          </v:shape>
        </w:pict>
      </w:r>
      <w:r>
        <w:pict>
          <v:shape id="_x0000_s1176" style="position:absolute;margin-left:22.8748pt;margin-top:4.77683pt;mso-position-vertical-relative:text;mso-position-horizontal-relative:text;width:21.35pt;height:12.25pt;z-index:25435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N1a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</w:rPr>
        <w:t>Regional lymph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1987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(greater than 2.0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diameter)</w:t>
      </w:r>
      <w:r>
        <w:rPr>
          <w:sz w:val="22"/>
          <w:szCs w:val="22"/>
          <w:spacing w:val="-2"/>
          <w:position w:val="2"/>
        </w:rPr>
        <w:t xml:space="preserve"> to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pelvic lymph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nodes</w:t>
      </w:r>
    </w:p>
    <w:p>
      <w:pPr>
        <w:pStyle w:val="BodyText"/>
        <w:ind w:left="1988" w:right="897" w:firstLine="2"/>
        <w:spacing w:before="91" w:line="201" w:lineRule="auto"/>
        <w:rPr>
          <w:sz w:val="22"/>
          <w:szCs w:val="22"/>
        </w:rPr>
      </w:pPr>
      <w:r>
        <w:pict>
          <v:shape id="_x0000_s1178" style="position:absolute;margin-left:11.9519pt;margin-top:3.52518pt;mso-position-vertical-relative:text;mso-position-horizontal-relative:text;width:15.25pt;height:12.25pt;z-index:25435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N2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Regional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metastasis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para-aortic 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nodes, with or</w:t>
      </w:r>
      <w:r>
        <w:rPr>
          <w:sz w:val="22"/>
          <w:szCs w:val="22"/>
          <w:spacing w:val="-2"/>
        </w:rPr>
        <w:t xml:space="preserve">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positive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3"/>
        </w:rPr>
        <w:t>pelvic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nodes</w:t>
      </w:r>
    </w:p>
    <w:p>
      <w:pPr>
        <w:pStyle w:val="BodyText"/>
        <w:ind w:left="1991"/>
        <w:spacing w:before="45" w:line="260" w:lineRule="exact"/>
        <w:rPr>
          <w:sz w:val="22"/>
          <w:szCs w:val="22"/>
        </w:rPr>
      </w:pPr>
      <w:r>
        <w:pict>
          <v:shape id="_x0000_s1180" style="position:absolute;margin-left:22.8858pt;margin-top:4.78088pt;mso-position-vertical-relative:text;mso-position-horizontal-relative:text;width:26.85pt;height:12.25pt;z-index:25435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N2mi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2"/>
        </w:rPr>
        <w:t>Regional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lymph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node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metastasis</w:t>
      </w:r>
      <w:r>
        <w:rPr>
          <w:sz w:val="22"/>
          <w:szCs w:val="22"/>
          <w:spacing w:val="-2"/>
          <w:position w:val="2"/>
        </w:rPr>
        <w:t xml:space="preserve"> (greater than 0.2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but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not greater than</w:t>
      </w:r>
    </w:p>
    <w:p>
      <w:pPr>
        <w:pStyle w:val="BodyText"/>
        <w:ind w:left="1980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diameter)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para-aortic 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nodes, with or w</w:t>
      </w:r>
      <w:r>
        <w:rPr>
          <w:sz w:val="22"/>
          <w:szCs w:val="22"/>
          <w:spacing w:val="-2"/>
        </w:rPr>
        <w:t>ithout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pelvic</w:t>
      </w:r>
    </w:p>
    <w:p>
      <w:pPr>
        <w:pStyle w:val="BodyText"/>
        <w:ind w:left="1988"/>
        <w:spacing w:before="1" w:line="18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nodes</w:t>
      </w:r>
    </w:p>
    <w:p>
      <w:pPr>
        <w:pStyle w:val="BodyText"/>
        <w:ind w:left="1982" w:right="933" w:firstLine="9"/>
        <w:spacing w:before="44" w:line="235" w:lineRule="auto"/>
        <w:rPr>
          <w:sz w:val="22"/>
          <w:szCs w:val="22"/>
        </w:rPr>
      </w:pPr>
      <w:r>
        <w:pict>
          <v:shape id="_x0000_s1182" style="position:absolute;margin-left:58.8118pt;margin-top:4.6662pt;mso-position-vertical-relative:text;mso-position-horizontal-relative:text;width:24.5pt;height:12.35pt;z-index:25435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IIIC2</w:t>
                  </w:r>
                </w:p>
              </w:txbxContent>
            </v:textbox>
          </v:shape>
        </w:pict>
      </w:r>
      <w:r>
        <w:pict>
          <v:shape id="_x0000_s1184" style="position:absolute;margin-left:22.8968pt;margin-top:4.7652pt;mso-position-vertical-relative:text;mso-position-horizontal-relative:text;width:21.35pt;height:12.25pt;z-index:25435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N2a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metastasis </w:t>
      </w:r>
      <w:r>
        <w:rPr>
          <w:sz w:val="22"/>
          <w:szCs w:val="22"/>
          <w:spacing w:val="-2"/>
        </w:rPr>
        <w:t>(greater than 2.0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diameter)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aortic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nodes, with 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 lym</w:t>
      </w:r>
      <w:r>
        <w:rPr>
          <w:sz w:val="22"/>
          <w:szCs w:val="22"/>
          <w:spacing w:val="-2"/>
        </w:rPr>
        <w:t>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ind w:left="173"/>
        <w:spacing w:before="25" w:line="300" w:lineRule="exact"/>
        <w:rPr>
          <w:sz w:val="22"/>
          <w:szCs w:val="22"/>
        </w:rPr>
      </w:pPr>
      <w:r>
        <w:rPr>
          <w:sz w:val="22"/>
          <w:szCs w:val="22"/>
          <w:spacing w:val="-4"/>
          <w:position w:val="3"/>
        </w:rPr>
        <w:t>Suffix (sn) is added to th</w:t>
      </w:r>
      <w:r>
        <w:rPr>
          <w:sz w:val="22"/>
          <w:szCs w:val="22"/>
          <w:spacing w:val="-5"/>
          <w:position w:val="3"/>
        </w:rPr>
        <w:t>e N category when metastasis is identified only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5"/>
          <w:position w:val="3"/>
        </w:rPr>
        <w:t>by sentinel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5"/>
          <w:position w:val="3"/>
        </w:rPr>
        <w:t>lymph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5"/>
          <w:position w:val="3"/>
        </w:rPr>
        <w:t>node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5"/>
          <w:position w:val="3"/>
        </w:rPr>
        <w:t>biopsy.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25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FIGO</w:t>
      </w:r>
      <w:r>
        <w:rPr>
          <w:sz w:val="22"/>
          <w:szCs w:val="22"/>
          <w:b/>
          <w:bCs/>
          <w:spacing w:val="9"/>
        </w:rPr>
        <w:t xml:space="preserve">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77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</w:p>
    <w:p>
      <w:pPr>
        <w:pStyle w:val="BodyText"/>
        <w:ind w:left="258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M0                 </w:t>
      </w:r>
      <w:r>
        <w:rPr>
          <w:sz w:val="22"/>
          <w:szCs w:val="22"/>
          <w:spacing w:val="-1"/>
        </w:rPr>
        <w:t>No dis</w:t>
      </w:r>
      <w:r>
        <w:rPr>
          <w:sz w:val="22"/>
          <w:szCs w:val="22"/>
          <w:spacing w:val="-2"/>
        </w:rPr>
        <w:t>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8"/>
        <w:spacing w:before="45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M1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  </w:t>
      </w:r>
      <w:r>
        <w:rPr>
          <w:sz w:val="22"/>
          <w:szCs w:val="22"/>
          <w:b/>
          <w:bCs/>
          <w:spacing w:val="-1"/>
          <w:position w:val="2"/>
        </w:rPr>
        <w:t>IVB       </w:t>
      </w:r>
      <w:r>
        <w:rPr>
          <w:sz w:val="22"/>
          <w:szCs w:val="22"/>
          <w:spacing w:val="-1"/>
          <w:position w:val="2"/>
        </w:rPr>
        <w:t>Distant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metastasis (includes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metastasis to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inguina</w:t>
      </w:r>
      <w:r>
        <w:rPr>
          <w:sz w:val="22"/>
          <w:szCs w:val="22"/>
          <w:spacing w:val="-2"/>
          <w:position w:val="2"/>
        </w:rPr>
        <w:t>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nodes,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intraperitoneal</w:t>
      </w:r>
    </w:p>
    <w:p>
      <w:pPr>
        <w:pStyle w:val="BodyText"/>
        <w:ind w:left="1572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liver, or bone). (It excludes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metastasis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</w:t>
      </w:r>
      <w:r>
        <w:rPr>
          <w:sz w:val="22"/>
          <w:szCs w:val="22"/>
          <w:spacing w:val="-2"/>
        </w:rPr>
        <w:t>ic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para-aortic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</w:p>
    <w:p>
      <w:pPr>
        <w:pStyle w:val="BodyText"/>
        <w:ind w:left="1579"/>
        <w:spacing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nodes, vagina, uterine serosa, or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adnexa).</w:t>
      </w:r>
    </w:p>
    <w:p>
      <w:pPr>
        <w:pStyle w:val="BodyText"/>
        <w:ind w:left="25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      Histologic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Grade</w:t>
      </w:r>
    </w:p>
    <w:p>
      <w:pPr>
        <w:pStyle w:val="BodyText"/>
        <w:ind w:left="253" w:right="6836"/>
        <w:spacing w:before="113" w:line="2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GX</w:t>
      </w:r>
      <w:r>
        <w:rPr>
          <w:sz w:val="22"/>
          <w:szCs w:val="22"/>
          <w:b/>
          <w:bCs/>
          <w:spacing w:val="21"/>
        </w:rPr>
        <w:t xml:space="preserve">   </w:t>
      </w:r>
      <w:r>
        <w:rPr>
          <w:sz w:val="22"/>
          <w:szCs w:val="22"/>
          <w:spacing w:val="-2"/>
        </w:rPr>
        <w:t>Grade cannot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G1    </w:t>
      </w:r>
      <w:r>
        <w:rPr>
          <w:sz w:val="22"/>
          <w:szCs w:val="22"/>
          <w:spacing w:val="-1"/>
        </w:rPr>
        <w:t>Well differentiated</w:t>
      </w:r>
    </w:p>
    <w:p>
      <w:pPr>
        <w:pStyle w:val="BodyText"/>
        <w:ind w:left="253"/>
        <w:spacing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G2    </w:t>
      </w:r>
      <w:r>
        <w:rPr>
          <w:sz w:val="22"/>
          <w:szCs w:val="22"/>
          <w:spacing w:val="-1"/>
          <w:position w:val="3"/>
        </w:rPr>
        <w:t>Moderately differentiated</w:t>
      </w:r>
    </w:p>
    <w:p>
      <w:pPr>
        <w:pStyle w:val="BodyText"/>
        <w:ind w:left="253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G3    </w:t>
      </w:r>
      <w:r>
        <w:rPr>
          <w:sz w:val="22"/>
          <w:szCs w:val="22"/>
          <w:spacing w:val="-1"/>
          <w:position w:val="3"/>
        </w:rPr>
        <w:t>Poorly differentiated or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undifferentiated</w:t>
      </w:r>
    </w:p>
    <w:p>
      <w:pPr>
        <w:spacing w:line="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2.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</w:t>
      </w:r>
      <w:r>
        <w:rPr>
          <w:sz w:val="22"/>
          <w:szCs w:val="22"/>
          <w:b/>
          <w:bCs/>
          <w:spacing w:val="-2"/>
        </w:rPr>
        <w:t>c Stage Groups</w:t>
      </w:r>
    </w:p>
    <w:p>
      <w:pPr>
        <w:spacing w:line="127" w:lineRule="exact"/>
        <w:rPr/>
      </w:pPr>
      <w:r/>
    </w:p>
    <w:tbl>
      <w:tblPr>
        <w:tblStyle w:val="TableNormal"/>
        <w:tblW w:w="4139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9"/>
        <w:gridCol w:w="601"/>
        <w:gridCol w:w="835"/>
        <w:gridCol w:w="1614"/>
        <w:gridCol w:w="460"/>
      </w:tblGrid>
      <w:tr>
        <w:trPr>
          <w:trHeight w:val="3724" w:hRule="atLeast"/>
        </w:trPr>
        <w:tc>
          <w:tcPr>
            <w:tcW w:w="629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tcW w:w="601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38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IA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IB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III</w:t>
            </w:r>
          </w:p>
          <w:p>
            <w:pPr>
              <w:pStyle w:val="TableText"/>
              <w:ind w:left="3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ind w:left="38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IIIC1</w:t>
            </w:r>
          </w:p>
          <w:p>
            <w:pPr>
              <w:pStyle w:val="TableText"/>
              <w:ind w:left="38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IIIC2</w:t>
            </w:r>
          </w:p>
          <w:p>
            <w:pPr>
              <w:pStyle w:val="TableText"/>
              <w:ind w:left="3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IVA</w:t>
            </w:r>
          </w:p>
          <w:p>
            <w:pPr>
              <w:pStyle w:val="TableText"/>
              <w:ind w:left="38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IVB</w:t>
            </w:r>
          </w:p>
        </w:tc>
        <w:tc>
          <w:tcPr>
            <w:tcW w:w="835" w:type="dxa"/>
            <w:vAlign w:val="top"/>
          </w:tcPr>
          <w:p>
            <w:pPr>
              <w:pStyle w:val="TableText"/>
              <w:ind w:left="33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27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21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T1a</w:t>
            </w:r>
          </w:p>
          <w:p>
            <w:pPr>
              <w:pStyle w:val="TableText"/>
              <w:ind w:left="21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T1b</w:t>
            </w:r>
          </w:p>
          <w:p>
            <w:pPr>
              <w:pStyle w:val="TableText"/>
              <w:ind w:left="27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27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21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T3a</w:t>
            </w:r>
          </w:p>
          <w:p>
            <w:pPr>
              <w:pStyle w:val="TableText"/>
              <w:ind w:left="21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T3b</w:t>
            </w:r>
          </w:p>
          <w:p>
            <w:pPr>
              <w:pStyle w:val="TableText"/>
              <w:ind w:left="11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T1-T3</w:t>
            </w:r>
          </w:p>
          <w:p>
            <w:pPr>
              <w:pStyle w:val="TableText"/>
              <w:ind w:left="11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T1-T3</w:t>
            </w:r>
          </w:p>
          <w:p>
            <w:pPr>
              <w:pStyle w:val="TableText"/>
              <w:ind w:left="27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18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720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65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65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65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65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659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659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65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40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N1/N1mi/N1a</w:t>
            </w:r>
          </w:p>
          <w:p>
            <w:pPr>
              <w:pStyle w:val="TableText"/>
              <w:ind w:left="140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N2/N2mi/N2a</w:t>
            </w:r>
          </w:p>
          <w:p>
            <w:pPr>
              <w:pStyle w:val="TableText"/>
              <w:ind w:left="484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484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232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5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0244" w:space="100"/>
            <w:col w:w="4715" w:space="0"/>
          </w:cols>
        </w:sectPr>
        <w:rPr>
          <w:sz w:val="22"/>
          <w:szCs w:val="22"/>
        </w:rPr>
      </w:pPr>
    </w:p>
    <w:p>
      <w:pPr>
        <w:pStyle w:val="BodyText"/>
        <w:ind w:left="178"/>
        <w:spacing w:before="73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9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ST-2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04" name="IM 10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4" name="IM 1004"/>
                                <pic:cNvPicPr/>
                              </pic:nvPicPr>
                              <pic:blipFill>
                                <a:blip r:embed="rId5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2" w:lineRule="auto"/>
        <w:rPr>
          <w:sz w:val="36"/>
          <w:szCs w:val="36"/>
        </w:rPr>
      </w:pPr>
      <w:bookmarkStart w:name="bookmark58" w:id="67"/>
      <w:bookmarkEnd w:id="6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4"/>
        </w:rPr>
        <w:t>Uterine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4"/>
        </w:rPr>
        <w:t>Neoplasms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7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Staging–Uterine Sarcoma</w:t>
      </w:r>
    </w:p>
    <w:p>
      <w:pPr>
        <w:pStyle w:val="BodyText"/>
        <w:ind w:left="186"/>
        <w:spacing w:before="195" w:line="155" w:lineRule="exact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6"/>
          <w:position w:val="-3"/>
        </w:rPr>
        <w:t>Table</w:t>
      </w:r>
      <w:r>
        <w:rPr>
          <w:sz w:val="22"/>
          <w:szCs w:val="22"/>
          <w:b/>
          <w:bCs/>
          <w:i/>
          <w:iCs/>
          <w:spacing w:val="11"/>
          <w:position w:val="-3"/>
        </w:rPr>
        <w:t xml:space="preserve"> </w:t>
      </w:r>
      <w:r>
        <w:rPr>
          <w:sz w:val="22"/>
          <w:szCs w:val="22"/>
          <w:b/>
          <w:bCs/>
          <w:i/>
          <w:iCs/>
          <w:spacing w:val="-6"/>
          <w:position w:val="-3"/>
        </w:rPr>
        <w:t>3</w:t>
      </w:r>
    </w:p>
    <w:p>
      <w:pPr>
        <w:pStyle w:val="BodyText"/>
        <w:ind w:left="160"/>
        <w:spacing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AJCC Tumor-Node-Metastases (TNM) 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Federation of Gynecology and Obstetrics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(FIGO)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</w:t>
      </w:r>
    </w:p>
    <w:p>
      <w:pPr>
        <w:pStyle w:val="BodyText"/>
        <w:ind w:left="170"/>
        <w:spacing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Sarcomas (includes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L</w:t>
      </w:r>
      <w:r>
        <w:rPr>
          <w:sz w:val="22"/>
          <w:szCs w:val="22"/>
          <w:spacing w:val="-1"/>
          <w:position w:val="2"/>
        </w:rPr>
        <w:t>eiomyosarcoma and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Endometrial Stromal Sarcoma)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5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Leiomyosarcoma and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Endometrial Stromal Sarcoma</w:t>
      </w:r>
    </w:p>
    <w:p>
      <w:pPr>
        <w:spacing w:line="73" w:lineRule="exact"/>
        <w:rPr/>
      </w:pPr>
      <w:r/>
    </w:p>
    <w:p>
      <w:pPr>
        <w:spacing w:line="7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45"/>
        <w:spacing w:before="43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4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TX</w:t>
      </w:r>
    </w:p>
    <w:p>
      <w:pPr>
        <w:pStyle w:val="BodyText"/>
        <w:ind w:left="24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T0</w:t>
      </w:r>
    </w:p>
    <w:p>
      <w:pPr>
        <w:pStyle w:val="BodyText"/>
        <w:ind w:left="24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T1</w:t>
      </w:r>
    </w:p>
    <w:p>
      <w:pPr>
        <w:pStyle w:val="BodyText"/>
        <w:ind w:left="49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T1a</w:t>
      </w:r>
    </w:p>
    <w:p>
      <w:pPr>
        <w:pStyle w:val="BodyText"/>
        <w:ind w:left="494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T1b</w:t>
      </w:r>
    </w:p>
    <w:p>
      <w:pPr>
        <w:pStyle w:val="BodyText"/>
        <w:ind w:left="24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T2</w:t>
      </w:r>
    </w:p>
    <w:p>
      <w:pPr>
        <w:pStyle w:val="BodyText"/>
        <w:ind w:left="49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T2a</w:t>
      </w:r>
    </w:p>
    <w:p>
      <w:pPr>
        <w:pStyle w:val="BodyText"/>
        <w:ind w:left="494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T2b</w:t>
      </w:r>
    </w:p>
    <w:p>
      <w:pPr>
        <w:pStyle w:val="BodyText"/>
        <w:ind w:left="24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T3</w:t>
      </w:r>
    </w:p>
    <w:p>
      <w:pPr>
        <w:pStyle w:val="BodyText"/>
        <w:ind w:left="494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T3a</w:t>
      </w:r>
    </w:p>
    <w:p>
      <w:pPr>
        <w:pStyle w:val="BodyText"/>
        <w:ind w:left="49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T3b</w:t>
      </w:r>
    </w:p>
    <w:p>
      <w:pPr>
        <w:pStyle w:val="BodyText"/>
        <w:ind w:left="24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T4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5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NX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N0</w:t>
      </w:r>
    </w:p>
    <w:p>
      <w:pPr>
        <w:pStyle w:val="BodyText"/>
        <w:ind w:left="25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N0(i+)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5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4" w:right="64" w:firstLine="8"/>
        <w:spacing w:before="40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FIGO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2"/>
        </w:rPr>
        <w:t>Stage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7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IA</w:t>
      </w:r>
    </w:p>
    <w:p>
      <w:pPr>
        <w:pStyle w:val="BodyText"/>
        <w:ind w:left="7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IB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II</w:t>
      </w:r>
    </w:p>
    <w:p>
      <w:pPr>
        <w:pStyle w:val="BodyText"/>
        <w:ind w:left="7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IIA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IIB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III</w:t>
      </w:r>
    </w:p>
    <w:p>
      <w:pPr>
        <w:pStyle w:val="BodyText"/>
        <w:ind w:left="7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IIIA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IIIB</w:t>
      </w:r>
    </w:p>
    <w:p>
      <w:pPr>
        <w:pStyle w:val="BodyText"/>
        <w:ind w:left="7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IVA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right="128" w:firstLine="8"/>
        <w:spacing w:before="64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FIGO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2"/>
        </w:rPr>
        <w:t>Stage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IIIC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3"/>
        <w:spacing w:before="4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33" w:right="2535"/>
        <w:spacing w:before="286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 evidence of primary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2"/>
        <w:spacing w:before="9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limited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uterus</w:t>
      </w:r>
    </w:p>
    <w:p>
      <w:pPr>
        <w:pStyle w:val="BodyText"/>
        <w:ind w:left="22" w:right="1908"/>
        <w:spacing w:before="115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5 cm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greate</w:t>
      </w:r>
      <w:r>
        <w:rPr>
          <w:sz w:val="22"/>
          <w:szCs w:val="22"/>
          <w:spacing w:val="-2"/>
        </w:rPr>
        <w:t>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dimension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Tumor more 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cm</w:t>
      </w:r>
    </w:p>
    <w:p>
      <w:pPr>
        <w:pStyle w:val="BodyText"/>
        <w:ind w:left="22" w:right="978"/>
        <w:spacing w:before="37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extends beyond the uterus, within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Tumor involves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adnexa</w:t>
      </w:r>
    </w:p>
    <w:p>
      <w:pPr>
        <w:pStyle w:val="BodyText"/>
        <w:ind w:left="22" w:right="2519"/>
        <w:spacing w:before="38" w:line="27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Tumor involves other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pelvic tissues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infiltrates ab</w:t>
      </w:r>
      <w:r>
        <w:rPr>
          <w:sz w:val="22"/>
          <w:szCs w:val="22"/>
          <w:spacing w:val="-1"/>
        </w:rPr>
        <w:t>dominal tissues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site</w:t>
      </w:r>
    </w:p>
    <w:p>
      <w:pPr>
        <w:pStyle w:val="BodyText"/>
        <w:ind w:left="33"/>
        <w:spacing w:before="9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More than 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site</w:t>
      </w:r>
    </w:p>
    <w:p>
      <w:pPr>
        <w:pStyle w:val="BodyText"/>
        <w:ind w:left="22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invades bladder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rectum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Regional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Nodes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9" w:right="1764"/>
        <w:spacing w:before="64" w:line="27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right="1227" w:firstLine="13"/>
        <w:spacing w:before="1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Isolated tumor cells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-3"/>
        </w:rPr>
        <w:t>de(s)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greater than 0.2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mm</w:t>
      </w:r>
    </w:p>
    <w:p>
      <w:pPr>
        <w:pStyle w:val="BodyText"/>
        <w:ind w:left="10"/>
        <w:spacing w:before="91"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Regional lymph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9"/>
        <w:spacing w:before="4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FIGO</w:t>
      </w:r>
      <w:r>
        <w:rPr>
          <w:sz w:val="22"/>
          <w:szCs w:val="22"/>
          <w:b/>
          <w:bCs/>
          <w:spacing w:val="18"/>
          <w:w w:val="101"/>
        </w:rPr>
        <w:t xml:space="preserve">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58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</w:p>
    <w:p>
      <w:pPr>
        <w:pStyle w:val="BodyText"/>
        <w:ind w:left="7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M0</w:t>
      </w:r>
      <w:r>
        <w:rPr>
          <w:sz w:val="22"/>
          <w:szCs w:val="22"/>
          <w:spacing w:val="2"/>
        </w:rPr>
        <w:t xml:space="preserve">                </w:t>
      </w:r>
      <w:r>
        <w:rPr>
          <w:sz w:val="22"/>
          <w:szCs w:val="22"/>
          <w:spacing w:val="-3"/>
        </w:rPr>
        <w:t>No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70"/>
        <w:spacing w:before="45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M1</w:t>
      </w:r>
      <w:r>
        <w:rPr>
          <w:sz w:val="22"/>
          <w:szCs w:val="22"/>
          <w:spacing w:val="15"/>
          <w:w w:val="101"/>
          <w:position w:val="2"/>
        </w:rPr>
        <w:t xml:space="preserve">   </w:t>
      </w:r>
      <w:r>
        <w:rPr>
          <w:sz w:val="22"/>
          <w:szCs w:val="22"/>
          <w:b/>
          <w:bCs/>
          <w:spacing w:val="-1"/>
          <w:position w:val="2"/>
        </w:rPr>
        <w:t>IVB</w:t>
      </w:r>
      <w:r>
        <w:rPr>
          <w:sz w:val="22"/>
          <w:szCs w:val="22"/>
          <w:b/>
          <w:bCs/>
          <w:spacing w:val="7"/>
          <w:position w:val="2"/>
        </w:rPr>
        <w:t xml:space="preserve">      </w:t>
      </w:r>
      <w:r>
        <w:rPr>
          <w:sz w:val="22"/>
          <w:szCs w:val="22"/>
          <w:spacing w:val="-1"/>
          <w:position w:val="2"/>
        </w:rPr>
        <w:t>Distant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metastasis (exc</w:t>
      </w:r>
      <w:r>
        <w:rPr>
          <w:sz w:val="22"/>
          <w:szCs w:val="22"/>
          <w:spacing w:val="-2"/>
          <w:position w:val="2"/>
        </w:rPr>
        <w:t>luding adnexa,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pelvic, and</w:t>
      </w:r>
    </w:p>
    <w:p>
      <w:pPr>
        <w:pStyle w:val="BodyText"/>
        <w:ind w:left="1342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abdominal tissues)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6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      Histologic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Grade</w:t>
      </w:r>
    </w:p>
    <w:p>
      <w:pPr>
        <w:pStyle w:val="BodyText"/>
        <w:ind w:left="64" w:right="3947"/>
        <w:spacing w:before="113" w:line="2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GX</w:t>
      </w:r>
      <w:r>
        <w:rPr>
          <w:sz w:val="22"/>
          <w:szCs w:val="22"/>
          <w:b/>
          <w:bCs/>
          <w:spacing w:val="20"/>
          <w:w w:val="101"/>
        </w:rPr>
        <w:t xml:space="preserve">   </w:t>
      </w:r>
      <w:r>
        <w:rPr>
          <w:sz w:val="22"/>
          <w:szCs w:val="22"/>
          <w:spacing w:val="-2"/>
        </w:rPr>
        <w:t>Grade cannot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G1    </w:t>
      </w:r>
      <w:r>
        <w:rPr>
          <w:sz w:val="22"/>
          <w:szCs w:val="22"/>
          <w:spacing w:val="-1"/>
        </w:rPr>
        <w:t>Well differentiated</w:t>
      </w:r>
    </w:p>
    <w:p>
      <w:pPr>
        <w:pStyle w:val="BodyText"/>
        <w:ind w:left="64"/>
        <w:spacing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G2    </w:t>
      </w:r>
      <w:r>
        <w:rPr>
          <w:sz w:val="22"/>
          <w:szCs w:val="22"/>
          <w:spacing w:val="-1"/>
          <w:position w:val="3"/>
        </w:rPr>
        <w:t>Moderately differentiated</w:t>
      </w:r>
    </w:p>
    <w:p>
      <w:pPr>
        <w:pStyle w:val="BodyText"/>
        <w:ind w:left="64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G3    </w:t>
      </w:r>
      <w:r>
        <w:rPr>
          <w:sz w:val="22"/>
          <w:szCs w:val="22"/>
          <w:spacing w:val="-1"/>
          <w:position w:val="3"/>
        </w:rPr>
        <w:t>Poorly differentiated or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undifferentiated</w:t>
      </w:r>
    </w:p>
    <w:p>
      <w:pPr>
        <w:pStyle w:val="BodyText"/>
        <w:spacing w:before="2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4.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</w:t>
      </w:r>
      <w:r>
        <w:rPr>
          <w:sz w:val="22"/>
          <w:szCs w:val="22"/>
          <w:b/>
          <w:bCs/>
          <w:spacing w:val="-2"/>
        </w:rPr>
        <w:t>c Stage Groups</w:t>
      </w:r>
    </w:p>
    <w:p>
      <w:pPr>
        <w:spacing w:line="127" w:lineRule="exact"/>
        <w:rPr/>
      </w:pPr>
      <w:r/>
    </w:p>
    <w:tbl>
      <w:tblPr>
        <w:tblStyle w:val="TableNormal"/>
        <w:tblW w:w="3352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9"/>
        <w:gridCol w:w="528"/>
        <w:gridCol w:w="840"/>
        <w:gridCol w:w="898"/>
        <w:gridCol w:w="457"/>
      </w:tblGrid>
      <w:tr>
        <w:trPr>
          <w:trHeight w:val="3084" w:hRule="atLeast"/>
        </w:trPr>
        <w:tc>
          <w:tcPr>
            <w:tcW w:w="629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38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IA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IB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ind w:left="3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ind w:left="38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IIIC</w:t>
            </w:r>
          </w:p>
          <w:p>
            <w:pPr>
              <w:pStyle w:val="TableText"/>
              <w:ind w:left="3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IVA</w:t>
            </w:r>
          </w:p>
          <w:p>
            <w:pPr>
              <w:pStyle w:val="TableText"/>
              <w:ind w:left="38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IVB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5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29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2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T1a</w:t>
            </w:r>
          </w:p>
          <w:p>
            <w:pPr>
              <w:pStyle w:val="TableText"/>
              <w:ind w:left="2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T1b</w:t>
            </w:r>
          </w:p>
          <w:p>
            <w:pPr>
              <w:pStyle w:val="TableText"/>
              <w:ind w:left="29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2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T3a</w:t>
            </w:r>
          </w:p>
          <w:p>
            <w:pPr>
              <w:pStyle w:val="TableText"/>
              <w:ind w:left="23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T3b</w:t>
            </w:r>
          </w:p>
          <w:p>
            <w:pPr>
              <w:pStyle w:val="TableText"/>
              <w:ind w:left="200"/>
              <w:spacing w:before="45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1"/>
              </w:rPr>
              <w:t>T1-3</w:t>
            </w:r>
          </w:p>
          <w:p>
            <w:pPr>
              <w:pStyle w:val="TableText"/>
              <w:ind w:left="298"/>
              <w:spacing w:before="9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38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36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31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131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22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line="40" w:lineRule="exact"/>
        <w:rPr>
          <w:sz w:val="3"/>
        </w:rPr>
      </w:pPr>
      <w:r/>
    </w:p>
    <w:p>
      <w:pPr>
        <w:spacing w:line="4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941" w:space="100"/>
            <w:col w:w="720" w:space="82"/>
            <w:col w:w="5952" w:space="100"/>
            <w:col w:w="7164" w:space="0"/>
          </w:cols>
        </w:sectPr>
        <w:rPr>
          <w:sz w:val="3"/>
          <w:szCs w:val="3"/>
        </w:rPr>
      </w:pPr>
    </w:p>
    <w:p>
      <w:pPr>
        <w:pStyle w:val="BodyText"/>
        <w:spacing w:before="292" w:line="196" w:lineRule="auto"/>
        <w:jc w:val="right"/>
        <w:rPr>
          <w:sz w:val="22"/>
          <w:szCs w:val="22"/>
        </w:rPr>
      </w:pP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178"/>
        <w:spacing w:before="91"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9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ST-3</w:t>
      </w:r>
    </w:p>
    <w:p>
      <w:pPr>
        <w:pStyle w:val="BodyText"/>
        <w:ind w:left="160"/>
        <w:spacing w:line="232" w:lineRule="auto"/>
        <w:rPr/>
      </w:pPr>
      <w:r>
        <w:rPr/>
        <w:t>Version 3.2025, 03/07/25 © 2025</w:t>
      </w:r>
      <w:r>
        <w:rPr>
          <w:spacing w:val="9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4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08" name="IM 10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8" name="IM 1008"/>
                                <pic:cNvPicPr/>
                              </pic:nvPicPr>
                              <pic:blipFill>
                                <a:blip r:embed="rId5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2" w:lineRule="auto"/>
        <w:rPr>
          <w:sz w:val="36"/>
          <w:szCs w:val="36"/>
        </w:rPr>
      </w:pPr>
      <w:bookmarkStart w:name="bookmark59" w:id="68"/>
      <w:bookmarkEnd w:id="68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4"/>
        </w:rPr>
        <w:t>Uterine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4"/>
        </w:rPr>
        <w:t>Neoplasms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Staging–Uterine Sarcoma</w:t>
      </w:r>
    </w:p>
    <w:p>
      <w:pPr>
        <w:pStyle w:val="BodyText"/>
        <w:ind w:left="224"/>
        <w:spacing w:before="65" w:line="154" w:lineRule="exact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6"/>
          <w:position w:val="-3"/>
        </w:rPr>
        <w:t>Table</w:t>
      </w:r>
      <w:r>
        <w:rPr>
          <w:sz w:val="22"/>
          <w:szCs w:val="22"/>
          <w:b/>
          <w:bCs/>
          <w:i/>
          <w:iCs/>
          <w:spacing w:val="6"/>
          <w:position w:val="-3"/>
        </w:rPr>
        <w:t xml:space="preserve"> </w:t>
      </w:r>
      <w:r>
        <w:rPr>
          <w:sz w:val="22"/>
          <w:szCs w:val="22"/>
          <w:b/>
          <w:bCs/>
          <w:i/>
          <w:iCs/>
          <w:spacing w:val="-6"/>
          <w:position w:val="-3"/>
        </w:rPr>
        <w:t>4</w:t>
      </w:r>
    </w:p>
    <w:p>
      <w:pPr>
        <w:pStyle w:val="BodyText"/>
        <w:ind w:left="197"/>
        <w:spacing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AJCC Tumor-Node-Metastases (TNM) 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Federation of Gynecology and Obstetrics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(FIGO)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</w:t>
      </w:r>
    </w:p>
    <w:p>
      <w:pPr>
        <w:pStyle w:val="BodyText"/>
        <w:ind w:left="207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Sarcomas (includes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Müllerian adenosarcoma)</w:t>
      </w:r>
    </w:p>
    <w:p>
      <w:pPr>
        <w:spacing w:before="79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2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8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TX</w:t>
      </w:r>
    </w:p>
    <w:p>
      <w:pPr>
        <w:pStyle w:val="BodyText"/>
        <w:ind w:left="282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T0</w:t>
      </w:r>
    </w:p>
    <w:p>
      <w:pPr>
        <w:pStyle w:val="BodyText"/>
        <w:ind w:left="28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T1</w:t>
      </w:r>
    </w:p>
    <w:p>
      <w:pPr>
        <w:pStyle w:val="BodyText"/>
        <w:ind w:left="53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T1a</w:t>
      </w:r>
    </w:p>
    <w:p>
      <w:pPr>
        <w:pStyle w:val="BodyText"/>
        <w:ind w:left="532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T1b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53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T1c</w:t>
      </w:r>
    </w:p>
    <w:p>
      <w:pPr>
        <w:pStyle w:val="BodyText"/>
        <w:ind w:left="28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T2</w:t>
      </w:r>
    </w:p>
    <w:p>
      <w:pPr>
        <w:pStyle w:val="BodyText"/>
        <w:ind w:left="532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T2a</w:t>
      </w:r>
    </w:p>
    <w:p>
      <w:pPr>
        <w:pStyle w:val="BodyText"/>
        <w:ind w:left="53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T2b</w:t>
      </w:r>
    </w:p>
    <w:p>
      <w:pPr>
        <w:pStyle w:val="BodyText"/>
        <w:ind w:left="282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T3</w:t>
      </w:r>
    </w:p>
    <w:p>
      <w:pPr>
        <w:pStyle w:val="BodyText"/>
        <w:ind w:left="53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T3a</w:t>
      </w:r>
    </w:p>
    <w:p>
      <w:pPr>
        <w:pStyle w:val="BodyText"/>
        <w:ind w:left="53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T3b</w:t>
      </w:r>
    </w:p>
    <w:p>
      <w:pPr>
        <w:pStyle w:val="BodyText"/>
        <w:ind w:left="28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T4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94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9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NX</w:t>
      </w:r>
    </w:p>
    <w:p>
      <w:pPr>
        <w:pStyle w:val="BodyText"/>
        <w:ind w:left="294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N0</w:t>
      </w:r>
    </w:p>
    <w:p>
      <w:pPr>
        <w:pStyle w:val="BodyText"/>
        <w:ind w:left="294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N0(i+)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9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4" w:right="64" w:firstLine="8"/>
        <w:spacing w:before="97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FIGO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2"/>
        </w:rPr>
        <w:t>Stage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7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</w:t>
      </w:r>
    </w:p>
    <w:p>
      <w:pPr>
        <w:pStyle w:val="BodyText"/>
        <w:ind w:left="7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IA</w:t>
      </w:r>
    </w:p>
    <w:p>
      <w:pPr>
        <w:pStyle w:val="BodyText"/>
        <w:ind w:left="7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IB*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7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IC*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II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IIA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IIB</w:t>
      </w:r>
    </w:p>
    <w:p>
      <w:pPr>
        <w:pStyle w:val="BodyText"/>
        <w:ind w:left="7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III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IIIA</w:t>
      </w:r>
    </w:p>
    <w:p>
      <w:pPr>
        <w:pStyle w:val="BodyText"/>
        <w:ind w:left="7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IIIB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IVA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right="128" w:firstLine="8"/>
        <w:spacing w:before="64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FIGO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2"/>
        </w:rPr>
        <w:t>Stage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IIIC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3"/>
        <w:spacing w:before="99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33" w:right="2498"/>
        <w:spacing w:before="286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 evidence of primary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2"/>
        <w:spacing w:before="9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limited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uterus</w:t>
      </w:r>
    </w:p>
    <w:p>
      <w:pPr>
        <w:pStyle w:val="BodyText"/>
        <w:ind w:left="22"/>
        <w:spacing w:before="44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Tumor limited to the endomet</w:t>
      </w:r>
      <w:r>
        <w:rPr>
          <w:sz w:val="22"/>
          <w:szCs w:val="22"/>
          <w:spacing w:val="-1"/>
          <w:position w:val="1"/>
        </w:rPr>
        <w:t>rium/endocervix</w:t>
      </w:r>
    </w:p>
    <w:p>
      <w:pPr>
        <w:pStyle w:val="BodyText"/>
        <w:ind w:left="31" w:right="855" w:hanging="9"/>
        <w:spacing w:before="20"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invades less than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half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myometrial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invasion</w:t>
      </w:r>
    </w:p>
    <w:p>
      <w:pPr>
        <w:pStyle w:val="BodyText"/>
        <w:ind w:left="22" w:right="941"/>
        <w:spacing w:before="40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invades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more than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half myometrial 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extends beyond the uterus, within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Tumor involves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adnexa</w:t>
      </w:r>
    </w:p>
    <w:p>
      <w:pPr>
        <w:pStyle w:val="BodyText"/>
        <w:ind w:left="22" w:right="2482"/>
        <w:spacing w:before="41" w:line="27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Tumor involves other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pelvic tissues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infiltrates ab</w:t>
      </w:r>
      <w:r>
        <w:rPr>
          <w:sz w:val="22"/>
          <w:szCs w:val="22"/>
          <w:spacing w:val="-1"/>
        </w:rPr>
        <w:t>dominal tissues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site</w:t>
      </w:r>
    </w:p>
    <w:p>
      <w:pPr>
        <w:pStyle w:val="BodyText"/>
        <w:ind w:left="33"/>
        <w:spacing w:before="9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More than 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site</w:t>
      </w:r>
    </w:p>
    <w:p>
      <w:pPr>
        <w:pStyle w:val="BodyText"/>
        <w:ind w:left="2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invades bladder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rectum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9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Regional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Nodes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9" w:right="1727"/>
        <w:spacing w:before="64" w:line="27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right="1189" w:firstLine="13"/>
        <w:spacing w:before="1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Isolated tumor cells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-3"/>
        </w:rPr>
        <w:t>de(s)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greater than 0.2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mm</w:t>
      </w:r>
    </w:p>
    <w:p>
      <w:pPr>
        <w:pStyle w:val="BodyText"/>
        <w:ind w:left="10"/>
        <w:spacing w:before="91"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Regional lymph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9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FIGO</w:t>
      </w:r>
      <w:r>
        <w:rPr>
          <w:sz w:val="22"/>
          <w:szCs w:val="22"/>
          <w:b/>
          <w:bCs/>
          <w:spacing w:val="18"/>
          <w:w w:val="101"/>
        </w:rPr>
        <w:t xml:space="preserve">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58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</w:p>
    <w:p>
      <w:pPr>
        <w:pStyle w:val="BodyText"/>
        <w:ind w:left="7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M0</w:t>
      </w:r>
      <w:r>
        <w:rPr>
          <w:sz w:val="22"/>
          <w:szCs w:val="22"/>
          <w:spacing w:val="2"/>
        </w:rPr>
        <w:t xml:space="preserve">                </w:t>
      </w:r>
      <w:r>
        <w:rPr>
          <w:sz w:val="22"/>
          <w:szCs w:val="22"/>
          <w:spacing w:val="-3"/>
        </w:rPr>
        <w:t>No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70"/>
        <w:spacing w:before="45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M1</w:t>
      </w:r>
      <w:r>
        <w:rPr>
          <w:sz w:val="22"/>
          <w:szCs w:val="22"/>
          <w:spacing w:val="15"/>
          <w:w w:val="101"/>
          <w:position w:val="2"/>
        </w:rPr>
        <w:t xml:space="preserve">   </w:t>
      </w:r>
      <w:r>
        <w:rPr>
          <w:sz w:val="22"/>
          <w:szCs w:val="22"/>
          <w:b/>
          <w:bCs/>
          <w:spacing w:val="-1"/>
          <w:position w:val="2"/>
        </w:rPr>
        <w:t>IVB</w:t>
      </w:r>
      <w:r>
        <w:rPr>
          <w:sz w:val="22"/>
          <w:szCs w:val="22"/>
          <w:b/>
          <w:bCs/>
          <w:spacing w:val="7"/>
          <w:position w:val="2"/>
        </w:rPr>
        <w:t xml:space="preserve">      </w:t>
      </w:r>
      <w:r>
        <w:rPr>
          <w:sz w:val="22"/>
          <w:szCs w:val="22"/>
          <w:spacing w:val="-1"/>
          <w:position w:val="2"/>
        </w:rPr>
        <w:t>Distant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metastasis (exc</w:t>
      </w:r>
      <w:r>
        <w:rPr>
          <w:sz w:val="22"/>
          <w:szCs w:val="22"/>
          <w:spacing w:val="-2"/>
          <w:position w:val="2"/>
        </w:rPr>
        <w:t>luding adnexa,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pelvic, and</w:t>
      </w:r>
    </w:p>
    <w:p>
      <w:pPr>
        <w:pStyle w:val="BodyText"/>
        <w:ind w:left="1343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abdominal tissues)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6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      Histologic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Grade</w:t>
      </w:r>
    </w:p>
    <w:p>
      <w:pPr>
        <w:pStyle w:val="BodyText"/>
        <w:ind w:left="64" w:right="3947"/>
        <w:spacing w:before="114" w:line="2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GX</w:t>
      </w:r>
      <w:r>
        <w:rPr>
          <w:sz w:val="22"/>
          <w:szCs w:val="22"/>
          <w:b/>
          <w:bCs/>
          <w:spacing w:val="20"/>
          <w:w w:val="101"/>
        </w:rPr>
        <w:t xml:space="preserve">   </w:t>
      </w:r>
      <w:r>
        <w:rPr>
          <w:sz w:val="22"/>
          <w:szCs w:val="22"/>
          <w:spacing w:val="-2"/>
        </w:rPr>
        <w:t>Grade cannot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G1    </w:t>
      </w:r>
      <w:r>
        <w:rPr>
          <w:sz w:val="22"/>
          <w:szCs w:val="22"/>
          <w:spacing w:val="-1"/>
        </w:rPr>
        <w:t>Well differentiated</w:t>
      </w:r>
    </w:p>
    <w:p>
      <w:pPr>
        <w:pStyle w:val="BodyText"/>
        <w:ind w:left="64"/>
        <w:spacing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G2    </w:t>
      </w:r>
      <w:r>
        <w:rPr>
          <w:sz w:val="22"/>
          <w:szCs w:val="22"/>
          <w:spacing w:val="-1"/>
          <w:position w:val="3"/>
        </w:rPr>
        <w:t>Moderately differentiated</w:t>
      </w:r>
    </w:p>
    <w:p>
      <w:pPr>
        <w:pStyle w:val="BodyText"/>
        <w:ind w:left="64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G3    </w:t>
      </w:r>
      <w:r>
        <w:rPr>
          <w:sz w:val="22"/>
          <w:szCs w:val="22"/>
          <w:spacing w:val="-1"/>
          <w:position w:val="3"/>
        </w:rPr>
        <w:t>Poorly differentiated or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undifferentiated</w:t>
      </w:r>
    </w:p>
    <w:p>
      <w:pPr>
        <w:pStyle w:val="BodyText"/>
        <w:spacing w:line="468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4.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</w:t>
      </w:r>
      <w:r>
        <w:rPr>
          <w:sz w:val="22"/>
          <w:szCs w:val="22"/>
          <w:b/>
          <w:bCs/>
          <w:spacing w:val="-2"/>
        </w:rPr>
        <w:t>c Stage Groups</w:t>
      </w:r>
    </w:p>
    <w:p>
      <w:pPr>
        <w:spacing w:line="126" w:lineRule="exact"/>
        <w:rPr/>
      </w:pPr>
      <w:r/>
    </w:p>
    <w:tbl>
      <w:tblPr>
        <w:tblStyle w:val="TableNormal"/>
        <w:tblW w:w="3362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0"/>
        <w:gridCol w:w="528"/>
        <w:gridCol w:w="840"/>
        <w:gridCol w:w="898"/>
        <w:gridCol w:w="466"/>
      </w:tblGrid>
      <w:tr>
        <w:trPr>
          <w:trHeight w:val="3404" w:hRule="atLeast"/>
        </w:trPr>
        <w:tc>
          <w:tcPr>
            <w:tcW w:w="630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37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</w:t>
            </w:r>
          </w:p>
          <w:p>
            <w:pPr>
              <w:pStyle w:val="TableText"/>
              <w:ind w:left="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IA</w:t>
            </w:r>
          </w:p>
          <w:p>
            <w:pPr>
              <w:pStyle w:val="TableText"/>
              <w:ind w:left="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IB</w:t>
            </w:r>
          </w:p>
          <w:p>
            <w:pPr>
              <w:pStyle w:val="TableText"/>
              <w:ind w:left="37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IC</w:t>
            </w:r>
          </w:p>
          <w:p>
            <w:pPr>
              <w:pStyle w:val="TableText"/>
              <w:ind w:left="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ind w:left="3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ind w:left="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ind w:left="37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IIIC</w:t>
            </w:r>
          </w:p>
          <w:p>
            <w:pPr>
              <w:pStyle w:val="TableText"/>
              <w:ind w:left="3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IVA</w:t>
            </w:r>
          </w:p>
          <w:p>
            <w:pPr>
              <w:pStyle w:val="TableText"/>
              <w:ind w:left="37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IVB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5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29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23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T1a</w:t>
            </w:r>
          </w:p>
          <w:p>
            <w:pPr>
              <w:pStyle w:val="TableText"/>
              <w:ind w:left="23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T1b</w:t>
            </w:r>
          </w:p>
          <w:p>
            <w:pPr>
              <w:pStyle w:val="TableText"/>
              <w:ind w:left="26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T1c</w:t>
            </w:r>
          </w:p>
          <w:p>
            <w:pPr>
              <w:pStyle w:val="TableText"/>
              <w:ind w:left="29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236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T3a</w:t>
            </w:r>
          </w:p>
          <w:p>
            <w:pPr>
              <w:pStyle w:val="TableText"/>
              <w:ind w:left="23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T3b</w:t>
            </w:r>
          </w:p>
          <w:p>
            <w:pPr>
              <w:pStyle w:val="TableText"/>
              <w:ind w:left="199"/>
              <w:spacing w:before="45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1"/>
              </w:rPr>
              <w:t>T1-3</w:t>
            </w:r>
          </w:p>
          <w:p>
            <w:pPr>
              <w:pStyle w:val="TableText"/>
              <w:ind w:left="297"/>
              <w:spacing w:before="9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37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367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0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84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6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6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6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31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131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66" w:type="dxa"/>
            <w:vAlign w:val="top"/>
          </w:tcPr>
          <w:p>
            <w:pPr>
              <w:pStyle w:val="TableText"/>
              <w:ind w:left="227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ind w:right="3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right="3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right="3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ind w:right="2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right="2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right="2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right="2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right="2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right="2"/>
              <w:spacing w:before="11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M1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spacing w:line="4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978" w:space="100"/>
            <w:col w:w="720" w:space="82"/>
            <w:col w:w="5915" w:space="100"/>
            <w:col w:w="7164" w:space="0"/>
          </w:cols>
        </w:sectPr>
        <w:rPr>
          <w:sz w:val="3"/>
          <w:szCs w:val="3"/>
        </w:rPr>
      </w:pPr>
    </w:p>
    <w:p>
      <w:pPr>
        <w:pStyle w:val="BodyText"/>
        <w:ind w:left="285" w:right="40" w:hanging="121"/>
        <w:spacing w:before="152" w:line="24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*There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 discrepancy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between the 2009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FIGO and 2017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AJCC 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docume</w:t>
      </w:r>
      <w:r>
        <w:rPr>
          <w:sz w:val="20"/>
          <w:szCs w:val="20"/>
          <w:spacing w:val="-2"/>
        </w:rPr>
        <w:t>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definitions for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FIGO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IC.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NCCN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Panel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chosen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use 2009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FIGO language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Corrigendum to “FIGO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uterine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sarcomas”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[International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Journal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Gynecology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Obstetrics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(2009)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104</w:t>
      </w:r>
      <w:r>
        <w:rPr>
          <w:sz w:val="20"/>
          <w:szCs w:val="20"/>
          <w:spacing w:val="-2"/>
        </w:rPr>
        <w:t>:179].</w:t>
      </w:r>
    </w:p>
    <w:p>
      <w:pPr>
        <w:pStyle w:val="BodyText"/>
        <w:ind w:left="173"/>
        <w:spacing w:before="1" w:line="23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Used with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permission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College of Surgeons, Chicago,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Illinois. The original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source for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information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AJCC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Manual,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Eighth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Edition</w:t>
      </w:r>
    </w:p>
    <w:p>
      <w:pPr>
        <w:pStyle w:val="BodyText"/>
        <w:ind w:left="285"/>
        <w:spacing w:line="247" w:lineRule="exact"/>
        <w:rPr>
          <w:sz w:val="20"/>
          <w:szCs w:val="20"/>
        </w:rPr>
      </w:pPr>
      <w:r>
        <w:pict>
          <v:shape id="_x0000_s1194" style="position:absolute;margin-left:728.506pt;margin-top:6.57669pt;mso-position-vertical-relative:text;mso-position-horizontal-relative:text;width:25.45pt;height:12.35pt;z-index:25443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ST-4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ind w:left="160"/>
        <w:spacing w:before="28"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12" name="IM 10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12" name="IM 1012"/>
                                <pic:cNvPicPr/>
                              </pic:nvPicPr>
                              <pic:blipFill>
                                <a:blip r:embed="rId5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2" w:lineRule="auto"/>
        <w:rPr>
          <w:sz w:val="36"/>
          <w:szCs w:val="36"/>
        </w:rPr>
      </w:pPr>
      <w:bookmarkStart w:name="bookmark28" w:id="69"/>
      <w:bookmarkEnd w:id="69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4"/>
        </w:rPr>
        <w:t>Uterine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4"/>
        </w:rPr>
        <w:t>Neoplasms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3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24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99mTC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BSO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CBC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CLIA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CTV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D&amp;C</w:t>
      </w:r>
    </w:p>
    <w:p>
      <w:pPr>
        <w:pStyle w:val="BodyText"/>
        <w:ind w:left="249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dMMR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5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EQD2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ER</w:t>
      </w:r>
    </w:p>
    <w:p>
      <w:pPr>
        <w:pStyle w:val="BodyText"/>
        <w:ind w:left="25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ESS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FDG</w:t>
      </w:r>
    </w:p>
    <w:p>
      <w:pPr>
        <w:pStyle w:val="BodyText"/>
        <w:ind w:left="25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FIGO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FISH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GnRH</w:t>
      </w:r>
    </w:p>
    <w:p>
      <w:pPr>
        <w:pStyle w:val="BodyText"/>
        <w:ind w:left="25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GTV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H&amp;E</w:t>
      </w:r>
    </w:p>
    <w:p>
      <w:pPr>
        <w:pStyle w:val="BodyText"/>
        <w:ind w:left="25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HDR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HPF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technetium-99m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4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bilateral salpingo-oophorectomy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right="424" w:firstLine="10"/>
        <w:spacing w:before="6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Improvement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Amendments</w:t>
      </w:r>
    </w:p>
    <w:p>
      <w:pPr>
        <w:pStyle w:val="BodyText"/>
        <w:ind w:left="9"/>
        <w:spacing w:before="10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target volume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dilation and curettage</w:t>
      </w:r>
    </w:p>
    <w:p>
      <w:pPr>
        <w:pStyle w:val="BodyText"/>
        <w:ind w:left="13"/>
        <w:spacing w:before="1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mismatch repair deficient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7" w:right="533"/>
        <w:spacing w:before="63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external beam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equivalent dose at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</w:p>
    <w:p>
      <w:pPr>
        <w:pStyle w:val="BodyText"/>
        <w:ind w:left="7"/>
        <w:spacing w:before="40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estrogen receptor</w:t>
      </w:r>
    </w:p>
    <w:p>
      <w:pPr>
        <w:pStyle w:val="BodyText"/>
        <w:ind w:left="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endometrial stromal</w:t>
      </w:r>
      <w:r>
        <w:rPr>
          <w:sz w:val="22"/>
          <w:szCs w:val="22"/>
          <w:b/>
          <w:bCs/>
          <w:spacing w:val="-1"/>
        </w:rPr>
        <w:t xml:space="preserve"> sarcoma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3"/>
        <w:spacing w:before="64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fluorodeoxyglucose</w:t>
      </w:r>
    </w:p>
    <w:p>
      <w:pPr>
        <w:pStyle w:val="BodyText"/>
        <w:ind w:left="14"/>
        <w:spacing w:before="7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International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Federation of</w:t>
      </w:r>
    </w:p>
    <w:p>
      <w:pPr>
        <w:pStyle w:val="BodyText"/>
        <w:ind w:left="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Gynecology and Obstetrics</w:t>
      </w:r>
    </w:p>
    <w:p>
      <w:pPr>
        <w:pStyle w:val="BodyText"/>
        <w:ind w:left="3"/>
        <w:spacing w:before="1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fluorescence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situ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hybridizat</w:t>
      </w:r>
      <w:r>
        <w:rPr>
          <w:sz w:val="22"/>
          <w:szCs w:val="22"/>
          <w:b/>
          <w:bCs/>
          <w:spacing w:val="-2"/>
        </w:rPr>
        <w:t>ion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9" w:right="400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gonadotropin-releasing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hormone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gross tumor volume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5" w:right="1487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hematoxylin and eosin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</w:p>
    <w:p>
      <w:pPr>
        <w:pStyle w:val="BodyText"/>
        <w:ind w:left="15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high dose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</w:p>
    <w:p>
      <w:pPr>
        <w:pStyle w:val="BodyText"/>
        <w:ind w:left="15"/>
        <w:spacing w:before="1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high-power field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ICG</w:t>
      </w:r>
    </w:p>
    <w:p>
      <w:pPr>
        <w:pStyle w:val="BodyText"/>
        <w:ind w:left="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IGRT</w:t>
      </w:r>
    </w:p>
    <w:p>
      <w:pPr>
        <w:pStyle w:val="BodyText"/>
        <w:ind w:left="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IHC</w:t>
      </w:r>
    </w:p>
    <w:p>
      <w:pPr>
        <w:pStyle w:val="BodyText"/>
        <w:ind w:left="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IORT</w:t>
      </w:r>
    </w:p>
    <w:p>
      <w:pPr>
        <w:pStyle w:val="BodyText"/>
        <w:ind w:left="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ITD</w:t>
      </w:r>
    </w:p>
    <w:p>
      <w:pPr>
        <w:pStyle w:val="BodyText"/>
        <w:ind w:left="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ITV</w:t>
      </w:r>
    </w:p>
    <w:p>
      <w:pPr>
        <w:pStyle w:val="BodyText"/>
        <w:ind w:left="1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IUD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3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LDR</w:t>
      </w:r>
    </w:p>
    <w:p>
      <w:pPr>
        <w:pStyle w:val="BodyText"/>
        <w:ind w:left="3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LFT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LMS</w:t>
      </w:r>
    </w:p>
    <w:p>
      <w:pPr>
        <w:pStyle w:val="BodyText"/>
        <w:ind w:left="3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LND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LVSI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MAS</w:t>
      </w:r>
    </w:p>
    <w:p>
      <w:pPr>
        <w:pStyle w:val="BodyText"/>
        <w:ind w:left="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MI</w:t>
      </w:r>
    </w:p>
    <w:p>
      <w:pPr>
        <w:pStyle w:val="BodyText"/>
        <w:ind w:left="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MIS</w:t>
      </w:r>
    </w:p>
    <w:p>
      <w:pPr>
        <w:pStyle w:val="BodyText"/>
        <w:ind w:left="1"/>
        <w:spacing w:before="16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MMR</w:t>
      </w:r>
    </w:p>
    <w:p>
      <w:pPr>
        <w:pStyle w:val="BodyText"/>
        <w:ind w:left="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MSI-H</w:t>
      </w:r>
    </w:p>
    <w:p>
      <w:pPr>
        <w:pStyle w:val="BodyText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mut/Mb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2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NGS</w:t>
      </w:r>
    </w:p>
    <w:p>
      <w:pPr>
        <w:pStyle w:val="BodyText"/>
        <w:ind w:left="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NSMP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32"/>
        <w:spacing w:before="3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indocyanine green</w:t>
      </w:r>
    </w:p>
    <w:p>
      <w:pPr>
        <w:pStyle w:val="BodyText"/>
        <w:ind w:left="12" w:right="627"/>
        <w:spacing w:before="11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image-guided radiation therapy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immunohistochemistry</w:t>
      </w:r>
    </w:p>
    <w:p>
      <w:pPr>
        <w:pStyle w:val="BodyText"/>
        <w:ind w:right="823" w:firstLine="1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intensity-modulated radiation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right="823" w:firstLine="12"/>
        <w:spacing w:before="39" w:line="25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inflammatory myofibroblastic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</w:p>
    <w:p>
      <w:pPr>
        <w:pStyle w:val="BodyText"/>
        <w:ind w:left="12" w:right="603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intraoperative radiation 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internal tandem duplication</w:t>
      </w:r>
    </w:p>
    <w:p>
      <w:pPr>
        <w:pStyle w:val="BodyText"/>
        <w:ind w:left="12" w:right="1605"/>
        <w:spacing w:before="33" w:line="2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internal target volume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intrauterine device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low dose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rate</w:t>
      </w:r>
    </w:p>
    <w:p>
      <w:pPr>
        <w:pStyle w:val="BodyText"/>
        <w:ind w:left="1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liver function test</w:t>
      </w:r>
    </w:p>
    <w:p>
      <w:pPr>
        <w:pStyle w:val="BodyText"/>
        <w:ind w:left="12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leiomyosarcoma</w:t>
      </w:r>
    </w:p>
    <w:p>
      <w:pPr>
        <w:pStyle w:val="BodyText"/>
        <w:ind w:left="12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lymphadenectomy</w:t>
      </w:r>
    </w:p>
    <w:p>
      <w:pPr>
        <w:pStyle w:val="BodyText"/>
        <w:ind w:left="12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lymphovascular space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</w:t>
      </w:r>
      <w:r>
        <w:rPr>
          <w:sz w:val="22"/>
          <w:szCs w:val="22"/>
          <w:b/>
          <w:bCs/>
          <w:spacing w:val="-2"/>
        </w:rPr>
        <w:t>ion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0" w:right="1324" w:firstLine="1"/>
        <w:spacing w:before="63" w:line="3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Müllerian adenosarcoma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mitotic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index</w:t>
      </w:r>
    </w:p>
    <w:p>
      <w:pPr>
        <w:pStyle w:val="BodyText"/>
        <w:ind w:left="10" w:right="1091"/>
        <w:spacing w:line="32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minimally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invasive s</w:t>
      </w:r>
      <w:r>
        <w:rPr>
          <w:sz w:val="22"/>
          <w:szCs w:val="22"/>
          <w:b/>
          <w:bCs/>
          <w:spacing w:val="-2"/>
        </w:rPr>
        <w:t>urgery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mismatch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repair</w:t>
      </w:r>
    </w:p>
    <w:p>
      <w:pPr>
        <w:pStyle w:val="BodyText"/>
        <w:ind w:left="10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</w:t>
      </w:r>
      <w:r>
        <w:rPr>
          <w:sz w:val="22"/>
          <w:szCs w:val="22"/>
          <w:b/>
          <w:bCs/>
          <w:spacing w:val="-2"/>
        </w:rPr>
        <w:t>lity</w:t>
      </w:r>
    </w:p>
    <w:p>
      <w:pPr>
        <w:pStyle w:val="BodyText"/>
        <w:ind w:left="10" w:right="859"/>
        <w:spacing w:before="115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mutations/megabase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12" w:right="920"/>
        <w:spacing w:before="64" w:line="26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next-generation sequencing</w:t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b/>
          <w:bCs/>
          <w:spacing w:val="-1"/>
        </w:rPr>
        <w:t>no specific molecular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profile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OAR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PEComa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1" w:right="496" w:hanging="1"/>
        <w:spacing w:before="64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pMMR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PR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QA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RH</w:t>
      </w:r>
    </w:p>
    <w:p>
      <w:pPr>
        <w:pStyle w:val="BodyText"/>
        <w:ind w:left="1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RMS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3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SBRT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SCH</w:t>
      </w:r>
    </w:p>
    <w:p>
      <w:pPr>
        <w:pStyle w:val="BodyText"/>
        <w:ind w:left="3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SDUS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SLN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SMA</w:t>
      </w:r>
    </w:p>
    <w:p>
      <w:pPr>
        <w:pStyle w:val="BodyText"/>
        <w:ind w:left="3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SO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SRS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TH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TMB</w:t>
      </w:r>
    </w:p>
    <w:p>
      <w:pPr>
        <w:pStyle w:val="BodyText"/>
        <w:spacing w:before="13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TMB-H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UUS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UTROSCT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72" w:lineRule="auto"/>
        <w:rPr>
          <w:sz w:val="21"/>
        </w:rPr>
      </w:pPr>
      <w:r/>
    </w:p>
    <w:p>
      <w:pPr>
        <w:pStyle w:val="BodyText"/>
        <w:ind w:left="5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organ at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right="595" w:firstLine="11"/>
        <w:spacing w:before="64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perivascular epithelioid cell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</w:p>
    <w:p>
      <w:pPr>
        <w:pStyle w:val="BodyText"/>
        <w:ind w:left="11" w:right="718" w:hanging="1"/>
        <w:spacing w:before="21" w:line="3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mismatch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repair profi</w:t>
      </w:r>
      <w:r>
        <w:rPr>
          <w:sz w:val="22"/>
          <w:szCs w:val="22"/>
          <w:b/>
          <w:bCs/>
          <w:spacing w:val="-2"/>
        </w:rPr>
        <w:t>cient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progesterone receptor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quality assurance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1" w:right="1280"/>
        <w:spacing w:before="63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radical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hysterectomy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rhabdomyosarcoma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right="669" w:firstLine="1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stereotactic body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1" w:right="570"/>
        <w:spacing w:before="115" w:line="26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supracervical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hysterectomy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SMARCA4</w:t>
      </w:r>
      <w:r>
        <w:rPr>
          <w:sz w:val="22"/>
          <w:szCs w:val="22"/>
          <w:b/>
          <w:bCs/>
          <w:spacing w:val="-1"/>
        </w:rPr>
        <w:t>-deficient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uterine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sarcoma</w:t>
      </w:r>
    </w:p>
    <w:p>
      <w:pPr>
        <w:pStyle w:val="BodyText"/>
        <w:ind w:left="1"/>
        <w:spacing w:before="4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sentinel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</w:p>
    <w:p>
      <w:pPr>
        <w:pStyle w:val="BodyText"/>
        <w:ind w:left="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smooth muscle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actin</w:t>
      </w:r>
    </w:p>
    <w:p>
      <w:pPr>
        <w:pStyle w:val="BodyText"/>
        <w:ind w:left="1" w:right="840"/>
        <w:spacing w:before="11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sarcomatous overgrowth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stereotactic radiosurgery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total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hysterectomy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mutational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</w:p>
    <w:p>
      <w:pPr>
        <w:pStyle w:val="BodyText"/>
        <w:spacing w:before="138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tumor mutational burden-</w:t>
      </w:r>
      <w:r>
        <w:rPr>
          <w:sz w:val="22"/>
          <w:szCs w:val="22"/>
          <w:b/>
          <w:bCs/>
          <w:spacing w:val="-1"/>
        </w:rPr>
        <w:t>high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1" w:right="1029" w:firstLine="10"/>
        <w:spacing w:before="63" w:line="25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undifferentiated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uterine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sarcoma</w:t>
      </w:r>
    </w:p>
    <w:p>
      <w:pPr>
        <w:pStyle w:val="BodyText"/>
        <w:ind w:left="5" w:right="828" w:firstLine="6"/>
        <w:spacing w:before="35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uterine tumor resembling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ovarian sex cord tumor</w:t>
      </w:r>
    </w:p>
    <w:p>
      <w:pPr>
        <w:pStyle w:val="BodyText"/>
        <w:spacing w:before="155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6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1139" w:space="100"/>
            <w:col w:w="3860" w:space="100"/>
            <w:col w:w="1032" w:space="100"/>
            <w:col w:w="3901" w:space="100"/>
            <w:col w:w="1152" w:space="100"/>
            <w:col w:w="3478" w:space="0"/>
          </w:cols>
        </w:sectPr>
        <w:rPr>
          <w:sz w:val="22"/>
          <w:szCs w:val="22"/>
        </w:rPr>
      </w:pPr>
    </w:p>
    <w:p>
      <w:pPr>
        <w:pStyle w:val="BodyText"/>
        <w:ind w:left="160"/>
        <w:spacing w:line="154" w:lineRule="exact"/>
        <w:rPr/>
      </w:pPr>
      <w:r>
        <w:rPr>
          <w:position w:val="2"/>
        </w:rPr>
        <w:t>Version 3.2025, 03/07/25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4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533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16" name="IM 10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16" name="IM 1016"/>
                                <pic:cNvPicPr/>
                              </pic:nvPicPr>
                              <pic:blipFill>
                                <a:blip r:embed="rId5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5" w:line="262" w:lineRule="auto"/>
        <w:rPr>
          <w:sz w:val="36"/>
          <w:szCs w:val="36"/>
        </w:rPr>
      </w:pPr>
      <w:bookmarkStart w:name="bookmark24" w:id="70"/>
      <w:bookmarkEnd w:id="70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4"/>
        </w:rPr>
        <w:t>Uterine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4"/>
        </w:rPr>
        <w:t>Neoplasms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2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45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3" w:line="191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spacing w:line="191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745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6"/>
        <w:spacing w:before="304" w:line="249" w:lineRule="auto"/>
        <w:rPr>
          <w:sz w:val="36"/>
          <w:szCs w:val="36"/>
        </w:rPr>
      </w:pPr>
      <w:bookmarkStart w:name="bookmark3" w:id="71"/>
      <w:bookmarkEnd w:id="71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81" w:lineRule="exact"/>
        <w:rPr/>
      </w:pPr>
      <w:r/>
    </w:p>
    <w:p>
      <w:pPr>
        <w:spacing w:line="81" w:lineRule="exact"/>
        <w:sectPr>
          <w:footerReference w:type="default" r:id="rId536"/>
          <w:pgSz w:w="15840" w:h="12240"/>
          <w:pgMar w:top="54" w:right="470" w:bottom="609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2652" w:right="59" w:hanging="11"/>
        <w:spacing w:before="94" w:line="269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573568" behindDoc="1" locked="0" layoutInCell="1" allowOverlap="1">
                <wp:simplePos x="0" y="0"/>
                <wp:positionH relativeFrom="column">
                  <wp:posOffset>1555254</wp:posOffset>
                </wp:positionH>
                <wp:positionV relativeFrom="paragraph">
                  <wp:posOffset>26408</wp:posOffset>
                </wp:positionV>
                <wp:extent cx="3390900" cy="409575"/>
                <wp:effectExtent l="0" t="0" r="0" b="0"/>
                <wp:wrapNone/>
                <wp:docPr id="1022" name="Rect 1022"/>
                <wp:cNvGraphicFramePr/>
                <a:graphic>
                  <a:graphicData uri="http://schemas.microsoft.com/office/word/2010/wordprocessingShape">
                    <wps:wsp>
                      <wps:cNvPr id="1022" name="Rect 1022"/>
                      <wps:cNvSpPr/>
                      <wps:spPr>
                        <a:xfrm>
                          <a:off x="1555254" y="26408"/>
                          <a:ext cx="3390900" cy="409575"/>
                        </a:xfrm>
                        <a:prstGeom prst="rect">
                          <a:avLst/>
                        </a:prstGeom>
                        <a:solidFill>
                          <a:srgbClr val="D9EBE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6" style="position:absolute;margin-left:122.461pt;margin-top:2.07941pt;mso-position-vertical-relative:text;mso-position-horizontal-relative:text;width:267pt;height:32.25pt;z-index:-248742912;" fillcolor="#D9EBE5" filled="true" stroked="false"/>
            </w:pict>
          </mc:Fallback>
        </mc:AlternateContent>
      </w:r>
      <w:r>
        <w:pict>
          <v:shape id="_x0000_s1208" style="position:absolute;margin-left:8.13012pt;margin-top:6.24304pt;mso-position-vertical-relative:text;mso-position-horizontal-relative:text;width:86.1pt;height:16.75pt;z-index:254575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outlineLvl w:val="0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spacing w:val="2"/>
                    </w:rPr>
                    <w:t>Discussion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4"/>
        </w:rPr>
        <w:t>This discussion corresponds to 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NCCN Guidelines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Uterine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Neoplasms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Last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updated</w:t>
      </w:r>
      <w:r>
        <w:rPr>
          <w:sz w:val="19"/>
          <w:szCs w:val="19"/>
          <w:spacing w:val="12"/>
        </w:rPr>
        <w:t>: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March</w:t>
      </w:r>
      <w:r>
        <w:rPr>
          <w:sz w:val="19"/>
          <w:szCs w:val="19"/>
          <w:spacing w:val="12"/>
        </w:rPr>
        <w:t xml:space="preserve"> 7, 2025.</w:t>
      </w:r>
    </w:p>
    <w:p>
      <w:pPr>
        <w:pStyle w:val="BodyText"/>
        <w:ind w:left="165"/>
        <w:spacing w:before="1" w:line="190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Table of Contents</w:t>
      </w:r>
    </w:p>
    <w:sdt>
      <w:sdtPr>
        <w:rPr>
          <w:rFonts w:ascii="Arial" w:hAnsi="Arial" w:eastAsia="Arial" w:cs="Arial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</w:rPr>
      </w:sdtEndPr>
      <w:sdtContent>
        <w:p>
          <w:pPr>
            <w:pStyle w:val="BodyText"/>
            <w:ind w:left="168"/>
            <w:spacing w:before="99" w:line="196" w:lineRule="auto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Overview</w:t>
          </w:r>
          <w:r>
            <w:rPr>
              <w:sz w:val="18"/>
              <w:szCs w:val="18"/>
              <w:color w:val="005B99"/>
              <w:spacing w:val="4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18"/>
            </w:rPr>
            <w:t xml:space="preserve"> </w:t>
          </w:r>
          <w:hyperlink w:history="true" w:anchor="bookmark74">
            <w:r>
              <w:rPr>
                <w:sz w:val="18"/>
                <w:szCs w:val="18"/>
                <w:color w:val="005B99"/>
              </w:rPr>
              <w:t>2</w:t>
            </w:r>
          </w:hyperlink>
        </w:p>
        <w:p>
          <w:pPr>
            <w:pStyle w:val="BodyText"/>
            <w:ind w:left="169"/>
            <w:spacing w:before="258" w:line="196" w:lineRule="auto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Guidelines</w:t>
          </w:r>
          <w:r>
            <w:rPr>
              <w:sz w:val="18"/>
              <w:szCs w:val="18"/>
              <w:color w:val="005B99"/>
              <w:spacing w:val="18"/>
            </w:rPr>
            <w:t xml:space="preserve"> </w:t>
          </w:r>
          <w:r>
            <w:rPr>
              <w:sz w:val="18"/>
              <w:szCs w:val="18"/>
              <w:color w:val="005B99"/>
            </w:rPr>
            <w:t>Update</w:t>
          </w:r>
          <w:r>
            <w:rPr>
              <w:sz w:val="18"/>
              <w:szCs w:val="18"/>
              <w:color w:val="005B99"/>
              <w:spacing w:val="16"/>
              <w:w w:val="101"/>
            </w:rPr>
            <w:t xml:space="preserve"> </w:t>
          </w:r>
          <w:r>
            <w:rPr>
              <w:sz w:val="18"/>
              <w:szCs w:val="18"/>
              <w:color w:val="005B99"/>
            </w:rPr>
            <w:t>Methodology</w:t>
          </w:r>
          <w:r>
            <w:rPr>
              <w:sz w:val="18"/>
              <w:szCs w:val="18"/>
              <w:color w:val="005B99"/>
              <w:spacing w:val="4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18"/>
            </w:rPr>
            <w:t xml:space="preserve"> </w:t>
          </w:r>
          <w:hyperlink w:history="true" w:anchor="bookmark75">
            <w:r>
              <w:rPr>
                <w:sz w:val="18"/>
                <w:szCs w:val="18"/>
                <w:color w:val="005B99"/>
              </w:rPr>
              <w:t>2</w:t>
            </w:r>
          </w:hyperlink>
        </w:p>
        <w:p>
          <w:pPr>
            <w:pStyle w:val="BodyText"/>
            <w:ind w:left="172"/>
            <w:spacing w:before="258" w:line="196" w:lineRule="auto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</w:rPr>
            <w:t>Literature</w:t>
          </w:r>
          <w:r>
            <w:rPr>
              <w:sz w:val="18"/>
              <w:szCs w:val="18"/>
              <w:color w:val="005B99"/>
              <w:spacing w:val="14"/>
              <w:w w:val="101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</w:rPr>
            <w:t>Search Criter</w:t>
          </w:r>
          <w:r>
            <w:rPr>
              <w:sz w:val="18"/>
              <w:szCs w:val="18"/>
              <w:color w:val="005B99"/>
            </w:rPr>
            <w:t>ia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18"/>
            </w:rPr>
            <w:t xml:space="preserve"> </w:t>
          </w:r>
          <w:hyperlink w:history="true" w:anchor="bookmark76">
            <w:r>
              <w:rPr>
                <w:sz w:val="18"/>
                <w:szCs w:val="18"/>
                <w:color w:val="005B99"/>
              </w:rPr>
              <w:t>2</w:t>
            </w:r>
          </w:hyperlink>
        </w:p>
        <w:p>
          <w:pPr>
            <w:pStyle w:val="BodyText"/>
            <w:ind w:left="167"/>
            <w:spacing w:before="259" w:line="196" w:lineRule="auto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</w:rPr>
            <w:t>Sensitive/Inclusive</w:t>
          </w:r>
          <w:r>
            <w:rPr>
              <w:sz w:val="18"/>
              <w:szCs w:val="18"/>
              <w:color w:val="005B99"/>
              <w:spacing w:val="19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</w:rPr>
            <w:t>Language</w:t>
          </w:r>
          <w:r>
            <w:rPr>
              <w:sz w:val="18"/>
              <w:szCs w:val="18"/>
              <w:color w:val="005B99"/>
              <w:spacing w:val="17"/>
              <w:w w:val="101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</w:rPr>
            <w:t>Usage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18"/>
            </w:rPr>
            <w:t xml:space="preserve"> </w:t>
          </w:r>
          <w:hyperlink w:history="true" w:anchor="bookmark77">
            <w:r>
              <w:rPr>
                <w:sz w:val="18"/>
                <w:szCs w:val="18"/>
                <w:color w:val="005B99"/>
              </w:rPr>
              <w:t>2</w:t>
            </w:r>
          </w:hyperlink>
        </w:p>
        <w:p>
          <w:pPr>
            <w:pStyle w:val="BodyText"/>
            <w:ind w:left="176"/>
            <w:spacing w:before="202" w:line="245" w:lineRule="exact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-1"/>
              <w:position w:val="1"/>
            </w:rPr>
            <w:t>Initial</w:t>
          </w:r>
          <w:r>
            <w:rPr>
              <w:sz w:val="18"/>
              <w:szCs w:val="18"/>
              <w:color w:val="005B99"/>
              <w:spacing w:val="33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1"/>
            </w:rPr>
            <w:t>Evaluation </w:t>
          </w:r>
          <w:r>
            <w:rPr>
              <w:sz w:val="18"/>
              <w:szCs w:val="18"/>
              <w:color w:val="005B99"/>
              <w:position w:val="1"/>
            </w:rPr>
            <w:tab/>
          </w:r>
          <w:r>
            <w:rPr>
              <w:sz w:val="18"/>
              <w:szCs w:val="18"/>
              <w:color w:val="005B99"/>
              <w:spacing w:val="-16"/>
              <w:position w:val="1"/>
            </w:rPr>
            <w:t xml:space="preserve"> </w:t>
          </w:r>
          <w:hyperlink w:history="true" w:anchor="bookmark78">
            <w:r>
              <w:rPr>
                <w:sz w:val="18"/>
                <w:szCs w:val="18"/>
                <w:color w:val="005B99"/>
                <w:position w:val="1"/>
              </w:rPr>
              <w:t>3</w:t>
            </w:r>
          </w:hyperlink>
        </w:p>
        <w:p>
          <w:pPr>
            <w:pStyle w:val="BodyText"/>
            <w:ind w:left="173"/>
            <w:spacing w:before="182" w:line="246" w:lineRule="exact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1"/>
            </w:rPr>
            <w:t>Endometrial</w:t>
          </w:r>
          <w:r>
            <w:rPr>
              <w:sz w:val="18"/>
              <w:szCs w:val="18"/>
              <w:color w:val="005B99"/>
              <w:spacing w:val="23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>Cancer</w:t>
          </w:r>
          <w:r>
            <w:rPr>
              <w:sz w:val="18"/>
              <w:szCs w:val="18"/>
              <w:color w:val="005B99"/>
              <w:spacing w:val="-21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ab/>
          </w:r>
          <w:r>
            <w:rPr>
              <w:sz w:val="18"/>
              <w:szCs w:val="18"/>
              <w:color w:val="005B99"/>
              <w:spacing w:val="-15"/>
              <w:position w:val="1"/>
            </w:rPr>
            <w:t xml:space="preserve"> </w:t>
          </w:r>
          <w:hyperlink w:history="true" w:anchor="bookmark79">
            <w:r>
              <w:rPr>
                <w:sz w:val="18"/>
                <w:szCs w:val="18"/>
                <w:color w:val="005B99"/>
                <w:position w:val="1"/>
              </w:rPr>
              <w:t>3</w:t>
            </w:r>
          </w:hyperlink>
        </w:p>
        <w:p>
          <w:pPr>
            <w:pStyle w:val="BodyText"/>
            <w:ind w:left="393"/>
            <w:spacing w:before="235" w:line="196" w:lineRule="auto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Molecular</w:t>
          </w:r>
          <w:r>
            <w:rPr>
              <w:sz w:val="18"/>
              <w:szCs w:val="18"/>
              <w:spacing w:val="14"/>
            </w:rPr>
            <w:t xml:space="preserve"> </w:t>
          </w:r>
          <w:r>
            <w:rPr>
              <w:sz w:val="18"/>
              <w:szCs w:val="18"/>
            </w:rPr>
            <w:t>Analysis</w:t>
          </w:r>
          <w:r>
            <w:rPr>
              <w:sz w:val="18"/>
              <w:szCs w:val="18"/>
              <w:spacing w:val="14"/>
            </w:rPr>
            <w:t xml:space="preserve"> </w:t>
          </w:r>
          <w:r>
            <w:rPr>
              <w:sz w:val="18"/>
              <w:szCs w:val="18"/>
            </w:rPr>
            <w:t>and</w:t>
          </w:r>
          <w:r>
            <w:rPr>
              <w:sz w:val="18"/>
              <w:szCs w:val="18"/>
              <w:spacing w:val="14"/>
            </w:rPr>
            <w:t xml:space="preserve"> </w:t>
          </w:r>
          <w:r>
            <w:rPr>
              <w:sz w:val="18"/>
              <w:szCs w:val="18"/>
            </w:rPr>
            <w:t>Genetic</w:t>
          </w:r>
          <w:r>
            <w:rPr>
              <w:sz w:val="18"/>
              <w:szCs w:val="18"/>
              <w:spacing w:val="18"/>
              <w:w w:val="101"/>
            </w:rPr>
            <w:t xml:space="preserve"> </w:t>
          </w:r>
          <w:r>
            <w:rPr>
              <w:sz w:val="18"/>
              <w:szCs w:val="18"/>
            </w:rPr>
            <w:t>Factors</w:t>
          </w:r>
          <w:r>
            <w:rPr>
              <w:sz w:val="18"/>
              <w:szCs w:val="18"/>
              <w:spacing w:val="-11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1"/>
            </w:rPr>
            <w:t xml:space="preserve"> </w:t>
          </w:r>
          <w:hyperlink w:history="true" w:anchor="bookmark80">
            <w:r>
              <w:rPr>
                <w:sz w:val="18"/>
                <w:szCs w:val="18"/>
              </w:rPr>
              <w:t>4</w:t>
            </w:r>
          </w:hyperlink>
        </w:p>
        <w:p>
          <w:pPr>
            <w:pStyle w:val="BodyText"/>
            <w:ind w:left="394"/>
            <w:spacing w:before="260" w:line="193" w:lineRule="auto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Diagnosis</w:t>
          </w:r>
          <w:r>
            <w:rPr>
              <w:sz w:val="18"/>
              <w:szCs w:val="18"/>
              <w:spacing w:val="3"/>
            </w:rPr>
            <w:t xml:space="preserve"> </w:t>
          </w:r>
          <w:r>
            <w:rPr>
              <w:sz w:val="18"/>
              <w:szCs w:val="18"/>
            </w:rPr>
            <w:t>and</w:t>
          </w:r>
          <w:r>
            <w:rPr>
              <w:sz w:val="18"/>
              <w:szCs w:val="18"/>
              <w:spacing w:val="5"/>
            </w:rPr>
            <w:t xml:space="preserve"> </w:t>
          </w:r>
          <w:r>
            <w:rPr>
              <w:sz w:val="18"/>
              <w:szCs w:val="18"/>
            </w:rPr>
            <w:t>Work</w:t>
          </w:r>
          <w:r>
            <w:rPr>
              <w:sz w:val="18"/>
              <w:szCs w:val="18"/>
              <w:spacing w:val="-35"/>
            </w:rPr>
            <w:t xml:space="preserve"> </w:t>
          </w:r>
          <w:r>
            <w:rPr>
              <w:sz w:val="18"/>
              <w:szCs w:val="18"/>
            </w:rPr>
            <w:t>up</w:t>
          </w:r>
          <w:r>
            <w:rPr>
              <w:sz w:val="18"/>
              <w:szCs w:val="18"/>
              <w:spacing w:val="13"/>
              <w:w w:val="101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16"/>
            </w:rPr>
            <w:t xml:space="preserve"> </w:t>
          </w:r>
          <w:hyperlink w:history="true" w:anchor="bookmark81">
            <w:r>
              <w:rPr>
                <w:sz w:val="18"/>
                <w:szCs w:val="18"/>
              </w:rPr>
              <w:t>5</w:t>
            </w:r>
          </w:hyperlink>
        </w:p>
        <w:p>
          <w:pPr>
            <w:pStyle w:val="BodyText"/>
            <w:ind w:left="397"/>
            <w:spacing w:before="261" w:line="193" w:lineRule="auto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1"/>
            </w:rPr>
            <w:t>Imaging</w:t>
          </w:r>
          <w:r>
            <w:rPr>
              <w:sz w:val="18"/>
              <w:szCs w:val="18"/>
              <w:spacing w:val="-4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15"/>
            </w:rPr>
            <w:t xml:space="preserve"> </w:t>
          </w:r>
          <w:hyperlink w:history="true" w:anchor="bookmark82">
            <w:r>
              <w:rPr>
                <w:sz w:val="18"/>
                <w:szCs w:val="18"/>
              </w:rPr>
              <w:t>5</w:t>
            </w:r>
          </w:hyperlink>
        </w:p>
        <w:p>
          <w:pPr>
            <w:pStyle w:val="BodyText"/>
            <w:ind w:left="394"/>
            <w:spacing w:before="258" w:line="196" w:lineRule="auto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Disease</w:t>
          </w:r>
          <w:r>
            <w:rPr>
              <w:sz w:val="18"/>
              <w:szCs w:val="18"/>
              <w:spacing w:val="4"/>
            </w:rPr>
            <w:t xml:space="preserve"> </w:t>
          </w:r>
          <w:r>
            <w:rPr>
              <w:sz w:val="18"/>
              <w:szCs w:val="18"/>
            </w:rPr>
            <w:t>Staging</w:t>
          </w:r>
          <w:r>
            <w:rPr>
              <w:sz w:val="18"/>
              <w:szCs w:val="18"/>
              <w:spacing w:val="4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15"/>
            </w:rPr>
            <w:t xml:space="preserve"> </w:t>
          </w:r>
          <w:hyperlink w:history="true" w:anchor="bookmark83">
            <w:r>
              <w:rPr>
                <w:sz w:val="18"/>
                <w:szCs w:val="18"/>
              </w:rPr>
              <w:t>5</w:t>
            </w:r>
          </w:hyperlink>
        </w:p>
        <w:p>
          <w:pPr>
            <w:pStyle w:val="BodyText"/>
            <w:ind w:left="394"/>
            <w:spacing w:before="202" w:line="246" w:lineRule="exact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Principles of</w:t>
          </w:r>
          <w:r>
            <w:rPr>
              <w:sz w:val="18"/>
              <w:szCs w:val="18"/>
              <w:spacing w:val="1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Evaluation and</w:t>
          </w:r>
          <w:r>
            <w:rPr>
              <w:sz w:val="18"/>
              <w:szCs w:val="18"/>
              <w:spacing w:val="14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Surgical Staging for</w:t>
          </w:r>
          <w:r>
            <w:rPr>
              <w:sz w:val="18"/>
              <w:szCs w:val="18"/>
              <w:spacing w:val="16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Endometrial</w:t>
          </w:r>
          <w:r>
            <w:rPr>
              <w:sz w:val="18"/>
              <w:szCs w:val="18"/>
              <w:spacing w:val="15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Carcinoma</w:t>
          </w:r>
          <w:r>
            <w:rPr>
              <w:sz w:val="18"/>
              <w:szCs w:val="18"/>
              <w:spacing w:val="1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16"/>
              <w:position w:val="3"/>
            </w:rPr>
            <w:t xml:space="preserve"> </w:t>
          </w:r>
          <w:hyperlink w:history="true" w:anchor="bookmark84">
            <w:r>
              <w:rPr>
                <w:sz w:val="18"/>
                <w:szCs w:val="18"/>
                <w:position w:val="3"/>
              </w:rPr>
              <w:t>6</w:t>
            </w:r>
          </w:hyperlink>
        </w:p>
        <w:p>
          <w:pPr>
            <w:pStyle w:val="BodyText"/>
            <w:ind w:left="612"/>
            <w:spacing w:before="182" w:line="245" w:lineRule="exact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Pathology</w:t>
          </w:r>
          <w:r>
            <w:rPr>
              <w:sz w:val="18"/>
              <w:szCs w:val="18"/>
              <w:spacing w:val="-17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16"/>
              <w:position w:val="3"/>
            </w:rPr>
            <w:t xml:space="preserve"> </w:t>
          </w:r>
          <w:hyperlink w:history="true" w:anchor="bookmark85">
            <w:r>
              <w:rPr>
                <w:sz w:val="18"/>
                <w:szCs w:val="18"/>
                <w:position w:val="3"/>
              </w:rPr>
              <w:t>6</w:t>
            </w:r>
          </w:hyperlink>
        </w:p>
        <w:p>
          <w:pPr>
            <w:pStyle w:val="BodyText"/>
            <w:ind w:left="611"/>
            <w:spacing w:before="241" w:line="193" w:lineRule="auto"/>
            <w:tabs>
              <w:tab w:val="right" w:leader="dot" w:pos="741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Lymphadenectomy</w:t>
          </w:r>
          <w:r>
            <w:rPr>
              <w:sz w:val="18"/>
              <w:szCs w:val="18"/>
              <w:spacing w:val="-11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15"/>
            </w:rPr>
            <w:t xml:space="preserve"> </w:t>
          </w:r>
          <w:hyperlink w:history="true" w:anchor="bookmark86">
            <w:r>
              <w:rPr>
                <w:sz w:val="18"/>
                <w:szCs w:val="18"/>
              </w:rPr>
              <w:t>7</w:t>
            </w:r>
          </w:hyperlink>
        </w:p>
        <w:p>
          <w:pPr>
            <w:pStyle w:val="BodyText"/>
            <w:ind w:left="606"/>
            <w:spacing w:before="202" w:line="245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1"/>
              <w:position w:val="3"/>
            </w:rPr>
            <w:t>S</w:t>
          </w:r>
          <w:r>
            <w:rPr>
              <w:sz w:val="18"/>
              <w:szCs w:val="18"/>
              <w:spacing w:val="-33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LN</w:t>
          </w:r>
          <w:r>
            <w:rPr>
              <w:sz w:val="18"/>
              <w:szCs w:val="18"/>
              <w:spacing w:val="1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Ultrastaging</w:t>
          </w:r>
          <w:r>
            <w:rPr>
              <w:sz w:val="18"/>
              <w:szCs w:val="18"/>
              <w:spacing w:val="-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hyperlink w:history="true" w:anchor="bookmark87">
            <w:r>
              <w:rPr>
                <w:sz w:val="18"/>
                <w:szCs w:val="18"/>
                <w:spacing w:val="-5"/>
                <w:position w:val="3"/>
              </w:rPr>
              <w:t>10</w:t>
            </w:r>
          </w:hyperlink>
        </w:p>
        <w:p>
          <w:pPr>
            <w:pStyle w:val="BodyText"/>
            <w:ind w:left="612"/>
            <w:spacing w:before="182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Minimally</w:t>
          </w:r>
          <w:r>
            <w:rPr>
              <w:sz w:val="18"/>
              <w:szCs w:val="18"/>
              <w:spacing w:val="20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Invasive</w:t>
          </w:r>
          <w:r>
            <w:rPr>
              <w:sz w:val="18"/>
              <w:szCs w:val="18"/>
              <w:spacing w:val="17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Procedures</w:t>
          </w:r>
          <w:r>
            <w:rPr>
              <w:sz w:val="18"/>
              <w:szCs w:val="18"/>
              <w:spacing w:val="6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hyperlink w:history="true" w:anchor="bookmark88">
            <w:r>
              <w:rPr>
                <w:sz w:val="18"/>
                <w:szCs w:val="18"/>
                <w:spacing w:val="-5"/>
                <w:position w:val="3"/>
              </w:rPr>
              <w:t>10</w:t>
            </w:r>
          </w:hyperlink>
        </w:p>
        <w:p>
          <w:pPr>
            <w:pStyle w:val="BodyText"/>
            <w:ind w:left="394"/>
            <w:spacing w:before="239" w:line="194" w:lineRule="auto"/>
            <w:tabs>
              <w:tab w:val="right" w:leader="dot" w:pos="7417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Primary Treatment</w:t>
          </w:r>
          <w:r>
            <w:rPr>
              <w:sz w:val="18"/>
              <w:szCs w:val="18"/>
              <w:spacing w:val="-30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hyperlink w:history="true" w:anchor="bookmark89">
            <w:r>
              <w:rPr>
                <w:sz w:val="18"/>
                <w:szCs w:val="18"/>
                <w:spacing w:val="-5"/>
              </w:rPr>
              <w:t>12</w:t>
            </w:r>
          </w:hyperlink>
        </w:p>
        <w:p>
          <w:pPr>
            <w:pStyle w:val="BodyText"/>
            <w:ind w:left="612"/>
            <w:spacing w:before="260" w:line="194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Disease</w:t>
          </w:r>
          <w:r>
            <w:rPr>
              <w:sz w:val="18"/>
              <w:szCs w:val="18"/>
              <w:spacing w:val="17"/>
              <w:w w:val="101"/>
            </w:rPr>
            <w:t xml:space="preserve"> </w:t>
          </w:r>
          <w:r>
            <w:rPr>
              <w:sz w:val="18"/>
              <w:szCs w:val="18"/>
            </w:rPr>
            <w:t>Limited</w:t>
          </w:r>
          <w:r>
            <w:rPr>
              <w:sz w:val="18"/>
              <w:szCs w:val="18"/>
              <w:spacing w:val="2"/>
            </w:rPr>
            <w:t xml:space="preserve"> </w:t>
          </w:r>
          <w:r>
            <w:rPr>
              <w:sz w:val="18"/>
              <w:szCs w:val="18"/>
            </w:rPr>
            <w:t>to</w:t>
          </w:r>
          <w:r>
            <w:rPr>
              <w:sz w:val="18"/>
              <w:szCs w:val="18"/>
              <w:spacing w:val="2"/>
            </w:rPr>
            <w:t xml:space="preserve"> </w:t>
          </w:r>
          <w:r>
            <w:rPr>
              <w:sz w:val="18"/>
              <w:szCs w:val="18"/>
            </w:rPr>
            <w:t>the</w:t>
          </w:r>
          <w:r>
            <w:rPr>
              <w:sz w:val="18"/>
              <w:szCs w:val="18"/>
              <w:spacing w:val="20"/>
            </w:rPr>
            <w:t xml:space="preserve"> </w:t>
          </w:r>
          <w:r>
            <w:rPr>
              <w:sz w:val="18"/>
              <w:szCs w:val="18"/>
            </w:rPr>
            <w:t>Uterus</w:t>
          </w:r>
          <w:r>
            <w:rPr>
              <w:sz w:val="18"/>
              <w:szCs w:val="18"/>
              <w:spacing w:val="18"/>
              <w:w w:val="101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hyperlink w:history="true" w:anchor="bookmark90">
            <w:r>
              <w:rPr>
                <w:sz w:val="18"/>
                <w:szCs w:val="18"/>
                <w:spacing w:val="-5"/>
              </w:rPr>
              <w:t>12</w:t>
            </w:r>
          </w:hyperlink>
        </w:p>
        <w:p>
          <w:pPr>
            <w:pStyle w:val="BodyText"/>
            <w:ind w:left="606"/>
            <w:spacing w:before="199" w:line="246" w:lineRule="exact"/>
            <w:tabs>
              <w:tab w:val="right" w:leader="dot" w:pos="7417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Suspected</w:t>
          </w:r>
          <w:r>
            <w:rPr>
              <w:sz w:val="18"/>
              <w:szCs w:val="18"/>
              <w:spacing w:val="10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or</w:t>
          </w:r>
          <w:r>
            <w:rPr>
              <w:sz w:val="18"/>
              <w:szCs w:val="18"/>
              <w:spacing w:val="10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Gross</w:t>
          </w:r>
          <w:r>
            <w:rPr>
              <w:sz w:val="18"/>
              <w:szCs w:val="18"/>
              <w:spacing w:val="15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Cervical</w:t>
          </w:r>
          <w:r>
            <w:rPr>
              <w:sz w:val="18"/>
              <w:szCs w:val="18"/>
              <w:spacing w:val="20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Involvement</w:t>
          </w:r>
          <w:r>
            <w:rPr>
              <w:sz w:val="18"/>
              <w:szCs w:val="18"/>
              <w:spacing w:val="10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1"/>
              <w:position w:val="3"/>
            </w:rPr>
            <w:t xml:space="preserve"> </w:t>
          </w:r>
          <w:hyperlink w:history="true" w:anchor="bookmark91">
            <w:r>
              <w:rPr>
                <w:sz w:val="18"/>
                <w:szCs w:val="18"/>
                <w:spacing w:val="-5"/>
                <w:position w:val="3"/>
              </w:rPr>
              <w:t>13</w:t>
            </w:r>
          </w:hyperlink>
        </w:p>
        <w:p>
          <w:pPr>
            <w:pStyle w:val="BodyText"/>
            <w:ind w:left="606"/>
            <w:spacing w:before="23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Suspected</w:t>
          </w:r>
          <w:r>
            <w:rPr>
              <w:sz w:val="18"/>
              <w:szCs w:val="18"/>
              <w:spacing w:val="31"/>
            </w:rPr>
            <w:t xml:space="preserve"> </w:t>
          </w:r>
          <w:r>
            <w:rPr>
              <w:sz w:val="18"/>
              <w:szCs w:val="18"/>
            </w:rPr>
            <w:t>Extrauterine</w:t>
          </w:r>
          <w:r>
            <w:rPr>
              <w:sz w:val="18"/>
              <w:szCs w:val="18"/>
              <w:spacing w:val="20"/>
            </w:rPr>
            <w:t xml:space="preserve"> </w:t>
          </w:r>
          <w:r>
            <w:rPr>
              <w:sz w:val="18"/>
              <w:szCs w:val="18"/>
            </w:rPr>
            <w:t>Disease</w:t>
          </w:r>
          <w:r>
            <w:rPr>
              <w:sz w:val="18"/>
              <w:szCs w:val="18"/>
              <w:spacing w:val="15"/>
              <w:w w:val="101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hyperlink w:history="true" w:anchor="bookmark92">
            <w:r>
              <w:rPr>
                <w:sz w:val="18"/>
                <w:szCs w:val="18"/>
                <w:spacing w:val="-5"/>
              </w:rPr>
              <w:t>14</w:t>
            </w:r>
          </w:hyperlink>
        </w:p>
        <w:p>
          <w:pPr>
            <w:pStyle w:val="BodyText"/>
            <w:ind w:left="380"/>
            <w:spacing w:before="260" w:line="194" w:lineRule="auto"/>
            <w:tabs>
              <w:tab w:val="right" w:leader="dot" w:pos="7417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Adjuvant</w:t>
          </w:r>
          <w:r>
            <w:rPr>
              <w:sz w:val="18"/>
              <w:szCs w:val="18"/>
              <w:spacing w:val="14"/>
            </w:rPr>
            <w:t xml:space="preserve"> </w:t>
          </w:r>
          <w:r>
            <w:rPr>
              <w:sz w:val="18"/>
              <w:szCs w:val="18"/>
            </w:rPr>
            <w:t>Therapy</w:t>
          </w:r>
          <w:r>
            <w:rPr>
              <w:sz w:val="18"/>
              <w:szCs w:val="18"/>
              <w:spacing w:val="14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hyperlink w:history="true" w:anchor="bookmark93">
            <w:r>
              <w:rPr>
                <w:sz w:val="18"/>
                <w:szCs w:val="18"/>
                <w:spacing w:val="-5"/>
              </w:rPr>
              <w:t>14</w:t>
            </w:r>
          </w:hyperlink>
        </w:p>
        <w:p>
          <w:pPr>
            <w:pStyle w:val="BodyText"/>
            <w:ind w:left="613"/>
            <w:spacing w:before="25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Uterine</w:t>
          </w:r>
          <w:r>
            <w:rPr>
              <w:sz w:val="18"/>
              <w:szCs w:val="18"/>
              <w:spacing w:val="12"/>
            </w:rPr>
            <w:t>-</w:t>
          </w:r>
          <w:r>
            <w:rPr>
              <w:sz w:val="18"/>
              <w:szCs w:val="18"/>
            </w:rPr>
            <w:t>Confined</w:t>
          </w:r>
          <w:r>
            <w:rPr>
              <w:sz w:val="18"/>
              <w:szCs w:val="18"/>
              <w:spacing w:val="19"/>
              <w:w w:val="101"/>
            </w:rPr>
            <w:t xml:space="preserve"> </w:t>
          </w:r>
          <w:r>
            <w:rPr>
              <w:sz w:val="18"/>
              <w:szCs w:val="18"/>
            </w:rPr>
            <w:t>Disease</w:t>
          </w:r>
          <w:r>
            <w:rPr>
              <w:sz w:val="18"/>
              <w:szCs w:val="18"/>
              <w:spacing w:val="12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hyperlink w:history="true" w:anchor="bookmark94">
            <w:r>
              <w:rPr>
                <w:sz w:val="18"/>
                <w:szCs w:val="18"/>
                <w:spacing w:val="-5"/>
              </w:rPr>
              <w:t>14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</w:rPr>
      </w:sdtEndPr>
      <w:sdtContent>
        <w:p>
          <w:pPr>
            <w:pStyle w:val="BodyText"/>
            <w:ind w:left="429"/>
            <w:spacing w:before="53" w:line="245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Advanced</w:t>
          </w:r>
          <w:r>
            <w:rPr>
              <w:sz w:val="18"/>
              <w:szCs w:val="18"/>
              <w:spacing w:val="18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Stage/Extrauterine</w:t>
          </w:r>
          <w:r>
            <w:rPr>
              <w:sz w:val="18"/>
              <w:szCs w:val="18"/>
              <w:spacing w:val="17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Disease</w:t>
          </w:r>
          <w:r>
            <w:rPr>
              <w:sz w:val="18"/>
              <w:szCs w:val="18"/>
              <w:spacing w:val="-16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hyperlink w:history="true" w:anchor="bookmark95">
            <w:r>
              <w:rPr>
                <w:sz w:val="18"/>
                <w:szCs w:val="18"/>
                <w:spacing w:val="4"/>
                <w:position w:val="3"/>
              </w:rPr>
              <w:t>18</w:t>
            </w:r>
          </w:hyperlink>
        </w:p>
        <w:p>
          <w:pPr>
            <w:pStyle w:val="BodyText"/>
            <w:ind w:left="225"/>
            <w:spacing w:before="238" w:line="196" w:lineRule="auto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High</w:t>
          </w:r>
          <w:r>
            <w:rPr>
              <w:sz w:val="18"/>
              <w:szCs w:val="18"/>
              <w:spacing w:val="14"/>
            </w:rPr>
            <w:t>-</w:t>
          </w:r>
          <w:r>
            <w:rPr>
              <w:sz w:val="18"/>
              <w:szCs w:val="18"/>
            </w:rPr>
            <w:t>Risk</w:t>
          </w:r>
          <w:r>
            <w:rPr>
              <w:sz w:val="18"/>
              <w:szCs w:val="18"/>
              <w:spacing w:val="18"/>
            </w:rPr>
            <w:t xml:space="preserve"> </w:t>
          </w:r>
          <w:r>
            <w:rPr>
              <w:sz w:val="18"/>
              <w:szCs w:val="18"/>
            </w:rPr>
            <w:t>Endometrial</w:t>
          </w:r>
          <w:r>
            <w:rPr>
              <w:sz w:val="18"/>
              <w:szCs w:val="18"/>
              <w:spacing w:val="14"/>
            </w:rPr>
            <w:t xml:space="preserve"> </w:t>
          </w:r>
          <w:r>
            <w:rPr>
              <w:sz w:val="18"/>
              <w:szCs w:val="18"/>
            </w:rPr>
            <w:t>Carcinoma</w:t>
          </w:r>
          <w:r>
            <w:rPr>
              <w:sz w:val="18"/>
              <w:szCs w:val="18"/>
              <w:spacing w:val="20"/>
            </w:rPr>
            <w:t xml:space="preserve"> </w:t>
          </w:r>
          <w:r>
            <w:rPr>
              <w:sz w:val="18"/>
              <w:szCs w:val="18"/>
            </w:rPr>
            <w:t>Histologies</w:t>
          </w:r>
          <w:r>
            <w:rPr>
              <w:sz w:val="18"/>
              <w:szCs w:val="18"/>
              <w:spacing w:val="14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96">
            <w:r>
              <w:rPr>
                <w:sz w:val="18"/>
                <w:szCs w:val="18"/>
                <w:spacing w:val="4"/>
              </w:rPr>
              <w:t>21</w:t>
            </w:r>
          </w:hyperlink>
        </w:p>
        <w:p>
          <w:pPr>
            <w:pStyle w:val="BodyText"/>
            <w:ind w:left="438"/>
            <w:spacing w:before="258" w:line="196" w:lineRule="auto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Overview</w:t>
          </w:r>
          <w:r>
            <w:rPr>
              <w:sz w:val="18"/>
              <w:szCs w:val="18"/>
              <w:spacing w:val="13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97">
            <w:r>
              <w:rPr>
                <w:sz w:val="18"/>
                <w:szCs w:val="18"/>
                <w:spacing w:val="4"/>
              </w:rPr>
              <w:t>21</w:t>
            </w:r>
          </w:hyperlink>
        </w:p>
        <w:p>
          <w:pPr>
            <w:pStyle w:val="BodyText"/>
            <w:ind w:left="443"/>
            <w:spacing w:before="260" w:line="194" w:lineRule="auto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Primary Treatment</w:t>
          </w:r>
          <w:r>
            <w:rPr>
              <w:sz w:val="18"/>
              <w:szCs w:val="18"/>
              <w:spacing w:val="-11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98">
            <w:r>
              <w:rPr>
                <w:sz w:val="18"/>
                <w:szCs w:val="18"/>
                <w:spacing w:val="4"/>
              </w:rPr>
              <w:t>21</w:t>
            </w:r>
          </w:hyperlink>
        </w:p>
        <w:p>
          <w:pPr>
            <w:pStyle w:val="BodyText"/>
            <w:ind w:left="215"/>
            <w:spacing w:before="202" w:line="245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Treatment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of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Recurrent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or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Metastatic</w:t>
          </w:r>
          <w:r>
            <w:rPr>
              <w:sz w:val="18"/>
              <w:szCs w:val="18"/>
              <w:spacing w:val="20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Disease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hyperlink w:history="true" w:anchor="bookmark99">
            <w:r>
              <w:rPr>
                <w:sz w:val="18"/>
                <w:szCs w:val="18"/>
                <w:spacing w:val="4"/>
                <w:position w:val="1"/>
              </w:rPr>
              <w:t>22</w:t>
            </w:r>
          </w:hyperlink>
        </w:p>
        <w:p>
          <w:pPr>
            <w:pStyle w:val="BodyText"/>
            <w:ind w:left="442"/>
            <w:spacing w:before="240" w:line="194" w:lineRule="auto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Locoregional</w:t>
          </w:r>
          <w:r>
            <w:rPr>
              <w:sz w:val="18"/>
              <w:szCs w:val="18"/>
              <w:spacing w:val="30"/>
              <w:w w:val="101"/>
            </w:rPr>
            <w:t xml:space="preserve"> </w:t>
          </w:r>
          <w:r>
            <w:rPr>
              <w:sz w:val="18"/>
              <w:szCs w:val="18"/>
            </w:rPr>
            <w:t>Recurrence</w:t>
          </w:r>
          <w:r>
            <w:rPr>
              <w:sz w:val="18"/>
              <w:szCs w:val="18"/>
              <w:spacing w:val="-16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100">
            <w:r>
              <w:rPr>
                <w:sz w:val="18"/>
                <w:szCs w:val="18"/>
                <w:spacing w:val="4"/>
              </w:rPr>
              <w:t>22</w:t>
            </w:r>
          </w:hyperlink>
        </w:p>
        <w:p>
          <w:pPr>
            <w:pStyle w:val="BodyText"/>
            <w:ind w:left="443"/>
            <w:spacing w:before="202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Distant</w:t>
          </w:r>
          <w:r>
            <w:rPr>
              <w:sz w:val="18"/>
              <w:szCs w:val="18"/>
              <w:spacing w:val="16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Metastases</w:t>
          </w:r>
          <w:r>
            <w:rPr>
              <w:sz w:val="18"/>
              <w:szCs w:val="18"/>
              <w:spacing w:val="3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hyperlink w:history="true" w:anchor="bookmark101">
            <w:r>
              <w:rPr>
                <w:sz w:val="18"/>
                <w:szCs w:val="18"/>
                <w:spacing w:val="4"/>
                <w:position w:val="1"/>
              </w:rPr>
              <w:t>23</w:t>
            </w:r>
          </w:hyperlink>
        </w:p>
        <w:p>
          <w:pPr>
            <w:pStyle w:val="BodyText"/>
            <w:ind w:left="444"/>
            <w:spacing w:before="181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Hormonal Therapy</w:t>
          </w:r>
          <w:r>
            <w:rPr>
              <w:sz w:val="18"/>
              <w:szCs w:val="18"/>
              <w:spacing w:val="5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hyperlink w:history="true" w:anchor="bookmark102">
            <w:r>
              <w:rPr>
                <w:sz w:val="18"/>
                <w:szCs w:val="18"/>
                <w:spacing w:val="4"/>
                <w:position w:val="3"/>
              </w:rPr>
              <w:t>23</w:t>
            </w:r>
          </w:hyperlink>
        </w:p>
        <w:p>
          <w:pPr>
            <w:pStyle w:val="BodyText"/>
            <w:ind w:left="437"/>
            <w:spacing w:before="181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Systemic Therapy for</w:t>
          </w:r>
          <w:r>
            <w:rPr>
              <w:sz w:val="18"/>
              <w:szCs w:val="18"/>
              <w:spacing w:val="17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Recurrent</w:t>
          </w:r>
          <w:r>
            <w:rPr>
              <w:sz w:val="18"/>
              <w:szCs w:val="18"/>
              <w:spacing w:val="1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Di</w:t>
          </w:r>
          <w:r>
            <w:rPr>
              <w:sz w:val="18"/>
              <w:szCs w:val="18"/>
              <w:position w:val="3"/>
            </w:rPr>
            <w:t>sease</w:t>
          </w:r>
          <w:r>
            <w:rPr>
              <w:sz w:val="18"/>
              <w:szCs w:val="18"/>
              <w:spacing w:val="-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hyperlink w:history="true" w:anchor="bookmark103">
            <w:r>
              <w:rPr>
                <w:sz w:val="18"/>
                <w:szCs w:val="18"/>
                <w:spacing w:val="4"/>
                <w:position w:val="3"/>
              </w:rPr>
              <w:t>24</w:t>
            </w:r>
          </w:hyperlink>
        </w:p>
        <w:p>
          <w:pPr>
            <w:pStyle w:val="BodyText"/>
            <w:ind w:left="437"/>
            <w:spacing w:before="181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Systemic</w:t>
          </w:r>
          <w:r>
            <w:rPr>
              <w:sz w:val="18"/>
              <w:szCs w:val="18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Therapy</w:t>
          </w:r>
          <w:r>
            <w:rPr>
              <w:sz w:val="18"/>
              <w:szCs w:val="18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Options</w:t>
          </w:r>
          <w:r>
            <w:rPr>
              <w:sz w:val="18"/>
              <w:szCs w:val="18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for</w:t>
          </w:r>
          <w:r>
            <w:rPr>
              <w:sz w:val="18"/>
              <w:szCs w:val="18"/>
              <w:spacing w:val="14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High</w:t>
          </w:r>
          <w:r>
            <w:rPr>
              <w:sz w:val="18"/>
              <w:szCs w:val="18"/>
              <w:spacing w:val="11"/>
              <w:position w:val="3"/>
            </w:rPr>
            <w:t>-</w:t>
          </w:r>
          <w:r>
            <w:rPr>
              <w:sz w:val="18"/>
              <w:szCs w:val="18"/>
              <w:position w:val="3"/>
            </w:rPr>
            <w:t>Risk</w:t>
          </w:r>
          <w:r>
            <w:rPr>
              <w:sz w:val="18"/>
              <w:szCs w:val="18"/>
              <w:spacing w:val="20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Endometrial</w:t>
          </w:r>
          <w:r>
            <w:rPr>
              <w:sz w:val="18"/>
              <w:szCs w:val="18"/>
              <w:spacing w:val="20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Histologies</w:t>
          </w:r>
          <w:r>
            <w:rPr>
              <w:sz w:val="18"/>
              <w:szCs w:val="18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hyperlink w:history="true" w:anchor="bookmark104">
            <w:r>
              <w:rPr>
                <w:sz w:val="18"/>
                <w:szCs w:val="18"/>
                <w:spacing w:val="4"/>
                <w:position w:val="3"/>
              </w:rPr>
              <w:t>27</w:t>
            </w:r>
          </w:hyperlink>
        </w:p>
        <w:p>
          <w:pPr>
            <w:pStyle w:val="BodyText"/>
            <w:ind w:left="225"/>
            <w:spacing w:before="182" w:line="245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Radiotherapy</w:t>
          </w:r>
          <w:r>
            <w:rPr>
              <w:sz w:val="18"/>
              <w:szCs w:val="18"/>
              <w:spacing w:val="20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Principles</w:t>
          </w:r>
          <w:r>
            <w:rPr>
              <w:sz w:val="18"/>
              <w:szCs w:val="18"/>
              <w:spacing w:val="6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hyperlink w:history="true" w:anchor="bookmark105">
            <w:r>
              <w:rPr>
                <w:sz w:val="18"/>
                <w:szCs w:val="18"/>
                <w:spacing w:val="4"/>
                <w:position w:val="3"/>
              </w:rPr>
              <w:t>28</w:t>
            </w:r>
          </w:hyperlink>
        </w:p>
        <w:p>
          <w:pPr>
            <w:pStyle w:val="BodyText"/>
            <w:ind w:left="225"/>
            <w:spacing w:before="182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1"/>
            </w:rPr>
            <w:t>Post-Treatment Surveillance</w:t>
          </w:r>
          <w:r>
            <w:rPr>
              <w:sz w:val="18"/>
              <w:szCs w:val="18"/>
              <w:spacing w:val="-2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hyperlink w:history="true" w:anchor="bookmark106">
            <w:r>
              <w:rPr>
                <w:sz w:val="18"/>
                <w:szCs w:val="18"/>
                <w:spacing w:val="4"/>
                <w:position w:val="1"/>
              </w:rPr>
              <w:t>28</w:t>
            </w:r>
          </w:hyperlink>
        </w:p>
        <w:p>
          <w:pPr>
            <w:pStyle w:val="BodyText"/>
            <w:ind w:left="225"/>
            <w:spacing w:before="179" w:line="245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Hormone Therapy for</w:t>
          </w:r>
          <w:r>
            <w:rPr>
              <w:sz w:val="18"/>
              <w:szCs w:val="18"/>
              <w:spacing w:val="20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Hypoestrogenism</w:t>
          </w:r>
          <w:r>
            <w:rPr>
              <w:sz w:val="18"/>
              <w:szCs w:val="18"/>
              <w:spacing w:val="-2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hyperlink w:history="true" w:anchor="bookmark107">
            <w:r>
              <w:rPr>
                <w:sz w:val="18"/>
                <w:szCs w:val="18"/>
                <w:spacing w:val="4"/>
                <w:position w:val="3"/>
              </w:rPr>
              <w:t>29</w:t>
            </w:r>
          </w:hyperlink>
        </w:p>
        <w:p>
          <w:pPr>
            <w:pStyle w:val="BodyText"/>
            <w:ind w:left="4"/>
            <w:spacing w:before="182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1"/>
            </w:rPr>
            <w:t>Uterine Sarcomas</w:t>
          </w:r>
          <w:r>
            <w:rPr>
              <w:sz w:val="18"/>
              <w:szCs w:val="18"/>
              <w:color w:val="005B99"/>
              <w:spacing w:val="4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ab/>
          </w:r>
          <w:hyperlink w:history="true" w:anchor="bookmark108">
            <w:r>
              <w:rPr>
                <w:sz w:val="18"/>
                <w:szCs w:val="18"/>
                <w:color w:val="005B99"/>
                <w:spacing w:val="4"/>
                <w:position w:val="1"/>
              </w:rPr>
              <w:t>30</w:t>
            </w:r>
          </w:hyperlink>
        </w:p>
        <w:p>
          <w:pPr>
            <w:pStyle w:val="BodyText"/>
            <w:ind w:left="219"/>
            <w:spacing w:before="181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Overview</w:t>
          </w:r>
          <w:r>
            <w:rPr>
              <w:sz w:val="18"/>
              <w:szCs w:val="18"/>
              <w:spacing w:val="20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hyperlink w:history="true" w:anchor="bookmark109">
            <w:r>
              <w:rPr>
                <w:sz w:val="18"/>
                <w:szCs w:val="18"/>
                <w:spacing w:val="4"/>
                <w:position w:val="1"/>
              </w:rPr>
              <w:t>30</w:t>
            </w:r>
          </w:hyperlink>
        </w:p>
        <w:p>
          <w:pPr>
            <w:pStyle w:val="BodyText"/>
            <w:ind w:left="225"/>
            <w:spacing w:before="181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Pathology and</w:t>
          </w:r>
          <w:r>
            <w:rPr>
              <w:sz w:val="18"/>
              <w:szCs w:val="18"/>
              <w:spacing w:val="18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Molecular Analysis</w:t>
          </w:r>
          <w:r>
            <w:rPr>
              <w:sz w:val="18"/>
              <w:szCs w:val="18"/>
              <w:position w:val="3"/>
            </w:rPr>
            <w:tab/>
          </w:r>
          <w:hyperlink w:history="true" w:anchor="bookmark110">
            <w:r>
              <w:rPr>
                <w:sz w:val="18"/>
                <w:szCs w:val="18"/>
                <w:spacing w:val="4"/>
                <w:position w:val="3"/>
              </w:rPr>
              <w:t>30</w:t>
            </w:r>
          </w:hyperlink>
        </w:p>
        <w:p>
          <w:pPr>
            <w:pStyle w:val="BodyText"/>
            <w:ind w:left="219"/>
            <w:spacing w:before="181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Staging and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Treatment</w:t>
          </w:r>
          <w:r>
            <w:rPr>
              <w:sz w:val="18"/>
              <w:szCs w:val="18"/>
              <w:spacing w:val="15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hyperlink w:history="true" w:anchor="bookmark111">
            <w:r>
              <w:rPr>
                <w:sz w:val="18"/>
                <w:szCs w:val="18"/>
                <w:spacing w:val="4"/>
                <w:position w:val="3"/>
              </w:rPr>
              <w:t>33</w:t>
            </w:r>
          </w:hyperlink>
        </w:p>
        <w:p>
          <w:pPr>
            <w:pStyle w:val="BodyText"/>
            <w:ind w:left="215"/>
            <w:spacing w:before="182" w:line="245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Treatment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of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Recurrent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or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Metastatic</w:t>
          </w:r>
          <w:r>
            <w:rPr>
              <w:sz w:val="18"/>
              <w:szCs w:val="18"/>
              <w:spacing w:val="20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Disease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hyperlink w:history="true" w:anchor="bookmark112">
            <w:r>
              <w:rPr>
                <w:sz w:val="18"/>
                <w:szCs w:val="18"/>
                <w:spacing w:val="4"/>
                <w:position w:val="1"/>
              </w:rPr>
              <w:t>35</w:t>
            </w:r>
          </w:hyperlink>
        </w:p>
        <w:p>
          <w:pPr>
            <w:pStyle w:val="BodyText"/>
            <w:ind w:left="219"/>
            <w:spacing w:before="182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Systemic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Therapy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for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Advanced</w:t>
          </w:r>
          <w:r>
            <w:rPr>
              <w:sz w:val="18"/>
              <w:szCs w:val="18"/>
              <w:spacing w:val="12"/>
              <w:position w:val="3"/>
            </w:rPr>
            <w:t>,</w:t>
          </w:r>
          <w:r>
            <w:rPr>
              <w:sz w:val="18"/>
              <w:szCs w:val="18"/>
              <w:spacing w:val="20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Metastatic</w:t>
          </w:r>
          <w:r>
            <w:rPr>
              <w:sz w:val="18"/>
              <w:szCs w:val="18"/>
              <w:spacing w:val="12"/>
              <w:position w:val="3"/>
            </w:rPr>
            <w:t>/</w:t>
          </w:r>
          <w:r>
            <w:rPr>
              <w:sz w:val="18"/>
              <w:szCs w:val="18"/>
              <w:position w:val="3"/>
            </w:rPr>
            <w:t>Recurrent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or</w:t>
          </w:r>
          <w:r>
            <w:rPr>
              <w:sz w:val="18"/>
              <w:szCs w:val="18"/>
              <w:spacing w:val="17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Inoperable</w:t>
          </w:r>
          <w:r>
            <w:rPr>
              <w:sz w:val="18"/>
              <w:szCs w:val="18"/>
              <w:spacing w:val="17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Disease</w:t>
          </w:r>
          <w:r>
            <w:rPr>
              <w:sz w:val="18"/>
              <w:szCs w:val="18"/>
              <w:spacing w:val="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hyperlink w:history="true" w:anchor="bookmark113">
            <w:r>
              <w:rPr>
                <w:sz w:val="18"/>
                <w:szCs w:val="18"/>
                <w:spacing w:val="4"/>
                <w:position w:val="3"/>
              </w:rPr>
              <w:t>36</w:t>
            </w:r>
          </w:hyperlink>
        </w:p>
        <w:p>
          <w:pPr>
            <w:pStyle w:val="BodyText"/>
            <w:ind w:left="225"/>
            <w:spacing w:before="181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1"/>
            </w:rPr>
            <w:t>Post-Treatment Surveillance</w:t>
          </w:r>
          <w:r>
            <w:rPr>
              <w:sz w:val="18"/>
              <w:szCs w:val="18"/>
              <w:spacing w:val="-2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hyperlink w:history="true" w:anchor="bookmark114">
            <w:r>
              <w:rPr>
                <w:sz w:val="18"/>
                <w:szCs w:val="18"/>
                <w:spacing w:val="4"/>
                <w:position w:val="1"/>
              </w:rPr>
              <w:t>37</w:t>
            </w:r>
          </w:hyperlink>
        </w:p>
        <w:p>
          <w:pPr>
            <w:pStyle w:val="BodyText"/>
            <w:ind w:left="4"/>
            <w:spacing w:before="181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-1"/>
              <w:position w:val="3"/>
            </w:rPr>
            <w:t>Drug</w:t>
          </w:r>
          <w:r>
            <w:rPr>
              <w:sz w:val="18"/>
              <w:szCs w:val="18"/>
              <w:color w:val="005B99"/>
              <w:spacing w:val="2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Reactions </w:t>
          </w:r>
          <w:r>
            <w:rPr>
              <w:sz w:val="18"/>
              <w:szCs w:val="18"/>
              <w:color w:val="005B99"/>
              <w:position w:val="3"/>
            </w:rPr>
            <w:tab/>
          </w:r>
          <w:hyperlink w:history="true" w:anchor="bookmark115">
            <w:r>
              <w:rPr>
                <w:sz w:val="18"/>
                <w:szCs w:val="18"/>
                <w:color w:val="005B99"/>
                <w:spacing w:val="4"/>
                <w:position w:val="3"/>
              </w:rPr>
              <w:t>37</w:t>
            </w:r>
          </w:hyperlink>
        </w:p>
        <w:p>
          <w:pPr>
            <w:pStyle w:val="BodyText"/>
            <w:spacing w:before="181" w:line="246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Gynecologic Survivorship</w:t>
          </w:r>
          <w:r>
            <w:rPr>
              <w:sz w:val="18"/>
              <w:szCs w:val="18"/>
              <w:color w:val="005B99"/>
              <w:spacing w:val="-9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hyperlink w:history="true" w:anchor="bookmark116">
            <w:r>
              <w:rPr>
                <w:sz w:val="18"/>
                <w:szCs w:val="18"/>
                <w:color w:val="005B99"/>
                <w:spacing w:val="4"/>
                <w:position w:val="3"/>
              </w:rPr>
              <w:t>38</w:t>
            </w:r>
          </w:hyperlink>
        </w:p>
        <w:p>
          <w:pPr>
            <w:pStyle w:val="BodyText"/>
            <w:ind w:left="4"/>
            <w:spacing w:before="182" w:line="245" w:lineRule="exact"/>
            <w:tabs>
              <w:tab w:val="right" w:leader="dot" w:pos="724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1"/>
            </w:rPr>
            <w:t>References</w:t>
          </w:r>
          <w:r>
            <w:rPr>
              <w:sz w:val="18"/>
              <w:szCs w:val="18"/>
              <w:color w:val="005B99"/>
              <w:spacing w:val="13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ab/>
          </w:r>
          <w:hyperlink w:history="true" w:anchor="bookmark117">
            <w:r>
              <w:rPr>
                <w:sz w:val="18"/>
                <w:szCs w:val="18"/>
                <w:color w:val="005B99"/>
                <w:spacing w:val="4"/>
                <w:position w:val="1"/>
              </w:rPr>
              <w:t>39</w:t>
            </w:r>
          </w:hyperlink>
        </w:p>
      </w:sdtContent>
    </w:sdt>
    <w:p>
      <w:pPr>
        <w:spacing w:line="245" w:lineRule="exact"/>
        <w:sectPr>
          <w:type w:val="continuous"/>
          <w:pgSz w:w="15840" w:h="12240"/>
          <w:pgMar w:top="54" w:right="470" w:bottom="609" w:left="310" w:header="0" w:footer="320" w:gutter="0"/>
          <w:cols w:equalWidth="0" w:num="2">
            <w:col w:w="7699" w:space="100"/>
            <w:col w:w="7260" w:space="0"/>
          </w:cols>
        </w:sectPr>
        <w:rPr>
          <w:sz w:val="18"/>
          <w:szCs w:val="18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196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42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footerReference w:type="default" r:id="rId538"/>
          <w:pgSz w:w="15840" w:h="12240"/>
          <w:pgMar w:top="54" w:right="464" w:bottom="609" w:left="310" w:header="0" w:footer="320" w:gutter="0"/>
          <w:cols w:equalWidth="0" w:num="1">
            <w:col w:w="15065" w:space="0"/>
          </w:cols>
        </w:sectPr>
        <w:rPr/>
      </w:pPr>
    </w:p>
    <w:p>
      <w:pPr>
        <w:pStyle w:val="BodyText"/>
        <w:ind w:left="170"/>
        <w:spacing w:before="48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62" w:right="403" w:hanging="3"/>
        <w:spacing w:before="98" w:line="287" w:lineRule="auto"/>
        <w:rPr>
          <w:sz w:val="22"/>
          <w:szCs w:val="22"/>
        </w:rPr>
      </w:pPr>
      <w:r>
        <w:rPr>
          <w:sz w:val="22"/>
          <w:szCs w:val="22"/>
        </w:rPr>
        <w:t>Adenocarcinoma of the endometrium (also known as endometri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more broadly 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uterine cancer or 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corpus)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fourth most common malignancy of the fe</w:t>
      </w:r>
      <w:r>
        <w:rPr>
          <w:sz w:val="22"/>
          <w:szCs w:val="22"/>
          <w:spacing w:val="-1"/>
        </w:rPr>
        <w:t>male genital tract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1" w:right="424" w:firstLine="1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United States with fastest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mortality.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estimated </w:t>
      </w:r>
      <w:r>
        <w:rPr>
          <w:sz w:val="22"/>
          <w:szCs w:val="22"/>
          <w:spacing w:val="-2"/>
        </w:rPr>
        <w:t>that 69,120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uterine cancer cases will occur in 2025,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13,860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deaths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the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 of uterine corpus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continued to increase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about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1%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</w:t>
      </w:r>
      <w:r>
        <w:rPr>
          <w:sz w:val="22"/>
          <w:szCs w:val="22"/>
          <w:spacing w:val="-2"/>
          <w:position w:val="3"/>
        </w:rPr>
        <w:t>er year since the mid</w:t>
      </w:r>
      <w:r>
        <w:rPr>
          <w:rFonts w:ascii="Cambria Math" w:hAnsi="Cambria Math" w:eastAsia="Cambria Math" w:cs="Cambria Math"/>
          <w:sz w:val="22"/>
          <w:szCs w:val="22"/>
          <w:spacing w:val="-2"/>
          <w:position w:val="3"/>
        </w:rPr>
        <w:t>-</w:t>
      </w:r>
      <w:r>
        <w:rPr>
          <w:sz w:val="22"/>
          <w:szCs w:val="22"/>
          <w:spacing w:val="-2"/>
          <w:position w:val="3"/>
        </w:rPr>
        <w:t>2000s.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2"/>
          <w:position w:val="3"/>
        </w:rPr>
        <w:t>It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also the only cancer with reduced survi</w:t>
      </w:r>
      <w:r>
        <w:rPr>
          <w:sz w:val="22"/>
          <w:szCs w:val="22"/>
          <w:spacing w:val="-1"/>
          <w:position w:val="3"/>
        </w:rPr>
        <w:t>val over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past four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decades.</w:t>
      </w:r>
    </w:p>
    <w:p>
      <w:pPr>
        <w:pStyle w:val="BodyText"/>
        <w:ind w:left="161" w:right="358" w:firstLine="7"/>
        <w:spacing w:before="71" w:line="266" w:lineRule="auto"/>
        <w:rPr>
          <w:sz w:val="22"/>
          <w:szCs w:val="22"/>
        </w:rPr>
      </w:pPr>
      <w:r>
        <w:rPr>
          <w:sz w:val="22"/>
          <w:szCs w:val="22"/>
        </w:rPr>
        <w:t>Stromal or mesenchymal sarcomas are uncommon </w:t>
      </w:r>
      <w:r>
        <w:rPr>
          <w:sz w:val="22"/>
          <w:szCs w:val="22"/>
          <w:spacing w:val="-1"/>
        </w:rPr>
        <w:t>subtypes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accounting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approximately 3% of all </w:t>
      </w:r>
      <w:r>
        <w:rPr>
          <w:sz w:val="22"/>
          <w:szCs w:val="22"/>
          <w:spacing w:val="-1"/>
        </w:rPr>
        <w:t>uterine cancers.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3,4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Oncology (NCCN Guidelines</w:t>
      </w:r>
      <w:r>
        <w:rPr>
          <w:sz w:val="13"/>
          <w:szCs w:val="13"/>
          <w:spacing w:val="-1"/>
          <w:position w:val="7"/>
        </w:rPr>
        <w:t>®</w:t>
      </w:r>
      <w:r>
        <w:rPr>
          <w:sz w:val="22"/>
          <w:szCs w:val="22"/>
          <w:spacing w:val="-1"/>
        </w:rPr>
        <w:t>)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Neoplasms</w:t>
      </w:r>
    </w:p>
    <w:p>
      <w:pPr>
        <w:pStyle w:val="BodyText"/>
        <w:ind w:left="174" w:right="401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describe malignant epithelial tumors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uterine s</w:t>
      </w:r>
      <w:r>
        <w:rPr>
          <w:sz w:val="22"/>
          <w:szCs w:val="22"/>
          <w:spacing w:val="-1"/>
        </w:rPr>
        <w:t>arcomas; each of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major categories contains specific hist</w:t>
      </w:r>
      <w:r>
        <w:rPr>
          <w:sz w:val="22"/>
          <w:szCs w:val="22"/>
          <w:spacing w:val="-1"/>
        </w:rPr>
        <w:t>ologic groups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require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management (see </w:t>
      </w:r>
      <w:r>
        <w:rPr>
          <w:sz w:val="22"/>
          <w:szCs w:val="22"/>
          <w:i/>
          <w:iCs/>
        </w:rPr>
        <w:t>Ini</w:t>
      </w:r>
      <w:r>
        <w:rPr>
          <w:sz w:val="22"/>
          <w:szCs w:val="22"/>
          <w:i/>
          <w:iCs/>
          <w:spacing w:val="-1"/>
        </w:rPr>
        <w:t>tial Clinical Findings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77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Neoplasms).</w:t>
      </w:r>
    </w:p>
    <w:p>
      <w:pPr>
        <w:pStyle w:val="BodyText"/>
        <w:ind w:left="177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Risk factors for uterine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neoplasms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 </w:t>
      </w:r>
      <w:r>
        <w:rPr>
          <w:sz w:val="22"/>
          <w:szCs w:val="22"/>
          <w:spacing w:val="-2"/>
          <w:position w:val="3"/>
        </w:rPr>
        <w:t>of estrogen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(caused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obesity, diabetes,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high-fat diet), early age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menarche,</w:t>
      </w:r>
    </w:p>
    <w:p>
      <w:pPr>
        <w:pStyle w:val="BodyText"/>
        <w:ind w:left="168" w:right="281" w:firstLine="6"/>
        <w:spacing w:before="7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nulliparity,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late age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menopause,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Lynch syndrome, age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between 55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64 years, and tamoxifen use.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5-8  </w:t>
      </w:r>
      <w:r>
        <w:rPr>
          <w:sz w:val="22"/>
          <w:szCs w:val="22"/>
        </w:rPr>
        <w:t>Thus,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incidence of end</w:t>
      </w:r>
      <w:r>
        <w:rPr>
          <w:sz w:val="22"/>
          <w:szCs w:val="22"/>
          <w:spacing w:val="-1"/>
        </w:rPr>
        <w:t>ometrial 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because of increased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life expectancy and obesity. The</w:t>
      </w:r>
    </w:p>
    <w:p>
      <w:pPr>
        <w:pStyle w:val="BodyText"/>
        <w:ind w:left="164" w:right="489" w:firstLine="11"/>
        <w:spacing w:before="9" w:line="284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Summary of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Guidelines</w:t>
      </w:r>
      <w:r>
        <w:rPr>
          <w:sz w:val="22"/>
          <w:szCs w:val="22"/>
          <w:i/>
          <w:iCs/>
          <w:spacing w:val="23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Updates </w:t>
      </w:r>
      <w:r>
        <w:rPr>
          <w:sz w:val="22"/>
          <w:szCs w:val="22"/>
          <w:spacing w:val="-1"/>
        </w:rPr>
        <w:t>describes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most recent revisions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the algorithm,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incor</w:t>
      </w:r>
      <w:r>
        <w:rPr>
          <w:sz w:val="22"/>
          <w:szCs w:val="22"/>
          <w:spacing w:val="-2"/>
        </w:rPr>
        <w:t>porated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into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revised</w:t>
      </w:r>
    </w:p>
    <w:p>
      <w:pPr>
        <w:pStyle w:val="BodyText"/>
        <w:ind w:left="163" w:right="470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Discussion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text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13"/>
            <w:szCs w:val="13"/>
            <w:u w:val="single" w:color="auto"/>
            <w:color w:val="005B99"/>
            <w:spacing w:val="2"/>
          </w:rPr>
          <w:t>® 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Uterine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Neoplasms</w:t>
        </w:r>
      </w:hyperlink>
      <w:r>
        <w:rPr>
          <w:sz w:val="22"/>
          <w:szCs w:val="22"/>
          <w:spacing w:val="2"/>
        </w:rPr>
        <w:t>).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NCCN Guidelines cannot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incorporate</w:t>
      </w:r>
      <w:r>
        <w:rPr>
          <w:sz w:val="22"/>
          <w:szCs w:val="22"/>
          <w:spacing w:val="-1"/>
        </w:rPr>
        <w:t xml:space="preserve">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 clinical variations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intended to replace good cl</w:t>
      </w:r>
      <w:r>
        <w:rPr>
          <w:sz w:val="22"/>
          <w:szCs w:val="22"/>
          <w:spacing w:val="-1"/>
        </w:rPr>
        <w:t>inical judgment or individualization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treatments. “Many exceptions to the rule” were discussed am</w:t>
      </w:r>
      <w:r>
        <w:rPr>
          <w:sz w:val="22"/>
          <w:szCs w:val="22"/>
          <w:spacing w:val="-1"/>
        </w:rPr>
        <w:t>ong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members during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 process for these Guidelines.</w:t>
      </w:r>
    </w:p>
    <w:p>
      <w:pPr>
        <w:pStyle w:val="BodyText"/>
        <w:ind w:left="167" w:right="989" w:firstLine="10"/>
        <w:spacing w:before="71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 are category 2A unless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otherwise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noted.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6" w:right="766" w:hanging="6"/>
        <w:spacing w:before="94" w:line="40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complete details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Development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5"/>
        </w:rPr>
        <w:t xml:space="preserve"> </w:t>
      </w:r>
      <w:hyperlink w:history="true" r:id="rId540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5"/>
        <w:spacing w:before="39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Literature Search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Criteria</w:t>
      </w:r>
    </w:p>
    <w:p>
      <w:pPr>
        <w:pStyle w:val="BodyText"/>
        <w:ind w:left="12"/>
        <w:spacing w:before="9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Prior to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 of this version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</w:t>
      </w:r>
    </w:p>
    <w:p>
      <w:pPr>
        <w:pStyle w:val="BodyText"/>
        <w:ind w:right="166" w:firstLine="12"/>
        <w:spacing w:before="4" w:line="289" w:lineRule="auto"/>
        <w:rPr>
          <w:sz w:val="22"/>
          <w:szCs w:val="22"/>
        </w:rPr>
      </w:pPr>
      <w:r>
        <w:rPr>
          <w:sz w:val="22"/>
          <w:szCs w:val="22"/>
        </w:rPr>
        <w:t>Neoplasms an electronic search of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PubMed database was 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obtain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 literature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 published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since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</w:t>
      </w:r>
      <w:r>
        <w:rPr>
          <w:sz w:val="22"/>
          <w:szCs w:val="22"/>
          <w:spacing w:val="-2"/>
        </w:rPr>
        <w:t>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update, using the following search terms: en</w:t>
      </w:r>
      <w:r>
        <w:rPr>
          <w:sz w:val="22"/>
          <w:szCs w:val="22"/>
          <w:spacing w:val="-1"/>
        </w:rPr>
        <w:t>dometrial 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endometrial carcinoma or uterine sarcoma or endomet</w:t>
      </w:r>
      <w:r>
        <w:rPr>
          <w:sz w:val="22"/>
          <w:szCs w:val="22"/>
          <w:spacing w:val="-1"/>
        </w:rPr>
        <w:t>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stromal</w:t>
      </w:r>
    </w:p>
    <w:p>
      <w:pPr>
        <w:pStyle w:val="BodyText"/>
        <w:ind w:left="4" w:right="204" w:hanging="1"/>
        <w:spacing w:before="66" w:line="253" w:lineRule="auto"/>
        <w:rPr>
          <w:sz w:val="22"/>
          <w:szCs w:val="22"/>
        </w:rPr>
      </w:pPr>
      <w:r>
        <w:rPr>
          <w:sz w:val="22"/>
          <w:szCs w:val="22"/>
        </w:rPr>
        <w:t>sarcoma or uterine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leiomy</w:t>
      </w:r>
      <w:r>
        <w:rPr>
          <w:sz w:val="22"/>
          <w:szCs w:val="22"/>
          <w:spacing w:val="-1"/>
        </w:rPr>
        <w:t>osarcoma.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PubMed database was chosen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remains the most widely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resource for 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</w:t>
      </w:r>
    </w:p>
    <w:p>
      <w:pPr>
        <w:pStyle w:val="BodyText"/>
        <w:ind w:left="11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indexes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peer-reviewed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biomedical literatu</w:t>
      </w:r>
      <w:r>
        <w:rPr>
          <w:sz w:val="22"/>
          <w:szCs w:val="22"/>
          <w:spacing w:val="-2"/>
        </w:rPr>
        <w:t>re.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8" w:right="203" w:firstLine="3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left="14" w:right="730" w:hanging="5"/>
        <w:spacing w:before="5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Meta-Analysis;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Reviews; and Validation Studies.</w:t>
      </w:r>
    </w:p>
    <w:p>
      <w:pPr>
        <w:pStyle w:val="BodyText"/>
        <w:ind w:left="2"/>
        <w:spacing w:before="18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data from key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PubMed ar</w:t>
      </w:r>
      <w:r>
        <w:rPr>
          <w:sz w:val="22"/>
          <w:szCs w:val="22"/>
          <w:spacing w:val="-1"/>
          <w:position w:val="3"/>
        </w:rPr>
        <w:t>ticles as well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articles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from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additional</w:t>
      </w:r>
    </w:p>
    <w:p>
      <w:pPr>
        <w:pStyle w:val="BodyText"/>
        <w:ind w:left="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sources deemed relevant to the</w:t>
      </w:r>
      <w:r>
        <w:rPr>
          <w:sz w:val="22"/>
          <w:szCs w:val="22"/>
          <w:spacing w:val="-1"/>
        </w:rPr>
        <w:t>se guidelines as discussed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" w:firstLine="3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during th</w:t>
      </w:r>
      <w:r>
        <w:rPr>
          <w:sz w:val="22"/>
          <w:szCs w:val="22"/>
          <w:spacing w:val="-1"/>
        </w:rPr>
        <w:t>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process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this version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Discussion section.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 for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high-level evidence 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lacking 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of lower-level 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5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expert opinion.</w:t>
      </w:r>
    </w:p>
    <w:p>
      <w:pPr>
        <w:pStyle w:val="BodyText"/>
        <w:ind w:left="5"/>
        <w:spacing w:before="310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2"/>
        <w:spacing w:before="9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 Guidelines strive to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language that advances the goals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3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equity,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inclusion, and representation.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</w:p>
    <w:p>
      <w:pPr>
        <w:pStyle w:val="BodyText"/>
        <w:ind w:left="9" w:right="8"/>
        <w:spacing w:before="27" w:line="275" w:lineRule="auto"/>
        <w:rPr>
          <w:sz w:val="22"/>
          <w:szCs w:val="22"/>
        </w:rPr>
      </w:pPr>
      <w:r>
        <w:rPr>
          <w:sz w:val="22"/>
          <w:szCs w:val="22"/>
        </w:rPr>
        <w:t>language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person-</w:t>
      </w:r>
      <w:r>
        <w:rPr>
          <w:sz w:val="22"/>
          <w:szCs w:val="22"/>
          <w:spacing w:val="-1"/>
        </w:rPr>
        <w:t>first;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stigmatizing; anti-racist, anti-classist, anti-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misogynist, anti-ageist, anti-ableist, and anti-weight-biased;</w:t>
      </w:r>
      <w:r>
        <w:rPr>
          <w:sz w:val="22"/>
          <w:szCs w:val="22"/>
          <w:spacing w:val="-1"/>
        </w:rPr>
        <w:t xml:space="preserve"> and inclusive</w:t>
      </w:r>
    </w:p>
    <w:p>
      <w:pPr>
        <w:spacing w:line="275" w:lineRule="auto"/>
        <w:sectPr>
          <w:type w:val="continuous"/>
          <w:pgSz w:w="15840" w:h="12240"/>
          <w:pgMar w:top="54" w:right="464" w:bottom="609" w:left="310" w:header="0" w:footer="320" w:gutter="0"/>
          <w:cols w:equalWidth="0" w:num="2">
            <w:col w:w="7694" w:space="100"/>
            <w:col w:w="72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647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6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41"/>
          <w:pgSz w:w="15840" w:h="12240"/>
          <w:pgMar w:top="54" w:right="470" w:bottom="609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of individuals of all sexual o</w:t>
      </w:r>
      <w:r>
        <w:rPr>
          <w:sz w:val="22"/>
          <w:szCs w:val="22"/>
          <w:spacing w:val="-1"/>
          <w:position w:val="3"/>
        </w:rPr>
        <w:t>rientations and gender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identities.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</w:p>
    <w:p>
      <w:pPr>
        <w:pStyle w:val="BodyText"/>
        <w:ind w:left="17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Guidelines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incorporate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non-gendered language,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instead focusing on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organ-specific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recommendations. This language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more accurate</w:t>
      </w:r>
    </w:p>
    <w:p>
      <w:pPr>
        <w:pStyle w:val="BodyText"/>
        <w:ind w:left="167" w:right="467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 sexual orientations and</w:t>
      </w:r>
      <w:r>
        <w:rPr>
          <w:sz w:val="22"/>
          <w:szCs w:val="22"/>
          <w:spacing w:val="-1"/>
        </w:rPr>
        <w:t xml:space="preserve"> gender identities.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continue to use the terms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men, women, female,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male when citing</w:t>
      </w:r>
    </w:p>
    <w:p>
      <w:pPr>
        <w:pStyle w:val="BodyText"/>
        <w:ind w:left="173" w:right="315" w:hanging="7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statistics, recommendations, or data from organizations </w:t>
      </w:r>
      <w:r>
        <w:rPr>
          <w:sz w:val="22"/>
          <w:szCs w:val="22"/>
          <w:spacing w:val="-1"/>
        </w:rPr>
        <w:t>or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use inclusive terms.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Most stud</w:t>
      </w:r>
      <w:r>
        <w:rPr>
          <w:sz w:val="22"/>
          <w:szCs w:val="22"/>
          <w:spacing w:val="-2"/>
        </w:rPr>
        <w:t>ies do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left="161" w:right="263" w:firstLine="5"/>
        <w:spacing w:before="54" w:line="274" w:lineRule="auto"/>
        <w:rPr>
          <w:sz w:val="22"/>
          <w:szCs w:val="22"/>
        </w:rPr>
      </w:pPr>
      <w:r>
        <w:rPr>
          <w:sz w:val="22"/>
          <w:szCs w:val="22"/>
        </w:rPr>
        <w:t>data are collected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these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interchangeably or 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ge</w:t>
      </w:r>
      <w:r>
        <w:rPr>
          <w:sz w:val="22"/>
          <w:szCs w:val="22"/>
          <w:spacing w:val="-1"/>
        </w:rPr>
        <w:t>nder from sex assigned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present,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presumed to 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represent cisgender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 encourages r</w:t>
      </w:r>
      <w:r>
        <w:rPr>
          <w:sz w:val="22"/>
          <w:szCs w:val="22"/>
          <w:spacing w:val="-1"/>
        </w:rPr>
        <w:t>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studies and organization</w:t>
      </w:r>
      <w:r>
        <w:rPr>
          <w:sz w:val="22"/>
          <w:szCs w:val="22"/>
          <w:spacing w:val="-1"/>
        </w:rPr>
        <w:t>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more inclusive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their future analyses.</w:t>
      </w:r>
    </w:p>
    <w:p>
      <w:pPr>
        <w:pStyle w:val="BodyText"/>
        <w:ind w:left="177"/>
        <w:spacing w:before="287" w:line="199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Initial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4"/>
        </w:rPr>
        <w:t>Evaluation</w:t>
      </w:r>
    </w:p>
    <w:p>
      <w:pPr>
        <w:pStyle w:val="BodyText"/>
        <w:ind w:left="177"/>
        <w:spacing w:before="16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known or suspected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neoplasms,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initial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preoperative evaluation/workup for known or suspec</w:t>
      </w:r>
      <w:r>
        <w:rPr>
          <w:sz w:val="22"/>
          <w:szCs w:val="22"/>
          <w:spacing w:val="-1"/>
          <w:position w:val="3"/>
        </w:rPr>
        <w:t>ted malignancy</w:t>
      </w:r>
    </w:p>
    <w:p>
      <w:pPr>
        <w:pStyle w:val="BodyText"/>
        <w:ind w:left="173" w:right="327"/>
        <w:spacing w:before="75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includes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history and physical examination, complete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count,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review with additional 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 as indicated,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 of genetic evaluation of tumor and for inhe</w:t>
      </w:r>
      <w:r>
        <w:rPr>
          <w:sz w:val="22"/>
          <w:szCs w:val="22"/>
          <w:spacing w:val="-1"/>
        </w:rPr>
        <w:t>rited cancer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risk, consideration of liver function tests (LFTs)/renal functio</w:t>
      </w:r>
      <w:r>
        <w:rPr>
          <w:sz w:val="22"/>
          <w:szCs w:val="22"/>
          <w:spacing w:val="-1"/>
          <w:position w:val="3"/>
        </w:rPr>
        <w:t>n tests or</w:t>
      </w:r>
    </w:p>
    <w:p>
      <w:pPr>
        <w:pStyle w:val="BodyText"/>
        <w:ind w:left="172" w:right="251" w:hanging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chemistry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profile, and other studies (see </w:t>
      </w:r>
      <w:r>
        <w:rPr>
          <w:sz w:val="22"/>
          <w:szCs w:val="22"/>
          <w:i/>
          <w:iCs/>
        </w:rPr>
        <w:t>Initia</w:t>
      </w:r>
      <w:r>
        <w:rPr>
          <w:sz w:val="22"/>
          <w:szCs w:val="22"/>
          <w:i/>
          <w:iCs/>
          <w:spacing w:val="-1"/>
        </w:rPr>
        <w:t>l Evaluation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Imaging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Neoplasms).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Pre</w:t>
      </w:r>
      <w:r>
        <w:rPr>
          <w:sz w:val="22"/>
          <w:szCs w:val="22"/>
          <w:spacing w:val="-2"/>
        </w:rPr>
        <w:t>operative</w:t>
      </w:r>
    </w:p>
    <w:p>
      <w:pPr>
        <w:pStyle w:val="BodyText"/>
        <w:ind w:left="166" w:right="266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may help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 sarcomas, althoug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sensitivity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than that for endometrial cancer. An expert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pathology</w:t>
      </w:r>
    </w:p>
    <w:p>
      <w:pPr>
        <w:pStyle w:val="BodyText"/>
        <w:ind w:left="167" w:right="313" w:firstLine="6"/>
        <w:spacing w:before="76" w:line="257" w:lineRule="auto"/>
        <w:rPr>
          <w:sz w:val="22"/>
          <w:szCs w:val="22"/>
        </w:rPr>
      </w:pPr>
      <w:r>
        <w:rPr>
          <w:sz w:val="22"/>
          <w:szCs w:val="22"/>
        </w:rPr>
        <w:t>review will determine w</w:t>
      </w:r>
      <w:r>
        <w:rPr>
          <w:sz w:val="22"/>
          <w:szCs w:val="22"/>
          <w:spacing w:val="-1"/>
        </w:rPr>
        <w:t>hether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a malignant epithelial 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stromal/malignant mesenchymal tumor.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Epith</w:t>
      </w:r>
      <w:r>
        <w:rPr>
          <w:sz w:val="22"/>
          <w:szCs w:val="22"/>
          <w:spacing w:val="-1"/>
        </w:rPr>
        <w:t>elial tumor types include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pure endometrioid cancer and carcinomas with hi</w:t>
      </w:r>
      <w:r>
        <w:rPr>
          <w:sz w:val="22"/>
          <w:szCs w:val="22"/>
          <w:spacing w:val="-1"/>
        </w:rPr>
        <w:t>gh-risk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endometrial</w:t>
      </w:r>
    </w:p>
    <w:p>
      <w:pPr>
        <w:pStyle w:val="BodyText"/>
        <w:ind w:left="174"/>
        <w:spacing w:before="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histology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(including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ut</w:t>
      </w:r>
      <w:r>
        <w:rPr>
          <w:sz w:val="22"/>
          <w:szCs w:val="22"/>
          <w:spacing w:val="-1"/>
          <w:position w:val="3"/>
        </w:rPr>
        <w:t>erine serous carcinoma, clear cell carcinoma,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carcinosarcoma [also known as malignant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mixed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4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üllerian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(MMMT)], and undifferentiated/dedifferentiated carcinoma). </w:t>
      </w:r>
      <w:r>
        <w:rPr>
          <w:sz w:val="22"/>
          <w:szCs w:val="22"/>
          <w:spacing w:val="-1"/>
          <w:position w:val="3"/>
        </w:rPr>
        <w:t>Stromal 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mesenchymal tumor types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(interchangeable terms)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</w:t>
      </w:r>
    </w:p>
    <w:p>
      <w:pPr>
        <w:pStyle w:val="BodyText"/>
        <w:ind w:left="12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leiomyosarcoma (uLMS), endometrial stromal </w:t>
      </w:r>
      <w:r>
        <w:rPr>
          <w:sz w:val="22"/>
          <w:szCs w:val="22"/>
          <w:spacing w:val="-1"/>
        </w:rPr>
        <w:t>sarcoma (ESS),</w:t>
      </w:r>
    </w:p>
    <w:p>
      <w:pPr>
        <w:pStyle w:val="BodyText"/>
        <w:ind w:left="12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undifferentiated uterine sarcoma (UUS, </w:t>
      </w:r>
      <w:r>
        <w:rPr>
          <w:sz w:val="22"/>
          <w:szCs w:val="22"/>
          <w:spacing w:val="-1"/>
          <w:position w:val="3"/>
        </w:rPr>
        <w:t>previously called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high-grade</w:t>
      </w:r>
    </w:p>
    <w:p>
      <w:pPr>
        <w:pStyle w:val="BodyText"/>
        <w:ind w:left="6" w:right="14" w:firstLine="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undifferentiated endometrial sarcoma), a</w:t>
      </w:r>
      <w:r>
        <w:rPr>
          <w:sz w:val="22"/>
          <w:szCs w:val="22"/>
          <w:spacing w:val="-1"/>
        </w:rPr>
        <w:t>denosarcoma,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perivascular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epithelioid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neop</w:t>
      </w:r>
      <w:r>
        <w:rPr>
          <w:sz w:val="22"/>
          <w:szCs w:val="22"/>
          <w:spacing w:val="-1"/>
        </w:rPr>
        <w:t>lasm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(PEComa). Given the typical age group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neoplasms (ie, ≥55 years) 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of comorbid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illnesses,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please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hyperlink w:history="true" r:id="rId542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13"/>
            <w:szCs w:val="13"/>
            <w:spacing w:val="6"/>
            <w:position w:val="7"/>
          </w:rPr>
          <w:t>®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Older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Adult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Oncology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6"/>
        <w:spacing w:before="286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Endometrial Cancer</w:t>
      </w:r>
    </w:p>
    <w:p>
      <w:pPr>
        <w:pStyle w:val="BodyText"/>
        <w:ind w:left="14"/>
        <w:spacing w:before="9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 shows that almost 67% of patients w</w:t>
      </w:r>
      <w:r>
        <w:rPr>
          <w:sz w:val="22"/>
          <w:szCs w:val="22"/>
          <w:spacing w:val="-1"/>
          <w:position w:val="3"/>
        </w:rPr>
        <w:t>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adenocarcinoma of the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endometrium are diagnosed with disease confined t</w:t>
      </w:r>
      <w:r>
        <w:rPr>
          <w:sz w:val="22"/>
          <w:szCs w:val="22"/>
          <w:spacing w:val="-1"/>
          <w:position w:val="3"/>
        </w:rPr>
        <w:t>o the uterus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</w:p>
    <w:p>
      <w:pPr>
        <w:pStyle w:val="BodyText"/>
        <w:ind w:left="5" w:right="34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diagnosis.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  </w:t>
      </w:r>
      <w:r>
        <w:rPr>
          <w:sz w:val="22"/>
          <w:szCs w:val="22"/>
        </w:rPr>
        <w:t>Regional and distant disease comprise approx</w:t>
      </w:r>
      <w:r>
        <w:rPr>
          <w:sz w:val="22"/>
          <w:szCs w:val="22"/>
          <w:spacing w:val="-1"/>
        </w:rPr>
        <w:t>imately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21%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8% of cases,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respectively.</w:t>
      </w:r>
    </w:p>
    <w:p>
      <w:pPr>
        <w:pStyle w:val="BodyText"/>
        <w:ind w:left="14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Many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physicians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believe that adenocarcinoma of the endometrium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</w:t>
      </w:r>
    </w:p>
    <w:p>
      <w:pPr>
        <w:pStyle w:val="BodyText"/>
        <w:ind w:left="1" w:firstLine="10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treatable malignancy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because the early s</w:t>
      </w:r>
      <w:r>
        <w:rPr>
          <w:sz w:val="22"/>
          <w:szCs w:val="22"/>
          <w:spacing w:val="-1"/>
        </w:rPr>
        <w:t>ymptoms of metrorrhagia o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post-menopausal vaginal bleeding often trigger patients to seek car</w:t>
      </w:r>
      <w:r>
        <w:rPr>
          <w:sz w:val="22"/>
          <w:szCs w:val="22"/>
          <w:spacing w:val="-1"/>
        </w:rPr>
        <w:t>e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disease is at an early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and treatable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 that</w:t>
      </w:r>
    </w:p>
    <w:p>
      <w:pPr>
        <w:pStyle w:val="BodyText"/>
        <w:ind w:left="1"/>
        <w:spacing w:before="1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mortality rate for uterine cancer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rapidly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than the</w:t>
      </w:r>
    </w:p>
    <w:p>
      <w:pPr>
        <w:pStyle w:val="BodyText"/>
        <w:ind w:left="12" w:right="214"/>
        <w:spacing w:before="22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rate.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mortality may be related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 of advanced-stage cancers, hig</w:t>
      </w:r>
      <w:r>
        <w:rPr>
          <w:sz w:val="22"/>
          <w:szCs w:val="22"/>
          <w:spacing w:val="-1"/>
        </w:rPr>
        <w:t>h-risk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histologies (eg, serous</w:t>
      </w:r>
    </w:p>
    <w:p>
      <w:pPr>
        <w:pStyle w:val="BodyText"/>
        <w:ind w:left="5" w:right="186" w:firstLine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carcinomas),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being d</w:t>
      </w:r>
      <w:r>
        <w:rPr>
          <w:sz w:val="22"/>
          <w:szCs w:val="22"/>
          <w:spacing w:val="-1"/>
        </w:rPr>
        <w:t>iagnosed at ≥65 years of age. 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SEER data suggests that survival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"/>
        <w:spacing w:before="21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younger,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have early-stage</w:t>
      </w:r>
      <w:r>
        <w:rPr>
          <w:sz w:val="22"/>
          <w:szCs w:val="22"/>
          <w:spacing w:val="-1"/>
          <w:position w:val="2"/>
        </w:rPr>
        <w:t xml:space="preserve"> disease, and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have lower-grade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In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 to grade and depth of myome</w:t>
      </w:r>
      <w:r>
        <w:rPr>
          <w:sz w:val="22"/>
          <w:szCs w:val="22"/>
          <w:spacing w:val="-1"/>
          <w:position w:val="3"/>
        </w:rPr>
        <w:t>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invasion, other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factors</w:t>
      </w:r>
    </w:p>
    <w:p>
      <w:pPr>
        <w:pStyle w:val="BodyText"/>
        <w:ind w:left="1" w:right="15" w:firstLine="4"/>
        <w:spacing w:before="7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 poor prognosis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age,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(LN)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involvement,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size,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lymphova</w:t>
      </w:r>
      <w:r>
        <w:rPr>
          <w:sz w:val="22"/>
          <w:szCs w:val="22"/>
          <w:spacing w:val="-1"/>
        </w:rPr>
        <w:t>scular space invasion (LVSI),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uterine</w:t>
      </w:r>
    </w:p>
    <w:p>
      <w:pPr>
        <w:pStyle w:val="BodyText"/>
        <w:ind w:left="1" w:right="207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segment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invasion.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13,14  </w:t>
      </w:r>
      <w:r>
        <w:rPr>
          <w:sz w:val="22"/>
          <w:szCs w:val="22"/>
        </w:rPr>
        <w:t>Depth of myometrial 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"/>
        </w:rPr>
        <w:t xml:space="preserve"> considered 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critical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15,16  </w:t>
      </w:r>
      <w:r>
        <w:rPr>
          <w:sz w:val="22"/>
          <w:szCs w:val="22"/>
        </w:rPr>
        <w:t>To</w:t>
      </w:r>
    </w:p>
    <w:p>
      <w:pPr>
        <w:pStyle w:val="BodyText"/>
        <w:ind w:left="1" w:right="4" w:hanging="1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further improve outcomes for patients</w:t>
      </w:r>
      <w:r>
        <w:rPr>
          <w:sz w:val="22"/>
          <w:szCs w:val="22"/>
          <w:spacing w:val="-1"/>
        </w:rPr>
        <w:t xml:space="preserve"> with this disease,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physicians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who are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high risk a</w:t>
      </w:r>
      <w:r>
        <w:rPr>
          <w:sz w:val="22"/>
          <w:szCs w:val="22"/>
          <w:spacing w:val="-1"/>
        </w:rPr>
        <w:t>nd to tailor treatment appropriately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provide the best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long-term survival.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suggests that</w:t>
      </w:r>
    </w:p>
    <w:p>
      <w:pPr>
        <w:spacing w:line="283" w:lineRule="auto"/>
        <w:sectPr>
          <w:type w:val="continuous"/>
          <w:pgSz w:w="15840" w:h="12240"/>
          <w:pgMar w:top="54" w:right="470" w:bottom="609" w:left="310" w:header="0" w:footer="320" w:gutter="0"/>
          <w:cols w:equalWidth="0" w:num="2">
            <w:col w:w="7692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097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43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766" w:hanging="7"/>
        <w:spacing w:before="59"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gynecologic oncologists be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management of 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endometr</w:t>
      </w:r>
      <w:r>
        <w:rPr>
          <w:sz w:val="22"/>
          <w:szCs w:val="22"/>
          <w:spacing w:val="-1"/>
        </w:rPr>
        <w:t>ial cancer.</w:t>
      </w:r>
    </w:p>
    <w:p>
      <w:pPr>
        <w:pStyle w:val="BodyText"/>
        <w:ind w:left="175"/>
        <w:spacing w:before="27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Molecular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Analysis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Genetic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Factors</w:t>
      </w:r>
    </w:p>
    <w:p>
      <w:pPr>
        <w:pStyle w:val="BodyText"/>
        <w:ind w:left="175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Most endometrial cancer (95%)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caused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sporadic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(somatic)</w:t>
      </w:r>
    </w:p>
    <w:p>
      <w:pPr>
        <w:pStyle w:val="BodyText"/>
        <w:ind w:left="168" w:right="317" w:firstLine="5"/>
        <w:spacing w:before="75" w:line="25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mutations.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However, genetic mutations cause endometrial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5% of patients, which </w:t>
      </w:r>
      <w:r>
        <w:rPr>
          <w:sz w:val="22"/>
          <w:szCs w:val="22"/>
          <w:spacing w:val="-1"/>
        </w:rPr>
        <w:t>occurs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 to 20 years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before sporadic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</w:t>
      </w:r>
    </w:p>
    <w:p>
      <w:pPr>
        <w:pStyle w:val="BodyText"/>
        <w:ind w:left="16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Since there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increasing ov</w:t>
      </w:r>
      <w:r>
        <w:rPr>
          <w:sz w:val="22"/>
          <w:szCs w:val="22"/>
          <w:spacing w:val="-1"/>
          <w:position w:val="3"/>
        </w:rPr>
        <w:t>erlap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histopathologic features of these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tumors, molecular analysis (eg, identification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 ch</w:t>
      </w:r>
      <w:r>
        <w:rPr>
          <w:sz w:val="22"/>
          <w:szCs w:val="22"/>
          <w:spacing w:val="-1"/>
          <w:position w:val="3"/>
        </w:rPr>
        <w:t>aracteristic</w:t>
      </w:r>
    </w:p>
    <w:p>
      <w:pPr>
        <w:pStyle w:val="BodyText"/>
        <w:ind w:left="16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translocations and/or mutations) and su</w:t>
      </w:r>
      <w:r>
        <w:rPr>
          <w:sz w:val="22"/>
          <w:szCs w:val="22"/>
          <w:spacing w:val="-1"/>
          <w:position w:val="3"/>
        </w:rPr>
        <w:t>btype classification are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6" w:right="390"/>
        <w:spacing w:before="69" w:line="266" w:lineRule="auto"/>
        <w:rPr>
          <w:sz w:val="22"/>
          <w:szCs w:val="22"/>
        </w:rPr>
      </w:pPr>
      <w:r>
        <w:rPr>
          <w:sz w:val="22"/>
          <w:szCs w:val="22"/>
        </w:rPr>
        <w:t>selecting appropriate therapies. The Cancer Genome At</w:t>
      </w:r>
      <w:r>
        <w:rPr>
          <w:sz w:val="22"/>
          <w:szCs w:val="22"/>
          <w:spacing w:val="-1"/>
        </w:rPr>
        <w:t>las (TCGA)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performed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integrated genomic</w:t>
      </w:r>
      <w:r>
        <w:rPr>
          <w:sz w:val="22"/>
          <w:szCs w:val="22"/>
          <w:spacing w:val="-1"/>
        </w:rPr>
        <w:t>, transcriptomic,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proteomic 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373 endometrial carcinoma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low-grade endometrioid, high-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grade endometrioid, and serous carcinomas for their molecu</w:t>
      </w:r>
      <w:r>
        <w:rPr>
          <w:sz w:val="22"/>
          <w:szCs w:val="22"/>
          <w:spacing w:val="-1"/>
          <w:position w:val="3"/>
        </w:rPr>
        <w:t>lar</w:t>
      </w:r>
    </w:p>
    <w:p>
      <w:pPr>
        <w:pStyle w:val="BodyText"/>
        <w:ind w:left="163" w:right="266" w:firstLine="4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classification. The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identified fo</w:t>
      </w:r>
      <w:r>
        <w:rPr>
          <w:sz w:val="22"/>
          <w:szCs w:val="22"/>
          <w:spacing w:val="-1"/>
        </w:rPr>
        <w:t>ur major clinically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subtypes with differing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prognosis: </w:t>
      </w:r>
      <w:r>
        <w:rPr>
          <w:sz w:val="22"/>
          <w:szCs w:val="22"/>
          <w:i/>
          <w:iCs/>
        </w:rPr>
        <w:t>POLE </w:t>
      </w:r>
      <w:r>
        <w:rPr>
          <w:sz w:val="22"/>
          <w:szCs w:val="22"/>
        </w:rPr>
        <w:t>(DNA</w:t>
      </w:r>
      <w:r>
        <w:rPr>
          <w:sz w:val="22"/>
          <w:szCs w:val="22"/>
          <w:spacing w:val="-1"/>
        </w:rPr>
        <w:t xml:space="preserve"> polymerase epsilon)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mutations, microsatellite instability-</w:t>
      </w:r>
      <w:r>
        <w:rPr>
          <w:sz w:val="22"/>
          <w:szCs w:val="22"/>
          <w:spacing w:val="-1"/>
        </w:rPr>
        <w:t>high (MSI-H), copy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number-low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(wild-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type </w:t>
      </w:r>
      <w:r>
        <w:rPr>
          <w:sz w:val="22"/>
          <w:szCs w:val="22"/>
          <w:i/>
          <w:iCs/>
        </w:rPr>
        <w:t>p53</w:t>
      </w:r>
      <w:r>
        <w:rPr>
          <w:sz w:val="22"/>
          <w:szCs w:val="22"/>
        </w:rPr>
        <w:t>), and 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number-high (abnormal </w:t>
      </w:r>
      <w:r>
        <w:rPr>
          <w:sz w:val="22"/>
          <w:szCs w:val="22"/>
          <w:i/>
          <w:iCs/>
        </w:rPr>
        <w:t>p53</w:t>
      </w:r>
      <w:r>
        <w:rPr>
          <w:sz w:val="22"/>
          <w:szCs w:val="22"/>
        </w:rPr>
        <w:t>). </w:t>
      </w:r>
      <w:r>
        <w:rPr>
          <w:sz w:val="22"/>
          <w:szCs w:val="22"/>
          <w:spacing w:val="-1"/>
        </w:rPr>
        <w:t>The </w:t>
      </w:r>
      <w:r>
        <w:rPr>
          <w:sz w:val="22"/>
          <w:szCs w:val="22"/>
          <w:i/>
          <w:iCs/>
          <w:spacing w:val="-1"/>
        </w:rPr>
        <w:t>POLE </w:t>
      </w:r>
      <w:r>
        <w:rPr>
          <w:sz w:val="22"/>
          <w:szCs w:val="22"/>
          <w:spacing w:val="-1"/>
        </w:rPr>
        <w:t>comprises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tumors with </w:t>
      </w:r>
      <w:r>
        <w:rPr>
          <w:sz w:val="22"/>
          <w:szCs w:val="22"/>
          <w:i/>
          <w:iCs/>
        </w:rPr>
        <w:t>POLE </w:t>
      </w:r>
      <w:r>
        <w:rPr>
          <w:sz w:val="22"/>
          <w:szCs w:val="22"/>
        </w:rPr>
        <w:t>exonucleas</w:t>
      </w:r>
      <w:r>
        <w:rPr>
          <w:sz w:val="22"/>
          <w:szCs w:val="22"/>
          <w:spacing w:val="-1"/>
        </w:rPr>
        <w:t>e domain mutations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P286R,</w:t>
      </w:r>
    </w:p>
    <w:p>
      <w:pPr>
        <w:pStyle w:val="BodyText"/>
        <w:ind w:left="160"/>
        <w:spacing w:before="2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V411L, S297F, A456P, and S459F and </w:t>
      </w:r>
      <w:r>
        <w:rPr>
          <w:sz w:val="22"/>
          <w:szCs w:val="22"/>
          <w:spacing w:val="-1"/>
          <w:position w:val="3"/>
        </w:rPr>
        <w:t>are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collectively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referred to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13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“hotspot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POLE mutations”, 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P28</w:t>
      </w:r>
      <w:r>
        <w:rPr>
          <w:sz w:val="22"/>
          <w:szCs w:val="22"/>
          <w:spacing w:val="-1"/>
          <w:position w:val="3"/>
        </w:rPr>
        <w:t>6R and V411L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being the most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prevalent. Aside from these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pathogenic</w:t>
      </w:r>
      <w:r>
        <w:rPr>
          <w:sz w:val="22"/>
          <w:szCs w:val="22"/>
          <w:spacing w:val="-1"/>
          <w:position w:val="3"/>
        </w:rPr>
        <w:t xml:space="preserve"> mutations, numerous mutations</w:t>
      </w:r>
    </w:p>
    <w:p>
      <w:pPr>
        <w:pStyle w:val="BodyText"/>
        <w:ind w:left="174" w:right="389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exist whose significance remain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unk</w:t>
      </w:r>
      <w:r>
        <w:rPr>
          <w:sz w:val="22"/>
          <w:szCs w:val="22"/>
          <w:spacing w:val="-1"/>
        </w:rPr>
        <w:t>nown.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  </w:t>
      </w:r>
      <w:r>
        <w:rPr>
          <w:sz w:val="22"/>
          <w:szCs w:val="22"/>
          <w:spacing w:val="-1"/>
        </w:rPr>
        <w:t>The 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number-high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characterized by an elevated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incidence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TP53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spacing w:val="-1"/>
        </w:rPr>
        <w:t>alterations.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60" w:right="438" w:firstLine="6"/>
        <w:spacing w:before="72" w:line="269" w:lineRule="auto"/>
        <w:rPr>
          <w:sz w:val="22"/>
          <w:szCs w:val="22"/>
        </w:rPr>
      </w:pPr>
      <w:r>
        <w:rPr>
          <w:sz w:val="22"/>
          <w:szCs w:val="22"/>
        </w:rPr>
        <w:t>genomic classes are also associated with characteristic ph</w:t>
      </w:r>
      <w:r>
        <w:rPr>
          <w:sz w:val="22"/>
          <w:szCs w:val="22"/>
          <w:spacing w:val="-1"/>
        </w:rPr>
        <w:t>enotypes.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 cancers with </w:t>
      </w:r>
      <w:r>
        <w:rPr>
          <w:sz w:val="22"/>
          <w:szCs w:val="22"/>
          <w:i/>
          <w:iCs/>
        </w:rPr>
        <w:t>POLE </w:t>
      </w:r>
      <w:r>
        <w:rPr>
          <w:sz w:val="22"/>
          <w:szCs w:val="22"/>
        </w:rPr>
        <w:t>mutations are 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igh-grade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deep myometrial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invasion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LVSI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usual</w:t>
      </w:r>
      <w:r>
        <w:rPr>
          <w:sz w:val="22"/>
          <w:szCs w:val="22"/>
          <w:spacing w:val="-2"/>
        </w:rPr>
        <w:t>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good</w:t>
      </w:r>
    </w:p>
    <w:p>
      <w:pPr>
        <w:pStyle w:val="BodyText"/>
        <w:ind w:left="174"/>
        <w:spacing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19,20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 </w:t>
      </w:r>
      <w:r>
        <w:rPr>
          <w:sz w:val="22"/>
          <w:szCs w:val="22"/>
          <w:i/>
          <w:iCs/>
          <w:position w:val="3"/>
        </w:rPr>
        <w:t>p53 </w:t>
      </w:r>
      <w:r>
        <w:rPr>
          <w:sz w:val="22"/>
          <w:szCs w:val="22"/>
          <w:position w:val="3"/>
        </w:rPr>
        <w:t>mutant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is the most aggr</w:t>
      </w:r>
      <w:r>
        <w:rPr>
          <w:sz w:val="22"/>
          <w:szCs w:val="22"/>
          <w:spacing w:val="-1"/>
          <w:position w:val="3"/>
        </w:rPr>
        <w:t>essive subtype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requires a multimodality treatment, especia</w:t>
      </w:r>
      <w:r>
        <w:rPr>
          <w:sz w:val="22"/>
          <w:szCs w:val="22"/>
          <w:spacing w:val="-1"/>
        </w:rPr>
        <w:t>lly chemotherapy.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MSI-H</w:t>
      </w:r>
    </w:p>
    <w:p>
      <w:pPr>
        <w:pStyle w:val="BodyText"/>
        <w:ind w:left="166" w:right="275" w:hanging="3"/>
        <w:spacing w:before="99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have an intermediate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could be associated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genetic cancer predispositions, a</w:t>
      </w:r>
      <w:r>
        <w:rPr>
          <w:sz w:val="22"/>
          <w:szCs w:val="22"/>
          <w:spacing w:val="-1"/>
        </w:rPr>
        <w:t>nd sensitivity to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under investigation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Further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attempted to study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414"/>
        <w:spacing w:before="57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association of TCGA subgroups with histologic features such as</w:t>
      </w:r>
      <w:r>
        <w:rPr>
          <w:sz w:val="22"/>
          <w:szCs w:val="22"/>
          <w:spacing w:val="-1"/>
        </w:rPr>
        <w:t xml:space="preserve">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 and histologic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type.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</w:t>
      </w:r>
    </w:p>
    <w:p>
      <w:pPr>
        <w:pStyle w:val="BodyText"/>
        <w:ind w:left="2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Neoplasms include a diagnostic</w:t>
      </w:r>
    </w:p>
    <w:p>
      <w:pPr>
        <w:pStyle w:val="BodyText"/>
        <w:ind w:left="5" w:right="25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algorithm for integrated genomic-pathologic classification of end</w:t>
      </w:r>
      <w:r>
        <w:rPr>
          <w:sz w:val="22"/>
          <w:szCs w:val="22"/>
          <w:spacing w:val="-1"/>
        </w:rPr>
        <w:t>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carcinomas based on the TCG</w:t>
      </w:r>
      <w:r>
        <w:rPr>
          <w:sz w:val="22"/>
          <w:szCs w:val="22"/>
          <w:spacing w:val="-1"/>
        </w:rPr>
        <w:t>A study and add that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decision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</w:p>
    <w:p>
      <w:pPr>
        <w:pStyle w:val="BodyText"/>
        <w:ind w:left="6" w:right="108" w:firstLine="5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molecular testing/classification depends on resourc</w:t>
      </w:r>
      <w:r>
        <w:rPr>
          <w:sz w:val="22"/>
          <w:szCs w:val="22"/>
          <w:spacing w:val="-1"/>
        </w:rPr>
        <w:t>e availability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center’s multidisciplinary team.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  <w:spacing w:val="-1"/>
        </w:rPr>
        <w:t>encourages comprehensive</w:t>
      </w:r>
    </w:p>
    <w:p>
      <w:pPr>
        <w:pStyle w:val="BodyText"/>
        <w:ind w:left="5" w:right="27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molecular profiling via a validated and/or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FDA-approved assay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of uterine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neoplasm</w:t>
      </w:r>
      <w:r>
        <w:rPr>
          <w:sz w:val="22"/>
          <w:szCs w:val="22"/>
          <w:spacing w:val="-1"/>
        </w:rPr>
        <w:t>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facilitate cancer diagnoses.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Panel also encourages ancillary studies of </w:t>
      </w:r>
      <w:r>
        <w:rPr>
          <w:sz w:val="22"/>
          <w:szCs w:val="22"/>
          <w:i/>
          <w:iCs/>
        </w:rPr>
        <w:t>POL</w:t>
      </w:r>
      <w:r>
        <w:rPr>
          <w:sz w:val="22"/>
          <w:szCs w:val="22"/>
          <w:i/>
          <w:iCs/>
          <w:spacing w:val="-1"/>
        </w:rPr>
        <w:t>E </w:t>
      </w:r>
      <w:r>
        <w:rPr>
          <w:sz w:val="22"/>
          <w:szCs w:val="22"/>
          <w:spacing w:val="-1"/>
        </w:rPr>
        <w:t>mutations,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mismatch</w:t>
      </w:r>
    </w:p>
    <w:p>
      <w:pPr>
        <w:pStyle w:val="BodyText"/>
        <w:ind w:left="11"/>
        <w:spacing w:before="10"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repair (MMR)/MSI, and aberrant </w:t>
      </w:r>
      <w:r>
        <w:rPr>
          <w:sz w:val="22"/>
          <w:szCs w:val="22"/>
          <w:i/>
          <w:iCs/>
          <w:position w:val="3"/>
        </w:rPr>
        <w:t>p53 </w:t>
      </w:r>
      <w:r>
        <w:rPr>
          <w:sz w:val="22"/>
          <w:szCs w:val="22"/>
          <w:position w:val="3"/>
        </w:rPr>
        <w:t>expression to com</w:t>
      </w:r>
      <w:r>
        <w:rPr>
          <w:sz w:val="22"/>
          <w:szCs w:val="22"/>
          <w:spacing w:val="-1"/>
          <w:position w:val="3"/>
        </w:rPr>
        <w:t>plement the</w:t>
      </w:r>
    </w:p>
    <w:p>
      <w:pPr>
        <w:pStyle w:val="BodyText"/>
        <w:ind w:left="12" w:right="30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morphologic assessm</w:t>
      </w:r>
      <w:r>
        <w:rPr>
          <w:sz w:val="22"/>
          <w:szCs w:val="22"/>
          <w:spacing w:val="-1"/>
        </w:rPr>
        <w:t>ent of histologic tumor type.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addition,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includes consideration for </w:t>
      </w:r>
      <w:r>
        <w:rPr>
          <w:sz w:val="22"/>
          <w:szCs w:val="22"/>
          <w:i/>
          <w:iCs/>
        </w:rPr>
        <w:t>NTRK </w:t>
      </w:r>
      <w:r>
        <w:rPr>
          <w:sz w:val="22"/>
          <w:szCs w:val="22"/>
        </w:rPr>
        <w:t>gene fusion testing for metas</w:t>
      </w:r>
      <w:r>
        <w:rPr>
          <w:sz w:val="22"/>
          <w:szCs w:val="22"/>
          <w:spacing w:val="-1"/>
        </w:rPr>
        <w:t>tatic or</w:t>
      </w:r>
    </w:p>
    <w:p>
      <w:pPr>
        <w:pStyle w:val="BodyText"/>
        <w:ind w:left="1" w:right="159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recurrent endometrial carcinoma, and for tum</w:t>
      </w:r>
      <w:r>
        <w:rPr>
          <w:sz w:val="22"/>
          <w:szCs w:val="22"/>
          <w:spacing w:val="-1"/>
        </w:rPr>
        <w:t>or mutational burden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(TMB)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testing through a validated and/or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FDA-approved assay.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HER2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immunohistochemistry (IHC) te</w:t>
      </w:r>
      <w:r>
        <w:rPr>
          <w:sz w:val="22"/>
          <w:szCs w:val="22"/>
          <w:spacing w:val="-1"/>
          <w:position w:val="3"/>
        </w:rPr>
        <w:t>sting (with or without reflex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</w:t>
      </w:r>
    </w:p>
    <w:p>
      <w:pPr>
        <w:pStyle w:val="BodyText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fluorescence in situ hybridization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[FISH] for equivocal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4" w:right="74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recommended for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p53 aberrant carcinomas regardless of histolo</w:t>
      </w:r>
      <w:r>
        <w:rPr>
          <w:sz w:val="22"/>
          <w:szCs w:val="22"/>
          <w:spacing w:val="-1"/>
        </w:rPr>
        <w:t>gy.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22-25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Estrogen receptor (ER)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progesterone receptor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(PR) testing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1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in the settings of stage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III,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IV,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</w:t>
      </w:r>
      <w:r>
        <w:rPr>
          <w:sz w:val="22"/>
          <w:szCs w:val="22"/>
          <w:spacing w:val="-2"/>
          <w:position w:val="3"/>
        </w:rPr>
        <w:t>ase.</w:t>
      </w:r>
    </w:p>
    <w:p>
      <w:pPr>
        <w:pStyle w:val="BodyText"/>
        <w:ind w:left="7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Screening of the tumor for defect</w:t>
      </w:r>
      <w:r>
        <w:rPr>
          <w:sz w:val="22"/>
          <w:szCs w:val="22"/>
          <w:spacing w:val="-2"/>
          <w:position w:val="3"/>
        </w:rPr>
        <w:t>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DNA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MMR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using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IHC and/or MSI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4" w:right="160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used to identify which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 mutation testing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Lynch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Lynch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</w:rPr>
        <w:t>Syndrome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hyperlink w:history="true" r:id="rId544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13"/>
            <w:szCs w:val="13"/>
            <w:u w:val="single" w:color="005B99"/>
            <w:spacing w:val="3"/>
            <w:position w:val="7"/>
          </w:rPr>
          <w:t>® 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Colorectal</w:t>
        </w:r>
      </w:hyperlink>
      <w:r>
        <w:rPr>
          <w:sz w:val="22"/>
          <w:szCs w:val="22"/>
          <w:color w:val="005B99"/>
        </w:rPr>
        <w:t xml:space="preserve">  </w:t>
      </w:r>
      <w:hyperlink w:history="true" r:id="rId544">
        <w:r>
          <w:rPr>
            <w:sz w:val="22"/>
            <w:szCs w:val="22"/>
            <w:u w:val="single" w:color="auto"/>
            <w:color w:val="005B99"/>
          </w:rPr>
          <w:t>Cancer Screening</w:t>
        </w:r>
      </w:hyperlink>
      <w:r>
        <w:rPr>
          <w:sz w:val="22"/>
          <w:szCs w:val="2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17,26-32  </w:t>
      </w:r>
      <w:r>
        <w:rPr>
          <w:sz w:val="22"/>
          <w:szCs w:val="22"/>
        </w:rPr>
        <w:t>Evaluation of MMR deficient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(dMMR) sta</w:t>
      </w:r>
      <w:r>
        <w:rPr>
          <w:sz w:val="22"/>
          <w:szCs w:val="22"/>
          <w:spacing w:val="-1"/>
        </w:rPr>
        <w:t>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commonly done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 and molecular profi</w:t>
      </w:r>
      <w:r>
        <w:rPr>
          <w:sz w:val="22"/>
          <w:szCs w:val="22"/>
          <w:spacing w:val="-2"/>
          <w:position w:val="3"/>
        </w:rPr>
        <w:t>ling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acceptable</w:t>
      </w:r>
    </w:p>
    <w:p>
      <w:pPr>
        <w:pStyle w:val="BodyText"/>
        <w:ind w:left="5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alternative. Testing may be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 on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dilation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5" w:right="132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curettage (D&amp;C) material, o</w:t>
      </w:r>
      <w:r>
        <w:rPr>
          <w:sz w:val="22"/>
          <w:szCs w:val="22"/>
          <w:spacing w:val="-1"/>
        </w:rPr>
        <w:t>r the final hysterectomy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specimen.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MLH1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further evaluated for promoter met</w:t>
      </w:r>
      <w:r>
        <w:rPr>
          <w:sz w:val="22"/>
          <w:szCs w:val="22"/>
          <w:spacing w:val="-1"/>
        </w:rPr>
        <w:t>hylation to assess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1" w:right="89" w:hanging="5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epigenetic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process rather than</w:t>
      </w:r>
      <w:r>
        <w:rPr>
          <w:sz w:val="22"/>
          <w:szCs w:val="22"/>
          <w:spacing w:val="-1"/>
        </w:rPr>
        <w:t xml:space="preserve"> a germline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Genetic counseling,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molecular analysis, and testing are recom</w:t>
      </w:r>
      <w:r>
        <w:rPr>
          <w:sz w:val="22"/>
          <w:szCs w:val="22"/>
          <w:spacing w:val="-1"/>
        </w:rPr>
        <w:t>mended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all</w:t>
      </w:r>
    </w:p>
    <w:p>
      <w:pPr>
        <w:spacing w:line="27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548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45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other MMR abnormalities.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Patients w</w:t>
      </w:r>
      <w:r>
        <w:rPr>
          <w:sz w:val="22"/>
          <w:szCs w:val="22"/>
          <w:spacing w:val="-1"/>
          <w:position w:val="3"/>
        </w:rPr>
        <w:t>ith a significant family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history of</w:t>
      </w:r>
    </w:p>
    <w:p>
      <w:pPr>
        <w:pStyle w:val="BodyText"/>
        <w:ind w:left="160" w:right="269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endometrial and/or colorectal cancer (even fo</w:t>
      </w:r>
      <w:r>
        <w:rPr>
          <w:sz w:val="22"/>
          <w:szCs w:val="22"/>
          <w:spacing w:val="-1"/>
        </w:rPr>
        <w:t>r those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MMR defects,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MSI-stable, or t</w:t>
      </w:r>
      <w:r>
        <w:rPr>
          <w:sz w:val="22"/>
          <w:szCs w:val="22"/>
          <w:spacing w:val="-1"/>
        </w:rPr>
        <w:t>hose without screening)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referred for</w:t>
      </w:r>
    </w:p>
    <w:p>
      <w:pPr>
        <w:pStyle w:val="BodyText"/>
        <w:ind w:left="170" w:right="681" w:hanging="4"/>
        <w:spacing w:before="70" w:line="266" w:lineRule="auto"/>
        <w:rPr>
          <w:sz w:val="22"/>
          <w:szCs w:val="22"/>
        </w:rPr>
      </w:pPr>
      <w:r>
        <w:rPr>
          <w:sz w:val="22"/>
          <w:szCs w:val="22"/>
        </w:rPr>
        <w:t>genetic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counseling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Lynch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Syndrome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hyperlink w:history="true" r:id="rId32">
        <w:r>
          <w:rPr>
            <w:sz w:val="22"/>
            <w:szCs w:val="22"/>
            <w:u w:val="single" w:color="auto"/>
            <w:color w:val="005B99"/>
          </w:rPr>
          <w:t>NCCN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2">
        <w:r>
          <w:rPr>
            <w:sz w:val="22"/>
            <w:szCs w:val="22"/>
            <w:u w:val="single" w:color="auto"/>
            <w:color w:val="005B99"/>
          </w:rPr>
          <w:t>Guidelines® for Genetic/Familial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High-</w:t>
        </w:r>
        <w:r>
          <w:rPr>
            <w:sz w:val="22"/>
            <w:szCs w:val="22"/>
            <w:u w:val="single" w:color="auto"/>
            <w:color w:val="005B99"/>
            <w:spacing w:val="-1"/>
          </w:rPr>
          <w:t>Risk Assessment: Colorectal,</w:t>
        </w:r>
      </w:hyperlink>
      <w:r>
        <w:rPr>
          <w:sz w:val="22"/>
          <w:szCs w:val="22"/>
          <w:color w:val="005B99"/>
        </w:rPr>
        <w:t xml:space="preserve">     </w:t>
      </w:r>
      <w:hyperlink w:history="true" r:id="rId32">
        <w:r>
          <w:rPr>
            <w:sz w:val="22"/>
            <w:szCs w:val="22"/>
            <w:u w:val="single" w:color="auto"/>
            <w:color w:val="005B99"/>
          </w:rPr>
          <w:t>Endometrial, and Gastric</w:t>
        </w:r>
      </w:hyperlink>
      <w:r>
        <w:rPr>
          <w:sz w:val="22"/>
          <w:szCs w:val="22"/>
        </w:rPr>
        <w:t>). Screening for g</w:t>
      </w:r>
      <w:r>
        <w:rPr>
          <w:sz w:val="22"/>
          <w:szCs w:val="22"/>
          <w:spacing w:val="-1"/>
        </w:rPr>
        <w:t>enetic mutations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considered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especially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&lt;50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age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8,17,26,33-36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w w:val="101"/>
          <w:position w:val="9"/>
        </w:rPr>
        <w:t xml:space="preserve">  </w:t>
      </w:r>
      <w:r>
        <w:rPr>
          <w:sz w:val="22"/>
          <w:szCs w:val="22"/>
          <w:position w:val="3"/>
        </w:rPr>
        <w:t>If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these</w:t>
      </w:r>
    </w:p>
    <w:p>
      <w:pPr>
        <w:pStyle w:val="BodyText"/>
        <w:ind w:left="166" w:right="276" w:firstLine="7"/>
        <w:spacing w:before="5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Lynch syndrome, they are at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lifetime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(≤60%)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 cancer; thus, close monitoring and disc</w:t>
      </w:r>
      <w:r>
        <w:rPr>
          <w:sz w:val="22"/>
          <w:szCs w:val="22"/>
          <w:spacing w:val="-1"/>
        </w:rPr>
        <w:t>ussion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risk-reducing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strategies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recommended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26,37,38</w:t>
      </w:r>
      <w:r>
        <w:rPr>
          <w:sz w:val="13"/>
          <w:szCs w:val="13"/>
          <w:spacing w:val="1"/>
          <w:position w:val="6"/>
        </w:rPr>
        <w:t>,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6,33,39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5"/>
        </w:rPr>
        <w:t xml:space="preserve">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addition</w:t>
      </w:r>
      <w:r>
        <w:rPr>
          <w:sz w:val="22"/>
          <w:szCs w:val="22"/>
          <w:spacing w:val="1"/>
          <w:position w:val="-1"/>
        </w:rPr>
        <w:t>, </w:t>
      </w:r>
      <w:r>
        <w:rPr>
          <w:sz w:val="22"/>
          <w:szCs w:val="22"/>
          <w:position w:val="-1"/>
        </w:rPr>
        <w:t>their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relatives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may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Lynch syndrome.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patients and family members w</w:t>
      </w:r>
      <w:r>
        <w:rPr>
          <w:sz w:val="22"/>
          <w:szCs w:val="22"/>
          <w:spacing w:val="-2"/>
          <w:position w:val="3"/>
        </w:rPr>
        <w:t>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Lynch</w:t>
      </w:r>
    </w:p>
    <w:p>
      <w:pPr>
        <w:pStyle w:val="BodyText"/>
        <w:ind w:left="173" w:right="429" w:hanging="7"/>
        <w:spacing w:before="74" w:line="265" w:lineRule="auto"/>
        <w:rPr>
          <w:sz w:val="22"/>
          <w:szCs w:val="22"/>
        </w:rPr>
      </w:pPr>
      <w:r>
        <w:rPr>
          <w:sz w:val="22"/>
          <w:szCs w:val="22"/>
        </w:rPr>
        <w:t>syndrome but without end</w:t>
      </w:r>
      <w:r>
        <w:rPr>
          <w:sz w:val="22"/>
          <w:szCs w:val="22"/>
          <w:spacing w:val="-1"/>
        </w:rPr>
        <w:t>ometrial cancer, a yearly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endometrial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recommended to assess for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35,40  </w:t>
      </w:r>
      <w:r>
        <w:rPr>
          <w:sz w:val="22"/>
          <w:szCs w:val="22"/>
        </w:rPr>
        <w:t>This strategy also enables select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 to defer sur</w:t>
      </w:r>
      <w:r>
        <w:rPr>
          <w:sz w:val="22"/>
          <w:szCs w:val="22"/>
          <w:spacing w:val="-1"/>
        </w:rPr>
        <w:t>gery (and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menopause) and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preserve</w:t>
      </w:r>
    </w:p>
    <w:p>
      <w:pPr>
        <w:pStyle w:val="BodyText"/>
        <w:ind w:left="173" w:right="352" w:hanging="1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fertility.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Prophylactic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hysterectomy/</w:t>
      </w:r>
      <w:r>
        <w:rPr>
          <w:sz w:val="22"/>
          <w:szCs w:val="22"/>
          <w:spacing w:val="-1"/>
        </w:rPr>
        <w:t>bilateral salpingo-oophorectomy (BSO)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recommended after</w:t>
      </w:r>
      <w:r>
        <w:rPr>
          <w:sz w:val="22"/>
          <w:szCs w:val="22"/>
          <w:spacing w:val="-1"/>
        </w:rPr>
        <w:t xml:space="preserve"> childbearing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complete.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41,42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addition,</w:t>
      </w:r>
    </w:p>
    <w:p>
      <w:pPr>
        <w:pStyle w:val="BodyText"/>
        <w:ind w:left="174" w:right="169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interventions to decrease the risk from col</w:t>
      </w:r>
      <w:r>
        <w:rPr>
          <w:sz w:val="22"/>
          <w:szCs w:val="22"/>
          <w:spacing w:val="-1"/>
        </w:rPr>
        <w:t>orectal 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 (eg, annual colonoscopy).</w:t>
      </w:r>
    </w:p>
    <w:p>
      <w:pPr>
        <w:pStyle w:val="BodyText"/>
        <w:ind w:left="175"/>
        <w:spacing w:before="29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Diagnosis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Workup</w:t>
      </w:r>
    </w:p>
    <w:p>
      <w:pPr>
        <w:pStyle w:val="BodyText"/>
        <w:ind w:left="170"/>
        <w:spacing w:before="10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Currently, there 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 validated scr</w:t>
      </w:r>
      <w:r>
        <w:rPr>
          <w:sz w:val="22"/>
          <w:szCs w:val="22"/>
          <w:spacing w:val="-1"/>
          <w:position w:val="3"/>
        </w:rPr>
        <w:t>eening test for endometrial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43,44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About 90% of patients with endometrial carcinoma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</w:p>
    <w:p>
      <w:pPr>
        <w:pStyle w:val="BodyText"/>
        <w:ind w:left="160" w:right="404" w:firstLine="13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metrorrhagia,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most commonly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postmenopausal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-2"/>
        </w:rPr>
        <w:t>iod. The workup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previously described above (see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Initial Evaluation</w:t>
      </w:r>
      <w:r>
        <w:rPr>
          <w:sz w:val="22"/>
          <w:szCs w:val="22"/>
          <w:spacing w:val="-1"/>
        </w:rPr>
        <w:t>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Diagnosis can</w:t>
      </w:r>
    </w:p>
    <w:p>
      <w:pPr>
        <w:pStyle w:val="BodyText"/>
        <w:ind w:left="167" w:right="264" w:firstLine="6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made by an office 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biopsy, with a false-negative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about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45,46  </w:t>
      </w:r>
      <w:r>
        <w:rPr>
          <w:sz w:val="22"/>
          <w:szCs w:val="22"/>
          <w:spacing w:val="-1"/>
        </w:rPr>
        <w:t>Thus,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 symptomatic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 must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 followed by a f</w:t>
      </w:r>
      <w:r>
        <w:rPr>
          <w:sz w:val="22"/>
          <w:szCs w:val="22"/>
          <w:spacing w:val="-1"/>
        </w:rPr>
        <w:t>ractional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D&amp;C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 anesthesia.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45,47</w:t>
      </w:r>
    </w:p>
    <w:p>
      <w:pPr>
        <w:pStyle w:val="BodyText"/>
        <w:ind w:left="166" w:right="571" w:firstLine="10"/>
        <w:spacing w:before="3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Hysteroscopy may be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helpful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evaluating the endometrium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lesions,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such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polyp,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the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persistent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  <w:spacing w:val="-2"/>
        </w:rPr>
        <w:t>eding.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48</w:t>
      </w:r>
    </w:p>
    <w:p>
      <w:pPr>
        <w:pStyle w:val="BodyText"/>
        <w:ind w:left="163" w:right="452" w:firstLine="13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Endometrial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biopsy may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accurate for diagnosing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malignancies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uterine wall such as mesenchymal tumors.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information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429" w:hanging="4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from the endometrial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(with or wi</w:t>
      </w:r>
      <w:r>
        <w:rPr>
          <w:sz w:val="22"/>
          <w:szCs w:val="22"/>
          <w:spacing w:val="-1"/>
        </w:rPr>
        <w:t>thout endocervical curettage) 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sufficient for planning definitive tre</w:t>
      </w:r>
      <w:r>
        <w:rPr>
          <w:sz w:val="22"/>
          <w:szCs w:val="22"/>
          <w:spacing w:val="-1"/>
        </w:rPr>
        <w:t>atment.</w:t>
      </w:r>
    </w:p>
    <w:p>
      <w:pPr>
        <w:pStyle w:val="BodyText"/>
        <w:ind w:left="13"/>
        <w:spacing w:before="29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Imaging</w:t>
      </w:r>
    </w:p>
    <w:p>
      <w:pPr>
        <w:pStyle w:val="BodyText"/>
        <w:ind w:left="16"/>
        <w:spacing w:before="1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detailed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stage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planned treatment</w:t>
      </w:r>
    </w:p>
    <w:p>
      <w:pPr>
        <w:pStyle w:val="BodyText"/>
        <w:ind w:left="11" w:right="221" w:hanging="6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approach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see</w:t>
      </w:r>
      <w:hyperlink w:history="true" r:id="rId546">
        <w:r>
          <w:rPr>
            <w:sz w:val="22"/>
            <w:szCs w:val="22"/>
            <w:i/>
            <w:iCs/>
          </w:rPr>
          <w:t>Principles</w:t>
        </w:r>
      </w:hyperlink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</w:rPr>
        <w:t>Imaging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Uterine  </w:t>
      </w:r>
      <w:r>
        <w:rPr>
          <w:sz w:val="22"/>
          <w:szCs w:val="22"/>
        </w:rPr>
        <w:t>Neoplasms. Consideration o</w:t>
      </w:r>
      <w:r>
        <w:rPr>
          <w:sz w:val="22"/>
          <w:szCs w:val="22"/>
          <w:spacing w:val="-1"/>
        </w:rPr>
        <w:t>f preoperative chest 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(chest x-ray)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Based on the fertility-s</w:t>
      </w:r>
      <w:r>
        <w:rPr>
          <w:sz w:val="22"/>
          <w:szCs w:val="22"/>
          <w:spacing w:val="-1"/>
        </w:rPr>
        <w:t>paring or non–fertility-sparing</w:t>
      </w:r>
    </w:p>
    <w:p>
      <w:pPr>
        <w:pStyle w:val="BodyText"/>
        <w:ind w:left="5" w:right="15" w:hanging="3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criteria, other imaging tests such 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MRI,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ultrasound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(US),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and/or fluorodeoxyglucose (FDG)-PET</w:t>
      </w:r>
      <w:r>
        <w:rPr>
          <w:sz w:val="22"/>
          <w:szCs w:val="22"/>
          <w:spacing w:val="-1"/>
        </w:rPr>
        <w:t>/CT 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 assess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extent and to evaluate f</w:t>
      </w:r>
      <w:r>
        <w:rPr>
          <w:sz w:val="22"/>
          <w:szCs w:val="22"/>
          <w:spacing w:val="-1"/>
        </w:rPr>
        <w:t>or metastatic disease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7" w:right="221" w:hanging="11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abnormal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laboratory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49-55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extrauterine disease, a serum CA-125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6" w:right="90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helpful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monitoring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56,57  </w:t>
      </w:r>
      <w:r>
        <w:rPr>
          <w:sz w:val="22"/>
          <w:szCs w:val="22"/>
          <w:spacing w:val="-1"/>
        </w:rPr>
        <w:t>However, serum CA-125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falsely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 peritoneal</w:t>
      </w:r>
    </w:p>
    <w:p>
      <w:pPr>
        <w:pStyle w:val="BodyText"/>
        <w:ind w:left="12" w:right="28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inflammation/infection or radiation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injury,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isolated 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metastases, and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 recu</w:t>
      </w:r>
      <w:r>
        <w:rPr>
          <w:sz w:val="22"/>
          <w:szCs w:val="22"/>
          <w:spacing w:val="-2"/>
        </w:rPr>
        <w:t>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6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absence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other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findings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58-60</w:t>
      </w:r>
    </w:p>
    <w:p>
      <w:pPr>
        <w:pStyle w:val="BodyText"/>
        <w:ind w:left="14"/>
        <w:spacing w:before="29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Staging</w:t>
      </w:r>
    </w:p>
    <w:p>
      <w:pPr>
        <w:pStyle w:val="BodyText"/>
        <w:ind w:left="12" w:right="36" w:hanging="9"/>
        <w:spacing w:before="100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FIGO (International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Federa</w:t>
      </w:r>
      <w:r>
        <w:rPr>
          <w:sz w:val="22"/>
          <w:szCs w:val="22"/>
          <w:spacing w:val="-1"/>
        </w:rPr>
        <w:t>tion of Gynecology and Obstetrics) system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most 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for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 cancer. </w:t>
      </w:r>
      <w:r>
        <w:rPr>
          <w:sz w:val="22"/>
          <w:szCs w:val="22"/>
          <w:spacing w:val="-2"/>
        </w:rPr>
        <w:t>The original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1970</w:t>
      </w:r>
    </w:p>
    <w:p>
      <w:pPr>
        <w:pStyle w:val="BodyText"/>
        <w:ind w:right="158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criteria for staging endometrial cancer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-1"/>
        </w:rPr>
        <w:t>ed information gained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presurgical evaluation (including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</w:t>
      </w:r>
      <w:r>
        <w:rPr>
          <w:sz w:val="22"/>
          <w:szCs w:val="22"/>
          <w:spacing w:val="-1"/>
        </w:rPr>
        <w:t>ysical examination and diagnostic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fractional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D&amp;C).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1970 staging system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rar</w:t>
      </w:r>
      <w:r>
        <w:rPr>
          <w:sz w:val="22"/>
          <w:szCs w:val="22"/>
          <w:spacing w:val="-2"/>
        </w:rPr>
        <w:t>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 today (eg,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not a 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candidate).</w:t>
      </w:r>
    </w:p>
    <w:p>
      <w:pPr>
        <w:pStyle w:val="BodyText"/>
        <w:ind w:left="12" w:right="110" w:hanging="4"/>
        <w:spacing w:before="291" w:line="255" w:lineRule="auto"/>
        <w:rPr>
          <w:sz w:val="22"/>
          <w:szCs w:val="22"/>
        </w:rPr>
      </w:pPr>
      <w:r>
        <w:rPr>
          <w:sz w:val="22"/>
          <w:szCs w:val="22"/>
        </w:rPr>
        <w:t>Several studies demonstrated that clinical stag</w:t>
      </w:r>
      <w:r>
        <w:rPr>
          <w:sz w:val="22"/>
          <w:szCs w:val="22"/>
          <w:spacing w:val="-1"/>
        </w:rPr>
        <w:t>ing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inaccurate and did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reflect actual dis</w:t>
      </w:r>
      <w:r>
        <w:rPr>
          <w:sz w:val="22"/>
          <w:szCs w:val="22"/>
          <w:spacing w:val="-1"/>
        </w:rPr>
        <w:t>ease extent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15% to 20%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61-63 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12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reported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 staging and, more importantly, 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ability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identify</w:t>
      </w:r>
    </w:p>
    <w:p>
      <w:pPr>
        <w:pStyle w:val="BodyText"/>
        <w:ind w:left="5" w:right="25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factors with a full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  <w:spacing w:val="-2"/>
        </w:rPr>
        <w:t>iew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possible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staging motivated a chang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 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classification.</w:t>
      </w:r>
    </w:p>
    <w:p>
      <w:pPr>
        <w:spacing w:line="28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998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47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Therefore,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1988,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FIGO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modified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its staging system to emphasize</w:t>
      </w:r>
    </w:p>
    <w:p>
      <w:pPr>
        <w:pStyle w:val="BodyText"/>
        <w:ind w:left="173" w:right="264" w:hanging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thorough surgical/pathologic assessment of data, suc</w:t>
      </w:r>
      <w:r>
        <w:rPr>
          <w:sz w:val="22"/>
          <w:szCs w:val="22"/>
          <w:spacing w:val="-1"/>
        </w:rPr>
        <w:t>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histologic grade,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myometrial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invasion, and the extent and lo</w:t>
      </w:r>
      <w:r>
        <w:rPr>
          <w:sz w:val="22"/>
          <w:szCs w:val="22"/>
          <w:spacing w:val="-1"/>
        </w:rPr>
        <w:t>cation of extrauterine spread</w:t>
      </w:r>
    </w:p>
    <w:p>
      <w:pPr>
        <w:pStyle w:val="BodyText"/>
        <w:ind w:left="173" w:right="54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(including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retroperitoneal lymph node metastases).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FIGO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updated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refined the surgical/path</w:t>
      </w:r>
      <w:r>
        <w:rPr>
          <w:sz w:val="22"/>
          <w:szCs w:val="22"/>
          <w:spacing w:val="-1"/>
        </w:rPr>
        <w:t>ologic staging criteria for uterine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2009.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65-68  </w:t>
      </w:r>
      <w:r>
        <w:rPr>
          <w:sz w:val="22"/>
          <w:szCs w:val="22"/>
          <w:position w:val="3"/>
        </w:rPr>
        <w:t>Separate staging systems for malignant epithelial tumors and</w:t>
      </w:r>
    </w:p>
    <w:p>
      <w:pPr>
        <w:pStyle w:val="BodyText"/>
        <w:ind w:left="179" w:right="299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uterine sarcomas are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now available (see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Staging </w:t>
      </w:r>
      <w:r>
        <w:rPr>
          <w:sz w:val="22"/>
          <w:szCs w:val="22"/>
          <w:spacing w:val="-1"/>
        </w:rPr>
        <w:t>section 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algorithm).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2017, the AJCC Cancer Staging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Manual was further updated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(which</w:t>
      </w:r>
    </w:p>
    <w:p>
      <w:pPr>
        <w:pStyle w:val="BodyText"/>
        <w:ind w:left="163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took effect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January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2018).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69</w:t>
      </w:r>
    </w:p>
    <w:p>
      <w:pPr>
        <w:pStyle w:val="BodyText"/>
        <w:ind w:left="167" w:right="376" w:hanging="3"/>
        <w:spacing w:before="22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2009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FIGO staging system streamlined stages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of 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These revisions were made beca</w:t>
      </w:r>
      <w:r>
        <w:rPr>
          <w:sz w:val="22"/>
          <w:szCs w:val="22"/>
          <w:spacing w:val="-1"/>
        </w:rPr>
        <w:t>use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 for</w:t>
      </w:r>
    </w:p>
    <w:p>
      <w:pPr>
        <w:pStyle w:val="BodyText"/>
        <w:ind w:left="166"/>
        <w:spacing w:before="20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some of the previous sub-stages were similar.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7  </w:t>
      </w:r>
      <w:r>
        <w:rPr>
          <w:sz w:val="22"/>
          <w:szCs w:val="22"/>
          <w:spacing w:val="-1"/>
          <w:position w:val="2"/>
        </w:rPr>
        <w:t>Currently stage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IA</w:t>
      </w:r>
    </w:p>
    <w:p>
      <w:pPr>
        <w:pStyle w:val="BodyText"/>
        <w:ind w:left="163" w:right="407" w:firstLine="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describes tumors with &lt;50</w:t>
      </w:r>
      <w:r>
        <w:rPr>
          <w:sz w:val="22"/>
          <w:szCs w:val="22"/>
          <w:spacing w:val="-1"/>
        </w:rPr>
        <w:t>% myometrial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invasion, and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IB describes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 with ≥50% myometrial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invasion.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describes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tumors that invade the cervical stroma.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position w:val="1"/>
        </w:rPr>
        <w:t>Patients w</w:t>
      </w:r>
      <w:r>
        <w:rPr>
          <w:sz w:val="22"/>
          <w:szCs w:val="22"/>
          <w:spacing w:val="-1"/>
          <w:position w:val="1"/>
        </w:rPr>
        <w:t>ith uterine-confined</w:t>
      </w:r>
    </w:p>
    <w:p>
      <w:pPr>
        <w:pStyle w:val="BodyText"/>
        <w:ind w:left="160" w:right="581" w:firstLine="6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disease and endocervical glandular involvemen</w:t>
      </w:r>
      <w:r>
        <w:rPr>
          <w:sz w:val="22"/>
          <w:szCs w:val="22"/>
          <w:spacing w:val="-1"/>
        </w:rPr>
        <w:t>t (mucosal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involvement)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cervical str</w:t>
      </w:r>
      <w:r>
        <w:rPr>
          <w:sz w:val="22"/>
          <w:szCs w:val="22"/>
          <w:spacing w:val="-1"/>
        </w:rPr>
        <w:t>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 are 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considered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67</w:t>
      </w:r>
    </w:p>
    <w:p>
      <w:pPr>
        <w:pStyle w:val="BodyText"/>
        <w:ind w:left="169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Stage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subdivided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IIIC1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(pelvic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involvement alone) and</w:t>
      </w:r>
    </w:p>
    <w:p>
      <w:pPr>
        <w:pStyle w:val="BodyText"/>
        <w:ind w:left="174" w:right="451" w:firstLine="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IIIC2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(para-aortic involvement +/-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involvement), reflect</w:t>
      </w:r>
      <w:r>
        <w:rPr>
          <w:sz w:val="22"/>
          <w:szCs w:val="22"/>
          <w:spacing w:val="-2"/>
        </w:rPr>
        <w:t>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inferior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those patie</w:t>
      </w:r>
      <w:r>
        <w:rPr>
          <w:sz w:val="22"/>
          <w:szCs w:val="22"/>
          <w:spacing w:val="-1"/>
        </w:rPr>
        <w:t>nts with positive para-aortic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67 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6" w:right="328" w:firstLine="8"/>
        <w:spacing w:before="6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maintain consistency,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reinterpreted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</w:t>
      </w:r>
      <w:r>
        <w:rPr>
          <w:sz w:val="22"/>
          <w:szCs w:val="22"/>
          <w:spacing w:val="-2"/>
        </w:rPr>
        <w:t>orical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using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1988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FIGO st</w:t>
      </w:r>
      <w:r>
        <w:rPr>
          <w:sz w:val="22"/>
          <w:szCs w:val="22"/>
          <w:spacing w:val="-1"/>
        </w:rPr>
        <w:t>aging system to reconcile those studies with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2009 staging system.</w:t>
      </w:r>
    </w:p>
    <w:p>
      <w:pPr>
        <w:pStyle w:val="BodyText"/>
        <w:ind w:left="174" w:right="470" w:firstLine="6"/>
        <w:spacing w:before="222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2009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FIGO staging the presence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perit</w:t>
      </w:r>
      <w:r>
        <w:rPr>
          <w:sz w:val="22"/>
          <w:szCs w:val="22"/>
          <w:spacing w:val="-2"/>
        </w:rPr>
        <w:t>oneal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cytology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longer increases the disease stage,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importance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factor has been called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 question.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FIGO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AJCC</w:t>
      </w:r>
    </w:p>
    <w:p>
      <w:pPr>
        <w:pStyle w:val="BodyText"/>
        <w:ind w:left="173" w:right="446" w:hanging="5"/>
        <w:spacing w:before="68" w:line="253" w:lineRule="auto"/>
        <w:rPr>
          <w:sz w:val="22"/>
          <w:szCs w:val="22"/>
        </w:rPr>
      </w:pPr>
      <w:r>
        <w:rPr>
          <w:sz w:val="22"/>
          <w:szCs w:val="22"/>
        </w:rPr>
        <w:t>continue to recommend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peri</w:t>
      </w:r>
      <w:r>
        <w:rPr>
          <w:sz w:val="22"/>
          <w:szCs w:val="22"/>
          <w:spacing w:val="-1"/>
        </w:rPr>
        <w:t>toneal washings be obtained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recorded (see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E</w:t>
      </w:r>
      <w:r>
        <w:rPr>
          <w:sz w:val="22"/>
          <w:szCs w:val="22"/>
          <w:i/>
          <w:iCs/>
          <w:spacing w:val="-1"/>
        </w:rPr>
        <w:t>valuation and Surgical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Staging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6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NCCN Guidelines for Endometr</w:t>
      </w:r>
      <w:r>
        <w:rPr>
          <w:sz w:val="22"/>
          <w:szCs w:val="22"/>
          <w:spacing w:val="-1"/>
          <w:position w:val="3"/>
        </w:rPr>
        <w:t>ial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Carcinoma).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70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702" w:firstLine="5"/>
        <w:spacing w:before="130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Principles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Evaluation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Staging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Endometrial </w:t>
      </w:r>
      <w:r>
        <w:rPr>
          <w:sz w:val="22"/>
          <w:szCs w:val="22"/>
          <w:b/>
          <w:bCs/>
        </w:rPr>
        <w:t>Carcinoma</w:t>
      </w:r>
    </w:p>
    <w:p>
      <w:pPr>
        <w:pStyle w:val="BodyText"/>
        <w:ind w:left="9"/>
        <w:spacing w:before="1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Staging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done by a team with expertise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path</w:t>
      </w:r>
      <w:r>
        <w:rPr>
          <w:sz w:val="22"/>
          <w:szCs w:val="22"/>
          <w:spacing w:val="-2"/>
        </w:rPr>
        <w:t>ologic</w:t>
      </w:r>
    </w:p>
    <w:p>
      <w:pPr>
        <w:pStyle w:val="BodyText"/>
        <w:ind w:left="3" w:right="122" w:firstLine="4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evaluation, and surgery. The amou</w:t>
      </w:r>
      <w:r>
        <w:rPr>
          <w:sz w:val="22"/>
          <w:szCs w:val="22"/>
          <w:spacing w:val="-1"/>
        </w:rPr>
        <w:t>nt of surgical staging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necessary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determine disease status depends on p</w:t>
      </w:r>
      <w:r>
        <w:rPr>
          <w:sz w:val="22"/>
          <w:szCs w:val="22"/>
          <w:spacing w:val="-1"/>
        </w:rPr>
        <w:t>reoperative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by experienced surgeons.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nodal assessment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apparent uterine-confined endometrial canc</w:t>
      </w:r>
      <w:r>
        <w:rPr>
          <w:sz w:val="22"/>
          <w:szCs w:val="22"/>
          <w:spacing w:val="-1"/>
        </w:rPr>
        <w:t>er informs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 stage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adjuvant therapy.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final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pathology shows</w:t>
      </w:r>
      <w:r>
        <w:rPr>
          <w:sz w:val="22"/>
          <w:szCs w:val="22"/>
          <w:spacing w:val="-2"/>
          <w:position w:val="3"/>
        </w:rPr>
        <w:t xml:space="preserve">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noninvasive</w:t>
      </w:r>
    </w:p>
    <w:p>
      <w:pPr>
        <w:pStyle w:val="BodyText"/>
        <w:ind w:left="6" w:right="173" w:firstLine="1"/>
        <w:spacing w:before="7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endometrioid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nodal assessment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eliminated.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 node (SLN) algorithm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sentinel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left="14"/>
        <w:spacing w:before="34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mapping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utilized.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"/>
        <w:spacing w:before="55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Pathology</w:t>
      </w:r>
    </w:p>
    <w:p>
      <w:pPr>
        <w:pStyle w:val="BodyText"/>
        <w:ind w:left="4" w:right="126" w:hanging="4"/>
        <w:spacing w:before="38" w:line="288" w:lineRule="auto"/>
        <w:rPr>
          <w:sz w:val="22"/>
          <w:szCs w:val="22"/>
        </w:rPr>
      </w:pPr>
      <w:r>
        <w:rPr>
          <w:sz w:val="22"/>
          <w:szCs w:val="22"/>
        </w:rPr>
        <w:t>An expert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review determines t</w:t>
      </w:r>
      <w:r>
        <w:rPr>
          <w:sz w:val="22"/>
          <w:szCs w:val="22"/>
          <w:spacing w:val="-1"/>
        </w:rPr>
        <w:t>he specific epithelial histology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tumor (endometrioid, serous, clear cell, carcinosarc</w:t>
      </w:r>
      <w:r>
        <w:rPr>
          <w:sz w:val="22"/>
          <w:szCs w:val="22"/>
          <w:spacing w:val="-1"/>
        </w:rPr>
        <w:t>oma,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undifferentiated).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Morphologic evalu</w:t>
      </w:r>
      <w:r>
        <w:rPr>
          <w:sz w:val="22"/>
          <w:szCs w:val="22"/>
          <w:spacing w:val="-1"/>
          <w:position w:val="3"/>
        </w:rPr>
        <w:t>ation of endometrial carcinoma to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determine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histologic type—especially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high-grade cancers—is</w:t>
      </w:r>
    </w:p>
    <w:p>
      <w:pPr>
        <w:pStyle w:val="BodyText"/>
        <w:ind w:left="8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challenging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issues exist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regarding diagnostic reproducibility. The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pathologic assessment of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uterus and the nodes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described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7" w:right="182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algorithm. The assessment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uterus includes t</w:t>
      </w:r>
      <w:r>
        <w:rPr>
          <w:sz w:val="22"/>
          <w:szCs w:val="22"/>
          <w:spacing w:val="-1"/>
        </w:rPr>
        <w:t>he hysterectomy type,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integrity, t</w:t>
      </w:r>
      <w:r>
        <w:rPr>
          <w:sz w:val="22"/>
          <w:szCs w:val="22"/>
          <w:spacing w:val="-1"/>
        </w:rPr>
        <w:t>umor site and size,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histologic type and grade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pStyle w:val="BodyText"/>
        <w:ind w:left="8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applicable,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myometrial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(depth of invasion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mm/myo</w:t>
      </w:r>
      <w:r>
        <w:rPr>
          <w:sz w:val="22"/>
          <w:szCs w:val="22"/>
          <w:spacing w:val="-2"/>
          <w:position w:val="3"/>
        </w:rPr>
        <w:t>metrial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thickness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mm), cervical stromal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involvement, 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LVSI.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Pathologists</w:t>
      </w:r>
    </w:p>
    <w:p>
      <w:pPr>
        <w:pStyle w:val="BodyText"/>
        <w:ind w:left="7" w:right="185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 asked to quantify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LVSI. The current definition of substantial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LVSI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≥4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LVSI-involved vessels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at least 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hematoxylin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osin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(H&amp;E)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slide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(for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relevant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LVSI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endometrial cancer).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71 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assessment should also include</w:t>
      </w:r>
      <w:r>
        <w:rPr>
          <w:sz w:val="22"/>
          <w:szCs w:val="22"/>
          <w:spacing w:val="-1"/>
        </w:rPr>
        <w:t xml:space="preserve"> assessment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tissues such as the fallopian tubes, ovaries</w:t>
      </w:r>
      <w:r>
        <w:rPr>
          <w:sz w:val="22"/>
          <w:szCs w:val="22"/>
          <w:spacing w:val="-1"/>
          <w:position w:val="3"/>
        </w:rPr>
        <w:t>, vagina,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parametrium,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peritoneum, and omentum. The assessment of peritoneal</w:t>
      </w:r>
      <w:r>
        <w:rPr>
          <w:sz w:val="22"/>
          <w:szCs w:val="22"/>
          <w:spacing w:val="-1"/>
          <w:position w:val="3"/>
        </w:rPr>
        <w:t>/ascitic fluid</w:t>
      </w:r>
    </w:p>
    <w:p>
      <w:pPr>
        <w:pStyle w:val="BodyText"/>
        <w:ind w:left="7" w:right="63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cytology should also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 obtained.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nodal resection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performed,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level of nodal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 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pelvic, common iliac,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para-aort</w:t>
      </w:r>
      <w:r>
        <w:rPr>
          <w:sz w:val="22"/>
          <w:szCs w:val="22"/>
          <w:spacing w:val="-2"/>
        </w:rPr>
        <w:t>ic)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determined. SLNs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undergo ultrastaging f</w:t>
      </w:r>
      <w:r>
        <w:rPr>
          <w:sz w:val="22"/>
          <w:szCs w:val="22"/>
          <w:spacing w:val="-1"/>
        </w:rPr>
        <w:t>or the detection of low-</w:t>
      </w:r>
    </w:p>
    <w:p>
      <w:pPr>
        <w:spacing w:line="28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449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8" w:lineRule="exact"/>
        <w:rPr/>
      </w:pPr>
      <w:r/>
    </w:p>
    <w:p>
      <w:pPr>
        <w:spacing w:line="158" w:lineRule="exact"/>
        <w:sectPr>
          <w:footerReference w:type="default" r:id="rId548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volume metastases (LVMs).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Ultrastaging commonl</w:t>
      </w:r>
      <w:r>
        <w:rPr>
          <w:sz w:val="22"/>
          <w:szCs w:val="22"/>
          <w:spacing w:val="-1"/>
        </w:rPr>
        <w:t>y entails thin serial</w:t>
      </w:r>
    </w:p>
    <w:p>
      <w:pPr>
        <w:pStyle w:val="BodyText"/>
        <w:ind w:left="160" w:right="397" w:firstLine="6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sectioning of the gross SLN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of multiple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H&amp;E-stained sections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 or without cytokeratin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IHC for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blocks of SLN. There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 standard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protocol for lymph node ultrastaging. See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Pathology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NCCN Guidelines for Endometrial Carcinoma.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u w:val="single" w:color="auto"/>
          <w:color w:val="005B99"/>
          <w:spacing w:val="-1"/>
        </w:rPr>
        <w:t>Protocol for the</w:t>
      </w:r>
    </w:p>
    <w:p>
      <w:pPr>
        <w:pStyle w:val="BodyText"/>
        <w:ind w:left="177"/>
        <w:spacing w:before="1" w:line="286" w:lineRule="auto"/>
        <w:rPr>
          <w:sz w:val="22"/>
          <w:szCs w:val="22"/>
        </w:rPr>
      </w:pPr>
      <w:r>
        <w:rPr>
          <w:sz w:val="22"/>
          <w:szCs w:val="22"/>
          <w:u w:val="single" w:color="auto"/>
          <w:color w:val="005B99"/>
          <w:spacing w:val="-1"/>
        </w:rPr>
        <w:t>Examination of Specimens</w:t>
      </w:r>
      <w:r>
        <w:rPr>
          <w:sz w:val="22"/>
          <w:szCs w:val="22"/>
          <w:u w:val="single" w:color="auto"/>
          <w:color w:val="005B99"/>
          <w:spacing w:val="21"/>
        </w:rPr>
        <w:t xml:space="preserve"> </w:t>
      </w:r>
      <w:r>
        <w:rPr>
          <w:sz w:val="22"/>
          <w:szCs w:val="22"/>
          <w:u w:val="single" w:color="auto"/>
          <w:color w:val="005B99"/>
          <w:spacing w:val="-1"/>
        </w:rPr>
        <w:t>From</w:t>
      </w:r>
      <w:r>
        <w:rPr>
          <w:sz w:val="22"/>
          <w:szCs w:val="22"/>
          <w:u w:val="single" w:color="auto"/>
          <w:color w:val="005B99"/>
          <w:spacing w:val="19"/>
          <w:w w:val="101"/>
        </w:rPr>
        <w:t xml:space="preserve"> </w:t>
      </w:r>
      <w:r>
        <w:rPr>
          <w:sz w:val="22"/>
          <w:szCs w:val="22"/>
          <w:u w:val="single" w:color="auto"/>
          <w:color w:val="005B99"/>
          <w:spacing w:val="-1"/>
        </w:rPr>
        <w:t>Patients With Carcinoma and</w:t>
      </w:r>
    </w:p>
    <w:p>
      <w:pPr>
        <w:pStyle w:val="BodyText"/>
        <w:ind w:left="170"/>
        <w:spacing w:line="286" w:lineRule="auto"/>
        <w:rPr>
          <w:sz w:val="22"/>
          <w:szCs w:val="22"/>
        </w:rPr>
      </w:pPr>
      <w:r>
        <w:rPr>
          <w:sz w:val="22"/>
          <w:szCs w:val="22"/>
          <w:u w:val="single" w:color="auto"/>
          <w:color w:val="005B99"/>
        </w:rPr>
        <w:t>Carcinosarcoma of the</w:t>
      </w:r>
      <w:r>
        <w:rPr>
          <w:sz w:val="22"/>
          <w:szCs w:val="22"/>
          <w:u w:val="single" w:color="auto"/>
          <w:color w:val="005B99"/>
          <w:spacing w:val="19"/>
        </w:rPr>
        <w:t xml:space="preserve"> </w:t>
      </w:r>
      <w:r>
        <w:rPr>
          <w:sz w:val="22"/>
          <w:szCs w:val="22"/>
          <w:u w:val="single" w:color="auto"/>
          <w:color w:val="005B99"/>
        </w:rPr>
        <w:t>Endometrium</w:t>
      </w:r>
      <w:r>
        <w:rPr>
          <w:sz w:val="22"/>
          <w:szCs w:val="22"/>
          <w:color w:val="005B99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rom the College of American</w:t>
      </w:r>
    </w:p>
    <w:p>
      <w:pPr>
        <w:pStyle w:val="BodyText"/>
        <w:ind w:left="169" w:right="482" w:firstLine="7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Pathologists (CAP)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 useful guide. 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protocol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evised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reflect the updated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pathologi</w:t>
      </w:r>
      <w:r>
        <w:rPr>
          <w:sz w:val="22"/>
          <w:szCs w:val="22"/>
          <w:spacing w:val="-1"/>
        </w:rPr>
        <w:t>c TNM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requirements from the AJCC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Manual (8</w:t>
      </w:r>
      <w:r>
        <w:rPr>
          <w:sz w:val="13"/>
          <w:szCs w:val="13"/>
          <w:position w:val="7"/>
        </w:rPr>
        <w:t>th</w:t>
      </w:r>
      <w:r>
        <w:rPr>
          <w:sz w:val="13"/>
          <w:szCs w:val="13"/>
          <w:spacing w:val="10"/>
          <w:position w:val="7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dition) and 2015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FIGO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Report.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69,72</w:t>
      </w:r>
    </w:p>
    <w:p>
      <w:pPr>
        <w:pStyle w:val="BodyText"/>
        <w:ind w:left="177"/>
        <w:spacing w:before="22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ER and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 testing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recommended in 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setting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</w:p>
    <w:p>
      <w:pPr>
        <w:pStyle w:val="BodyText"/>
        <w:ind w:left="17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recurrent endometrioid carcinoma.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 of HER2 overexpression</w:t>
      </w:r>
    </w:p>
    <w:p>
      <w:pPr>
        <w:pStyle w:val="BodyText"/>
        <w:ind w:left="166" w:right="288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Rottmann et al recently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16%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80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gynecologic carcinosarcomas (including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-1"/>
        </w:rPr>
        <w:t xml:space="preserve"> carcinosarcoma) showed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HER2 overexpression and amplification when using the 2013 </w:t>
      </w:r>
      <w:r>
        <w:rPr>
          <w:sz w:val="22"/>
          <w:szCs w:val="22"/>
          <w:spacing w:val="-1"/>
        </w:rPr>
        <w:t>ASCO/CAP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scoring system.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  </w:t>
      </w:r>
      <w:r>
        <w:rPr>
          <w:sz w:val="22"/>
          <w:szCs w:val="22"/>
        </w:rPr>
        <w:t>Similar results were reporte</w:t>
      </w:r>
      <w:r>
        <w:rPr>
          <w:sz w:val="22"/>
          <w:szCs w:val="22"/>
          <w:spacing w:val="-1"/>
        </w:rPr>
        <w:t>d by Jenkins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Yoshida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et al, and others.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23,73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-76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IHC testing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(with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reflex to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FISH for equivocal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IHC) for possible treatm</w:t>
      </w:r>
      <w:r>
        <w:rPr>
          <w:sz w:val="22"/>
          <w:szCs w:val="22"/>
          <w:spacing w:val="-2"/>
          <w:position w:val="3"/>
        </w:rPr>
        <w:t>ent for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advanced-stage or recurrent serous endometrial carcinoma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7" w:right="608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carcinosarcoma.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IHC testing shoul</w:t>
      </w:r>
      <w:r>
        <w:rPr>
          <w:sz w:val="22"/>
          <w:szCs w:val="22"/>
          <w:spacing w:val="-2"/>
        </w:rPr>
        <w:t>d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 considered 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TP53</w:t>
      </w:r>
      <w:r>
        <w:rPr>
          <w:sz w:val="22"/>
          <w:szCs w:val="22"/>
          <w:spacing w:val="-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aberrant endometrial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gardless of histotyping.</w:t>
      </w:r>
    </w:p>
    <w:p>
      <w:pPr>
        <w:pStyle w:val="BodyText"/>
        <w:ind w:left="15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 the grade of the tumor increases, the accuracy of intraoperative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evaluation of myometrial</w:t>
      </w:r>
      <w:r>
        <w:rPr>
          <w:sz w:val="22"/>
          <w:szCs w:val="22"/>
          <w:spacing w:val="-1"/>
          <w:position w:val="3"/>
        </w:rPr>
        <w:t xml:space="preserve"> invasion decreases (ie,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assessment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gross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examination of fresh tissue).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77  </w:t>
      </w:r>
      <w:r>
        <w:rPr>
          <w:sz w:val="22"/>
          <w:szCs w:val="22"/>
          <w:position w:val="3"/>
        </w:rPr>
        <w:t>In one study, the depth o</w:t>
      </w:r>
      <w:r>
        <w:rPr>
          <w:sz w:val="22"/>
          <w:szCs w:val="22"/>
          <w:spacing w:val="-1"/>
          <w:position w:val="3"/>
        </w:rPr>
        <w:t>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 was</w:t>
      </w:r>
    </w:p>
    <w:p>
      <w:pPr>
        <w:pStyle w:val="BodyText"/>
        <w:ind w:left="163" w:right="342" w:firstLine="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accurately determined by gross examinations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87.3% of grade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64.9% of grade 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lesions, an</w:t>
      </w:r>
      <w:r>
        <w:rPr>
          <w:sz w:val="22"/>
          <w:szCs w:val="22"/>
          <w:spacing w:val="-1"/>
        </w:rPr>
        <w:t>d 30.8% of grade 3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show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15% to 20% of cases, the preoperative grade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-2"/>
        </w:rPr>
        <w:t>sessed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167" w:right="804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endometrial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biopsy or curettage)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upgraded on final fixed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of the hysterectomy specimen.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3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Lymphadenectomy</w:t>
      </w:r>
    </w:p>
    <w:p>
      <w:pPr>
        <w:pStyle w:val="BodyText"/>
        <w:ind w:left="16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Previously, a full standard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lymphad</w:t>
      </w:r>
      <w:r>
        <w:rPr>
          <w:sz w:val="22"/>
          <w:szCs w:val="22"/>
          <w:spacing w:val="-1"/>
          <w:position w:val="3"/>
        </w:rPr>
        <w:t>enectomy (ie, dissection and</w:t>
      </w:r>
    </w:p>
    <w:p>
      <w:pPr>
        <w:pStyle w:val="BodyText"/>
        <w:ind w:left="7" w:right="20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assessment of both pelvic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ara-aortic nodes)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-1"/>
        </w:rPr>
        <w:t xml:space="preserve"> to decrease side effects, a more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selective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3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tailored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nodal evaluation approach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includes the SLN algorithm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3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recommended by the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NCCN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Panel.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80  </w:t>
      </w:r>
      <w:r>
        <w:rPr>
          <w:sz w:val="22"/>
          <w:szCs w:val="22"/>
          <w:spacing w:val="-1"/>
          <w:position w:val="2"/>
        </w:rPr>
        <w:t>No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randomized trial data support</w:t>
      </w:r>
    </w:p>
    <w:p>
      <w:pPr>
        <w:pStyle w:val="BodyText"/>
        <w:ind w:left="6" w:right="52" w:firstLine="7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routine full lymphadenectomy,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81  </w:t>
      </w:r>
      <w:r>
        <w:rPr>
          <w:sz w:val="22"/>
          <w:szCs w:val="22"/>
        </w:rPr>
        <w:t>although some retrospective st</w:t>
      </w:r>
      <w:r>
        <w:rPr>
          <w:sz w:val="22"/>
          <w:szCs w:val="22"/>
          <w:spacing w:val="-1"/>
        </w:rPr>
        <w:t>udies 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beneficial.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82-84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clinical trials from</w:t>
      </w:r>
    </w:p>
    <w:p>
      <w:pPr>
        <w:pStyle w:val="BodyText"/>
        <w:ind w:left="16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Europe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 </w:t>
      </w:r>
      <w:r>
        <w:rPr>
          <w:sz w:val="22"/>
          <w:szCs w:val="22"/>
          <w:spacing w:val="-2"/>
        </w:rPr>
        <w:t>dissection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improve the</w:t>
      </w:r>
    </w:p>
    <w:p>
      <w:pPr>
        <w:pStyle w:val="BodyText"/>
        <w:ind w:left="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outcome of patients with endometrial cancer,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lymphadenectomy did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identify those with nodal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85,86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position w:val="3"/>
        </w:rPr>
        <w:t>However, these findings remain a</w:t>
      </w:r>
    </w:p>
    <w:p>
      <w:pPr>
        <w:pStyle w:val="BodyText"/>
        <w:ind w:left="3" w:right="40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point of contention.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87-89  </w:t>
      </w:r>
      <w:r>
        <w:rPr>
          <w:sz w:val="22"/>
          <w:szCs w:val="22"/>
        </w:rPr>
        <w:t>To avoid over-interpret</w:t>
      </w:r>
      <w:r>
        <w:rPr>
          <w:sz w:val="22"/>
          <w:szCs w:val="22"/>
          <w:spacing w:val="-1"/>
        </w:rPr>
        <w:t>ation of these results,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important to address the limitations of these random</w:t>
      </w:r>
      <w:r>
        <w:rPr>
          <w:sz w:val="22"/>
          <w:szCs w:val="22"/>
          <w:spacing w:val="-1"/>
        </w:rPr>
        <w:t>ized studies,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selection of patients, extent of 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node d</w:t>
      </w:r>
      <w:r>
        <w:rPr>
          <w:sz w:val="22"/>
          <w:szCs w:val="22"/>
          <w:spacing w:val="-1"/>
        </w:rPr>
        <w:t>issection,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standardization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postoperative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90  </w:t>
      </w:r>
      <w:r>
        <w:rPr>
          <w:sz w:val="22"/>
          <w:szCs w:val="22"/>
        </w:rPr>
        <w:t>One of the trials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stan</w:t>
      </w:r>
      <w:r>
        <w:rPr>
          <w:sz w:val="22"/>
          <w:szCs w:val="22"/>
          <w:spacing w:val="-1"/>
        </w:rPr>
        <w:t>dardize adjuvant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treatment after staging surgery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lymphadenectomy;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been</w:t>
      </w:r>
    </w:p>
    <w:p>
      <w:pPr>
        <w:pStyle w:val="BodyText"/>
        <w:ind w:left="7" w:right="171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identified as a weakness of the trial and may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contributed to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lack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difference in recurrence and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two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groups.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84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6" w:right="518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concerns include the lack of cen</w:t>
      </w:r>
      <w:r>
        <w:rPr>
          <w:sz w:val="22"/>
          <w:szCs w:val="22"/>
          <w:spacing w:val="-1"/>
        </w:rPr>
        <w:t>tral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review, subspecialty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surgeons, and adequacy of statistical pow</w:t>
      </w:r>
      <w:r>
        <w:rPr>
          <w:sz w:val="22"/>
          <w:szCs w:val="22"/>
          <w:spacing w:val="-1"/>
        </w:rPr>
        <w:t>er.</w:t>
      </w:r>
    </w:p>
    <w:p>
      <w:pPr>
        <w:pStyle w:val="BodyText"/>
        <w:ind w:right="230" w:firstLine="16"/>
        <w:spacing w:before="220" w:line="288" w:lineRule="auto"/>
        <w:rPr>
          <w:sz w:val="22"/>
          <w:szCs w:val="22"/>
        </w:rPr>
      </w:pPr>
      <w:r>
        <w:rPr>
          <w:sz w:val="22"/>
          <w:szCs w:val="22"/>
        </w:rPr>
        <w:t>Decisions about whether to pe</w:t>
      </w:r>
      <w:r>
        <w:rPr>
          <w:sz w:val="22"/>
          <w:szCs w:val="22"/>
          <w:spacing w:val="-1"/>
        </w:rPr>
        <w:t>rform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lymphadenectomy, and, if done,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what extent (eg,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 only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</w:t>
      </w:r>
      <w:r>
        <w:rPr>
          <w:sz w:val="22"/>
          <w:szCs w:val="22"/>
          <w:spacing w:val="-2"/>
        </w:rPr>
        <w:t>ic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para-aortic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nodes),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 made based on preoperative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intraoperative findings.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suggested as indicative of 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nod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metastases: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&lt;50% myometrial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invasion; 2) tumor &lt;2 cm;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3)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moderately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differentiated histology.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91,92  </w:t>
      </w:r>
      <w:r>
        <w:rPr>
          <w:sz w:val="22"/>
          <w:szCs w:val="22"/>
        </w:rPr>
        <w:t>However, this may 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difficult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accurately    </w:t>
      </w:r>
      <w:r>
        <w:rPr>
          <w:sz w:val="22"/>
          <w:szCs w:val="22"/>
          <w:spacing w:val="-1"/>
        </w:rPr>
        <w:t>determine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before final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 are available.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If an e</w:t>
      </w:r>
      <w:r>
        <w:rPr>
          <w:sz w:val="22"/>
          <w:szCs w:val="22"/>
          <w:spacing w:val="-2"/>
        </w:rPr>
        <w:t>xpert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gynecologic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pathology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1"/>
          <w:position w:val="3"/>
        </w:rPr>
        <w:t>s available, a frozen section to assess</w:t>
      </w:r>
    </w:p>
    <w:p>
      <w:pPr>
        <w:pStyle w:val="BodyText"/>
        <w:ind w:left="13" w:right="818"/>
        <w:spacing w:before="69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myoinvasion can be obtained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lymphadenectomy avoided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myoinvasion or cervical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93</w:t>
      </w:r>
    </w:p>
    <w:p>
      <w:pPr>
        <w:spacing w:line="255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1" w:space="100"/>
            <w:col w:w="725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899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59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49"/>
          <w:pgSz w:w="15840" w:h="12240"/>
          <w:pgMar w:top="54" w:right="447" w:bottom="609" w:left="310" w:header="0" w:footer="320" w:gutter="0"/>
          <w:cols w:equalWidth="0" w:num="1">
            <w:col w:w="15082" w:space="0"/>
          </w:cols>
        </w:sectPr>
        <w:rPr/>
      </w:pPr>
    </w:p>
    <w:p>
      <w:pPr>
        <w:pStyle w:val="BodyText"/>
        <w:ind w:left="17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Nodal evaluation will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1"/>
          <w:position w:val="3"/>
        </w:rPr>
        <w:t>dentify those patients with nodal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metastases.</w:t>
      </w:r>
    </w:p>
    <w:p>
      <w:pPr>
        <w:pStyle w:val="BodyText"/>
        <w:ind w:left="164" w:right="398" w:firstLine="16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Identification of metastatic disease guides appropria</w:t>
      </w:r>
      <w:r>
        <w:rPr>
          <w:sz w:val="22"/>
          <w:szCs w:val="22"/>
          <w:spacing w:val="-1"/>
        </w:rPr>
        <w:t>te adjuvant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shown to improve survival and decrease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</w:t>
      </w:r>
    </w:p>
    <w:p>
      <w:pPr>
        <w:pStyle w:val="BodyText"/>
        <w:ind w:left="174"/>
        <w:spacing w:before="99" w:line="164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-1"/>
        </w:rPr>
        <w:t>recurrence.</w:t>
      </w:r>
    </w:p>
    <w:p>
      <w:pPr>
        <w:pStyle w:val="BodyText"/>
        <w:ind w:left="165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question of whether to add p</w:t>
      </w:r>
      <w:r>
        <w:rPr>
          <w:sz w:val="22"/>
          <w:szCs w:val="22"/>
          <w:spacing w:val="-1"/>
          <w:position w:val="3"/>
        </w:rPr>
        <w:t>ara-aortic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lymphadenectomy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</w:t>
      </w:r>
    </w:p>
    <w:p>
      <w:pPr>
        <w:pStyle w:val="BodyText"/>
        <w:ind w:left="161" w:right="342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debated.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Prior studies have shown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</w:t>
      </w:r>
      <w:r>
        <w:rPr>
          <w:sz w:val="22"/>
          <w:szCs w:val="22"/>
          <w:spacing w:val="-2"/>
        </w:rPr>
        <w:t>flicting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information regarding the </w:t>
      </w:r>
      <w:r>
        <w:rPr>
          <w:sz w:val="22"/>
          <w:szCs w:val="22"/>
          <w:spacing w:val="-1"/>
        </w:rPr>
        <w:t>risk of para-aortic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nodal metastases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without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disease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pelvic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nodes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63,91,94,95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5"/>
        </w:rPr>
        <w:t xml:space="preserve">  </w:t>
      </w:r>
      <w:r>
        <w:rPr>
          <w:sz w:val="22"/>
          <w:szCs w:val="22"/>
          <w:position w:val="-1"/>
        </w:rPr>
        <w:t>Para</w:t>
      </w:r>
      <w:r>
        <w:rPr>
          <w:sz w:val="22"/>
          <w:szCs w:val="22"/>
          <w:spacing w:val="1"/>
          <w:position w:val="-1"/>
        </w:rPr>
        <w:t>-</w:t>
      </w:r>
      <w:r>
        <w:rPr>
          <w:sz w:val="22"/>
          <w:szCs w:val="22"/>
          <w:position w:val="-1"/>
        </w:rPr>
        <w:t>aortic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lymphadenectomy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</w:rPr>
        <w:t>up to the renal vessels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for selective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with 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-1"/>
        </w:rPr>
        <w:t>adenectomy or high-risk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histologic features.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surgeons do not do a full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grade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</w:p>
    <w:p>
      <w:pPr>
        <w:pStyle w:val="BodyText"/>
        <w:ind w:left="167"/>
        <w:spacing w:before="2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early-stage endometrial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80</w:t>
      </w:r>
    </w:p>
    <w:p>
      <w:pPr>
        <w:pStyle w:val="BodyText"/>
        <w:ind w:left="163" w:right="414" w:firstLine="16"/>
        <w:spacing w:before="24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summary,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requ</w:t>
      </w:r>
      <w:r>
        <w:rPr>
          <w:sz w:val="22"/>
          <w:szCs w:val="22"/>
          <w:spacing w:val="-2"/>
        </w:rPr>
        <w:t>iring 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 with radiation therapy (RT) and/or systemic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96  </w:t>
      </w:r>
      <w:r>
        <w:rPr>
          <w:sz w:val="22"/>
          <w:szCs w:val="22"/>
        </w:rPr>
        <w:t>A subset </w:t>
      </w:r>
      <w:r>
        <w:rPr>
          <w:sz w:val="22"/>
          <w:szCs w:val="22"/>
          <w:spacing w:val="-1"/>
        </w:rPr>
        <w:t>of patients may not benefit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lymphadenectomy;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difficult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preoperatively identify these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patients. Th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NCCN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Panel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recommends that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nodal evaluation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</w:t>
      </w:r>
      <w:r>
        <w:rPr>
          <w:sz w:val="22"/>
          <w:szCs w:val="22"/>
          <w:spacing w:val="-2"/>
          <w:position w:val="3"/>
        </w:rPr>
        <w:t>formed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</w:p>
    <w:p>
      <w:pPr>
        <w:pStyle w:val="BodyText"/>
        <w:ind w:left="160" w:right="266" w:firstLine="7"/>
        <w:spacing w:before="7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endometrial carcinoma,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lympha</w:t>
      </w:r>
      <w:r>
        <w:rPr>
          <w:sz w:val="22"/>
          <w:szCs w:val="22"/>
          <w:spacing w:val="-2"/>
        </w:rPr>
        <w:t>denectomy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 are 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higher risk (see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  <w:spacing w:val="-1"/>
        </w:rPr>
        <w:t>Evaluation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Surgical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Staging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2"/>
          </w:rPr>
          <w:t>®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Uterine</w:t>
        </w:r>
        <w:r>
          <w:rPr>
            <w:sz w:val="22"/>
            <w:szCs w:val="22"/>
            <w:u w:val="single" w:color="auto"/>
            <w:color w:val="005B99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Neoplasms</w:t>
        </w:r>
      </w:hyperlink>
      <w:r>
        <w:rPr>
          <w:sz w:val="22"/>
          <w:szCs w:val="22"/>
          <w:spacing w:val="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7  </w:t>
      </w:r>
      <w:r>
        <w:rPr>
          <w:sz w:val="22"/>
          <w:szCs w:val="22"/>
        </w:rPr>
        <w:t>SLN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preferred alternative to full lymphadene</w:t>
      </w:r>
      <w:r>
        <w:rPr>
          <w:sz w:val="22"/>
          <w:szCs w:val="22"/>
          <w:spacing w:val="-1"/>
          <w:position w:val="3"/>
        </w:rPr>
        <w:t>ctomy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setting of apparent</w:t>
      </w:r>
    </w:p>
    <w:p>
      <w:pPr>
        <w:pStyle w:val="BodyText"/>
        <w:ind w:left="167" w:right="372" w:firstLine="6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uterine-confined disease. The SL</w:t>
      </w:r>
      <w:r>
        <w:rPr>
          <w:sz w:val="22"/>
          <w:szCs w:val="22"/>
          <w:spacing w:val="-1"/>
        </w:rPr>
        <w:t>N surgical algorithm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below.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Lymphadenectomy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recommended fo</w:t>
      </w:r>
      <w:r>
        <w:rPr>
          <w:sz w:val="22"/>
          <w:szCs w:val="22"/>
          <w:spacing w:val="-1"/>
        </w:rPr>
        <w:t>r patients with uterine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sarcoma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metastasis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unusual.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75"/>
        <w:spacing w:before="63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Sentinel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Lymph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Node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Mapping</w:t>
      </w:r>
    </w:p>
    <w:p>
      <w:pPr>
        <w:pStyle w:val="BodyText"/>
        <w:ind w:left="174" w:right="363" w:hanging="10"/>
        <w:spacing w:before="35" w:line="287" w:lineRule="auto"/>
        <w:rPr>
          <w:sz w:val="22"/>
          <w:szCs w:val="22"/>
        </w:rPr>
      </w:pPr>
      <w:r>
        <w:rPr>
          <w:sz w:val="22"/>
          <w:szCs w:val="22"/>
        </w:rPr>
        <w:t>The section on surgical staging (see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  <w:i/>
          <w:iCs/>
        </w:rPr>
        <w:t>Evaluation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Su</w:t>
      </w:r>
      <w:r>
        <w:rPr>
          <w:sz w:val="22"/>
          <w:szCs w:val="22"/>
          <w:i/>
          <w:iCs/>
          <w:spacing w:val="-1"/>
        </w:rPr>
        <w:t>rgical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Staging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2"/>
          </w:rPr>
          <w:t>®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Uterine</w:t>
        </w:r>
        <w:r>
          <w:rPr>
            <w:sz w:val="22"/>
            <w:szCs w:val="22"/>
            <w:u w:val="single" w:color="auto"/>
            <w:color w:val="005B99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Neoplasms</w:t>
        </w:r>
      </w:hyperlink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includes</w:t>
      </w:r>
    </w:p>
    <w:p>
      <w:pPr>
        <w:pStyle w:val="BodyText"/>
        <w:ind w:left="161" w:right="398" w:firstLine="12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 about SLN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mapping. 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without suspicion of</w:t>
      </w:r>
      <w:r>
        <w:rPr>
          <w:sz w:val="22"/>
          <w:szCs w:val="22"/>
          <w:spacing w:val="-1"/>
        </w:rPr>
        <w:t xml:space="preserve"> metastatic 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74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imaging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obvious extrauterine disea</w:t>
      </w:r>
      <w:r>
        <w:rPr>
          <w:sz w:val="22"/>
          <w:szCs w:val="22"/>
          <w:spacing w:val="-1"/>
        </w:rPr>
        <w:t>se at exploration.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97-101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SLN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13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mapping, dye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injected into the cervix, which travels to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sentinel</w:t>
      </w:r>
    </w:p>
    <w:p>
      <w:pPr>
        <w:pStyle w:val="BodyText"/>
        <w:ind w:left="1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nodes. This has emerged as a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validated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technique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</w:p>
    <w:p>
      <w:pPr>
        <w:pStyle w:val="BodyText"/>
        <w:ind w:left="14" w:right="22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identification of lymph nodes that are 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metastas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(ie,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SLN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early-stage endometrial</w:t>
      </w:r>
      <w:r>
        <w:rPr>
          <w:sz w:val="22"/>
          <w:szCs w:val="22"/>
          <w:spacing w:val="-1"/>
        </w:rPr>
        <w:t xml:space="preserve"> cancer).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102  </w:t>
      </w:r>
      <w:r>
        <w:rPr>
          <w:sz w:val="22"/>
          <w:szCs w:val="22"/>
          <w:spacing w:val="-1"/>
        </w:rPr>
        <w:t>Superficial (1–3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mm)</w:t>
      </w:r>
    </w:p>
    <w:p>
      <w:pPr>
        <w:pStyle w:val="BodyText"/>
        <w:ind w:left="3" w:right="175" w:firstLine="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and optional deep (1</w:t>
      </w:r>
      <w:r>
        <w:rPr>
          <w:sz w:val="22"/>
          <w:szCs w:val="22"/>
          <w:spacing w:val="-1"/>
        </w:rPr>
        <w:t>–2 cm) cervical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leads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dye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delivery 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layers of lymphatic channel origins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cervix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corpus,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namely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superficial subserosal,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intermediate stromal, </w:t>
      </w:r>
      <w:r>
        <w:rPr>
          <w:sz w:val="22"/>
          <w:szCs w:val="22"/>
          <w:spacing w:val="-1"/>
        </w:rPr>
        <w:t>and deep submucosal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lymphatic sites of origi</w:t>
      </w:r>
      <w:r>
        <w:rPr>
          <w:sz w:val="22"/>
          <w:szCs w:val="22"/>
          <w:spacing w:val="-1"/>
          <w:position w:val="3"/>
        </w:rPr>
        <w:t>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Injection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the uterine cervix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provides</w:t>
      </w:r>
    </w:p>
    <w:p>
      <w:pPr>
        <w:pStyle w:val="BodyText"/>
        <w:ind w:left="8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excellent dye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penetration to the uterine vessels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</w:t>
      </w:r>
    </w:p>
    <w:p>
      <w:pPr>
        <w:pStyle w:val="BodyText"/>
        <w:ind w:left="14" w:right="110"/>
        <w:spacing w:before="10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lymphatic trunks that condense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the parametria and appear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broad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ligament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leading to pelvic and occasionally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paraaortic sentinel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body lymphatic trunks commonly</w:t>
      </w:r>
      <w:r>
        <w:rPr>
          <w:sz w:val="22"/>
          <w:szCs w:val="22"/>
          <w:spacing w:val="-1"/>
        </w:rPr>
        <w:t xml:space="preserve"> cross over the obliterated</w:t>
      </w:r>
    </w:p>
    <w:p>
      <w:pPr>
        <w:pStyle w:val="BodyText"/>
        <w:ind w:left="4" w:right="50" w:firstLine="10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umbilical artery with the most common location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 pelvic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SLN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the external iliac, </w:t>
      </w:r>
      <w:r>
        <w:rPr>
          <w:sz w:val="22"/>
          <w:szCs w:val="22"/>
          <w:spacing w:val="-1"/>
        </w:rPr>
        <w:t>ventral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hypogastric,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superior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obturator region. A les</w:t>
      </w:r>
      <w:r>
        <w:rPr>
          <w:sz w:val="22"/>
          <w:szCs w:val="22"/>
          <w:spacing w:val="-1"/>
        </w:rPr>
        <w:t>s common location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seen when the</w:t>
      </w:r>
    </w:p>
    <w:p>
      <w:pPr>
        <w:pStyle w:val="BodyText"/>
        <w:ind w:left="14"/>
        <w:spacing w:before="8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lymphatic trunks do not cross over the obliterated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umbilical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move</w:t>
      </w:r>
    </w:p>
    <w:p>
      <w:pPr>
        <w:pStyle w:val="BodyText"/>
        <w:ind w:left="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cephalad following the mesoureter;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these cases, the SLN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usually</w:t>
      </w:r>
    </w:p>
    <w:p>
      <w:pPr>
        <w:pStyle w:val="BodyText"/>
        <w:ind w:left="10" w:hanging="3"/>
        <w:spacing w:before="4" w:line="2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 common iliac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presacr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(se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Figures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1–3 in </w:t>
      </w:r>
      <w:r>
        <w:rPr>
          <w:sz w:val="22"/>
          <w:szCs w:val="22"/>
          <w:i/>
          <w:iCs/>
          <w:spacing w:val="-2"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o</w:t>
      </w:r>
      <w:r>
        <w:rPr>
          <w:sz w:val="22"/>
          <w:szCs w:val="22"/>
          <w:i/>
          <w:iCs/>
          <w:spacing w:val="28"/>
        </w:rPr>
        <w:t>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Evaluation and Surgical </w:t>
      </w:r>
      <w:r>
        <w:rPr>
          <w:sz w:val="22"/>
          <w:szCs w:val="22"/>
          <w:i/>
          <w:iCs/>
          <w:spacing w:val="-1"/>
        </w:rPr>
        <w:t>Staging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Endometrial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Carcinoma). The radiolabel</w:t>
      </w:r>
      <w:r>
        <w:rPr>
          <w:sz w:val="22"/>
          <w:szCs w:val="22"/>
          <w:spacing w:val="-1"/>
        </w:rPr>
        <w:t>ed colloid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most commonly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injected into the</w:t>
      </w:r>
    </w:p>
    <w:p>
      <w:pPr>
        <w:pStyle w:val="BodyText"/>
        <w:ind w:left="1" w:right="76" w:firstLine="6"/>
        <w:spacing w:before="13" w:line="288" w:lineRule="auto"/>
        <w:rPr>
          <w:sz w:val="22"/>
          <w:szCs w:val="22"/>
        </w:rPr>
      </w:pPr>
      <w:r>
        <w:rPr>
          <w:sz w:val="22"/>
          <w:szCs w:val="22"/>
        </w:rPr>
        <w:t>cervix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technetium-99m (</w:t>
      </w:r>
      <w:r>
        <w:rPr>
          <w:sz w:val="13"/>
          <w:szCs w:val="13"/>
          <w:position w:val="7"/>
        </w:rPr>
        <w:t>99m</w:t>
      </w:r>
      <w:r>
        <w:rPr>
          <w:sz w:val="22"/>
          <w:szCs w:val="22"/>
        </w:rPr>
        <w:t>Tc); color</w:t>
      </w:r>
      <w:r>
        <w:rPr>
          <w:sz w:val="22"/>
          <w:szCs w:val="22"/>
          <w:spacing w:val="-1"/>
        </w:rPr>
        <w:t>ed dyes are 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variety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forms (Isosulfan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Blue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1%,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Methylene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Blue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1%,</w:t>
      </w:r>
      <w:r>
        <w:rPr>
          <w:sz w:val="22"/>
          <w:szCs w:val="22"/>
          <w:spacing w:val="-3"/>
        </w:rPr>
        <w:t xml:space="preserve">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Patent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Blue 2.5%</w:t>
      </w:r>
    </w:p>
    <w:p>
      <w:pPr>
        <w:pStyle w:val="BodyText"/>
        <w:ind w:left="13" w:right="380" w:hanging="7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sodium).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Indocyanine green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(ICG)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the preferred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dye fo</w:t>
      </w:r>
      <w:r>
        <w:rPr>
          <w:sz w:val="22"/>
          <w:szCs w:val="22"/>
          <w:spacing w:val="-2"/>
        </w:rPr>
        <w:t>r SLN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mapping</w:t>
      </w:r>
      <w:r>
        <w:rPr>
          <w:sz w:val="22"/>
          <w:szCs w:val="22"/>
          <w:spacing w:val="3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3"/>
        </w:rPr>
        <w:t>93,103-109</w:t>
      </w:r>
    </w:p>
    <w:p>
      <w:pPr>
        <w:pStyle w:val="BodyText"/>
        <w:ind w:left="13" w:right="219" w:hanging="14"/>
        <w:spacing w:before="247" w:line="287" w:lineRule="auto"/>
        <w:rPr>
          <w:sz w:val="22"/>
          <w:szCs w:val="22"/>
        </w:rPr>
      </w:pPr>
      <w:r>
        <w:rPr>
          <w:sz w:val="22"/>
          <w:szCs w:val="22"/>
        </w:rPr>
        <w:t>A surgical SLN algorithm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proposed to decre</w:t>
      </w:r>
      <w:r>
        <w:rPr>
          <w:sz w:val="22"/>
          <w:szCs w:val="22"/>
          <w:spacing w:val="-1"/>
        </w:rPr>
        <w:t>ase the false-negative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 with apparent uterine-confined disease (see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Figure 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4" w:right="148" w:firstLine="5"/>
        <w:spacing w:before="2" w:line="283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Evaluation and Surgical Staging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Endometrial Carcinoma).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97,110  </w:t>
      </w:r>
      <w:r>
        <w:rPr>
          <w:sz w:val="22"/>
          <w:szCs w:val="22"/>
        </w:rPr>
        <w:t>SLN mapping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most appro</w:t>
      </w:r>
      <w:r>
        <w:rPr>
          <w:sz w:val="22"/>
          <w:szCs w:val="22"/>
          <w:spacing w:val="-1"/>
        </w:rPr>
        <w:t>priate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those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low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intermed</w:t>
      </w:r>
      <w:r>
        <w:rPr>
          <w:sz w:val="22"/>
          <w:szCs w:val="22"/>
          <w:spacing w:val="-1"/>
        </w:rPr>
        <w:t>iate risk for metastases and/or for those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not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tolerate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standard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lymphadenectomy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101,103,111-116  </w:t>
      </w:r>
      <w:r>
        <w:rPr>
          <w:sz w:val="22"/>
          <w:szCs w:val="22"/>
          <w:position w:val="-1"/>
        </w:rPr>
        <w:t>SLN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identification</w:t>
      </w:r>
      <w:r>
        <w:rPr>
          <w:sz w:val="22"/>
          <w:szCs w:val="22"/>
          <w:spacing w:val="4"/>
          <w:position w:val="-1"/>
        </w:rPr>
        <w:t xml:space="preserve">    </w:t>
      </w:r>
      <w:r>
        <w:rPr>
          <w:sz w:val="22"/>
          <w:szCs w:val="22"/>
          <w:spacing w:val="-1"/>
        </w:rPr>
        <w:t>should always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be done prior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hysterectomy, except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cases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spacing w:line="283" w:lineRule="auto"/>
        <w:sectPr>
          <w:type w:val="continuous"/>
          <w:pgSz w:w="15840" w:h="12240"/>
          <w:pgMar w:top="54" w:right="447" w:bottom="609" w:left="310" w:header="0" w:footer="320" w:gutter="0"/>
          <w:cols w:equalWidth="0" w:num="2">
            <w:col w:w="7690" w:space="100"/>
            <w:col w:w="729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350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1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bulky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uterus must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removed to allow access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iliac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vessels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lymph</w:t>
      </w:r>
    </w:p>
    <w:p>
      <w:pPr>
        <w:pStyle w:val="BodyText"/>
        <w:ind w:left="174"/>
        <w:spacing w:before="10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For example, suspicious or grossly enlarged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removed regardless of SLN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mapping results.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SLN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mapping, the</w:t>
      </w:r>
    </w:p>
    <w:p>
      <w:pPr>
        <w:pStyle w:val="BodyText"/>
        <w:ind w:left="16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surgeon’s expertise and attention to te</w:t>
      </w:r>
      <w:r>
        <w:rPr>
          <w:sz w:val="22"/>
          <w:szCs w:val="22"/>
          <w:spacing w:val="-1"/>
          <w:position w:val="3"/>
        </w:rPr>
        <w:t>chnical detail are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critical.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63" w:right="264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able to avoid the m</w:t>
      </w:r>
      <w:r>
        <w:rPr>
          <w:sz w:val="22"/>
          <w:szCs w:val="22"/>
          <w:spacing w:val="-1"/>
        </w:rPr>
        <w:t>orbidity of a standard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lymphadenectomy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mapping.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115,117  </w:t>
      </w:r>
      <w:r>
        <w:rPr>
          <w:sz w:val="22"/>
          <w:szCs w:val="22"/>
        </w:rPr>
        <w:t>Because S</w:t>
      </w:r>
      <w:r>
        <w:rPr>
          <w:sz w:val="22"/>
          <w:szCs w:val="22"/>
          <w:spacing w:val="-1"/>
        </w:rPr>
        <w:t>LNs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identify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lymphatic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pathway,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increases the yield of finding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</w:t>
      </w:r>
      <w:r>
        <w:rPr>
          <w:sz w:val="22"/>
          <w:szCs w:val="22"/>
          <w:spacing w:val="-1"/>
        </w:rPr>
        <w:t>tastatic disease during the mapping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process.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For cases of failed 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mapping, reinjection of the cervix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considered. An additional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mL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non-detected side</w:t>
      </w:r>
      <w:r>
        <w:rPr>
          <w:sz w:val="22"/>
          <w:szCs w:val="22"/>
          <w:spacing w:val="-2"/>
        </w:rPr>
        <w:t xml:space="preserve">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infiltrated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 the superficial cervical area.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SLN mapping fails,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reflex</w:t>
      </w:r>
    </w:p>
    <w:p>
      <w:pPr>
        <w:pStyle w:val="BodyText"/>
        <w:ind w:left="166" w:right="410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side-specific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nodal dissec</w:t>
      </w:r>
      <w:r>
        <w:rPr>
          <w:sz w:val="22"/>
          <w:szCs w:val="22"/>
          <w:spacing w:val="-1"/>
        </w:rPr>
        <w:t>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performed and any suspicious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grossly enlarged nodes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removed regardles</w:t>
      </w:r>
      <w:r>
        <w:rPr>
          <w:sz w:val="22"/>
          <w:szCs w:val="22"/>
          <w:spacing w:val="-1"/>
        </w:rPr>
        <w:t>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mapping.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97,116</w:t>
      </w:r>
    </w:p>
    <w:p>
      <w:pPr>
        <w:pStyle w:val="BodyText"/>
        <w:ind w:left="167" w:right="267" w:hanging="8"/>
        <w:spacing w:before="222" w:line="27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literature review and </w:t>
      </w:r>
      <w:r>
        <w:rPr>
          <w:sz w:val="22"/>
          <w:szCs w:val="22"/>
          <w:spacing w:val="-1"/>
        </w:rPr>
        <w:t>consensus recommendations for SLN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mapping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endometrial cancer were released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the Society </w:t>
      </w:r>
      <w:r>
        <w:rPr>
          <w:sz w:val="22"/>
          <w:szCs w:val="22"/>
          <w:spacing w:val="-1"/>
        </w:rPr>
        <w:t>of Gynecologic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(SGO).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101  </w:t>
      </w:r>
      <w:r>
        <w:rPr>
          <w:sz w:val="22"/>
          <w:szCs w:val="22"/>
        </w:rPr>
        <w:t>Close adherence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NCCN SLN surgical a</w:t>
      </w:r>
      <w:r>
        <w:rPr>
          <w:sz w:val="22"/>
          <w:szCs w:val="22"/>
          <w:spacing w:val="-1"/>
        </w:rPr>
        <w:t>lgorithm was</w:t>
      </w:r>
    </w:p>
    <w:p>
      <w:pPr>
        <w:pStyle w:val="BodyText"/>
        <w:ind w:left="166" w:right="352" w:hanging="5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found to result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accurate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prediction of 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metastasis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&lt;5% false-negative rate.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97  </w:t>
      </w:r>
      <w:r>
        <w:rPr>
          <w:sz w:val="22"/>
          <w:szCs w:val="22"/>
        </w:rPr>
        <w:t>Addit</w:t>
      </w:r>
      <w:r>
        <w:rPr>
          <w:sz w:val="22"/>
          <w:szCs w:val="22"/>
          <w:spacing w:val="-1"/>
        </w:rPr>
        <w:t>ionally,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published from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FIRES trial, which compared SLN mapping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lymphadenectomy for</w:t>
      </w:r>
    </w:p>
    <w:p>
      <w:pPr>
        <w:pStyle w:val="BodyText"/>
        <w:ind w:left="160" w:right="357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endometrial cancer i</w:t>
      </w:r>
      <w:r>
        <w:rPr>
          <w:sz w:val="22"/>
          <w:szCs w:val="22"/>
          <w:spacing w:val="-1"/>
        </w:rPr>
        <w:t>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largest multicenter prospective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= 385).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103  </w:t>
      </w:r>
      <w:r>
        <w:rPr>
          <w:sz w:val="22"/>
          <w:szCs w:val="22"/>
          <w:spacing w:val="-1"/>
        </w:rPr>
        <w:t>Mapping of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least one SLN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successful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86%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sensitivity was 97.2% (95% C</w:t>
      </w:r>
      <w:r>
        <w:rPr>
          <w:sz w:val="22"/>
          <w:szCs w:val="22"/>
          <w:spacing w:val="-1"/>
        </w:rPr>
        <w:t>I, 85.0–100),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was 99.6% 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97.9–100</w:t>
      </w:r>
      <w:r>
        <w:rPr>
          <w:sz w:val="22"/>
          <w:szCs w:val="22"/>
          <w:spacing w:val="-1"/>
        </w:rPr>
        <w:t>).</w:t>
      </w:r>
    </w:p>
    <w:p>
      <w:pPr>
        <w:pStyle w:val="BodyText"/>
        <w:ind w:left="166" w:right="349" w:hanging="7"/>
        <w:spacing w:before="22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17 studies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 &gt; 30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revealed de</w:t>
      </w:r>
      <w:r>
        <w:rPr>
          <w:sz w:val="22"/>
          <w:szCs w:val="22"/>
          <w:spacing w:val="-2"/>
        </w:rPr>
        <w:t>tection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rates of 60%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100%; detection rates for studies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larger cohorts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&gt;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100) were at least 80%.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Retros</w:t>
      </w:r>
      <w:r>
        <w:rPr>
          <w:sz w:val="22"/>
          <w:szCs w:val="22"/>
          <w:spacing w:val="-1"/>
        </w:rPr>
        <w:t>pective application of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algorithm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generated 95% sensitivity, 99%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predictive value</w:t>
      </w:r>
      <w:r>
        <w:rPr>
          <w:sz w:val="22"/>
          <w:szCs w:val="22"/>
          <w:spacing w:val="-1"/>
        </w:rPr>
        <w:t>, and a 5%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false-negative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Another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 and meta-analysis o</w:t>
      </w:r>
      <w:r>
        <w:rPr>
          <w:sz w:val="22"/>
          <w:szCs w:val="22"/>
          <w:spacing w:val="-1"/>
        </w:rPr>
        <w:t>f 55 studies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&gt;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 patients (n = 4915) generated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detect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81%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50%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bilateral 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detection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17% paraao</w:t>
      </w:r>
      <w:r>
        <w:rPr>
          <w:sz w:val="22"/>
          <w:szCs w:val="22"/>
          <w:spacing w:val="-2"/>
        </w:rPr>
        <w:t>rtic detection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rate.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93  </w:t>
      </w:r>
      <w:r>
        <w:rPr>
          <w:sz w:val="22"/>
          <w:szCs w:val="22"/>
          <w:position w:val="3"/>
        </w:rPr>
        <w:t>In a retrospective analysis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patien</w:t>
      </w:r>
      <w:r>
        <w:rPr>
          <w:sz w:val="22"/>
          <w:szCs w:val="22"/>
          <w:spacing w:val="-1"/>
          <w:position w:val="3"/>
        </w:rPr>
        <w:t>ts with early-stage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endometrial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cancer (n = 780) who underwent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SLN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mapping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lymphadenectomy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versus lymphadenectomy alone, SLN ma</w:t>
      </w:r>
      <w:r>
        <w:rPr>
          <w:sz w:val="22"/>
          <w:szCs w:val="22"/>
          <w:spacing w:val="-1"/>
          <w:position w:val="3"/>
        </w:rPr>
        <w:t>pping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led to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detection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more metastasis (30.3% vs.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14.7%,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.001)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wa</w:t>
      </w:r>
      <w:r>
        <w:rPr>
          <w:sz w:val="22"/>
          <w:szCs w:val="22"/>
          <w:spacing w:val="-2"/>
          <w:position w:val="3"/>
        </w:rPr>
        <w:t>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associated with</w:t>
      </w:r>
    </w:p>
    <w:p>
      <w:pPr>
        <w:pStyle w:val="BodyText"/>
        <w:ind w:left="4" w:right="7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greater use of adjuvant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Long-term follow-up was report</w:t>
      </w:r>
      <w:r>
        <w:rPr>
          <w:sz w:val="22"/>
          <w:szCs w:val="22"/>
          <w:spacing w:val="-1"/>
        </w:rPr>
        <w:t>ed 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prospective multicenter study 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125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early-stage</w:t>
      </w:r>
    </w:p>
    <w:p>
      <w:pPr>
        <w:pStyle w:val="BodyText"/>
        <w:ind w:left="5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endometrial carcinoma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</w:t>
      </w:r>
      <w:r>
        <w:rPr>
          <w:sz w:val="22"/>
          <w:szCs w:val="22"/>
          <w:spacing w:val="-1"/>
        </w:rPr>
        <w:t>derwent SLN biopsy.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with a</w:t>
      </w:r>
    </w:p>
    <w:p>
      <w:pPr>
        <w:pStyle w:val="BodyText"/>
        <w:ind w:left="11" w:right="13"/>
        <w:spacing w:before="96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 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external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(EBRT)</w:t>
      </w:r>
      <w:r>
        <w:rPr>
          <w:sz w:val="22"/>
          <w:szCs w:val="22"/>
          <w:spacing w:val="-2"/>
        </w:rPr>
        <w:t xml:space="preserve"> and chemotherapy 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higher rate than those with a negative SLN.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detected</w:t>
      </w:r>
    </w:p>
    <w:p>
      <w:pPr>
        <w:pStyle w:val="BodyText"/>
        <w:ind w:left="6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SLN,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relapse-free survival (RFS) at 50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 was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84.7%,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</w:t>
      </w:r>
    </w:p>
    <w:p>
      <w:pPr>
        <w:pStyle w:val="BodyText"/>
        <w:ind w:left="9" w:right="85" w:hanging="5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difference was detected between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 and without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 SLN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  <w:position w:val="-1"/>
        </w:rPr>
        <w:t>(</w:t>
      </w:r>
      <w:r>
        <w:rPr>
          <w:sz w:val="22"/>
          <w:szCs w:val="22"/>
          <w:i/>
          <w:iCs/>
          <w:spacing w:val="-2"/>
          <w:position w:val="-1"/>
        </w:rPr>
        <w:t>P </w:t>
      </w:r>
      <w:r>
        <w:rPr>
          <w:sz w:val="22"/>
          <w:szCs w:val="22"/>
          <w:spacing w:val="-2"/>
          <w:position w:val="-1"/>
        </w:rPr>
        <w:t>=</w:t>
      </w:r>
      <w:r>
        <w:rPr>
          <w:sz w:val="22"/>
          <w:szCs w:val="22"/>
          <w:spacing w:val="25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.5).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5"/>
        </w:rPr>
        <w:t>120</w:t>
      </w:r>
    </w:p>
    <w:p>
      <w:pPr>
        <w:pStyle w:val="BodyText"/>
        <w:ind w:left="7"/>
        <w:spacing w:before="2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SLN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mapping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institutions with experti</w:t>
      </w:r>
      <w:r>
        <w:rPr>
          <w:sz w:val="22"/>
          <w:szCs w:val="22"/>
          <w:spacing w:val="-2"/>
        </w:rPr>
        <w:t>se in this</w:t>
      </w:r>
    </w:p>
    <w:p>
      <w:pPr>
        <w:pStyle w:val="BodyText"/>
        <w:ind w:left="11" w:right="82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procedure.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apparent distant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disease (based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and/or surgical exploration), remov</w:t>
      </w:r>
      <w:r>
        <w:rPr>
          <w:sz w:val="22"/>
          <w:szCs w:val="22"/>
          <w:spacing w:val="-1"/>
        </w:rPr>
        <w:t>al of nodes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staging</w:t>
      </w:r>
    </w:p>
    <w:p>
      <w:pPr>
        <w:pStyle w:val="BodyText"/>
        <w:ind w:left="11"/>
        <w:spacing w:before="21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2"/>
        </w:rPr>
        <w:t>purposes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 not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necessary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because it will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 change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management</w:t>
      </w:r>
      <w:r>
        <w:rPr>
          <w:sz w:val="22"/>
          <w:szCs w:val="22"/>
          <w:spacing w:val="-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8"/>
        </w:rPr>
        <w:t>49,55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4"/>
        <w:spacing w:before="65" w:line="197" w:lineRule="auto"/>
        <w:rPr>
          <w:sz w:val="22"/>
          <w:szCs w:val="22"/>
        </w:rPr>
      </w:pPr>
      <w:r>
        <w:rPr>
          <w:sz w:val="22"/>
          <w:szCs w:val="22"/>
        </w:rPr>
        <w:t>Historically, SLN mapp</w:t>
      </w:r>
      <w:r>
        <w:rPr>
          <w:sz w:val="22"/>
          <w:szCs w:val="22"/>
          <w:spacing w:val="-1"/>
        </w:rPr>
        <w:t>ing was controversial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high-risk</w:t>
      </w:r>
    </w:p>
    <w:p>
      <w:pPr>
        <w:pStyle w:val="BodyText"/>
        <w:ind w:left="11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histology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(eg, serous car</w:t>
      </w:r>
      <w:r>
        <w:rPr>
          <w:sz w:val="22"/>
          <w:szCs w:val="22"/>
          <w:spacing w:val="-1"/>
          <w:position w:val="3"/>
        </w:rPr>
        <w:t>cinoma, clear cell carcinoma,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carcinosarcoma).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80,121  </w:t>
      </w:r>
      <w:r>
        <w:rPr>
          <w:sz w:val="22"/>
          <w:szCs w:val="22"/>
          <w:position w:val="3"/>
        </w:rPr>
        <w:t>However, SLN mapping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</w:t>
      </w:r>
      <w:r>
        <w:rPr>
          <w:sz w:val="22"/>
          <w:szCs w:val="22"/>
          <w:spacing w:val="-1"/>
          <w:position w:val="3"/>
        </w:rPr>
        <w:t>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high-risk</w:t>
      </w:r>
    </w:p>
    <w:p>
      <w:pPr>
        <w:pStyle w:val="BodyText"/>
        <w:ind w:left="1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histologies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 grade 3, serous, clear cell, carcinosarcoma)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</w:p>
    <w:p>
      <w:pPr>
        <w:pStyle w:val="BodyText"/>
        <w:ind w:left="1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reported with promising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esults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 alternative to complete</w:t>
      </w:r>
    </w:p>
    <w:p>
      <w:pPr>
        <w:pStyle w:val="BodyText"/>
        <w:ind w:left="5" w:right="24" w:firstLine="5"/>
        <w:spacing w:before="50" w:line="278" w:lineRule="auto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116,122,123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w w:val="102"/>
          <w:position w:val="5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recent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multi</w:t>
      </w:r>
      <w:r>
        <w:rPr>
          <w:sz w:val="22"/>
          <w:szCs w:val="22"/>
          <w:spacing w:val="2"/>
          <w:position w:val="-1"/>
        </w:rPr>
        <w:t>-</w:t>
      </w:r>
      <w:r>
        <w:rPr>
          <w:sz w:val="22"/>
          <w:szCs w:val="22"/>
          <w:position w:val="-1"/>
        </w:rPr>
        <w:t>institutional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retrospective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study   </w:t>
      </w:r>
      <w:r>
        <w:rPr>
          <w:sz w:val="22"/>
          <w:szCs w:val="22"/>
        </w:rPr>
        <w:t>concluded that SLN mapping versus SLN ma</w:t>
      </w:r>
      <w:r>
        <w:rPr>
          <w:sz w:val="22"/>
          <w:szCs w:val="22"/>
          <w:spacing w:val="-1"/>
        </w:rPr>
        <w:t>pping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high-risk endometr</w:t>
      </w:r>
      <w:r>
        <w:rPr>
          <w:sz w:val="22"/>
          <w:szCs w:val="22"/>
          <w:spacing w:val="-1"/>
        </w:rPr>
        <w:t>ial cancer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impact survival outcomes.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124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4" w:right="75" w:firstLine="6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recent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prospective, multicenter cohort stud</w:t>
      </w:r>
      <w:r>
        <w:rPr>
          <w:sz w:val="22"/>
          <w:szCs w:val="22"/>
          <w:spacing w:val="-1"/>
        </w:rPr>
        <w:t>y (SENTOR trial) examined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diagnostic accuracy of SLN mapping versus lymphadenectomy f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intermediate-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high-grade endometrial cancer 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156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patients. Of 27</w:t>
      </w:r>
    </w:p>
    <w:p>
      <w:pPr>
        <w:pStyle w:val="BodyText"/>
        <w:ind w:left="1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nodal meta</w:t>
      </w:r>
      <w:r>
        <w:rPr>
          <w:sz w:val="22"/>
          <w:szCs w:val="22"/>
          <w:spacing w:val="-1"/>
          <w:position w:val="3"/>
        </w:rPr>
        <w:t>stasis, SLN mapping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correctly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26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them (96% sensitivity; 95% CI;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81%–100</w:t>
      </w:r>
      <w:r>
        <w:rPr>
          <w:sz w:val="22"/>
          <w:szCs w:val="22"/>
          <w:spacing w:val="-1"/>
          <w:position w:val="3"/>
        </w:rPr>
        <w:t>%), thus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concluding the</w:t>
      </w:r>
    </w:p>
    <w:p>
      <w:pPr>
        <w:pStyle w:val="BodyText"/>
        <w:ind w:left="4"/>
        <w:spacing w:before="4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acceptable accuracy of SLN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ma</w:t>
      </w:r>
      <w:r>
        <w:rPr>
          <w:sz w:val="22"/>
          <w:szCs w:val="22"/>
          <w:spacing w:val="-1"/>
          <w:position w:val="3"/>
        </w:rPr>
        <w:t>pping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high-grade endometrial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125</w:t>
      </w:r>
    </w:p>
    <w:p>
      <w:pPr>
        <w:spacing w:line="301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3" w:space="100"/>
            <w:col w:w="7252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800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1"/>
          <w:pgSz w:w="15840" w:h="12240"/>
          <w:pgMar w:top="54" w:right="475" w:bottom="609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6" w:right="339" w:firstLine="9"/>
        <w:spacing w:before="59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More studies have suggested the </w:t>
      </w:r>
      <w:r>
        <w:rPr>
          <w:sz w:val="22"/>
          <w:szCs w:val="22"/>
          <w:spacing w:val="-1"/>
        </w:rPr>
        <w:t>value of using SLN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mapping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high-grade </w:t>
      </w:r>
      <w:r>
        <w:rPr>
          <w:sz w:val="22"/>
          <w:szCs w:val="22"/>
          <w:spacing w:val="-1"/>
        </w:rPr>
        <w:t>endometrial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126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1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SLN</w:t>
      </w:r>
      <w:r>
        <w:rPr>
          <w:sz w:val="19"/>
          <w:szCs w:val="19"/>
          <w:b/>
          <w:bCs/>
          <w:i/>
          <w:iCs/>
          <w:spacing w:val="25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Ultrastaging</w:t>
      </w:r>
    </w:p>
    <w:p>
      <w:pPr>
        <w:pStyle w:val="BodyText"/>
        <w:ind w:left="180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general, SLN map</w:t>
      </w:r>
      <w:r>
        <w:rPr>
          <w:sz w:val="22"/>
          <w:szCs w:val="22"/>
          <w:spacing w:val="-1"/>
          <w:position w:val="3"/>
        </w:rPr>
        <w:t>ping allows 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intraoperative surgical</w:t>
      </w:r>
    </w:p>
    <w:p>
      <w:pPr>
        <w:pStyle w:val="BodyText"/>
        <w:ind w:left="167" w:right="349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precision to identify nodes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harbor metastasis combined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enhanced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pathology protocols,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been shown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 the</w:t>
      </w:r>
    </w:p>
    <w:p>
      <w:pPr>
        <w:pStyle w:val="BodyText"/>
        <w:ind w:left="173" w:right="313" w:hanging="6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detection of nodal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metastasis, wh</w:t>
      </w:r>
      <w:r>
        <w:rPr>
          <w:sz w:val="22"/>
          <w:szCs w:val="22"/>
          <w:spacing w:val="-1"/>
        </w:rPr>
        <w:t>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alter stage and adjuvant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recommendations. Studies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have suggested that 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ultrastaging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leads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2"/>
        </w:rPr>
        <w:t>upstaging</w:t>
      </w:r>
      <w:r>
        <w:rPr>
          <w:sz w:val="22"/>
          <w:szCs w:val="22"/>
          <w:spacing w:val="1"/>
          <w:position w:val="-2"/>
        </w:rPr>
        <w:t xml:space="preserve"> </w:t>
      </w:r>
      <w:r>
        <w:rPr>
          <w:sz w:val="22"/>
          <w:szCs w:val="22"/>
          <w:position w:val="-2"/>
        </w:rPr>
        <w:t>in</w:t>
      </w:r>
      <w:r>
        <w:rPr>
          <w:sz w:val="22"/>
          <w:szCs w:val="22"/>
          <w:spacing w:val="1"/>
          <w:position w:val="-2"/>
        </w:rPr>
        <w:t xml:space="preserve"> 5% </w:t>
      </w:r>
      <w:r>
        <w:rPr>
          <w:sz w:val="22"/>
          <w:szCs w:val="22"/>
          <w:position w:val="-2"/>
        </w:rPr>
        <w:t>to</w:t>
      </w:r>
      <w:r>
        <w:rPr>
          <w:sz w:val="22"/>
          <w:szCs w:val="22"/>
          <w:spacing w:val="41"/>
          <w:position w:val="-2"/>
        </w:rPr>
        <w:t xml:space="preserve"> </w:t>
      </w:r>
      <w:r>
        <w:rPr>
          <w:sz w:val="22"/>
          <w:szCs w:val="22"/>
          <w:spacing w:val="1"/>
          <w:position w:val="-2"/>
        </w:rPr>
        <w:t>15% </w:t>
      </w:r>
      <w:r>
        <w:rPr>
          <w:sz w:val="22"/>
          <w:szCs w:val="22"/>
          <w:position w:val="-2"/>
        </w:rPr>
        <w:t>of</w:t>
      </w:r>
      <w:r>
        <w:rPr>
          <w:sz w:val="22"/>
          <w:szCs w:val="22"/>
          <w:spacing w:val="9"/>
          <w:position w:val="-2"/>
        </w:rPr>
        <w:t xml:space="preserve"> </w:t>
      </w:r>
      <w:r>
        <w:rPr>
          <w:sz w:val="22"/>
          <w:szCs w:val="22"/>
          <w:position w:val="-2"/>
        </w:rPr>
        <w:t>patients</w:t>
      </w:r>
      <w:r>
        <w:rPr>
          <w:sz w:val="22"/>
          <w:szCs w:val="22"/>
          <w:spacing w:val="1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4"/>
        </w:rPr>
        <w:t>100,112,114,117,118</w:t>
      </w:r>
    </w:p>
    <w:p>
      <w:pPr>
        <w:pStyle w:val="BodyText"/>
        <w:ind w:left="177"/>
        <w:spacing w:before="293" w:line="194" w:lineRule="auto"/>
        <w:rPr>
          <w:sz w:val="22"/>
          <w:szCs w:val="22"/>
        </w:rPr>
      </w:pPr>
      <w:r>
        <w:rPr>
          <w:sz w:val="22"/>
          <w:szCs w:val="22"/>
        </w:rPr>
        <w:t>Ultrastaging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includes two com</w:t>
      </w:r>
      <w:r>
        <w:rPr>
          <w:sz w:val="22"/>
          <w:szCs w:val="22"/>
          <w:spacing w:val="-1"/>
        </w:rPr>
        <w:t>ponents: serial sectioning with</w:t>
      </w:r>
    </w:p>
    <w:p>
      <w:pPr>
        <w:pStyle w:val="BodyText"/>
        <w:ind w:left="17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review of multiple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H&amp;E-stained slides with or without cytokeratin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</w:t>
      </w:r>
    </w:p>
    <w:p>
      <w:pPr>
        <w:pStyle w:val="BodyText"/>
        <w:ind w:left="169" w:right="290" w:hanging="3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staining.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127  </w:t>
      </w:r>
      <w:r>
        <w:rPr>
          <w:sz w:val="22"/>
          <w:szCs w:val="22"/>
        </w:rPr>
        <w:t>Recent data highlight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</w:t>
      </w:r>
      <w:r>
        <w:rPr>
          <w:sz w:val="22"/>
          <w:szCs w:val="22"/>
          <w:spacing w:val="-1"/>
        </w:rPr>
        <w:t>tial significance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SLN ultrastaging to improve the accuracy of detecting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micrometas</w:t>
      </w:r>
      <w:r>
        <w:rPr>
          <w:sz w:val="22"/>
          <w:szCs w:val="22"/>
          <w:spacing w:val="-1"/>
        </w:rPr>
        <w:t>tases.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128</w:t>
      </w:r>
    </w:p>
    <w:p>
      <w:pPr>
        <w:pStyle w:val="BodyText"/>
        <w:ind w:left="180"/>
        <w:spacing w:before="22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cohort of 508 patients who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underwent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SLN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mapping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ultrastaging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detected 23 additional cases of </w:t>
      </w:r>
      <w:r>
        <w:rPr>
          <w:sz w:val="22"/>
          <w:szCs w:val="22"/>
          <w:spacing w:val="-1"/>
          <w:position w:val="1"/>
        </w:rPr>
        <w:t>micrometastasis that would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have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been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missed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conventional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H&amp;E staining.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129 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multicenter study of 304</w:t>
      </w:r>
    </w:p>
    <w:p>
      <w:pPr>
        <w:pStyle w:val="BodyText"/>
        <w:ind w:left="174" w:right="302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patients with presumed low- or in</w:t>
      </w:r>
      <w:r>
        <w:rPr>
          <w:sz w:val="22"/>
          <w:szCs w:val="22"/>
          <w:spacing w:val="-1"/>
        </w:rPr>
        <w:t>termediate-risk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SLN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biopsy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ultrastaging detected metastatic SLNs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3-fold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greater</w:t>
      </w:r>
    </w:p>
    <w:p>
      <w:pPr>
        <w:pStyle w:val="BodyText"/>
        <w:ind w:left="174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number of patients than standard lymphadenectomy.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130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implications and appropriate management of m</w:t>
      </w:r>
      <w:r>
        <w:rPr>
          <w:sz w:val="22"/>
          <w:szCs w:val="22"/>
          <w:spacing w:val="-1"/>
          <w:position w:val="3"/>
        </w:rPr>
        <w:t>icrometastases and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isolated tumor cells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(ITCs), jointly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referred to as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LVM, detected via SLN</w:t>
      </w:r>
    </w:p>
    <w:p>
      <w:pPr>
        <w:pStyle w:val="BodyText"/>
        <w:ind w:left="173" w:right="277"/>
        <w:spacing w:before="23" w:line="27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ultrastaging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are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not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yet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clear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101,114,117,131-135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 xml:space="preserve">  </w:t>
      </w:r>
      <w:r>
        <w:rPr>
          <w:sz w:val="22"/>
          <w:szCs w:val="22"/>
          <w:position w:val="-1"/>
        </w:rPr>
        <w:t>Studies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position w:val="-1"/>
        </w:rPr>
        <w:t>have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recently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begun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to </w:t>
      </w:r>
      <w:r>
        <w:rPr>
          <w:sz w:val="22"/>
          <w:szCs w:val="22"/>
        </w:rPr>
        <w:t>investigate the signif</w:t>
      </w:r>
      <w:r>
        <w:rPr>
          <w:sz w:val="22"/>
          <w:szCs w:val="22"/>
          <w:spacing w:val="-1"/>
        </w:rPr>
        <w:t>icance of ITCs discovered during SLN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mapping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early-stage endometrial cancer. The AJCC 8</w:t>
      </w:r>
      <w:r>
        <w:rPr>
          <w:sz w:val="13"/>
          <w:szCs w:val="13"/>
          <w:position w:val="10"/>
        </w:rPr>
        <w:t>th  </w:t>
      </w:r>
      <w:r>
        <w:rPr>
          <w:sz w:val="22"/>
          <w:szCs w:val="22"/>
          <w:position w:val="3"/>
        </w:rPr>
        <w:t>edition can</w:t>
      </w:r>
      <w:r>
        <w:rPr>
          <w:sz w:val="22"/>
          <w:szCs w:val="22"/>
          <w:spacing w:val="-1"/>
          <w:position w:val="3"/>
        </w:rPr>
        <w:t>cer staging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indicates that the lymph nodes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ITCs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clear</w:t>
      </w:r>
      <w:r>
        <w:rPr>
          <w:sz w:val="22"/>
          <w:szCs w:val="22"/>
          <w:spacing w:val="-2"/>
        </w:rPr>
        <w:t>ly</w:t>
      </w:r>
    </w:p>
    <w:p>
      <w:pPr>
        <w:pStyle w:val="BodyText"/>
        <w:ind w:left="167" w:right="335" w:firstLine="6"/>
        <w:spacing w:before="29" w:line="283" w:lineRule="auto"/>
        <w:rPr>
          <w:sz w:val="22"/>
          <w:szCs w:val="22"/>
        </w:rPr>
      </w:pPr>
      <w:r>
        <w:rPr>
          <w:sz w:val="22"/>
          <w:szCs w:val="22"/>
        </w:rPr>
        <w:t>reported even though they do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-1"/>
        </w:rPr>
        <w:t xml:space="preserve"> affect the overall staging.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136 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ITCs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are detected in the absence of macrometastas</w:t>
      </w:r>
      <w:r>
        <w:rPr>
          <w:sz w:val="22"/>
          <w:szCs w:val="22"/>
          <w:spacing w:val="-1"/>
        </w:rPr>
        <w:t>is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micrometastasis,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node stage is designated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pN0(i+).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3" w:hanging="14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retrospective review examined 844 patients</w:t>
      </w:r>
      <w:r>
        <w:rPr>
          <w:sz w:val="22"/>
          <w:szCs w:val="22"/>
          <w:spacing w:val="-1"/>
        </w:rPr>
        <w:t xml:space="preserve"> with 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underwent SLN mapping.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137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majority of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ITCs,</w:t>
      </w:r>
    </w:p>
    <w:p>
      <w:pPr>
        <w:pStyle w:val="BodyText"/>
        <w:ind w:left="13" w:right="219" w:firstLine="1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micrometastasis, and macrometastasis received adjuvan</w:t>
      </w:r>
      <w:r>
        <w:rPr>
          <w:sz w:val="22"/>
          <w:szCs w:val="22"/>
          <w:spacing w:val="-1"/>
        </w:rPr>
        <w:t>t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(83%, 81%, and 89%, respectively).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RFS 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90%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those</w:t>
      </w:r>
    </w:p>
    <w:p>
      <w:pPr>
        <w:pStyle w:val="BodyText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negative SLNs, 86%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ITCs, and 86%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micrometastasis.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Only</w:t>
      </w:r>
    </w:p>
    <w:p>
      <w:pPr>
        <w:pStyle w:val="BodyText"/>
        <w:ind w:left="19" w:right="78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SLN macrometastasis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RFS (71%,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.001).</w:t>
      </w:r>
    </w:p>
    <w:p>
      <w:pPr>
        <w:pStyle w:val="BodyText"/>
        <w:ind w:left="13" w:right="94" w:hanging="14"/>
        <w:spacing w:before="225" w:line="293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prospective observational study of 519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compared outcomes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SLN macrometastasis,</w:t>
      </w:r>
      <w:r>
        <w:rPr>
          <w:sz w:val="22"/>
          <w:szCs w:val="22"/>
          <w:spacing w:val="-1"/>
        </w:rPr>
        <w:t xml:space="preserve"> micrometastasis,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ITCs, taking</w:t>
      </w:r>
    </w:p>
    <w:p>
      <w:pPr>
        <w:pStyle w:val="BodyText"/>
        <w:ind w:left="14"/>
        <w:spacing w:before="9" w:line="25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into account adjuvant treatment.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4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Patients with SLN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ITCs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had a</w:t>
      </w:r>
    </w:p>
    <w:p>
      <w:pPr>
        <w:pStyle w:val="BodyText"/>
        <w:ind w:left="13" w:right="217" w:hanging="7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better 3-year progression-free survival</w:t>
      </w:r>
      <w:r>
        <w:rPr>
          <w:sz w:val="22"/>
          <w:szCs w:val="22"/>
          <w:spacing w:val="-1"/>
        </w:rPr>
        <w:t xml:space="preserve"> (PFS) 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SLN macrometastasis (95.5% v</w:t>
      </w:r>
      <w:r>
        <w:rPr>
          <w:sz w:val="22"/>
          <w:szCs w:val="22"/>
          <w:spacing w:val="-1"/>
        </w:rPr>
        <w:t>s. 58.5%),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outcomes</w:t>
      </w:r>
    </w:p>
    <w:p>
      <w:pPr>
        <w:pStyle w:val="BodyText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were similar between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 SLNs,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ITCs, and</w:t>
      </w:r>
    </w:p>
    <w:p>
      <w:pPr>
        <w:pStyle w:val="BodyText"/>
        <w:ind w:left="1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micrometastasis.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 was detected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only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of 31 patients </w:t>
      </w:r>
      <w:r>
        <w:rPr>
          <w:sz w:val="22"/>
          <w:szCs w:val="22"/>
          <w:spacing w:val="-2"/>
          <w:position w:val="3"/>
        </w:rPr>
        <w:t>with</w:t>
      </w:r>
    </w:p>
    <w:p>
      <w:pPr>
        <w:pStyle w:val="BodyText"/>
        <w:ind w:left="9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ITCs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 carcinosarcoma) and adjuvant treatment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appear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influence outcomes.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Based on these early data,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unclear 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SLN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ITCs would derive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benefit from adjuvant</w:t>
      </w:r>
    </w:p>
    <w:p>
      <w:pPr>
        <w:pStyle w:val="BodyText"/>
        <w:ind w:left="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139  </w:t>
      </w:r>
      <w:r>
        <w:rPr>
          <w:sz w:val="22"/>
          <w:szCs w:val="22"/>
          <w:position w:val="3"/>
        </w:rPr>
        <w:t>Future evaluation of prognosis/outcome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 to</w:t>
      </w:r>
    </w:p>
    <w:p>
      <w:pPr>
        <w:pStyle w:val="BodyText"/>
        <w:ind w:left="14" w:right="43"/>
        <w:spacing w:before="3" w:line="294" w:lineRule="auto"/>
        <w:rPr>
          <w:sz w:val="22"/>
          <w:szCs w:val="22"/>
        </w:rPr>
      </w:pPr>
      <w:r>
        <w:rPr>
          <w:sz w:val="22"/>
          <w:szCs w:val="22"/>
        </w:rPr>
        <w:t>prospectively examine the threshold for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</w:t>
      </w:r>
      <w:r>
        <w:rPr>
          <w:sz w:val="22"/>
          <w:szCs w:val="22"/>
          <w:spacing w:val="-1"/>
        </w:rPr>
        <w:t>act of adjuvant 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scatter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ITCs.</w:t>
      </w:r>
    </w:p>
    <w:p>
      <w:pPr>
        <w:pStyle w:val="BodyText"/>
        <w:ind w:left="8"/>
        <w:spacing w:before="276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Minimally Invasive P</w:t>
      </w:r>
      <w:r>
        <w:rPr>
          <w:sz w:val="19"/>
          <w:szCs w:val="19"/>
          <w:b/>
          <w:bCs/>
          <w:i/>
          <w:iCs/>
          <w:spacing w:val="6"/>
        </w:rPr>
        <w:t>rocedures</w:t>
      </w:r>
    </w:p>
    <w:p>
      <w:pPr>
        <w:pStyle w:val="BodyText"/>
        <w:ind w:left="10"/>
        <w:spacing w:before="10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Over the past decade, practice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has trended towards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invasive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approaches to total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hysterectomy (T</w:t>
      </w:r>
      <w:r>
        <w:rPr>
          <w:sz w:val="22"/>
          <w:szCs w:val="22"/>
          <w:spacing w:val="-1"/>
        </w:rPr>
        <w:t>AH)/bilateral salpingo</w:t>
      </w:r>
    </w:p>
    <w:p>
      <w:pPr>
        <w:pStyle w:val="BodyText"/>
        <w:ind w:left="6" w:right="206"/>
        <w:spacing w:before="26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oophorectomy (BSO) 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lymph node assessment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early-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 endometrial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140  </w:t>
      </w:r>
      <w:r>
        <w:rPr>
          <w:sz w:val="22"/>
          <w:szCs w:val="22"/>
        </w:rPr>
        <w:t>Although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-1"/>
        </w:rPr>
        <w:t xml:space="preserve"> may be</w:t>
      </w:r>
    </w:p>
    <w:p>
      <w:pPr>
        <w:pStyle w:val="BodyText"/>
        <w:ind w:left="1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performed by any surgical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route (eg,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laparoscopic,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robotic, vaginal,</w:t>
      </w:r>
    </w:p>
    <w:p>
      <w:pPr>
        <w:pStyle w:val="BodyText"/>
        <w:ind w:left="14" w:right="155" w:hanging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abdominal), the standard in those with apparent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terine-confined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procedure via a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 approach.</w:t>
      </w:r>
    </w:p>
    <w:p>
      <w:pPr>
        <w:pStyle w:val="BodyText"/>
        <w:ind w:left="14" w:right="829" w:firstLine="2"/>
        <w:spacing w:before="7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trials, a Cochrane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Database Systematic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Review,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population-based surgical studi</w:t>
      </w:r>
      <w:r>
        <w:rPr>
          <w:sz w:val="22"/>
          <w:szCs w:val="22"/>
          <w:spacing w:val="-1"/>
        </w:rPr>
        <w:t>es support that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</w:t>
      </w:r>
    </w:p>
    <w:p>
      <w:pPr>
        <w:spacing w:line="242" w:lineRule="auto"/>
        <w:sectPr>
          <w:type w:val="continuous"/>
          <w:pgSz w:w="15840" w:h="12240"/>
          <w:pgMar w:top="54" w:right="475" w:bottom="609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251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0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2"/>
          <w:pgSz w:w="15840" w:h="12240"/>
          <w:pgMar w:top="54" w:right="476" w:bottom="609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66" w:right="458" w:hanging="3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techniques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prefer</w:t>
      </w:r>
      <w:r>
        <w:rPr>
          <w:sz w:val="22"/>
          <w:szCs w:val="22"/>
          <w:spacing w:val="-1"/>
        </w:rPr>
        <w:t>red in the appropriate candidate due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surgical site infection, transfusion, venous thromboem</w:t>
      </w:r>
      <w:r>
        <w:rPr>
          <w:sz w:val="22"/>
          <w:szCs w:val="22"/>
          <w:spacing w:val="-1"/>
        </w:rPr>
        <w:t>bolism,</w:t>
      </w:r>
    </w:p>
    <w:p>
      <w:pPr>
        <w:pStyle w:val="BodyText"/>
        <w:ind w:left="166" w:right="554"/>
        <w:spacing w:before="2" w:line="2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decreased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hospital stay,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cost of care, without compromise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oncologic outcome.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140-146  </w:t>
      </w:r>
      <w:r>
        <w:rPr>
          <w:sz w:val="22"/>
          <w:szCs w:val="22"/>
        </w:rPr>
        <w:t>Despite data showing that minimally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invasive   </w:t>
      </w:r>
      <w:r>
        <w:rPr>
          <w:sz w:val="22"/>
          <w:szCs w:val="22"/>
          <w:spacing w:val="-1"/>
        </w:rPr>
        <w:t>procedures result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perioperative complications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cost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racial and geographic disparities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access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</w:t>
      </w:r>
    </w:p>
    <w:p>
      <w:pPr>
        <w:pStyle w:val="BodyText"/>
        <w:ind w:left="166"/>
        <w:spacing w:before="32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surgical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care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have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been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observed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142,146</w:t>
      </w:r>
    </w:p>
    <w:p>
      <w:pPr>
        <w:pStyle w:val="BodyText"/>
        <w:ind w:left="159"/>
        <w:spacing w:before="2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 evaluated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laparoscopy for comprehensive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surgical staging;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(n = 2616) with clinical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</w:t>
      </w:r>
      <w:r>
        <w:rPr>
          <w:sz w:val="22"/>
          <w:szCs w:val="22"/>
          <w:spacing w:val="-2"/>
          <w:position w:val="3"/>
        </w:rPr>
        <w:t>o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disease</w:t>
      </w:r>
    </w:p>
    <w:p>
      <w:pPr>
        <w:pStyle w:val="BodyText"/>
        <w:ind w:left="163" w:right="492" w:firstLine="9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(GOG-LAP2) were assessed.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145,147  </w:t>
      </w:r>
      <w:r>
        <w:rPr>
          <w:sz w:val="22"/>
          <w:szCs w:val="22"/>
        </w:rPr>
        <w:t>Patients were randomly allocated 2:1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laparoscopy or laparotomy.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LAP2 indicate that 26%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needed conversion </w:t>
      </w:r>
      <w:r>
        <w:rPr>
          <w:sz w:val="22"/>
          <w:szCs w:val="22"/>
          <w:spacing w:val="-1"/>
          <w:position w:val="3"/>
        </w:rPr>
        <w:t>to laparotomy because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poor visibility,</w:t>
      </w:r>
    </w:p>
    <w:p>
      <w:pPr>
        <w:pStyle w:val="BodyText"/>
        <w:ind w:left="173" w:right="302" w:firstLine="1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cancer,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increased age, or increased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 m</w:t>
      </w:r>
      <w:r>
        <w:rPr>
          <w:sz w:val="22"/>
          <w:szCs w:val="22"/>
          <w:spacing w:val="-2"/>
        </w:rPr>
        <w:t>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index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(BMI).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Detection of advanced cancer </w:t>
      </w:r>
      <w:r>
        <w:rPr>
          <w:sz w:val="22"/>
          <w:szCs w:val="22"/>
          <w:spacing w:val="-1"/>
        </w:rPr>
        <w:t>was not significantly different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between the groups.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 significant differences were noted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removal of pelvic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para-aortic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 (8%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removed with</w:t>
      </w:r>
    </w:p>
    <w:p>
      <w:pPr>
        <w:pStyle w:val="BodyText"/>
        <w:ind w:left="173" w:right="47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laparoscopy vs. 4% with laparotomy,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148,149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-1"/>
        </w:rPr>
        <w:t xml:space="preserve"> fewer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postoperative adverse events and shorter hospitalizati</w:t>
      </w:r>
      <w:r>
        <w:rPr>
          <w:sz w:val="22"/>
          <w:szCs w:val="22"/>
          <w:spacing w:val="-1"/>
        </w:rPr>
        <w:t>on occurred with</w:t>
      </w:r>
    </w:p>
    <w:p>
      <w:pPr>
        <w:pStyle w:val="BodyText"/>
        <w:ind w:left="173" w:right="349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laparoscopy compared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laparotomy.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Recurren</w:t>
      </w:r>
      <w:r>
        <w:rPr>
          <w:sz w:val="22"/>
          <w:szCs w:val="22"/>
          <w:spacing w:val="-2"/>
        </w:rPr>
        <w:t>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rates were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11.4%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laparoscopy versus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10.2% for lapar</w:t>
      </w:r>
      <w:r>
        <w:rPr>
          <w:sz w:val="22"/>
          <w:szCs w:val="22"/>
          <w:spacing w:val="-1"/>
        </w:rPr>
        <w:t>otomy. The 5-year overall survival</w:t>
      </w:r>
    </w:p>
    <w:p>
      <w:pPr>
        <w:pStyle w:val="BodyText"/>
        <w:ind w:left="167" w:right="397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(OS) rate was 84.8% for both arms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LAP</w:t>
      </w:r>
      <w:r>
        <w:rPr>
          <w:sz w:val="22"/>
          <w:szCs w:val="22"/>
          <w:spacing w:val="-1"/>
        </w:rPr>
        <w:t>2.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staging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with improved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postoperative quality</w:t>
      </w:r>
      <w:r>
        <w:rPr>
          <w:sz w:val="22"/>
          <w:szCs w:val="22"/>
          <w:spacing w:val="-1"/>
        </w:rPr>
        <w:t xml:space="preserve"> of life across several</w:t>
      </w:r>
    </w:p>
    <w:p>
      <w:pPr>
        <w:pStyle w:val="BodyText"/>
        <w:ind w:left="174"/>
        <w:spacing w:before="24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parameters.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144</w:t>
      </w:r>
    </w:p>
    <w:p>
      <w:pPr>
        <w:pStyle w:val="BodyText"/>
        <w:ind w:left="167" w:right="586" w:hanging="3"/>
        <w:spacing w:before="2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LACE trial compared outcomes of patients with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(n = 760) who were rando</w:t>
      </w:r>
      <w:r>
        <w:rPr>
          <w:sz w:val="22"/>
          <w:szCs w:val="22"/>
          <w:spacing w:val="-1"/>
        </w:rPr>
        <w:t>mized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undergo total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abdominal</w:t>
      </w:r>
    </w:p>
    <w:p>
      <w:pPr>
        <w:pStyle w:val="BodyText"/>
        <w:ind w:left="161" w:right="407" w:firstLine="1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hysterectomy (TAH) or total laparosc</w:t>
      </w:r>
      <w:r>
        <w:rPr>
          <w:sz w:val="22"/>
          <w:szCs w:val="22"/>
          <w:spacing w:val="-1"/>
        </w:rPr>
        <w:t>opic hysterectomy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(TLH), where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half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received concomitant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lymphad</w:t>
      </w:r>
      <w:r>
        <w:rPr>
          <w:sz w:val="22"/>
          <w:szCs w:val="22"/>
          <w:spacing w:val="-1"/>
        </w:rPr>
        <w:t>enectomy.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141  </w:t>
      </w:r>
      <w:r>
        <w:rPr>
          <w:sz w:val="22"/>
          <w:szCs w:val="22"/>
          <w:spacing w:val="-1"/>
        </w:rPr>
        <w:t>At a median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follow-up of 4.5 years, disease-free survival (DFS) was 81.3% for</w:t>
      </w:r>
    </w:p>
    <w:p>
      <w:pPr>
        <w:pStyle w:val="BodyText"/>
        <w:ind w:left="166" w:right="486" w:firstLine="6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laparotomy versus 81.6% for laparoscopy, with n</w:t>
      </w:r>
      <w:r>
        <w:rPr>
          <w:sz w:val="22"/>
          <w:szCs w:val="22"/>
          <w:spacing w:val="-1"/>
        </w:rPr>
        <w:t>o significant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between groups for recurrence and </w:t>
      </w:r>
      <w:r>
        <w:rPr>
          <w:sz w:val="22"/>
          <w:szCs w:val="22"/>
          <w:spacing w:val="-1"/>
        </w:rPr>
        <w:t>OS. Another randomized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136" w:hanging="10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trial (n = 283) comparing lapa</w:t>
      </w:r>
      <w:r>
        <w:rPr>
          <w:sz w:val="22"/>
          <w:szCs w:val="22"/>
          <w:spacing w:val="-1"/>
        </w:rPr>
        <w:t>roscopy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laparotomy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shorter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hospital stay,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less pain, and </w:t>
      </w:r>
      <w:r>
        <w:rPr>
          <w:sz w:val="22"/>
          <w:szCs w:val="22"/>
          <w:spacing w:val="-1"/>
        </w:rPr>
        <w:t>faster resumption of daily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activities with</w:t>
      </w:r>
    </w:p>
    <w:p>
      <w:pPr>
        <w:pStyle w:val="BodyText"/>
        <w:ind w:left="6" w:right="133" w:firstLine="5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laparoscopy.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 recent follow-up study of a multicenter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randomi</w:t>
      </w:r>
      <w:r>
        <w:rPr>
          <w:sz w:val="22"/>
          <w:szCs w:val="22"/>
          <w:spacing w:val="-1"/>
        </w:rPr>
        <w:t>zed trial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evaluated outcomes for TLH versus TAH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279 pa</w:t>
      </w:r>
      <w:r>
        <w:rPr>
          <w:sz w:val="22"/>
          <w:szCs w:val="22"/>
          <w:spacing w:val="-1"/>
        </w:rPr>
        <w:t>tients with early-stage,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low-risk endometrial cancer who di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undergo concomitant</w:t>
      </w:r>
    </w:p>
    <w:p>
      <w:pPr>
        <w:pStyle w:val="BodyText"/>
        <w:ind w:left="1" w:right="341" w:firstLine="10"/>
        <w:spacing w:before="87" w:line="254" w:lineRule="auto"/>
        <w:rPr>
          <w:sz w:val="22"/>
          <w:szCs w:val="22"/>
        </w:rPr>
      </w:pPr>
      <w:r>
        <w:rPr>
          <w:sz w:val="22"/>
          <w:szCs w:val="22"/>
        </w:rPr>
        <w:t>lymphadenectomy and reported comp</w:t>
      </w:r>
      <w:r>
        <w:rPr>
          <w:sz w:val="22"/>
          <w:szCs w:val="22"/>
          <w:spacing w:val="-1"/>
        </w:rPr>
        <w:t>arable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 and 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rates. The results were als</w:t>
      </w:r>
      <w:r>
        <w:rPr>
          <w:sz w:val="22"/>
          <w:szCs w:val="22"/>
          <w:spacing w:val="-1"/>
        </w:rPr>
        <w:t>o similar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 with</w:t>
      </w:r>
    </w:p>
    <w:p>
      <w:pPr>
        <w:pStyle w:val="BodyText"/>
        <w:ind w:left="4" w:right="171" w:firstLine="7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lymphadenectomy.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151  </w:t>
      </w:r>
      <w:r>
        <w:rPr>
          <w:sz w:val="22"/>
          <w:szCs w:val="22"/>
        </w:rPr>
        <w:t>Laparotomy may still be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situations (eg, patients </w:t>
      </w:r>
      <w:r>
        <w:rPr>
          <w:sz w:val="22"/>
          <w:szCs w:val="22"/>
          <w:spacing w:val="-1"/>
        </w:rPr>
        <w:t>who are older, those 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uterus)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position w:val="-1"/>
        </w:rPr>
        <w:t>certain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metastatic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presentations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145,152,153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Robotic surgery is a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technology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been</w:t>
      </w:r>
    </w:p>
    <w:p>
      <w:pPr>
        <w:pStyle w:val="BodyText"/>
        <w:ind w:left="4" w:right="95" w:firstLine="7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increasingly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surg</w:t>
      </w:r>
      <w:r>
        <w:rPr>
          <w:sz w:val="22"/>
          <w:szCs w:val="22"/>
          <w:spacing w:val="-1"/>
        </w:rPr>
        <w:t>ical staging of endometrial carcinoma due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potential advantages over laparotomy, </w:t>
      </w:r>
      <w:r>
        <w:rPr>
          <w:sz w:val="22"/>
          <w:szCs w:val="22"/>
          <w:spacing w:val="-1"/>
        </w:rPr>
        <w:t>especially for patients 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affected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overweight.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154-158  </w:t>
      </w:r>
      <w:r>
        <w:rPr>
          <w:sz w:val="22"/>
          <w:szCs w:val="22"/>
        </w:rPr>
        <w:t>Prospective cohort and retrospective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studies </w:t>
      </w:r>
      <w:r>
        <w:rPr>
          <w:sz w:val="22"/>
          <w:szCs w:val="22"/>
        </w:rPr>
        <w:t>suggest that robotic approaches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erform similarly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 and</w:t>
      </w:r>
    </w:p>
    <w:p>
      <w:pPr>
        <w:pStyle w:val="BodyText"/>
        <w:ind w:firstLine="12"/>
        <w:spacing w:before="26" w:line="28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comparable or improved perioperative outcomes.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158-163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On</w:t>
      </w:r>
      <w:r>
        <w:rPr>
          <w:sz w:val="22"/>
          <w:szCs w:val="22"/>
          <w:spacing w:val="-1"/>
        </w:rPr>
        <w:t>cologic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outcomes appear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comparable to other surgical </w:t>
      </w:r>
      <w:r>
        <w:rPr>
          <w:sz w:val="22"/>
          <w:szCs w:val="22"/>
          <w:spacing w:val="-1"/>
        </w:rPr>
        <w:t>approaches, although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longer-term outcomes are still being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investigated.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164-166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c</w:t>
      </w:r>
      <w:r>
        <w:rPr>
          <w:sz w:val="22"/>
          <w:szCs w:val="22"/>
          <w:spacing w:val="-1"/>
        </w:rPr>
        <w:t>ertain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robotic surgery may resu</w:t>
      </w:r>
      <w:r>
        <w:rPr>
          <w:sz w:val="22"/>
          <w:szCs w:val="22"/>
          <w:spacing w:val="-1"/>
        </w:rPr>
        <w:t>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frequent conversion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laparotomy when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compared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laparoscopic approach</w:t>
      </w:r>
      <w:r>
        <w:rPr>
          <w:sz w:val="22"/>
          <w:szCs w:val="22"/>
          <w:spacing w:val="-1"/>
        </w:rPr>
        <w:t>es and also appears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safe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higher anesthesiologic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ris</w:t>
      </w:r>
      <w:r>
        <w:rPr>
          <w:sz w:val="22"/>
          <w:szCs w:val="22"/>
          <w:spacing w:val="-1"/>
        </w:rPr>
        <w:t>k.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158,159,167</w:t>
      </w:r>
    </w:p>
    <w:p>
      <w:pPr>
        <w:pStyle w:val="BodyText"/>
        <w:ind w:left="8"/>
        <w:spacing w:before="22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Costs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robotic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equipment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maintenance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remain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154,155,164-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166,169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9"/>
        </w:rPr>
        <w:t xml:space="preserve"> </w:t>
      </w:r>
      <w:r>
        <w:rPr>
          <w:sz w:val="22"/>
          <w:szCs w:val="22"/>
          <w:position w:val="3"/>
        </w:rPr>
        <w:t>The SGO, American Association of Gynecologic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Laparoscopis</w:t>
      </w:r>
      <w:r>
        <w:rPr>
          <w:sz w:val="22"/>
          <w:szCs w:val="22"/>
          <w:spacing w:val="-1"/>
          <w:position w:val="3"/>
        </w:rPr>
        <w:t>ts</w:t>
      </w:r>
    </w:p>
    <w:p>
      <w:pPr>
        <w:pStyle w:val="BodyText"/>
        <w:ind w:left="11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(AAGL), and American Congress of Obstetricians and </w:t>
      </w:r>
      <w:r>
        <w:rPr>
          <w:sz w:val="22"/>
          <w:szCs w:val="22"/>
          <w:spacing w:val="-1"/>
          <w:position w:val="3"/>
        </w:rPr>
        <w:t>Gynecologists</w:t>
      </w:r>
    </w:p>
    <w:p>
      <w:pPr>
        <w:pStyle w:val="BodyText"/>
        <w:ind w:left="4" w:right="145" w:firstLine="6"/>
        <w:spacing w:before="71" w:line="26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(ACOG)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published guidelines or position statements about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robotic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170-172  </w:t>
      </w:r>
      <w:r>
        <w:rPr>
          <w:sz w:val="22"/>
          <w:szCs w:val="22"/>
        </w:rPr>
        <w:t>For reviews on the robotic-assisted surgery 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gynecologic </w:t>
      </w:r>
      <w:r>
        <w:rPr>
          <w:sz w:val="22"/>
          <w:szCs w:val="22"/>
          <w:spacing w:val="-1"/>
        </w:rPr>
        <w:t>malignancies and associated cost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issues, see Sinno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Fader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Gala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t>et</w:t>
      </w:r>
      <w:r>
        <w:rPr>
          <w:sz w:val="22"/>
          <w:szCs w:val="22"/>
          <w:spacing w:val="11"/>
          <w:position w:val="-4"/>
        </w:rPr>
        <w:t xml:space="preserve"> </w:t>
      </w:r>
      <w:r>
        <w:rPr>
          <w:sz w:val="22"/>
          <w:szCs w:val="22"/>
          <w:position w:val="-4"/>
        </w:rPr>
        <w:t>al</w:t>
      </w:r>
      <w:r>
        <w:rPr>
          <w:sz w:val="22"/>
          <w:szCs w:val="22"/>
          <w:spacing w:val="2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2"/>
        </w:rPr>
        <w:t>173,174</w:t>
      </w:r>
    </w:p>
    <w:p>
      <w:pPr>
        <w:spacing w:line="266" w:lineRule="auto"/>
        <w:sectPr>
          <w:type w:val="continuous"/>
          <w:pgSz w:w="15840" w:h="12240"/>
          <w:pgMar w:top="54" w:right="476" w:bottom="609" w:left="310" w:header="0" w:footer="320" w:gutter="0"/>
          <w:cols w:equalWidth="0" w:num="2">
            <w:col w:w="7692" w:space="100"/>
            <w:col w:w="7262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702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553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5"/>
        <w:spacing w:before="4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164"/>
        <w:spacing w:before="171" w:line="197" w:lineRule="auto"/>
        <w:rPr>
          <w:sz w:val="22"/>
          <w:szCs w:val="22"/>
        </w:rPr>
      </w:pPr>
      <w:r>
        <w:rPr>
          <w:sz w:val="22"/>
          <w:szCs w:val="22"/>
        </w:rPr>
        <w:t>These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NCCN Guidelines div</w:t>
      </w:r>
      <w:r>
        <w:rPr>
          <w:sz w:val="22"/>
          <w:szCs w:val="22"/>
          <w:spacing w:val="-1"/>
        </w:rPr>
        <w:t>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pure endometrioid cancer into three</w:t>
      </w:r>
    </w:p>
    <w:p>
      <w:pPr>
        <w:pStyle w:val="BodyText"/>
        <w:ind w:left="166" w:right="595" w:firstLine="1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categories for delineating tre</w:t>
      </w:r>
      <w:r>
        <w:rPr>
          <w:sz w:val="22"/>
          <w:szCs w:val="22"/>
          <w:spacing w:val="-1"/>
        </w:rPr>
        <w:t>atment: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1) disease limited to the uterus;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suspected or gross cervical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involvement; and 3) </w:t>
      </w:r>
      <w:r>
        <w:rPr>
          <w:sz w:val="22"/>
          <w:szCs w:val="22"/>
          <w:spacing w:val="-1"/>
        </w:rPr>
        <w:t>suspected extrauterine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endometrial cancer have 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 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presentation, and surge</w:t>
      </w:r>
      <w:r>
        <w:rPr>
          <w:sz w:val="22"/>
          <w:szCs w:val="22"/>
          <w:spacing w:val="-1"/>
        </w:rPr>
        <w:t>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(with or without adjuvant therapy)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for patients who are med</w:t>
      </w:r>
      <w:r>
        <w:rPr>
          <w:sz w:val="22"/>
          <w:szCs w:val="22"/>
          <w:spacing w:val="-1"/>
          <w:position w:val="3"/>
        </w:rPr>
        <w:t>ically operable. As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general</w:t>
      </w:r>
    </w:p>
    <w:p>
      <w:pPr>
        <w:pStyle w:val="BodyText"/>
        <w:ind w:left="167" w:right="534" w:firstLine="7"/>
        <w:spacing w:before="75" w:line="24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principle, endometrial carcinoma should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 removed 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bloc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optimize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"/>
        </w:rPr>
        <w:t>; </w:t>
      </w:r>
      <w:r>
        <w:rPr>
          <w:sz w:val="22"/>
          <w:szCs w:val="22"/>
        </w:rPr>
        <w:t>intraperitoneal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morcellation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avoided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175-178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68"/>
        <w:spacing w:before="55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Disease Limited to</w:t>
      </w:r>
      <w:r>
        <w:rPr>
          <w:sz w:val="19"/>
          <w:szCs w:val="19"/>
          <w:b/>
          <w:bCs/>
          <w:i/>
          <w:iCs/>
          <w:spacing w:val="2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</w:t>
      </w:r>
      <w:r>
        <w:rPr>
          <w:sz w:val="19"/>
          <w:szCs w:val="19"/>
          <w:b/>
          <w:bCs/>
          <w:i/>
          <w:iCs/>
          <w:spacing w:val="25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Uterus</w:t>
      </w:r>
    </w:p>
    <w:p>
      <w:pPr>
        <w:pStyle w:val="BodyText"/>
        <w:ind w:left="164"/>
        <w:spacing w:before="111" w:line="194" w:lineRule="auto"/>
        <w:rPr>
          <w:sz w:val="22"/>
          <w:szCs w:val="22"/>
        </w:rPr>
      </w:pPr>
      <w:r>
        <w:rPr>
          <w:sz w:val="22"/>
          <w:szCs w:val="22"/>
        </w:rPr>
        <w:t>To stage patients who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medically opera</w:t>
      </w:r>
      <w:r>
        <w:rPr>
          <w:sz w:val="22"/>
          <w:szCs w:val="22"/>
          <w:spacing w:val="-1"/>
        </w:rPr>
        <w:t>ble with endometrioid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histologies clinically confined to the fu</w:t>
      </w:r>
      <w:r>
        <w:rPr>
          <w:sz w:val="22"/>
          <w:szCs w:val="22"/>
          <w:spacing w:val="-1"/>
          <w:position w:val="3"/>
        </w:rPr>
        <w:t>ndal portion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uterus, the</w:t>
      </w:r>
    </w:p>
    <w:p>
      <w:pPr>
        <w:pStyle w:val="BodyText"/>
        <w:ind w:left="17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surgical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procedure includes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removal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uterus and</w:t>
      </w:r>
    </w:p>
    <w:p>
      <w:pPr>
        <w:pStyle w:val="BodyText"/>
        <w:ind w:left="17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bilateral tubes and ov</w:t>
      </w:r>
      <w:r>
        <w:rPr>
          <w:sz w:val="22"/>
          <w:szCs w:val="22"/>
          <w:spacing w:val="-1"/>
        </w:rPr>
        <w:t>aries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and abdominal assessment</w:t>
      </w:r>
    </w:p>
    <w:p>
      <w:pPr>
        <w:pStyle w:val="BodyText"/>
        <w:ind w:left="171" w:right="1366" w:firstLine="1"/>
        <w:spacing w:before="26" w:line="28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</w:rPr>
        <w:t>Evaluation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Surgical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Staging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NCCN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3"/>
          </w:rPr>
          <w:t>®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20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Uterine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Neoplasms</w:t>
        </w:r>
      </w:hyperlink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3"/>
        <w:spacing w:before="67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Lymphadenectomy </w:t>
      </w:r>
      <w:r>
        <w:rPr>
          <w:sz w:val="22"/>
          <w:szCs w:val="22"/>
        </w:rPr>
        <w:t>and </w:t>
      </w:r>
      <w:r>
        <w:rPr>
          <w:sz w:val="22"/>
          <w:szCs w:val="22"/>
          <w:i/>
          <w:iCs/>
        </w:rPr>
        <w:t>Sentinel Lymph Node</w:t>
      </w:r>
      <w:r>
        <w:rPr>
          <w:sz w:val="22"/>
          <w:szCs w:val="22"/>
          <w:i/>
          <w:iCs/>
          <w:spacing w:val="-1"/>
        </w:rPr>
        <w:t xml:space="preserve"> Mapping </w:t>
      </w:r>
      <w:r>
        <w:rPr>
          <w:sz w:val="22"/>
          <w:szCs w:val="22"/>
          <w:spacing w:val="-1"/>
        </w:rPr>
        <w:t>in this</w:t>
      </w:r>
    </w:p>
    <w:p>
      <w:pPr>
        <w:pStyle w:val="BodyText"/>
        <w:ind w:left="174" w:right="325" w:firstLine="2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Discussion).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87  </w:t>
      </w:r>
      <w:r>
        <w:rPr>
          <w:sz w:val="22"/>
          <w:szCs w:val="22"/>
        </w:rPr>
        <w:t>Ovar</w:t>
      </w:r>
      <w:r>
        <w:rPr>
          <w:sz w:val="22"/>
          <w:szCs w:val="22"/>
          <w:spacing w:val="-1"/>
        </w:rPr>
        <w:t>ian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preservation may be safe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premenopausal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 endometrioid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-181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invasive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preferred approach when t</w:t>
      </w:r>
      <w:r>
        <w:rPr>
          <w:sz w:val="22"/>
          <w:szCs w:val="22"/>
          <w:spacing w:val="-1"/>
        </w:rPr>
        <w:t>echnically feasible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considered a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quality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measure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by the SG</w:t>
      </w:r>
      <w:r>
        <w:rPr>
          <w:sz w:val="22"/>
          <w:szCs w:val="22"/>
          <w:spacing w:val="-1"/>
          <w:position w:val="3"/>
        </w:rPr>
        <w:t>O and the American College of Surgeons</w:t>
      </w:r>
    </w:p>
    <w:p>
      <w:pPr>
        <w:pStyle w:val="BodyText"/>
        <w:ind w:left="173"/>
        <w:spacing w:before="3" w:line="286" w:lineRule="auto"/>
        <w:rPr>
          <w:sz w:val="22"/>
          <w:szCs w:val="22"/>
        </w:rPr>
      </w:pPr>
      <w:r>
        <w:rPr>
          <w:sz w:val="22"/>
          <w:szCs w:val="22"/>
        </w:rPr>
        <w:t>(</w:t>
      </w:r>
      <w:hyperlink w:history="true" r:id="rId554">
        <w:r>
          <w:rPr>
            <w:sz w:val="22"/>
            <w:szCs w:val="22"/>
            <w:u w:val="single" w:color="auto"/>
            <w:color w:val="005B99"/>
          </w:rPr>
          <w:t>www.sgo.org/quality-outcomes-and-research/quality</w:t>
        </w:r>
        <w:r>
          <w:rPr>
            <w:sz w:val="22"/>
            <w:szCs w:val="22"/>
            <w:u w:val="single" w:color="auto"/>
            <w:color w:val="005B99"/>
            <w:spacing w:val="-1"/>
          </w:rPr>
          <w:t>-indicators</w:t>
        </w:r>
      </w:hyperlink>
      <w:r>
        <w:rPr>
          <w:sz w:val="22"/>
          <w:szCs w:val="22"/>
          <w:spacing w:val="-1"/>
        </w:rPr>
        <w:t>;</w:t>
      </w:r>
    </w:p>
    <w:p>
      <w:pPr>
        <w:pStyle w:val="BodyText"/>
        <w:ind w:left="167" w:right="484" w:firstLine="7"/>
        <w:spacing w:line="288" w:lineRule="auto"/>
        <w:rPr>
          <w:sz w:val="22"/>
          <w:szCs w:val="22"/>
        </w:rPr>
      </w:pPr>
      <w:hyperlink w:history="true" r:id="rId555">
        <w:r>
          <w:rPr>
            <w:sz w:val="22"/>
            <w:szCs w:val="22"/>
            <w:u w:val="single" w:color="auto"/>
            <w:color w:val="005B99"/>
          </w:rPr>
          <w:t>https://www.facs.org/quality-programs/cancer-programs/nat</w:t>
        </w:r>
        <w:r>
          <w:rPr>
            <w:sz w:val="22"/>
            <w:szCs w:val="22"/>
            <w:u w:val="single" w:color="auto"/>
            <w:color w:val="005B99"/>
            <w:spacing w:val="-1"/>
          </w:rPr>
          <w:t>ional-cancer-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555">
        <w:r>
          <w:rPr>
            <w:sz w:val="22"/>
            <w:szCs w:val="22"/>
            <w:u w:val="single" w:color="auto"/>
            <w:color w:val="005B99"/>
          </w:rPr>
          <w:t>database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quality</w:t>
        </w:r>
        <w:r>
          <w:rPr>
            <w:sz w:val="22"/>
            <w:szCs w:val="22"/>
            <w:u w:val="single" w:color="auto"/>
            <w:color w:val="005B99"/>
            <w:spacing w:val="2"/>
          </w:rPr>
          <w:t>-</w:t>
        </w:r>
        <w:r>
          <w:rPr>
            <w:sz w:val="22"/>
            <w:szCs w:val="22"/>
            <w:u w:val="single" w:color="auto"/>
            <w:color w:val="005B99"/>
          </w:rPr>
          <w:t>of</w:t>
        </w:r>
        <w:r>
          <w:rPr>
            <w:sz w:val="22"/>
            <w:szCs w:val="22"/>
            <w:u w:val="single" w:color="auto"/>
            <w:color w:val="005B99"/>
            <w:spacing w:val="2"/>
          </w:rPr>
          <w:t>-</w:t>
        </w:r>
        <w:r>
          <w:rPr>
            <w:sz w:val="22"/>
            <w:szCs w:val="22"/>
            <w:u w:val="single" w:color="auto"/>
            <w:color w:val="005B99"/>
          </w:rPr>
          <w:t>care</w:t>
        </w:r>
        <w:r>
          <w:rPr>
            <w:sz w:val="22"/>
            <w:szCs w:val="22"/>
            <w:u w:val="single" w:color="auto"/>
            <w:color w:val="005B99"/>
            <w:spacing w:val="2"/>
          </w:rPr>
          <w:t>-</w:t>
        </w:r>
        <w:r>
          <w:rPr>
            <w:sz w:val="22"/>
            <w:szCs w:val="22"/>
            <w:u w:val="single" w:color="auto"/>
            <w:color w:val="005B99"/>
          </w:rPr>
          <w:t>measures</w:t>
        </w:r>
      </w:hyperlink>
      <w:r>
        <w:rPr>
          <w:sz w:val="22"/>
          <w:szCs w:val="22"/>
          <w:spacing w:val="2"/>
        </w:rPr>
        <w:t>).</w:t>
      </w:r>
    </w:p>
    <w:p>
      <w:pPr>
        <w:pStyle w:val="BodyText"/>
        <w:ind w:left="176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During surgery, the intraperiton</w:t>
      </w:r>
      <w:r>
        <w:rPr>
          <w:sz w:val="22"/>
          <w:szCs w:val="22"/>
          <w:spacing w:val="-1"/>
          <w:position w:val="3"/>
        </w:rPr>
        <w:t>eal structures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carefully</w:t>
      </w:r>
    </w:p>
    <w:p>
      <w:pPr>
        <w:pStyle w:val="BodyText"/>
        <w:ind w:left="167" w:right="32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evaluated, and suspiciou</w:t>
      </w:r>
      <w:r>
        <w:rPr>
          <w:sz w:val="22"/>
          <w:szCs w:val="22"/>
          <w:spacing w:val="-1"/>
        </w:rPr>
        <w:t>s areas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biopsied. 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specifically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affecting staging,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FIGO and AJCC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peritoneal cytology</w:t>
      </w:r>
    </w:p>
    <w:p>
      <w:pPr>
        <w:pStyle w:val="BodyText"/>
        <w:ind w:left="166" w:right="713"/>
        <w:spacing w:before="6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collected, and results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recorded.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Cytology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resu</w:t>
      </w:r>
      <w:r>
        <w:rPr>
          <w:sz w:val="22"/>
          <w:szCs w:val="22"/>
          <w:spacing w:val="-2"/>
        </w:rPr>
        <w:t>lts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taken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isolation to guide adjuvan</w:t>
      </w:r>
      <w:r>
        <w:rPr>
          <w:sz w:val="22"/>
          <w:szCs w:val="22"/>
          <w:spacing w:val="-2"/>
        </w:rPr>
        <w:t>t 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Enlarged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suspicious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lymph nodes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excised to confirm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rule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3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Retroperitoneal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dissection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</w:t>
      </w:r>
      <w:r>
        <w:rPr>
          <w:sz w:val="22"/>
          <w:szCs w:val="22"/>
          <w:spacing w:val="-2"/>
        </w:rPr>
        <w:t>ic</w:t>
      </w:r>
    </w:p>
    <w:p>
      <w:pPr>
        <w:pStyle w:val="BodyText"/>
        <w:ind w:left="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evaluation—in the absence of clinically apparent lymphadenopa</w:t>
      </w:r>
      <w:r>
        <w:rPr>
          <w:sz w:val="22"/>
          <w:szCs w:val="22"/>
          <w:spacing w:val="-1"/>
          <w:position w:val="3"/>
        </w:rPr>
        <w:t>thy—is</w:t>
      </w:r>
    </w:p>
    <w:p>
      <w:pPr>
        <w:pStyle w:val="BodyText"/>
        <w:ind w:left="6" w:right="51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useful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 the 2009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IGO staging criteria,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its routine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been questioned (see </w:t>
      </w:r>
      <w:r>
        <w:rPr>
          <w:sz w:val="22"/>
          <w:szCs w:val="22"/>
          <w:i/>
          <w:iCs/>
          <w:spacing w:val="-1"/>
        </w:rPr>
        <w:t>Lymphadenectomy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Discussion).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patients, TH/BSO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 the standard procedure.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hysterectomy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if needed to obtain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margins.</w:t>
      </w:r>
    </w:p>
    <w:p>
      <w:pPr>
        <w:pStyle w:val="BodyText"/>
        <w:ind w:left="16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apparent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uterine-conf</w:t>
      </w:r>
      <w:r>
        <w:rPr>
          <w:sz w:val="22"/>
          <w:szCs w:val="22"/>
          <w:spacing w:val="-1"/>
          <w:position w:val="3"/>
        </w:rPr>
        <w:t>ined endometrial carcinoma are</w:t>
      </w:r>
    </w:p>
    <w:p>
      <w:pPr>
        <w:pStyle w:val="BodyText"/>
        <w:ind w:left="13" w:right="146" w:hanging="5"/>
        <w:spacing w:before="4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candidates for sentinel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mapping, which assesses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bilaterally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morbid than complete lymphadenect</w:t>
      </w:r>
      <w:r>
        <w:rPr>
          <w:sz w:val="22"/>
          <w:szCs w:val="22"/>
          <w:spacing w:val="-2"/>
        </w:rPr>
        <w:t>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Sentinel Lymph Node Mapping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Discussion). Adherence to the</w:t>
      </w:r>
    </w:p>
    <w:p>
      <w:pPr>
        <w:pStyle w:val="BodyText"/>
        <w:ind w:left="16"/>
        <w:spacing w:before="83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NCCN SLN algorithm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critical.</w:t>
      </w:r>
    </w:p>
    <w:p>
      <w:pPr>
        <w:pStyle w:val="BodyText"/>
        <w:ind w:left="11"/>
        <w:spacing w:before="278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3"/>
        </w:rPr>
        <w:t>Incomplete</w:t>
      </w:r>
      <w:r>
        <w:rPr>
          <w:sz w:val="22"/>
          <w:szCs w:val="22"/>
          <w:i/>
          <w:iCs/>
          <w:spacing w:val="19"/>
          <w:position w:val="3"/>
        </w:rPr>
        <w:t xml:space="preserve"> </w:t>
      </w:r>
      <w:r>
        <w:rPr>
          <w:sz w:val="22"/>
          <w:szCs w:val="22"/>
          <w:i/>
          <w:iCs/>
          <w:spacing w:val="1"/>
          <w:position w:val="3"/>
        </w:rPr>
        <w:t>Surgical Stag</w:t>
      </w:r>
      <w:r>
        <w:rPr>
          <w:sz w:val="22"/>
          <w:szCs w:val="22"/>
          <w:i/>
          <w:iCs/>
          <w:position w:val="3"/>
        </w:rPr>
        <w:t>ing</w:t>
      </w:r>
    </w:p>
    <w:p>
      <w:pPr>
        <w:pStyle w:val="BodyText"/>
        <w:ind w:left="17"/>
        <w:spacing w:before="82" w:line="194" w:lineRule="auto"/>
        <w:rPr>
          <w:sz w:val="22"/>
          <w:szCs w:val="22"/>
        </w:rPr>
      </w:pPr>
      <w:r>
        <w:rPr>
          <w:sz w:val="22"/>
          <w:szCs w:val="22"/>
        </w:rPr>
        <w:t>For patients with incomp</w:t>
      </w:r>
      <w:r>
        <w:rPr>
          <w:sz w:val="22"/>
          <w:szCs w:val="22"/>
          <w:spacing w:val="-1"/>
        </w:rPr>
        <w:t>lete surgical staging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intrauterine</w:t>
      </w:r>
    </w:p>
    <w:p>
      <w:pPr>
        <w:pStyle w:val="BodyText"/>
        <w:ind w:left="1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features,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</w:t>
      </w:r>
      <w:r>
        <w:rPr>
          <w:sz w:val="22"/>
          <w:szCs w:val="22"/>
          <w:spacing w:val="-1"/>
          <w:position w:val="3"/>
        </w:rPr>
        <w:t>recommended, especially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 higher</w:t>
      </w:r>
    </w:p>
    <w:p>
      <w:pPr>
        <w:pStyle w:val="BodyText"/>
        <w:ind w:left="6" w:right="112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histologies.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182,183  </w:t>
      </w:r>
      <w:r>
        <w:rPr>
          <w:sz w:val="22"/>
          <w:szCs w:val="22"/>
          <w:spacing w:val="-1"/>
        </w:rPr>
        <w:t>Imaging can be omitted for stage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1A,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1–2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endometrium-limited carcinoma</w:t>
      </w:r>
      <w:r>
        <w:rPr>
          <w:sz w:val="22"/>
          <w:szCs w:val="22"/>
          <w:spacing w:val="-1"/>
        </w:rPr>
        <w:t>. Surgical restaging,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dissection, can also be </w:t>
      </w:r>
      <w:r>
        <w:rPr>
          <w:sz w:val="22"/>
          <w:szCs w:val="22"/>
          <w:spacing w:val="-1"/>
        </w:rPr>
        <w:t>done.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surgical</w:t>
      </w:r>
    </w:p>
    <w:p>
      <w:pPr>
        <w:pStyle w:val="BodyText"/>
        <w:ind w:left="13" w:right="172"/>
        <w:spacing w:before="69" w:line="254" w:lineRule="auto"/>
        <w:rPr>
          <w:sz w:val="22"/>
          <w:szCs w:val="22"/>
        </w:rPr>
      </w:pPr>
      <w:r>
        <w:rPr>
          <w:sz w:val="22"/>
          <w:szCs w:val="22"/>
        </w:rPr>
        <w:t>restaging results, recommend</w:t>
      </w:r>
      <w:r>
        <w:rPr>
          <w:sz w:val="22"/>
          <w:szCs w:val="22"/>
          <w:spacing w:val="-1"/>
        </w:rPr>
        <w:t>ed adjuvant treatment options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algorithm (see Adjuvant Treatment for </w:t>
      </w:r>
      <w:r>
        <w:rPr>
          <w:sz w:val="22"/>
          <w:szCs w:val="22"/>
          <w:i/>
          <w:iCs/>
        </w:rPr>
        <w:t>Incompletely Surgical</w:t>
      </w:r>
      <w:r>
        <w:rPr>
          <w:sz w:val="22"/>
          <w:szCs w:val="22"/>
          <w:i/>
          <w:iCs/>
          <w:spacing w:val="-1"/>
        </w:rPr>
        <w:t>ly</w:t>
      </w:r>
    </w:p>
    <w:p>
      <w:pPr>
        <w:pStyle w:val="BodyText"/>
        <w:ind w:left="2" w:right="86" w:firstLine="12"/>
        <w:spacing w:before="4" w:line="285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Staged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Guidelines for Endometrial Carcinoma).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For s</w:t>
      </w:r>
      <w:r>
        <w:rPr>
          <w:sz w:val="22"/>
          <w:szCs w:val="22"/>
          <w:spacing w:val="-2"/>
        </w:rPr>
        <w:t>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disease, any grade or 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yometrial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invasive carcinoma with LVSI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s</w:t>
      </w:r>
      <w:r>
        <w:rPr>
          <w:sz w:val="22"/>
          <w:szCs w:val="22"/>
          <w:spacing w:val="-2"/>
        </w:rPr>
        <w:t>urgically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restaged,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RT (EBRT 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brachytherapy with or witho</w:t>
      </w:r>
      <w:r>
        <w:rPr>
          <w:sz w:val="22"/>
          <w:szCs w:val="22"/>
          <w:spacing w:val="-1"/>
        </w:rPr>
        <w:t>ut systemic therapy)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notes systemic therapy as category 2B in 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scenario.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9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Fertility-Sparing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1"/>
        </w:rPr>
        <w:t>Thera</w:t>
      </w:r>
      <w:r>
        <w:rPr>
          <w:sz w:val="22"/>
          <w:szCs w:val="22"/>
          <w:i/>
          <w:iCs/>
        </w:rPr>
        <w:t>py</w:t>
      </w:r>
    </w:p>
    <w:p>
      <w:pPr>
        <w:pStyle w:val="BodyText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 the primary treatment of</w:t>
      </w:r>
      <w:r>
        <w:rPr>
          <w:sz w:val="22"/>
          <w:szCs w:val="22"/>
          <w:spacing w:val="-1"/>
          <w:position w:val="3"/>
        </w:rPr>
        <w:t xml:space="preserve"> endometrial cancer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usually</w:t>
      </w:r>
    </w:p>
    <w:p>
      <w:pPr>
        <w:pStyle w:val="BodyText"/>
        <w:ind w:right="59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hysterectomy, continuous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progestin-based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highly selected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patients with grade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1,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 (noninvasive) disease 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wish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preserve fertility.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184-188  </w:t>
      </w:r>
      <w:r>
        <w:rPr>
          <w:sz w:val="22"/>
          <w:szCs w:val="22"/>
        </w:rPr>
        <w:t>Likewise,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t may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selectively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for</w:t>
      </w:r>
    </w:p>
    <w:p>
      <w:pPr>
        <w:spacing w:line="28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152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6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young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 with endometrial hyperplasia</w:t>
      </w:r>
      <w:r>
        <w:rPr>
          <w:sz w:val="22"/>
          <w:szCs w:val="22"/>
          <w:spacing w:val="-1"/>
          <w:position w:val="3"/>
        </w:rPr>
        <w:t xml:space="preserve"> who desire fertility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preservation. The guidelines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include an a</w:t>
      </w:r>
      <w:r>
        <w:rPr>
          <w:sz w:val="22"/>
          <w:szCs w:val="22"/>
          <w:spacing w:val="-1"/>
          <w:position w:val="3"/>
        </w:rPr>
        <w:t>lgorithm for fertility-sparing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therapy in selected patients with biopsy-proven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grade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(preferably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69" w:right="559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D&amp;C),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noninvasive endometrioid adenocarcinoma (see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Crit</w:t>
      </w:r>
      <w:r>
        <w:rPr>
          <w:sz w:val="22"/>
          <w:szCs w:val="22"/>
          <w:i/>
          <w:iCs/>
          <w:spacing w:val="-2"/>
        </w:rPr>
        <w:t>eria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for Considering Fertility-Sparing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i/>
          <w:iCs/>
          <w:spacing w:val="-1"/>
        </w:rPr>
        <w:t>Options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 for</w:t>
      </w:r>
    </w:p>
    <w:p>
      <w:pPr>
        <w:pStyle w:val="BodyText"/>
        <w:ind w:left="17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Endometrial Carcinoma).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</w:t>
      </w:r>
      <w:r>
        <w:rPr>
          <w:sz w:val="22"/>
          <w:szCs w:val="22"/>
          <w:spacing w:val="-1"/>
        </w:rPr>
        <w:t>mends consultation with a</w:t>
      </w:r>
    </w:p>
    <w:p>
      <w:pPr>
        <w:pStyle w:val="BodyText"/>
        <w:ind w:left="167" w:right="375" w:hanging="6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fertility expert and genetic evaluation of tumor and evaluatio</w:t>
      </w:r>
      <w:r>
        <w:rPr>
          <w:sz w:val="22"/>
          <w:szCs w:val="22"/>
          <w:spacing w:val="-1"/>
        </w:rPr>
        <w:t>n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inherited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risk. When considering fertility-sparing therapy, all of the </w:t>
      </w:r>
      <w:r>
        <w:rPr>
          <w:sz w:val="22"/>
          <w:szCs w:val="22"/>
          <w:spacing w:val="-1"/>
        </w:rPr>
        <w:t>criteria</w:t>
      </w:r>
    </w:p>
    <w:p>
      <w:pPr>
        <w:pStyle w:val="BodyText"/>
        <w:ind w:left="174" w:right="31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met as outlined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alg</w:t>
      </w:r>
      <w:r>
        <w:rPr>
          <w:sz w:val="22"/>
          <w:szCs w:val="22"/>
          <w:spacing w:val="-2"/>
        </w:rPr>
        <w:t>orithm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(eg,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metastatic disease)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pregnancy test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ensured.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-2"/>
        </w:rPr>
        <w:t xml:space="preserve"> also receive</w:t>
      </w:r>
    </w:p>
    <w:p>
      <w:pPr>
        <w:pStyle w:val="BodyText"/>
        <w:ind w:left="163" w:right="473" w:firstLine="4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counseling that fertility-sparing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not the </w:t>
      </w:r>
      <w:r>
        <w:rPr>
          <w:sz w:val="22"/>
          <w:szCs w:val="22"/>
          <w:spacing w:val="-1"/>
        </w:rPr>
        <w:t>standard of care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endometrial carcinoma. TH/BSO with s</w:t>
      </w:r>
      <w:r>
        <w:rPr>
          <w:sz w:val="22"/>
          <w:szCs w:val="22"/>
          <w:spacing w:val="-1"/>
        </w:rPr>
        <w:t>urgical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4" w:right="38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after childbearing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complete,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 effective,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progression occurs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Fertility-sparing therapy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recommended for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at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(eg, those with high-grade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endometrioid</w:t>
      </w:r>
    </w:p>
    <w:p>
      <w:pPr>
        <w:pStyle w:val="BodyText"/>
        <w:ind w:left="167" w:right="1075"/>
        <w:spacing w:before="74" w:line="279" w:lineRule="auto"/>
        <w:rPr>
          <w:sz w:val="22"/>
          <w:szCs w:val="22"/>
        </w:rPr>
      </w:pPr>
      <w:r>
        <w:rPr>
          <w:sz w:val="22"/>
          <w:szCs w:val="22"/>
        </w:rPr>
        <w:t>adenocarcinomas,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uterine serous carcin</w:t>
      </w:r>
      <w:r>
        <w:rPr>
          <w:sz w:val="22"/>
          <w:szCs w:val="22"/>
          <w:spacing w:val="-1"/>
        </w:rPr>
        <w:t>oma, clear cell carcinoma,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uLMS</w:t>
      </w:r>
      <w:r>
        <w:rPr>
          <w:sz w:val="22"/>
          <w:szCs w:val="22"/>
          <w:spacing w:val="2"/>
        </w:rPr>
        <w:t>).</w:t>
      </w:r>
    </w:p>
    <w:p>
      <w:pPr>
        <w:pStyle w:val="BodyText"/>
        <w:ind w:left="170"/>
        <w:spacing w:before="236" w:line="197" w:lineRule="auto"/>
        <w:rPr>
          <w:sz w:val="22"/>
          <w:szCs w:val="22"/>
        </w:rPr>
      </w:pPr>
      <w:r>
        <w:rPr>
          <w:sz w:val="22"/>
          <w:szCs w:val="22"/>
        </w:rPr>
        <w:t>Continuous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progestin-based therapy may </w:t>
      </w:r>
      <w:r>
        <w:rPr>
          <w:sz w:val="22"/>
          <w:szCs w:val="22"/>
          <w:spacing w:val="-1"/>
        </w:rPr>
        <w:t>include megestrol acetate,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medroxyprogesterone, or an intraute</w:t>
      </w:r>
      <w:r>
        <w:rPr>
          <w:sz w:val="22"/>
          <w:szCs w:val="22"/>
          <w:spacing w:val="-1"/>
        </w:rPr>
        <w:t>rine device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(IUD) containing</w:t>
      </w:r>
    </w:p>
    <w:p>
      <w:pPr>
        <w:pStyle w:val="BodyText"/>
        <w:ind w:left="173" w:right="348"/>
        <w:spacing w:before="26" w:line="28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levonorgestrel.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184,185,189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9"/>
          <w:position w:val="5"/>
        </w:rPr>
        <w:t xml:space="preserve"> </w:t>
      </w:r>
      <w:r>
        <w:rPr>
          <w:sz w:val="22"/>
          <w:szCs w:val="22"/>
        </w:rPr>
        <w:t>A complete response (CR) occurs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about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50%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of progesti</w:t>
      </w:r>
      <w:r>
        <w:rPr>
          <w:sz w:val="22"/>
          <w:szCs w:val="22"/>
          <w:spacing w:val="-1"/>
        </w:rPr>
        <w:t>n-based therapy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carefully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the context of other patient-sp</w:t>
      </w:r>
      <w:r>
        <w:rPr>
          <w:sz w:val="22"/>
          <w:szCs w:val="22"/>
          <w:spacing w:val="-1"/>
          <w:position w:val="3"/>
        </w:rPr>
        <w:t>ecific factors, including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contraindications such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brea</w:t>
      </w:r>
      <w:r>
        <w:rPr>
          <w:sz w:val="22"/>
          <w:szCs w:val="22"/>
          <w:spacing w:val="-1"/>
          <w:position w:val="3"/>
        </w:rPr>
        <w:t>st cancer, stroke, myocardial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infarction,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pulmonary embolism, deep vein thrombosis, a</w:t>
      </w:r>
      <w:r>
        <w:rPr>
          <w:sz w:val="22"/>
          <w:szCs w:val="22"/>
          <w:spacing w:val="-1"/>
          <w:position w:val="3"/>
        </w:rPr>
        <w:t>nd smoking.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dual-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progestin therapy can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includes either</w:t>
      </w:r>
    </w:p>
    <w:p>
      <w:pPr>
        <w:pStyle w:val="BodyText"/>
        <w:ind w:left="174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megestrol acetate or medroxypro</w:t>
      </w:r>
      <w:r>
        <w:rPr>
          <w:sz w:val="22"/>
          <w:szCs w:val="22"/>
          <w:spacing w:val="-1"/>
        </w:rPr>
        <w:t>gesterone acetate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IUD containing</w:t>
      </w:r>
    </w:p>
    <w:p>
      <w:pPr>
        <w:pStyle w:val="BodyText"/>
        <w:ind w:left="17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levonorgestrel. The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recommends counseling for weight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management and lifestyle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modif</w:t>
      </w:r>
      <w:r>
        <w:rPr>
          <w:sz w:val="22"/>
          <w:szCs w:val="22"/>
          <w:spacing w:val="-1"/>
          <w:position w:val="3"/>
        </w:rPr>
        <w:t>ication (see </w:t>
      </w:r>
      <w:r>
        <w:rPr>
          <w:sz w:val="22"/>
          <w:szCs w:val="22"/>
          <w:i/>
          <w:iCs/>
          <w:spacing w:val="-1"/>
          <w:position w:val="3"/>
        </w:rPr>
        <w:t>Healthy Lifestyles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9" w:right="1474"/>
        <w:spacing w:before="2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Nutrition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</w:rPr>
        <w:t>Weight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Management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46"/>
        </w:rPr>
        <w:t xml:space="preserve"> </w:t>
      </w:r>
      <w:hyperlink w:history="true" r:id="rId185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85">
        <w:r>
          <w:rPr>
            <w:sz w:val="22"/>
            <w:szCs w:val="22"/>
            <w:u w:val="single" w:color="auto"/>
            <w:color w:val="005B99"/>
          </w:rPr>
          <w:t>Survivorship</w:t>
        </w:r>
      </w:hyperlink>
      <w:r>
        <w:rPr>
          <w:sz w:val="22"/>
          <w:szCs w:val="22"/>
          <w:spacing w:val="5"/>
        </w:rPr>
        <w:t>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12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receiving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progestin-</w:t>
      </w:r>
      <w:r>
        <w:rPr>
          <w:sz w:val="22"/>
          <w:szCs w:val="22"/>
          <w:spacing w:val="-2"/>
        </w:rPr>
        <w:t>based therapies,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Panel</w:t>
      </w:r>
    </w:p>
    <w:p>
      <w:pPr>
        <w:pStyle w:val="BodyText"/>
        <w:ind w:left="1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recommends close monitoring with endometria</w:t>
      </w:r>
      <w:r>
        <w:rPr>
          <w:sz w:val="22"/>
          <w:szCs w:val="22"/>
          <w:spacing w:val="-1"/>
          <w:position w:val="3"/>
        </w:rPr>
        <w:t>l sampling (biopsies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5" w:right="47" w:firstLine="9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D&amp;C) every 3 to 6 months. TH/BSO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recommended: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childbearing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is complete; 2) if patients 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documented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biopsy; or 3)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endometrial cancer is still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resent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progestin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188,190 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  <w:spacing w:val="-1"/>
        </w:rPr>
        <w:t>of ovaries with staging is the preferred option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prog</w:t>
      </w:r>
      <w:r>
        <w:rPr>
          <w:sz w:val="22"/>
          <w:szCs w:val="22"/>
          <w:spacing w:val="-2"/>
        </w:rPr>
        <w:t>estin-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based therapy. Althou</w:t>
      </w:r>
      <w:r>
        <w:rPr>
          <w:sz w:val="22"/>
          <w:szCs w:val="22"/>
          <w:spacing w:val="-1"/>
        </w:rPr>
        <w:t>gh some young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subsequent</w:t>
      </w:r>
    </w:p>
    <w:p>
      <w:pPr>
        <w:pStyle w:val="BodyText"/>
        <w:ind w:left="12"/>
        <w:spacing w:before="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negative endometrial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biopsies after h</w:t>
      </w:r>
      <w:r>
        <w:rPr>
          <w:sz w:val="22"/>
          <w:szCs w:val="22"/>
          <w:spacing w:val="-1"/>
          <w:position w:val="3"/>
        </w:rPr>
        <w:t>ormonal therapy were able to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become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pregnant (35%), the ultimate recurrence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was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</w:t>
      </w:r>
    </w:p>
    <w:p>
      <w:pPr>
        <w:pStyle w:val="BodyText"/>
        <w:ind w:left="11" w:right="3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1"/>
          <w:position w:val="-1"/>
        </w:rPr>
        <w:t>(35%).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184,187,191-193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persistent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endometrial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carcinoma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after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spacing w:val="1"/>
          <w:position w:val="-1"/>
        </w:rPr>
        <w:t>6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months of disease progr</w:t>
      </w:r>
      <w:r>
        <w:rPr>
          <w:sz w:val="22"/>
          <w:szCs w:val="22"/>
          <w:spacing w:val="-1"/>
        </w:rPr>
        <w:t>ession on  hormonal therapy,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2" w:right="73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recommends pelvic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MRI to exclude myoinvasion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nodal/ovarian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before contin</w:t>
      </w:r>
      <w:r>
        <w:rPr>
          <w:sz w:val="22"/>
          <w:szCs w:val="22"/>
          <w:spacing w:val="-1"/>
        </w:rPr>
        <w:t>uing fertility-sparing therapy.</w:t>
      </w:r>
    </w:p>
    <w:p>
      <w:pPr>
        <w:pStyle w:val="BodyText"/>
        <w:ind w:left="18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study of premenopausal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IA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endometrial</w:t>
      </w:r>
    </w:p>
    <w:p>
      <w:pPr>
        <w:pStyle w:val="BodyText"/>
        <w:ind w:left="12" w:right="195" w:hanging="5"/>
        <w:spacing w:before="2" w:line="297" w:lineRule="auto"/>
        <w:rPr>
          <w:sz w:val="22"/>
          <w:szCs w:val="22"/>
        </w:rPr>
      </w:pPr>
      <w:r>
        <w:rPr>
          <w:sz w:val="22"/>
          <w:szCs w:val="22"/>
        </w:rPr>
        <w:t>cancer, median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16-yea</w:t>
      </w:r>
      <w:r>
        <w:rPr>
          <w:sz w:val="22"/>
          <w:szCs w:val="22"/>
          <w:spacing w:val="-1"/>
        </w:rPr>
        <w:t>r follow-up data suggest that ovarian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preservation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safe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not associated with an increased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cancer-related</w:t>
      </w:r>
    </w:p>
    <w:p>
      <w:pPr>
        <w:pStyle w:val="BodyText"/>
        <w:ind w:left="5" w:right="193" w:firstLine="7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mortality.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179  </w:t>
      </w:r>
      <w:r>
        <w:rPr>
          <w:sz w:val="22"/>
          <w:szCs w:val="22"/>
        </w:rPr>
        <w:t>Other studies also sugge</w:t>
      </w:r>
      <w:r>
        <w:rPr>
          <w:sz w:val="22"/>
          <w:szCs w:val="22"/>
          <w:spacing w:val="-1"/>
        </w:rPr>
        <w:t>st that ovarian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preservation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safe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in select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position w:val="-1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80,181</w:t>
      </w:r>
    </w:p>
    <w:p>
      <w:pPr>
        <w:pStyle w:val="BodyText"/>
        <w:ind w:left="10"/>
        <w:spacing w:before="284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Suspected or Gross</w:t>
      </w:r>
      <w:r>
        <w:rPr>
          <w:sz w:val="19"/>
          <w:szCs w:val="19"/>
          <w:b/>
          <w:bCs/>
          <w:i/>
          <w:iCs/>
          <w:spacing w:val="4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Cervical Involvement</w:t>
      </w:r>
    </w:p>
    <w:p>
      <w:pPr>
        <w:pStyle w:val="BodyText"/>
        <w:ind w:left="12" w:right="128" w:firstLine="3"/>
        <w:spacing w:before="38" w:line="287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endometrioid </w:t>
      </w:r>
      <w:r>
        <w:rPr>
          <w:sz w:val="22"/>
          <w:szCs w:val="22"/>
        </w:rPr>
        <w:t>histologies</w:t>
      </w:r>
      <w:r>
        <w:rPr>
          <w:sz w:val="22"/>
          <w:szCs w:val="22"/>
          <w:spacing w:val="3"/>
        </w:rPr>
        <w:t>),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MRI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not</w:t>
      </w:r>
    </w:p>
    <w:p>
      <w:pPr>
        <w:pStyle w:val="BodyText"/>
        <w:ind w:left="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done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previously</w:t>
      </w:r>
      <w:r>
        <w:rPr>
          <w:sz w:val="22"/>
          <w:szCs w:val="22"/>
          <w:spacing w:val="5"/>
          <w:position w:val="3"/>
        </w:rPr>
        <w:t xml:space="preserve"> (</w:t>
      </w:r>
      <w:r>
        <w:rPr>
          <w:sz w:val="22"/>
          <w:szCs w:val="22"/>
          <w:position w:val="3"/>
        </w:rPr>
        <w:t>see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Additional</w:t>
      </w:r>
      <w:r>
        <w:rPr>
          <w:sz w:val="22"/>
          <w:szCs w:val="22"/>
          <w:i/>
          <w:iCs/>
          <w:spacing w:val="2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Workup</w:t>
      </w:r>
      <w:r>
        <w:rPr>
          <w:sz w:val="22"/>
          <w:szCs w:val="22"/>
          <w:i/>
          <w:iCs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2" w:right="71" w:firstLine="2"/>
        <w:spacing w:before="22" w:line="27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Endometrial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Carcinoma</w:t>
      </w:r>
      <w:r>
        <w:rPr>
          <w:sz w:val="22"/>
          <w:szCs w:val="22"/>
          <w:spacing w:val="7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5"/>
        </w:rPr>
        <w:t>182,183,194,195  </w:t>
      </w:r>
      <w:r>
        <w:rPr>
          <w:sz w:val="22"/>
          <w:szCs w:val="22"/>
          <w:position w:val="-1"/>
        </w:rPr>
        <w:t>If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negative</w:t>
      </w:r>
      <w:r>
        <w:rPr>
          <w:sz w:val="22"/>
          <w:szCs w:val="22"/>
          <w:spacing w:val="7"/>
          <w:position w:val="-1"/>
        </w:rPr>
        <w:t>,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are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position w:val="-1"/>
        </w:rPr>
        <w:t>assumed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to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</w:p>
    <w:p>
      <w:pPr>
        <w:pStyle w:val="BodyText"/>
        <w:ind w:right="259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described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when     </w:t>
      </w:r>
      <w:r>
        <w:rPr>
          <w:sz w:val="22"/>
          <w:szCs w:val="22"/>
        </w:rPr>
        <w:t>necessary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obtain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difficult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distinguish 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Thus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suitable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BSO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lavage</w:t>
      </w:r>
      <w:r>
        <w:rPr>
          <w:sz w:val="22"/>
          <w:szCs w:val="22"/>
          <w:spacing w:val="9"/>
        </w:rPr>
        <w:t>), </w:t>
      </w:r>
      <w:r>
        <w:rPr>
          <w:sz w:val="22"/>
          <w:szCs w:val="22"/>
        </w:rPr>
        <w:t>and</w:t>
      </w:r>
    </w:p>
    <w:p>
      <w:pPr>
        <w:spacing w:line="28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603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2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7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4" w:right="286" w:firstLine="3"/>
        <w:spacing w:before="60" w:line="284" w:lineRule="auto"/>
        <w:rPr>
          <w:sz w:val="22"/>
          <w:szCs w:val="22"/>
        </w:rPr>
      </w:pPr>
      <w:r>
        <w:rPr>
          <w:sz w:val="22"/>
          <w:szCs w:val="22"/>
        </w:rPr>
        <w:t>evaluation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4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</w:rPr>
        <w:t>Evaluation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and   </w:t>
      </w:r>
      <w:r>
        <w:rPr>
          <w:sz w:val="22"/>
          <w:szCs w:val="22"/>
          <w:i/>
          <w:iCs/>
        </w:rPr>
        <w:t>Surgical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Staging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87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   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196,197  </w:t>
      </w:r>
      <w:r>
        <w:rPr>
          <w:sz w:val="22"/>
          <w:szCs w:val="22"/>
        </w:rPr>
        <w:t>Alternatively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EBRT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4"/>
        </w:rPr>
        <w:t xml:space="preserve"> 2B)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TH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BSO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"/>
        </w:rPr>
        <w:t xml:space="preserve"> 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12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"/>
        </w:rPr>
        <w:t>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1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Suspected Extrauterine Disease</w:t>
      </w:r>
    </w:p>
    <w:p>
      <w:pPr>
        <w:pStyle w:val="BodyText"/>
        <w:ind w:left="180"/>
        <w:spacing w:before="3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If extrauterine disease (endometrioid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histologies)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suspected, imaging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studies are recommended along with CA-125 testing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(se</w:t>
      </w:r>
      <w:r>
        <w:rPr>
          <w:sz w:val="22"/>
          <w:szCs w:val="22"/>
          <w:spacing w:val="-1"/>
          <w:position w:val="3"/>
        </w:rPr>
        <w:t>e </w:t>
      </w:r>
      <w:r>
        <w:rPr>
          <w:sz w:val="22"/>
          <w:szCs w:val="22"/>
          <w:i/>
          <w:iCs/>
          <w:spacing w:val="-1"/>
          <w:position w:val="3"/>
        </w:rPr>
        <w:t>Additional</w:t>
      </w:r>
    </w:p>
    <w:p>
      <w:pPr>
        <w:pStyle w:val="BodyText"/>
        <w:ind w:left="174" w:right="267" w:firstLine="13"/>
        <w:spacing w:before="3" w:line="28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Workup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Endom</w:t>
      </w:r>
      <w:r>
        <w:rPr>
          <w:sz w:val="22"/>
          <w:szCs w:val="22"/>
          <w:spacing w:val="-2"/>
        </w:rPr>
        <w:t>etrial Carcinoma).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ER testing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recommended in the setting of stage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III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IV endometrioid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tumors.</w:t>
      </w:r>
    </w:p>
    <w:p>
      <w:pPr>
        <w:pStyle w:val="BodyText"/>
        <w:ind w:left="17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no evidence of extraute</w:t>
      </w:r>
      <w:r>
        <w:rPr>
          <w:sz w:val="22"/>
          <w:szCs w:val="22"/>
          <w:spacing w:val="-1"/>
          <w:position w:val="3"/>
        </w:rPr>
        <w:t>rine disease are treated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using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 for disease limited to the uterus</w:t>
      </w:r>
      <w:r>
        <w:rPr>
          <w:sz w:val="22"/>
          <w:szCs w:val="22"/>
          <w:spacing w:val="-1"/>
          <w:position w:val="3"/>
        </w:rPr>
        <w:t>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abdominal-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7" w:right="555" w:firstLine="7"/>
        <w:spacing w:before="3" w:line="295" w:lineRule="auto"/>
        <w:rPr>
          <w:sz w:val="22"/>
          <w:szCs w:val="22"/>
        </w:rPr>
      </w:pPr>
      <w:r>
        <w:rPr>
          <w:sz w:val="22"/>
          <w:szCs w:val="22"/>
        </w:rPr>
        <w:t>pelvic-confined disease re</w:t>
      </w:r>
      <w:r>
        <w:rPr>
          <w:sz w:val="22"/>
          <w:szCs w:val="22"/>
          <w:spacing w:val="-1"/>
        </w:rPr>
        <w:t>quire surgical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intervention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TH/BSO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staging and surgical debu</w:t>
      </w:r>
      <w:r>
        <w:rPr>
          <w:sz w:val="22"/>
          <w:szCs w:val="22"/>
          <w:spacing w:val="-1"/>
        </w:rPr>
        <w:t>lking with the goal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175"/>
        <w:spacing w:before="6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measurable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residual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disease</w:t>
      </w:r>
      <w:r>
        <w:rPr>
          <w:sz w:val="22"/>
          <w:szCs w:val="22"/>
          <w:spacing w:val="1"/>
          <w:position w:val="2"/>
        </w:rPr>
        <w:t>; </w:t>
      </w:r>
      <w:r>
        <w:rPr>
          <w:sz w:val="22"/>
          <w:szCs w:val="22"/>
          <w:position w:val="2"/>
        </w:rPr>
        <w:t>several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studies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support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debulking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87,198-200</w:t>
      </w:r>
    </w:p>
    <w:p>
      <w:pPr>
        <w:pStyle w:val="BodyText"/>
        <w:ind w:left="170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Consider preoperative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201  </w:t>
      </w:r>
      <w:r>
        <w:rPr>
          <w:sz w:val="22"/>
          <w:szCs w:val="22"/>
          <w:position w:val="2"/>
        </w:rPr>
        <w:t>For distant visceral metastas</w:t>
      </w:r>
      <w:r>
        <w:rPr>
          <w:sz w:val="22"/>
          <w:szCs w:val="22"/>
          <w:spacing w:val="-1"/>
          <w:position w:val="2"/>
        </w:rPr>
        <w:t>is</w:t>
      </w:r>
    </w:p>
    <w:p>
      <w:pPr>
        <w:pStyle w:val="BodyText"/>
        <w:ind w:left="17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(eg, liver involvement), recomm</w:t>
      </w:r>
      <w:r>
        <w:rPr>
          <w:sz w:val="22"/>
          <w:szCs w:val="22"/>
          <w:spacing w:val="-1"/>
          <w:position w:val="3"/>
        </w:rPr>
        <w:t>ended options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systemic therapy</w:t>
      </w:r>
    </w:p>
    <w:p>
      <w:pPr>
        <w:pStyle w:val="BodyText"/>
        <w:ind w:left="16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 (or without)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EBRT with (or without) TH/BSO and </w:t>
      </w:r>
      <w:r>
        <w:rPr>
          <w:sz w:val="22"/>
          <w:szCs w:val="22"/>
          <w:spacing w:val="-1"/>
          <w:position w:val="3"/>
        </w:rPr>
        <w:t>with (or without)</w:t>
      </w:r>
    </w:p>
    <w:p>
      <w:pPr>
        <w:pStyle w:val="BodyText"/>
        <w:ind w:left="168" w:right="300" w:hanging="2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stereotactic body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(SBRT). Ablative radiation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 xml:space="preserve">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otherwise controlled (category 2B).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202</w:t>
      </w:r>
    </w:p>
    <w:p>
      <w:pPr>
        <w:pStyle w:val="BodyText"/>
        <w:ind w:left="169"/>
        <w:spacing w:before="253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Patients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Not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Suited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for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Primary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Surgery</w:t>
      </w:r>
    </w:p>
    <w:p>
      <w:pPr>
        <w:pStyle w:val="BodyText"/>
        <w:ind w:left="167" w:right="557" w:firstLine="10"/>
        <w:spacing w:before="1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uterine-confined diseases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not suitable for primary surgery,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and/or 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prefe</w:t>
      </w:r>
      <w:r>
        <w:rPr>
          <w:sz w:val="22"/>
          <w:szCs w:val="22"/>
          <w:spacing w:val="-1"/>
        </w:rPr>
        <w:t>rred treatment approach. Alternatively,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progestational agents (such as medroxyprogestero</w:t>
      </w:r>
      <w:r>
        <w:rPr>
          <w:sz w:val="22"/>
          <w:szCs w:val="22"/>
          <w:spacing w:val="-1"/>
        </w:rPr>
        <w:t>ne acetate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3" w:right="718" w:firstLine="10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megestrol acetate) and levonorgestrel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IUD can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select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patients (eg,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ER-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PR-positive).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hormonal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alone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closely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monitored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end</w:t>
      </w:r>
      <w:r>
        <w:rPr>
          <w:sz w:val="22"/>
          <w:szCs w:val="22"/>
          <w:spacing w:val="-2"/>
        </w:rPr>
        <w:t>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(eg,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consider endometrial biopsies every 3–6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months).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43,203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13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suspected gross cervical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are not suited</w:t>
      </w:r>
    </w:p>
    <w:p>
      <w:pPr>
        <w:pStyle w:val="BodyText"/>
        <w:ind w:left="6" w:hanging="5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for primary surgery,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EBR</w:t>
      </w:r>
      <w:r>
        <w:rPr>
          <w:sz w:val="22"/>
          <w:szCs w:val="22"/>
          <w:spacing w:val="-1"/>
        </w:rPr>
        <w:t>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 is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 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provide pelvic control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PFS (see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 Guide</w:t>
      </w:r>
      <w:r>
        <w:rPr>
          <w:sz w:val="22"/>
          <w:szCs w:val="22"/>
          <w:spacing w:val="-1"/>
        </w:rPr>
        <w:t>lines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Neoplasms).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204-207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If rendered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operable,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local treatment</w:t>
      </w:r>
      <w:r>
        <w:rPr>
          <w:sz w:val="22"/>
          <w:szCs w:val="22"/>
          <w:spacing w:val="-1"/>
        </w:rPr>
        <w:t xml:space="preserve"> consisting of surgery should follow 4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12 weeks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 or definitive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if inoperable. Systemic 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4" w:right="114"/>
        <w:spacing w:before="2"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treatment option (category 2B)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</w:t>
      </w:r>
      <w:r>
        <w:rPr>
          <w:sz w:val="22"/>
          <w:szCs w:val="22"/>
          <w:spacing w:val="-2"/>
        </w:rPr>
        <w:t>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EBRT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brachytherapy if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patient remains inoperable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rendered operable.</w:t>
      </w:r>
    </w:p>
    <w:p>
      <w:pPr>
        <w:pStyle w:val="BodyText"/>
        <w:ind w:left="17"/>
        <w:spacing w:before="18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unresectable extraut</w:t>
      </w:r>
      <w:r>
        <w:rPr>
          <w:sz w:val="22"/>
          <w:szCs w:val="22"/>
          <w:spacing w:val="-1"/>
          <w:position w:val="3"/>
        </w:rPr>
        <w:t>erine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 disease (ie, vaginal,</w:t>
      </w:r>
    </w:p>
    <w:p>
      <w:pPr>
        <w:pStyle w:val="BodyText"/>
        <w:ind w:left="1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bladder,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bowel/rectal,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nodal, or parametrial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involvement) are typically</w:t>
      </w:r>
    </w:p>
    <w:p>
      <w:pPr>
        <w:pStyle w:val="BodyText"/>
        <w:ind w:left="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treated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EBRT with (or without) brachythera</w:t>
      </w:r>
      <w:r>
        <w:rPr>
          <w:sz w:val="22"/>
          <w:szCs w:val="22"/>
          <w:spacing w:val="-1"/>
          <w:position w:val="3"/>
        </w:rPr>
        <w:t>py with (or without)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therapy, follow</w:t>
      </w:r>
      <w:r>
        <w:rPr>
          <w:sz w:val="22"/>
          <w:szCs w:val="22"/>
          <w:spacing w:val="-1"/>
          <w:position w:val="3"/>
        </w:rPr>
        <w:t>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re-evaluation of tailored surgery 4 to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</w:t>
      </w:r>
    </w:p>
    <w:p>
      <w:pPr>
        <w:pStyle w:val="BodyText"/>
        <w:ind w:left="1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weeks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post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208-211  </w:t>
      </w:r>
      <w:r>
        <w:rPr>
          <w:sz w:val="22"/>
          <w:szCs w:val="22"/>
          <w:position w:val="2"/>
        </w:rPr>
        <w:t>Systemic therapy alone c</w:t>
      </w:r>
      <w:r>
        <w:rPr>
          <w:sz w:val="22"/>
          <w:szCs w:val="22"/>
          <w:spacing w:val="-1"/>
          <w:position w:val="2"/>
        </w:rPr>
        <w:t>an also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 considered.</w:t>
      </w:r>
    </w:p>
    <w:p>
      <w:pPr>
        <w:pStyle w:val="BodyText"/>
        <w:ind w:left="14" w:right="48" w:firstLine="1"/>
        <w:spacing w:before="27" w:line="308" w:lineRule="auto"/>
        <w:rPr>
          <w:sz w:val="22"/>
          <w:szCs w:val="22"/>
        </w:rPr>
      </w:pPr>
      <w:r>
        <w:rPr>
          <w:sz w:val="22"/>
          <w:szCs w:val="22"/>
        </w:rPr>
        <w:t>Based on treatment resp</w:t>
      </w:r>
      <w:r>
        <w:rPr>
          <w:sz w:val="22"/>
          <w:szCs w:val="22"/>
          <w:spacing w:val="-1"/>
        </w:rPr>
        <w:t>onse,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re-evaluated for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resection and/or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RT.</w:t>
      </w:r>
    </w:p>
    <w:p>
      <w:pPr>
        <w:pStyle w:val="BodyText"/>
        <w:spacing w:before="251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Adjuvant Therapy</w:t>
      </w:r>
    </w:p>
    <w:p>
      <w:pPr>
        <w:pStyle w:val="BodyText"/>
        <w:ind w:left="17"/>
        <w:spacing w:before="166" w:line="20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Uterine-Confined Disease</w:t>
      </w:r>
    </w:p>
    <w:p>
      <w:pPr>
        <w:pStyle w:val="BodyText"/>
        <w:ind w:left="4"/>
        <w:spacing w:before="4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Thorough surgical stagi</w:t>
      </w:r>
      <w:r>
        <w:rPr>
          <w:sz w:val="22"/>
          <w:szCs w:val="22"/>
          <w:spacing w:val="-1"/>
          <w:position w:val="3"/>
        </w:rPr>
        <w:t>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provides important information to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assist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3" w:right="171" w:firstLine="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selection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of     </w:t>
      </w:r>
      <w:r>
        <w:rPr>
          <w:sz w:val="22"/>
          <w:szCs w:val="22"/>
          <w:i/>
          <w:iCs/>
        </w:rPr>
        <w:t>Evaluation and Surgical Stagin</w:t>
      </w:r>
      <w:r>
        <w:rPr>
          <w:sz w:val="22"/>
          <w:szCs w:val="22"/>
          <w:i/>
          <w:iCs/>
          <w:spacing w:val="-1"/>
        </w:rPr>
        <w:t>g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 with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endometrial cancer who have thorough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surgical staging are stratified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by adverse risk factors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(age,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LVSI,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 size, and lower uterine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</w:t>
      </w:r>
      <w:r>
        <w:rPr>
          <w:sz w:val="22"/>
          <w:szCs w:val="22"/>
          <w:spacing w:val="-1"/>
        </w:rPr>
        <w:t>gment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surface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glandular</w:t>
      </w:r>
    </w:p>
    <w:p>
      <w:pPr>
        <w:pStyle w:val="BodyText"/>
        <w:ind w:left="3" w:right="357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involvement).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212,213  </w:t>
      </w:r>
      <w:r>
        <w:rPr>
          <w:sz w:val="22"/>
          <w:szCs w:val="22"/>
        </w:rPr>
        <w:t>Recommended adjuvant treatment is outlined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algorithm (see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Endometrial Carcinoma).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the treatment algori</w:t>
      </w:r>
      <w:r>
        <w:rPr>
          <w:sz w:val="22"/>
          <w:szCs w:val="22"/>
          <w:spacing w:val="-1"/>
        </w:rPr>
        <w:t>thm was revised in 2010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FIGO staging.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67 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y necessity, much 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this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manuscript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been based on data from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staged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using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ol</w:t>
      </w:r>
      <w:r>
        <w:rPr>
          <w:sz w:val="22"/>
          <w:szCs w:val="22"/>
          <w:spacing w:val="-2"/>
          <w:position w:val="3"/>
        </w:rPr>
        <w:t>der</w:t>
      </w:r>
    </w:p>
    <w:p>
      <w:pPr>
        <w:spacing w:line="302" w:lineRule="exact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053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2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8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8" w:right="284" w:firstLine="9"/>
        <w:spacing w:before="60" w:line="296" w:lineRule="auto"/>
        <w:rPr>
          <w:sz w:val="22"/>
          <w:szCs w:val="22"/>
        </w:rPr>
      </w:pPr>
      <w:r>
        <w:rPr>
          <w:sz w:val="22"/>
          <w:szCs w:val="22"/>
        </w:rPr>
        <w:t>FIGO/AJCC staging sys</w:t>
      </w:r>
      <w:r>
        <w:rPr>
          <w:sz w:val="22"/>
          <w:szCs w:val="22"/>
          <w:spacing w:val="-1"/>
        </w:rPr>
        <w:t>tem.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implications of </w:t>
      </w:r>
      <w:r>
        <w:rPr>
          <w:sz w:val="22"/>
          <w:szCs w:val="22"/>
          <w:i/>
          <w:iCs/>
          <w:spacing w:val="-1"/>
        </w:rPr>
        <w:t>stage migration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 when evaluating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historical data.</w:t>
      </w:r>
    </w:p>
    <w:p>
      <w:pPr>
        <w:pStyle w:val="BodyText"/>
        <w:ind w:left="164"/>
        <w:spacing w:before="2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basic concept underlying the 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71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the trend toward selection o</w:t>
      </w:r>
      <w:r>
        <w:rPr>
          <w:sz w:val="22"/>
          <w:szCs w:val="22"/>
          <w:spacing w:val="-1"/>
          <w:position w:val="3"/>
        </w:rPr>
        <w:t>f more aggressive adjuvant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 for patients as tumor grade and myomet</w:t>
      </w:r>
      <w:r>
        <w:rPr>
          <w:sz w:val="22"/>
          <w:szCs w:val="22"/>
          <w:spacing w:val="-1"/>
          <w:position w:val="3"/>
        </w:rPr>
        <w:t>rial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and/or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cervical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invasion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increase, as risk of syste</w:t>
      </w:r>
      <w:r>
        <w:rPr>
          <w:sz w:val="22"/>
          <w:szCs w:val="22"/>
          <w:spacing w:val="-1"/>
          <w:position w:val="3"/>
        </w:rPr>
        <w:t>mic metastases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214-216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3" w:right="663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surgical stage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endometrial cancer, 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pathologic factors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influence the decision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regarding adjuvant the</w:t>
      </w:r>
      <w:r>
        <w:rPr>
          <w:sz w:val="22"/>
          <w:szCs w:val="22"/>
          <w:spacing w:val="-2"/>
        </w:rPr>
        <w:t>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LVSI,</w:t>
      </w:r>
    </w:p>
    <w:p>
      <w:pPr>
        <w:pStyle w:val="BodyText"/>
        <w:ind w:left="166" w:right="493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 age, tumor v</w:t>
      </w:r>
      <w:r>
        <w:rPr>
          <w:sz w:val="22"/>
          <w:szCs w:val="22"/>
          <w:spacing w:val="-1"/>
        </w:rPr>
        <w:t>olume, depth of invasion, and lower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segment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cervical glandular invo</w:t>
      </w:r>
      <w:r>
        <w:rPr>
          <w:sz w:val="22"/>
          <w:szCs w:val="22"/>
          <w:spacing w:val="-1"/>
        </w:rPr>
        <w:t>lvement. When administering adjuvant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</w:p>
    <w:p>
      <w:pPr>
        <w:pStyle w:val="BodyText"/>
        <w:ind w:left="163" w:right="719" w:firstLine="2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initiated as soon as the va</w:t>
      </w:r>
      <w:r>
        <w:rPr>
          <w:sz w:val="22"/>
          <w:szCs w:val="22"/>
          <w:spacing w:val="-2"/>
        </w:rPr>
        <w:t>ginal cuff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healed,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 weeks after surger</w:t>
      </w:r>
      <w:r>
        <w:rPr>
          <w:sz w:val="22"/>
          <w:szCs w:val="22"/>
          <w:spacing w:val="-2"/>
        </w:rPr>
        <w:t>y.</w:t>
      </w:r>
    </w:p>
    <w:p>
      <w:pPr>
        <w:pStyle w:val="BodyText"/>
        <w:ind w:left="169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 controversy centers 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how much 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4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necessary 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patients with surgical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endometrial cancer.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practice of surgical staging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led to a decrease in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adjuvant</w:t>
      </w:r>
    </w:p>
    <w:p>
      <w:pPr>
        <w:pStyle w:val="BodyText"/>
        <w:ind w:left="161" w:right="394" w:firstLine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for stage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 endometrial carcinoma,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reflected in the option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observation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NC</w:t>
      </w:r>
      <w:r>
        <w:rPr>
          <w:sz w:val="22"/>
          <w:szCs w:val="22"/>
          <w:spacing w:val="-1"/>
        </w:rPr>
        <w:t>CN Guidelines for 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low-risk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features (see section on </w:t>
      </w:r>
      <w:r>
        <w:rPr>
          <w:sz w:val="22"/>
          <w:szCs w:val="22"/>
          <w:i/>
          <w:iCs/>
        </w:rPr>
        <w:t>Adjuva</w:t>
      </w:r>
      <w:r>
        <w:rPr>
          <w:sz w:val="22"/>
          <w:szCs w:val="22"/>
          <w:i/>
          <w:iCs/>
          <w:spacing w:val="-1"/>
        </w:rPr>
        <w:t>nt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Treatment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Endometrial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Carcinoma</w:t>
      </w:r>
      <w:r>
        <w:rPr>
          <w:sz w:val="22"/>
          <w:szCs w:val="22"/>
          <w:spacing w:val="2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96,213,214,217-219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NCCN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position w:val="-1"/>
        </w:rPr>
        <w:t>Panel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prefers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observation for patients with stage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IA, grade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1/2 disease,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strongly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suggests treatment with adjuvant vaginal brachytherapy for tho</w:t>
      </w:r>
      <w:r>
        <w:rPr>
          <w:sz w:val="22"/>
          <w:szCs w:val="22"/>
          <w:spacing w:val="-1"/>
          <w:position w:val="3"/>
        </w:rPr>
        <w:t>se ≥60</w:t>
      </w:r>
    </w:p>
    <w:p>
      <w:pPr>
        <w:pStyle w:val="BodyText"/>
        <w:ind w:left="167" w:right="444" w:hanging="4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years and/or those with LVSI.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For patients with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tumors,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those w</w:t>
      </w:r>
      <w:r>
        <w:rPr>
          <w:sz w:val="22"/>
          <w:szCs w:val="22"/>
          <w:spacing w:val="-1"/>
        </w:rPr>
        <w:t>ho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surgically staged, vaginal</w:t>
      </w:r>
    </w:p>
    <w:p>
      <w:pPr>
        <w:pStyle w:val="BodyText"/>
        <w:ind w:left="167" w:right="263" w:firstLine="5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brachytherapy is the preferred option, or observation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myometrial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If hig</w:t>
      </w:r>
      <w:r>
        <w:rPr>
          <w:sz w:val="22"/>
          <w:szCs w:val="22"/>
          <w:spacing w:val="-2"/>
        </w:rPr>
        <w:t>her risk factors are present,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ie, 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≥70 years or LVSI,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EBRT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as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option.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IB, grade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1–2 disease, vaginal brachytherap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4"/>
        <w:spacing w:before="2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preferred although observation can be considered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adverse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</w:t>
      </w:r>
    </w:p>
    <w:p>
      <w:pPr>
        <w:pStyle w:val="BodyText"/>
        <w:ind w:left="16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factors 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present.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patients,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PORTEC-2 trial, with</w:t>
      </w:r>
      <w:r>
        <w:rPr>
          <w:sz w:val="22"/>
          <w:szCs w:val="22"/>
          <w:spacing w:val="-2"/>
          <w:position w:val="3"/>
        </w:rPr>
        <w:t>out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evaluation of pelvic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nodes, found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 recurrence to 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 with vaginal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7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brachytherapy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220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 xml:space="preserve"> </w:t>
      </w:r>
      <w:r>
        <w:rPr>
          <w:sz w:val="22"/>
          <w:szCs w:val="22"/>
          <w:spacing w:val="-1"/>
          <w:position w:val="2"/>
        </w:rPr>
        <w:t>EBRT can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 considered in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grade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2 tumors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if</w:t>
      </w:r>
    </w:p>
    <w:p>
      <w:pPr>
        <w:pStyle w:val="BodyText"/>
        <w:ind w:left="8" w:right="122" w:firstLine="3"/>
        <w:spacing w:before="2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factors are present such as 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≥60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-2"/>
        </w:rPr>
        <w:t>d/or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LVSI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present.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IB, grade 3 disease with adverse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factors,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is added as a 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and/or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vaginal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brachytherapy</w:t>
      </w:r>
      <w:r>
        <w:rPr>
          <w:sz w:val="22"/>
          <w:szCs w:val="22"/>
          <w:spacing w:val="6"/>
          <w:position w:val="3"/>
        </w:rPr>
        <w:t>).</w:t>
      </w:r>
    </w:p>
    <w:p>
      <w:pPr>
        <w:pStyle w:val="BodyText"/>
        <w:ind w:left="9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postoperative (ie,</w:t>
      </w:r>
      <w:r>
        <w:rPr>
          <w:sz w:val="22"/>
          <w:szCs w:val="22"/>
          <w:spacing w:val="-1"/>
          <w:position w:val="3"/>
        </w:rPr>
        <w:t xml:space="preserve"> adjuvant) treatment options for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surgical stage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(using thorough surgical staging) are shown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6" w:right="24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algorithm (see </w:t>
      </w:r>
      <w:r>
        <w:rPr>
          <w:sz w:val="22"/>
          <w:szCs w:val="22"/>
          <w:i/>
          <w:iCs/>
          <w:spacing w:val="-1"/>
        </w:rPr>
        <w:t>Adjuvant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Treatment </w:t>
      </w:r>
      <w:r>
        <w:rPr>
          <w:sz w:val="22"/>
          <w:szCs w:val="22"/>
          <w:spacing w:val="-1"/>
        </w:rPr>
        <w:t>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</w:t>
      </w:r>
      <w:r>
        <w:rPr>
          <w:sz w:val="22"/>
          <w:szCs w:val="22"/>
          <w:spacing w:val="-2"/>
        </w:rPr>
        <w:t>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Endometrial Carcin</w:t>
      </w:r>
      <w:r>
        <w:rPr>
          <w:sz w:val="22"/>
          <w:szCs w:val="22"/>
          <w:spacing w:val="-1"/>
        </w:rPr>
        <w:t>oma).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generally agrees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 the</w:t>
      </w:r>
    </w:p>
    <w:p>
      <w:pPr>
        <w:pStyle w:val="BodyText"/>
        <w:ind w:left="12" w:right="61" w:firstLine="6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role of adjuvant therapy for p</w:t>
      </w:r>
      <w:r>
        <w:rPr>
          <w:sz w:val="22"/>
          <w:szCs w:val="22"/>
          <w:spacing w:val="-1"/>
        </w:rPr>
        <w:t>atients with an invasive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component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extrafascial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hysterectomy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fo</w:t>
      </w:r>
      <w:r>
        <w:rPr>
          <w:sz w:val="22"/>
          <w:szCs w:val="22"/>
          <w:spacing w:val="-2"/>
        </w:rPr>
        <w:t>r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 who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have had a 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hysterectomy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negative surgical</w:t>
      </w:r>
    </w:p>
    <w:p>
      <w:pPr>
        <w:pStyle w:val="BodyText"/>
        <w:ind w:left="7" w:right="22" w:firstLine="11"/>
        <w:spacing w:before="14" w:line="287" w:lineRule="auto"/>
        <w:rPr>
          <w:sz w:val="22"/>
          <w:szCs w:val="22"/>
        </w:rPr>
      </w:pPr>
      <w:r>
        <w:rPr>
          <w:sz w:val="22"/>
          <w:szCs w:val="22"/>
        </w:rPr>
        <w:t>margins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evidenc</w:t>
      </w:r>
      <w:r>
        <w:rPr>
          <w:sz w:val="22"/>
          <w:szCs w:val="22"/>
          <w:spacing w:val="-1"/>
        </w:rPr>
        <w:t>e of extrauterine disease,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EBRT (preferred) 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vaginal brachytherapy with (or without) systemic therapy (cate</w:t>
      </w:r>
      <w:r>
        <w:rPr>
          <w:sz w:val="22"/>
          <w:szCs w:val="22"/>
          <w:spacing w:val="-1"/>
        </w:rPr>
        <w:t>gory 2B)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options. As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 disease,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 of adverse risk factors</w:t>
      </w:r>
    </w:p>
    <w:p>
      <w:pPr>
        <w:pStyle w:val="BodyText"/>
        <w:ind w:left="6" w:right="74" w:firstLine="11"/>
        <w:spacing w:before="2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(including depth of stromal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invasion, grade,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LVSI, and adverse fundal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factors)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 when</w:t>
      </w:r>
      <w:r>
        <w:rPr>
          <w:sz w:val="22"/>
          <w:szCs w:val="22"/>
          <w:spacing w:val="-1"/>
        </w:rPr>
        <w:t xml:space="preserve"> selecting adjuvant therapy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disease</w:t>
      </w:r>
      <w:r>
        <w:rPr>
          <w:sz w:val="22"/>
          <w:szCs w:val="22"/>
          <w:spacing w:val="3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4"/>
        </w:rPr>
        <w:t>221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64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4"/>
        </w:rPr>
        <w:t>Adjuvant RT</w:t>
      </w:r>
    </w:p>
    <w:p>
      <w:pPr>
        <w:pStyle w:val="BodyText"/>
        <w:ind w:left="14"/>
        <w:spacing w:before="10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assessed adjuvan</w:t>
      </w:r>
      <w:r>
        <w:rPr>
          <w:sz w:val="22"/>
          <w:szCs w:val="22"/>
          <w:spacing w:val="-2"/>
        </w:rPr>
        <w:t>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uterine-confined disease.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summary,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adj</w:t>
      </w:r>
      <w:r>
        <w:rPr>
          <w:sz w:val="22"/>
          <w:szCs w:val="22"/>
          <w:spacing w:val="-2"/>
          <w:position w:val="3"/>
        </w:rPr>
        <w:t>uvant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improves</w:t>
      </w:r>
    </w:p>
    <w:p>
      <w:pPr>
        <w:pStyle w:val="BodyText"/>
        <w:ind w:left="18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pelvic control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selected risk factors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improve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PFS)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 OS.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many of the earlier trials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limitations as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were primar</w:t>
      </w:r>
      <w:r>
        <w:rPr>
          <w:sz w:val="22"/>
          <w:szCs w:val="22"/>
          <w:spacing w:val="-2"/>
        </w:rPr>
        <w:t>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(ie, they 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low-risk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intrauterine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 risk factors).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reco</w:t>
      </w:r>
      <w:r>
        <w:rPr>
          <w:sz w:val="22"/>
          <w:szCs w:val="22"/>
          <w:spacing w:val="-2"/>
        </w:rPr>
        <w:t>gnized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8" w:right="9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uterine-confined disease, there is a spectrum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intrauterine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pathologic findings. Adverse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intrauterine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 fact</w:t>
      </w:r>
      <w:r>
        <w:rPr>
          <w:sz w:val="22"/>
          <w:szCs w:val="22"/>
          <w:spacing w:val="-2"/>
        </w:rPr>
        <w:t>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include</w:t>
      </w:r>
    </w:p>
    <w:p>
      <w:pPr>
        <w:pStyle w:val="BodyText"/>
        <w:ind w:left="12" w:right="436" w:firstLine="6"/>
        <w:spacing w:before="2" w:line="279" w:lineRule="auto"/>
        <w:rPr>
          <w:sz w:val="22"/>
          <w:szCs w:val="22"/>
        </w:rPr>
      </w:pPr>
      <w:r>
        <w:rPr>
          <w:sz w:val="22"/>
          <w:szCs w:val="22"/>
        </w:rPr>
        <w:t>high-grade tumors, de</w:t>
      </w:r>
      <w:r>
        <w:rPr>
          <w:sz w:val="22"/>
          <w:szCs w:val="22"/>
          <w:spacing w:val="-1"/>
        </w:rPr>
        <w:t>ep myometrial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 (and consequently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stage),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LVSI (esp</w:t>
      </w:r>
      <w:r>
        <w:rPr>
          <w:sz w:val="22"/>
          <w:szCs w:val="22"/>
          <w:spacing w:val="-1"/>
        </w:rPr>
        <w:t>ecially extensive), and serous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clear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histologies.</w:t>
      </w:r>
    </w:p>
    <w:p>
      <w:pPr>
        <w:spacing w:line="279" w:lineRule="auto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86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504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4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9"/>
          <w:pgSz w:w="15840" w:h="12240"/>
          <w:pgMar w:top="54" w:right="472" w:bottom="609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74" w:right="386" w:firstLine="3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Four trials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evaluated the role of adjuvant external-bea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endometri</w:t>
      </w:r>
      <w:r>
        <w:rPr>
          <w:sz w:val="22"/>
          <w:szCs w:val="22"/>
          <w:spacing w:val="-1"/>
        </w:rPr>
        <w:t>al 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two of these trials,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6" w:right="328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not formally staged (Postoperative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Radiation Therapy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 xml:space="preserve"> [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1"/>
        </w:rPr>
        <w:t>-1], </w:t>
      </w:r>
      <w:r>
        <w:rPr>
          <w:sz w:val="22"/>
          <w:szCs w:val="22"/>
        </w:rPr>
        <w:t>Aalders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222,223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ASTEC/EN.5),     </w:t>
      </w:r>
      <w:r>
        <w:rPr>
          <w:sz w:val="22"/>
          <w:szCs w:val="22"/>
        </w:rPr>
        <w:t>only 50% of the patients </w:t>
      </w:r>
      <w:r>
        <w:rPr>
          <w:sz w:val="22"/>
          <w:szCs w:val="22"/>
          <w:spacing w:val="-1"/>
        </w:rPr>
        <w:t>were thoroughly staged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companion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surgical protocol.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85,224  </w:t>
      </w:r>
      <w:r>
        <w:rPr>
          <w:sz w:val="22"/>
          <w:szCs w:val="22"/>
        </w:rPr>
        <w:t>However, formal surgical staging 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mandated for  </w:t>
      </w:r>
      <w:r>
        <w:rPr>
          <w:sz w:val="22"/>
          <w:szCs w:val="22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GO</w:t>
      </w:r>
      <w:r>
        <w:rPr>
          <w:sz w:val="22"/>
          <w:szCs w:val="22"/>
          <w:spacing w:val="-1"/>
        </w:rPr>
        <w:t>G 99 trial.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Note that these trials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used the older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staging system (ie,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before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2009).</w:t>
      </w:r>
    </w:p>
    <w:p>
      <w:pPr>
        <w:pStyle w:val="BodyText"/>
        <w:ind w:left="173" w:right="438" w:hanging="9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PORTEC-1 and GOG 99 trials suggest that external-beam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provides a locoregional control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selected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uterine-confined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222,226  </w:t>
      </w:r>
      <w:r>
        <w:rPr>
          <w:sz w:val="22"/>
          <w:szCs w:val="22"/>
          <w:position w:val="1"/>
        </w:rPr>
        <w:t>Radiation was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not shown to increase</w:t>
      </w:r>
    </w:p>
    <w:p>
      <w:pPr>
        <w:pStyle w:val="BodyText"/>
        <w:ind w:left="170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OS.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227  </w:t>
      </w:r>
      <w:r>
        <w:rPr>
          <w:sz w:val="22"/>
          <w:szCs w:val="22"/>
          <w:spacing w:val="-1"/>
          <w:position w:val="2"/>
        </w:rPr>
        <w:t>It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important to note that the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PORTEC-1 trial was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powered to</w:t>
      </w:r>
    </w:p>
    <w:p>
      <w:pPr>
        <w:pStyle w:val="BodyText"/>
        <w:ind w:left="16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evaluate OS, although the GOG 99 trial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not. Similarly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Aal</w:t>
      </w:r>
      <w:r>
        <w:rPr>
          <w:sz w:val="22"/>
          <w:szCs w:val="22"/>
          <w:spacing w:val="-1"/>
          <w:position w:val="3"/>
        </w:rPr>
        <w:t>ders’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randomized trial found that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reduced vaginal (ie,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locoregional)</w:t>
      </w:r>
    </w:p>
    <w:p>
      <w:pPr>
        <w:pStyle w:val="BodyText"/>
        <w:ind w:left="159" w:right="448" w:firstLine="14"/>
        <w:spacing w:before="21" w:line="281" w:lineRule="auto"/>
        <w:rPr>
          <w:sz w:val="22"/>
          <w:szCs w:val="22"/>
        </w:rPr>
      </w:pPr>
      <w:r>
        <w:rPr>
          <w:sz w:val="22"/>
          <w:szCs w:val="22"/>
        </w:rPr>
        <w:t>recurrences but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  <w:spacing w:val="-1"/>
        </w:rPr>
        <w:t>reduce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pooled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trial (ASTEC/EN.5) suggested that adjuvant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RT alone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</w:t>
      </w:r>
      <w:r>
        <w:rPr>
          <w:sz w:val="22"/>
          <w:szCs w:val="22"/>
          <w:spacing w:val="-2"/>
        </w:rPr>
        <w:t>ove either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(ie,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PFS) or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intermediate-risk or high-risk early-stage e</w:t>
      </w:r>
      <w:r>
        <w:rPr>
          <w:sz w:val="22"/>
          <w:szCs w:val="22"/>
          <w:spacing w:val="-1"/>
        </w:rPr>
        <w:t>ndometrial cancer,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there</w:t>
      </w:r>
    </w:p>
    <w:p>
      <w:pPr>
        <w:pStyle w:val="BodyText"/>
        <w:ind w:left="166" w:right="267" w:hanging="6"/>
        <w:spacing w:before="49" w:line="284" w:lineRule="auto"/>
        <w:rPr>
          <w:sz w:val="22"/>
          <w:szCs w:val="22"/>
        </w:rPr>
      </w:pPr>
      <w:r>
        <w:rPr>
          <w:sz w:val="22"/>
          <w:szCs w:val="22"/>
        </w:rPr>
        <w:t>was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improvement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pelvic control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the ASTEC/EN.5 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is very controversial; 51%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i</w:t>
      </w:r>
      <w:r>
        <w:rPr>
          <w:sz w:val="22"/>
          <w:szCs w:val="22"/>
          <w:spacing w:val="-1"/>
        </w:rPr>
        <w:t>n the ASTEC observation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received vaginal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brachytherapy. 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been shown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decrease vaginal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-1"/>
        </w:rPr>
        <w:t>, and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PORTEC-2 vaginal brachytherapy</w:t>
      </w:r>
    </w:p>
    <w:p>
      <w:pPr>
        <w:pStyle w:val="BodyText"/>
        <w:ind w:left="163" w:right="315" w:hanging="3"/>
        <w:spacing w:before="70" w:line="26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was compared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randomized trial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risk. 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brachytherapy alone was </w:t>
      </w:r>
      <w:r>
        <w:rPr>
          <w:sz w:val="22"/>
          <w:szCs w:val="22"/>
          <w:spacing w:val="-1"/>
        </w:rPr>
        <w:t>shown to sufficiently control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pelvis and 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less toxic than full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RT. As 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 recurrences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are vaginal, inclusion of vaginal brachytherapy in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“observation”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ASTEC/EN.5 study wea</w:t>
      </w:r>
      <w:r>
        <w:rPr>
          <w:sz w:val="22"/>
          <w:szCs w:val="22"/>
          <w:spacing w:val="-1"/>
        </w:rPr>
        <w:t>kens any conclusions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</w:p>
    <w:p>
      <w:pPr>
        <w:pStyle w:val="BodyText"/>
        <w:ind w:left="167" w:right="473" w:firstLine="6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89,228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Keys’ tria</w:t>
      </w:r>
      <w:r>
        <w:rPr>
          <w:sz w:val="22"/>
          <w:szCs w:val="22"/>
          <w:spacing w:val="-1"/>
        </w:rPr>
        <w:t>l (GOG 99) showed that 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locoregional control and relapse-free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interval 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PFS),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 OS benefit, although the study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powered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evaluate</w:t>
      </w:r>
    </w:p>
    <w:p>
      <w:pPr>
        <w:pStyle w:val="BodyText"/>
        <w:ind w:left="170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225,229,230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both trials pelvic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radiation was found to be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 greater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02" w:firstLine="6"/>
        <w:spacing w:before="58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&gt;60 years with higher grade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deeply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invasive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3"/>
        <w:spacing w:before="19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help select the appropriate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population that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benefit from</w:t>
      </w:r>
    </w:p>
    <w:p>
      <w:pPr>
        <w:pStyle w:val="BodyText"/>
        <w:ind w:right="307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RT, the GOG 99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PORTEC trials defined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</w:t>
      </w:r>
      <w:r>
        <w:rPr>
          <w:sz w:val="22"/>
          <w:szCs w:val="22"/>
          <w:spacing w:val="-2"/>
        </w:rPr>
        <w:t>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high-intermedia</w:t>
      </w:r>
      <w:r>
        <w:rPr>
          <w:sz w:val="22"/>
          <w:szCs w:val="22"/>
          <w:spacing w:val="-1"/>
        </w:rPr>
        <w:t>te risk (HIR)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recurrence,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although the</w:t>
      </w:r>
    </w:p>
    <w:p>
      <w:pPr>
        <w:pStyle w:val="BodyText"/>
        <w:ind w:left="12" w:right="361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definition differed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between these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222,225  </w:t>
      </w:r>
      <w:r>
        <w:rPr>
          <w:sz w:val="22"/>
          <w:szCs w:val="22"/>
        </w:rPr>
        <w:t>Risk factors for recurrence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age,</w:t>
      </w:r>
      <w:r>
        <w:rPr>
          <w:sz w:val="22"/>
          <w:szCs w:val="22"/>
          <w:spacing w:val="-2"/>
        </w:rPr>
        <w:t xml:space="preserve"> deep myometrial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invasion</w:t>
      </w:r>
    </w:p>
    <w:p>
      <w:pPr>
        <w:pStyle w:val="BodyText"/>
        <w:ind w:left="1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(&gt;50%),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grade (grade 2 or 3,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serous 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clear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</w:t>
      </w:r>
      <w:r>
        <w:rPr>
          <w:sz w:val="22"/>
          <w:szCs w:val="22"/>
          <w:spacing w:val="-2"/>
          <w:position w:val="3"/>
        </w:rPr>
        <w:t>ll),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LVSI</w:t>
      </w:r>
    </w:p>
    <w:p>
      <w:pPr>
        <w:pStyle w:val="BodyText"/>
        <w:ind w:left="11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(especially extensive as defined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PORTEC trials).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-2"/>
          <w:position w:val="3"/>
        </w:rPr>
        <w:t>ased 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risk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factors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GOG 99,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HIR disease was defined a</w:t>
      </w:r>
      <w:r>
        <w:rPr>
          <w:sz w:val="22"/>
          <w:szCs w:val="22"/>
          <w:spacing w:val="-2"/>
          <w:position w:val="3"/>
        </w:rPr>
        <w:t>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&lt;50</w:t>
      </w:r>
    </w:p>
    <w:p>
      <w:pPr>
        <w:pStyle w:val="BodyText"/>
        <w:ind w:left="12" w:right="172" w:hanging="1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years with grade 2 or 3 di</w:t>
      </w:r>
      <w:r>
        <w:rPr>
          <w:sz w:val="22"/>
          <w:szCs w:val="22"/>
          <w:spacing w:val="-1"/>
        </w:rPr>
        <w:t>sease, myometrial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&gt;50%,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LVSI.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Patients 50 to 70 years of age were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high-risk features.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≥70 years were defined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IR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</w:t>
      </w:r>
    </w:p>
    <w:p>
      <w:pPr>
        <w:pStyle w:val="BodyText"/>
        <w:ind w:left="5" w:right="103" w:hanging="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they also had one risk feature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present.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PORTEC-1,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HIR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were defined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having 2 of 3 risk factors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&gt;60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ye</w:t>
      </w:r>
      <w:r>
        <w:rPr>
          <w:sz w:val="22"/>
          <w:szCs w:val="22"/>
          <w:spacing w:val="-2"/>
        </w:rPr>
        <w:t>ars,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myometrial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invasion, grade</w:t>
      </w:r>
      <w:r>
        <w:rPr>
          <w:sz w:val="22"/>
          <w:szCs w:val="22"/>
          <w:spacing w:val="-1"/>
        </w:rPr>
        <w:t xml:space="preserve"> 3 histology).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222,229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LVSI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6" w:right="185"/>
        <w:spacing w:before="7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the original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PORTEC trials, but a subsequent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retrospective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demonstrated increased recurrence w</w:t>
      </w:r>
      <w:r>
        <w:rPr>
          <w:sz w:val="22"/>
          <w:szCs w:val="22"/>
          <w:spacing w:val="-1"/>
        </w:rPr>
        <w:t>ith extensive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LVSI, as</w:t>
      </w:r>
    </w:p>
    <w:p>
      <w:pPr>
        <w:pStyle w:val="BodyText"/>
        <w:ind w:left="5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defined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the protocol.</w:t>
      </w:r>
    </w:p>
    <w:p>
      <w:pPr>
        <w:pStyle w:val="BodyText"/>
        <w:ind w:left="15"/>
        <w:spacing w:before="22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Due to concerns about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 toxicity of external-beam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RT, the</w:t>
      </w:r>
    </w:p>
    <w:p>
      <w:pPr>
        <w:pStyle w:val="BodyText"/>
        <w:ind w:left="6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role of vaginal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brachytherapy 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uterine-confined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been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evaluated.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PORTEC-2 randoml</w:t>
      </w:r>
      <w:r>
        <w:rPr>
          <w:sz w:val="22"/>
          <w:szCs w:val="22"/>
          <w:spacing w:val="-1"/>
        </w:rPr>
        <w:t>y assigned patients to external-beam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RT versus vaginal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brachytherapy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uterine-confined disease.</w:t>
      </w:r>
    </w:p>
    <w:p>
      <w:pPr>
        <w:pStyle w:val="BodyText"/>
        <w:ind w:left="15"/>
        <w:spacing w:before="67" w:line="197" w:lineRule="auto"/>
        <w:rPr>
          <w:sz w:val="22"/>
          <w:szCs w:val="22"/>
        </w:rPr>
      </w:pPr>
      <w:r>
        <w:rPr>
          <w:sz w:val="22"/>
          <w:szCs w:val="22"/>
        </w:rPr>
        <w:t>PORTEC-2 showed excell</w:t>
      </w:r>
      <w:r>
        <w:rPr>
          <w:sz w:val="22"/>
          <w:szCs w:val="22"/>
          <w:spacing w:val="-1"/>
        </w:rPr>
        <w:t>ent and equivalent vaginal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</w:t>
      </w:r>
    </w:p>
    <w:p>
      <w:pPr>
        <w:pStyle w:val="BodyText"/>
        <w:ind w:left="9" w:right="157" w:firstLine="2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rates with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both adjuvant radiation approaches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difference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Given that vaginal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brachytherapy is associat</w:t>
      </w:r>
      <w:r>
        <w:rPr>
          <w:sz w:val="22"/>
          <w:szCs w:val="22"/>
          <w:spacing w:val="-1"/>
        </w:rPr>
        <w:t>ed with significantly less</w:t>
      </w:r>
    </w:p>
    <w:p>
      <w:pPr>
        <w:pStyle w:val="BodyText"/>
        <w:ind w:right="3" w:firstLine="1"/>
        <w:spacing w:before="7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toxicity than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RT, vaginal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brachytherapy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reasonable choice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uterine-confined endometrial </w:t>
      </w:r>
      <w:r>
        <w:rPr>
          <w:sz w:val="22"/>
          <w:szCs w:val="22"/>
          <w:spacing w:val="-1"/>
        </w:rPr>
        <w:t>cancer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2" w:right="257" w:firstLine="2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PORTEC</w:t>
      </w:r>
      <w:r>
        <w:rPr>
          <w:sz w:val="22"/>
          <w:szCs w:val="22"/>
          <w:spacing w:val="1"/>
        </w:rPr>
        <w:t>-2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220,229-237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carefully tailored to a patient’s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pathologic findings.</w:t>
      </w:r>
    </w:p>
    <w:p>
      <w:pPr>
        <w:spacing w:line="286" w:lineRule="auto"/>
        <w:sectPr>
          <w:type w:val="continuous"/>
          <w:pgSz w:w="15840" w:h="12240"/>
          <w:pgMar w:top="54" w:right="472" w:bottom="609" w:left="310" w:header="0" w:footer="320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954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60"/>
          <w:pgSz w:w="15840" w:h="12240"/>
          <w:pgMar w:top="54" w:right="475" w:bottom="609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6" w:right="260" w:firstLine="9"/>
        <w:spacing w:before="60" w:line="2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PORTEC-1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PORTEC-2 specifically </w:t>
      </w:r>
      <w:r>
        <w:rPr>
          <w:sz w:val="22"/>
          <w:szCs w:val="22"/>
          <w:spacing w:val="-2"/>
        </w:rPr>
        <w:t>excluded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1998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FIGO stage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1C and grade 3 endometrial ca</w:t>
      </w:r>
      <w:r>
        <w:rPr>
          <w:sz w:val="22"/>
          <w:szCs w:val="22"/>
          <w:spacing w:val="-2"/>
        </w:rPr>
        <w:t>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(2009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FIGO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IB,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grade 3);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67  </w:t>
      </w:r>
      <w:r>
        <w:rPr>
          <w:sz w:val="22"/>
          <w:szCs w:val="22"/>
        </w:rPr>
        <w:t>thus, t</w:t>
      </w:r>
      <w:r>
        <w:rPr>
          <w:sz w:val="22"/>
          <w:szCs w:val="22"/>
          <w:spacing w:val="-1"/>
        </w:rPr>
        <w:t>he use of adjuvant brachytherapy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subset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remains more controversial.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PORTEC studies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evaluate</w:t>
      </w:r>
    </w:p>
    <w:p>
      <w:pPr>
        <w:pStyle w:val="BodyText"/>
        <w:ind w:left="167" w:right="590" w:firstLine="6"/>
        <w:spacing w:before="13" w:line="301" w:lineRule="auto"/>
        <w:rPr>
          <w:sz w:val="22"/>
          <w:szCs w:val="22"/>
        </w:rPr>
      </w:pPr>
      <w:r>
        <w:rPr>
          <w:sz w:val="22"/>
          <w:szCs w:val="22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nodes and, therefore, in th</w:t>
      </w:r>
      <w:r>
        <w:rPr>
          <w:sz w:val="22"/>
          <w:szCs w:val="22"/>
          <w:spacing w:val="-1"/>
        </w:rPr>
        <w:t>e context of complete surgical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the lack of a survival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benefit,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 for 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irradiation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remains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controversial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uterine-confined disease.</w:t>
      </w:r>
    </w:p>
    <w:p>
      <w:pPr>
        <w:pStyle w:val="BodyText"/>
        <w:ind w:left="174" w:right="614" w:hanging="14"/>
        <w:spacing w:before="179" w:line="288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meta-analysis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results from</w:t>
      </w:r>
      <w:r>
        <w:rPr>
          <w:sz w:val="22"/>
          <w:szCs w:val="22"/>
          <w:spacing w:val="-1"/>
        </w:rPr>
        <w:t xml:space="preserve"> studies that compared 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EBRT with or without </w:t>
      </w:r>
      <w:r>
        <w:rPr>
          <w:sz w:val="22"/>
          <w:szCs w:val="22"/>
          <w:spacing w:val="-1"/>
        </w:rPr>
        <w:t>vaginal brachytherapy and vaginal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brachytherapy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endometrial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EBRT + va</w:t>
      </w:r>
      <w:r>
        <w:rPr>
          <w:sz w:val="22"/>
          <w:szCs w:val="22"/>
          <w:spacing w:val="-2"/>
        </w:rPr>
        <w:t>ginal</w:t>
      </w:r>
    </w:p>
    <w:p>
      <w:pPr>
        <w:pStyle w:val="BodyText"/>
        <w:ind w:left="163" w:right="1005" w:firstLine="11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brachytherapy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reduced </w:t>
      </w:r>
      <w:r>
        <w:rPr>
          <w:sz w:val="22"/>
          <w:szCs w:val="22"/>
          <w:spacing w:val="-1"/>
        </w:rPr>
        <w:t>locoregional recurrence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brachytherapy alon</w:t>
      </w:r>
      <w:r>
        <w:rPr>
          <w:sz w:val="22"/>
          <w:szCs w:val="22"/>
          <w:spacing w:val="-1"/>
        </w:rPr>
        <w:t>e. OS was comparable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arms.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238</w:t>
      </w:r>
    </w:p>
    <w:p>
      <w:pPr>
        <w:pStyle w:val="BodyText"/>
        <w:ind w:left="164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GOG 249 trial examined vagi</w:t>
      </w:r>
      <w:r>
        <w:rPr>
          <w:sz w:val="22"/>
          <w:szCs w:val="22"/>
          <w:spacing w:val="-1"/>
          <w:position w:val="3"/>
        </w:rPr>
        <w:t>nal cuff brachytherapy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cycles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carboplatin/paclitaxel therapy (3 cycles) versus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 only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 w:right="344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patients with high-risk, uterine-c</w:t>
      </w:r>
      <w:r>
        <w:rPr>
          <w:sz w:val="22"/>
          <w:szCs w:val="22"/>
          <w:spacing w:val="-1"/>
        </w:rPr>
        <w:t>onfined endometrial 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= 601),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including serous and clear cell </w:t>
      </w:r>
      <w:r>
        <w:rPr>
          <w:sz w:val="22"/>
          <w:szCs w:val="22"/>
          <w:spacing w:val="-1"/>
        </w:rPr>
        <w:t>carcinoma. GOG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249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increased rates of nodal recurrence (primarily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pelvic)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plus chemotherapy arm compared with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EB</w:t>
      </w:r>
      <w:r>
        <w:rPr>
          <w:sz w:val="22"/>
          <w:szCs w:val="22"/>
          <w:spacing w:val="-2"/>
        </w:rPr>
        <w:t>RT arm.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</w:t>
      </w:r>
    </w:p>
    <w:p>
      <w:pPr>
        <w:pStyle w:val="BodyText"/>
        <w:ind w:left="160" w:right="258" w:firstLine="6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between-group differences i</w:t>
      </w:r>
      <w:r>
        <w:rPr>
          <w:sz w:val="22"/>
          <w:szCs w:val="22"/>
          <w:spacing w:val="-1"/>
        </w:rPr>
        <w:t>n vaginal or distant 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observed.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Howeve</w:t>
      </w:r>
      <w:r>
        <w:rPr>
          <w:sz w:val="22"/>
          <w:szCs w:val="22"/>
          <w:spacing w:val="-1"/>
        </w:rPr>
        <w:t>r, there were more extravaginal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 failures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brachytherapy plus chemotherapy arm. At a</w:t>
      </w:r>
      <w:r>
        <w:rPr>
          <w:sz w:val="22"/>
          <w:szCs w:val="22"/>
          <w:spacing w:val="-1"/>
        </w:rPr>
        <w:t xml:space="preserve"> 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53</w:t>
      </w:r>
    </w:p>
    <w:p>
      <w:pPr>
        <w:pStyle w:val="BodyText"/>
        <w:ind w:left="168" w:right="575" w:firstLine="6"/>
        <w:spacing w:before="6" w:line="287" w:lineRule="auto"/>
        <w:rPr>
          <w:sz w:val="22"/>
          <w:szCs w:val="22"/>
        </w:rPr>
      </w:pPr>
      <w:r>
        <w:rPr>
          <w:sz w:val="22"/>
          <w:szCs w:val="22"/>
        </w:rPr>
        <w:t>months, 3-year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RFS was</w:t>
      </w:r>
      <w:r>
        <w:rPr>
          <w:sz w:val="22"/>
          <w:szCs w:val="22"/>
          <w:spacing w:val="-1"/>
        </w:rPr>
        <w:t xml:space="preserve"> 82% for both treatment arms;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3-year OS was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88% for the 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chemotherapy</w:t>
      </w:r>
      <w:r>
        <w:rPr>
          <w:sz w:val="22"/>
          <w:szCs w:val="22"/>
          <w:spacing w:val="-1"/>
        </w:rPr>
        <w:t xml:space="preserve"> cohort and 91% for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EBRT cohort. Acute toxicity </w:t>
      </w:r>
      <w:r>
        <w:rPr>
          <w:sz w:val="22"/>
          <w:szCs w:val="22"/>
          <w:spacing w:val="-1"/>
        </w:rPr>
        <w:t>was more common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severe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brachy</w:t>
      </w:r>
      <w:r>
        <w:rPr>
          <w:sz w:val="22"/>
          <w:szCs w:val="22"/>
          <w:spacing w:val="-1"/>
        </w:rPr>
        <w:t>therapy with chemotherapy.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 differences 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late-onset toxicities were observed.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239  </w:t>
      </w:r>
      <w:r>
        <w:rPr>
          <w:sz w:val="22"/>
          <w:szCs w:val="22"/>
        </w:rPr>
        <w:t>Questions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rai</w:t>
      </w:r>
      <w:r>
        <w:rPr>
          <w:sz w:val="22"/>
          <w:szCs w:val="22"/>
          <w:spacing w:val="-1"/>
        </w:rPr>
        <w:t>sed whether 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cycles of chemotherapy were sufficient to control distant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159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Analysis of pooled data from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PORTEC-1 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PORTEC-2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ranked the</w:t>
      </w:r>
    </w:p>
    <w:p>
      <w:pPr>
        <w:pStyle w:val="BodyText"/>
        <w:ind w:left="163" w:right="391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predictive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power of multiple variables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 outcomes examined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these trials.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Patient age, tumor grade,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LVSI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predictive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12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relapse (LRR),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relapse (DR), O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DFS,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2" w:right="119" w:hanging="4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treatment given (EBRT vs. vaginal brach</w:t>
      </w:r>
      <w:r>
        <w:rPr>
          <w:sz w:val="22"/>
          <w:szCs w:val="22"/>
          <w:spacing w:val="-1"/>
        </w:rPr>
        <w:t>ytherapy) 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predictive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LRR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DFS.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of 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highest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risk spec</w:t>
      </w:r>
      <w:r>
        <w:rPr>
          <w:sz w:val="22"/>
          <w:szCs w:val="22"/>
          <w:spacing w:val="-2"/>
        </w:rPr>
        <w:t>trum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uterine-confined disease remains controversial.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20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Members feel 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pat</w:t>
      </w:r>
      <w:r>
        <w:rPr>
          <w:sz w:val="22"/>
          <w:szCs w:val="22"/>
          <w:spacing w:val="-1"/>
          <w:position w:val="3"/>
        </w:rPr>
        <w:t>ients with deeply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invasive grade 3 tumors should</w:t>
      </w:r>
    </w:p>
    <w:p>
      <w:pPr>
        <w:pStyle w:val="BodyText"/>
        <w:ind w:left="1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receive adjuvant treatment. Two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larg</w:t>
      </w:r>
      <w:r>
        <w:rPr>
          <w:sz w:val="22"/>
          <w:szCs w:val="22"/>
          <w:spacing w:val="-1"/>
          <w:position w:val="3"/>
        </w:rPr>
        <w:t>e retrospective SEER analyses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8" w:right="104" w:firstLine="10"/>
        <w:spacing w:before="4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endometrial cancer found that adjuvant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those with high-risk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240,241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 xml:space="preserve">  </w:t>
      </w:r>
      <w:r>
        <w:rPr>
          <w:sz w:val="22"/>
          <w:szCs w:val="22"/>
        </w:rPr>
        <w:t>In a meta-analysis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randomized trials, </w:t>
      </w:r>
      <w:r>
        <w:rPr>
          <w:sz w:val="22"/>
          <w:szCs w:val="22"/>
          <w:spacing w:val="-1"/>
        </w:rPr>
        <w:t>a subset analysis found that adjuvant pelvic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RT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 was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associated with a trend towards a survival advantage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highest-risk</w:t>
      </w:r>
    </w:p>
    <w:p>
      <w:pPr>
        <w:pStyle w:val="BodyText"/>
        <w:ind w:left="8" w:right="109" w:firstLine="2"/>
        <w:spacing w:before="24" w:line="30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</w:rPr>
        <w:t>spectrum (eg, those 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1988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FIGO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IC grade 3)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lower risk; however, other reviews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shown conflicting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sults.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232,242-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</w:rPr>
        <w:t>246</w:t>
      </w:r>
    </w:p>
    <w:p>
      <w:pPr>
        <w:pStyle w:val="BodyText"/>
        <w:ind w:left="9"/>
        <w:spacing w:before="29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long-term follow-up study (median 20.5 yea</w:t>
      </w:r>
      <w:r>
        <w:rPr>
          <w:sz w:val="22"/>
          <w:szCs w:val="22"/>
          <w:spacing w:val="-1"/>
          <w:position w:val="3"/>
        </w:rPr>
        <w:t>rs) of 568 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</w:p>
    <w:p>
      <w:pPr>
        <w:pStyle w:val="BodyText"/>
        <w:ind w:left="16" w:right="183" w:hanging="5"/>
        <w:spacing w:before="73" w:line="265" w:lineRule="auto"/>
        <w:rPr>
          <w:sz w:val="22"/>
          <w:szCs w:val="22"/>
        </w:rPr>
      </w:pPr>
      <w:r>
        <w:rPr>
          <w:sz w:val="22"/>
          <w:szCs w:val="22"/>
        </w:rPr>
        <w:t>early-stage endometrial carcinoma 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e Aalders trial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long-term outcomes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p</w:t>
      </w:r>
      <w:r>
        <w:rPr>
          <w:sz w:val="22"/>
          <w:szCs w:val="22"/>
          <w:spacing w:val="-1"/>
        </w:rPr>
        <w:t>atients who received vaginal brachytherapy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EBRT versus vaginal brachytherapy alone. The</w:t>
      </w:r>
      <w:r>
        <w:rPr>
          <w:sz w:val="22"/>
          <w:szCs w:val="22"/>
          <w:spacing w:val="-1"/>
        </w:rPr>
        <w:t xml:space="preserve"> findings suggested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10" w:right="38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statistical difference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 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between the study groups,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cohort,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patients &lt;60 years of age 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increased incidence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secondary cancers and subsequent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higher mortality rates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Evaluation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secondary malignancies in the context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susceptibility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MSI-H) and radia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ongoing.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Adjuvant Systemic</w:t>
      </w:r>
      <w:r>
        <w:rPr>
          <w:sz w:val="22"/>
          <w:szCs w:val="22"/>
          <w:i/>
          <w:iCs/>
          <w:spacing w:val="41"/>
        </w:rPr>
        <w:t xml:space="preserve"> </w:t>
      </w:r>
      <w:r>
        <w:rPr>
          <w:sz w:val="22"/>
          <w:szCs w:val="22"/>
          <w:i/>
          <w:iCs/>
          <w:spacing w:val="1"/>
        </w:rPr>
        <w:t>Therapy</w:t>
      </w:r>
    </w:p>
    <w:p>
      <w:pPr>
        <w:pStyle w:val="BodyText"/>
        <w:ind w:left="21"/>
        <w:spacing w:before="3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deeply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invasive, grade 3,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uterine-confined disease (2009</w:t>
      </w:r>
    </w:p>
    <w:p>
      <w:pPr>
        <w:pStyle w:val="BodyText"/>
        <w:ind w:left="2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FIGO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IB, grade 3 [formerly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1988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FIGO stage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IC,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grade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3])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have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a</w:t>
      </w:r>
    </w:p>
    <w:p>
      <w:pPr>
        <w:pStyle w:val="BodyText"/>
        <w:ind w:left="18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relatively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 prognosis.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Despite adjuvant therapy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RT, a</w:t>
      </w:r>
    </w:p>
    <w:p>
      <w:pPr>
        <w:pStyle w:val="BodyText"/>
        <w:ind w:left="18" w:right="146" w:hanging="7"/>
        <w:spacing w:before="30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number of patients continue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 significant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risk of distant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metastases, and an optimal adjuvant therapy 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still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sought.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225,226</w:t>
      </w:r>
    </w:p>
    <w:p>
      <w:pPr>
        <w:pStyle w:val="BodyText"/>
        <w:ind w:left="9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Therefore, some clinicians suggested that adding systemic the</w:t>
      </w:r>
      <w:r>
        <w:rPr>
          <w:sz w:val="22"/>
          <w:szCs w:val="22"/>
          <w:spacing w:val="-1"/>
        </w:rPr>
        <w:t>rapy to</w:t>
      </w:r>
    </w:p>
    <w:p>
      <w:pPr>
        <w:pStyle w:val="BodyText"/>
        <w:spacing w:before="26" w:line="302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adjuvant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may provide added therapeutic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 decrease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dis</w:t>
      </w:r>
      <w:r>
        <w:rPr>
          <w:sz w:val="22"/>
          <w:szCs w:val="22"/>
          <w:spacing w:val="-2"/>
          <w:position w:val="3"/>
        </w:rPr>
        <w:t>tant</w:t>
      </w:r>
    </w:p>
    <w:p>
      <w:pPr>
        <w:spacing w:line="302" w:lineRule="exact"/>
        <w:sectPr>
          <w:type w:val="continuous"/>
          <w:pgSz w:w="15840" w:h="12240"/>
          <w:pgMar w:top="54" w:right="475" w:bottom="609" w:left="310" w:header="0" w:footer="320" w:gutter="0"/>
          <w:cols w:equalWidth="0" w:num="2">
            <w:col w:w="7686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405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56" name="IM 1056"/>
            <wp:cNvGraphicFramePr/>
            <a:graphic>
              <a:graphicData uri="http://schemas.openxmlformats.org/drawingml/2006/picture">
                <pic:pic>
                  <pic:nvPicPr>
                    <pic:cNvPr id="1056" name="IM 105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2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61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6" w:right="369" w:firstLine="7"/>
        <w:spacing w:before="61" w:line="287" w:lineRule="auto"/>
        <w:rPr>
          <w:sz w:val="22"/>
          <w:szCs w:val="22"/>
        </w:rPr>
      </w:pPr>
      <w:r>
        <w:rPr>
          <w:sz w:val="22"/>
          <w:szCs w:val="22"/>
        </w:rPr>
        <w:t>metastases).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214,247 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evaluated the role of </w:t>
      </w:r>
      <w:r>
        <w:rPr>
          <w:sz w:val="22"/>
          <w:szCs w:val="22"/>
          <w:spacing w:val="-1"/>
        </w:rPr>
        <w:t>systemic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highest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 uterine-confined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247,248  </w:t>
      </w:r>
      <w:r>
        <w:rPr>
          <w:sz w:val="22"/>
          <w:szCs w:val="22"/>
        </w:rPr>
        <w:t>PFS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improved wi</w:t>
      </w:r>
      <w:r>
        <w:rPr>
          <w:sz w:val="22"/>
          <w:szCs w:val="22"/>
          <w:spacing w:val="-1"/>
        </w:rPr>
        <w:t>th 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sequential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247  </w:t>
      </w:r>
      <w:r>
        <w:rPr>
          <w:sz w:val="22"/>
          <w:szCs w:val="22"/>
          <w:spacing w:val="-1"/>
        </w:rPr>
        <w:t>However,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feels that</w:t>
      </w:r>
    </w:p>
    <w:p>
      <w:pPr>
        <w:pStyle w:val="BodyText"/>
        <w:ind w:left="163" w:right="296" w:firstLine="4"/>
        <w:spacing w:before="74" w:line="265" w:lineRule="auto"/>
        <w:rPr>
          <w:sz w:val="22"/>
          <w:szCs w:val="22"/>
        </w:rPr>
      </w:pPr>
      <w:r>
        <w:rPr>
          <w:sz w:val="22"/>
          <w:szCs w:val="22"/>
        </w:rPr>
        <w:t>adjuvant systemic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category 2B recommendation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because an OS advantage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shown.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247  </w:t>
      </w:r>
      <w:r>
        <w:rPr>
          <w:sz w:val="22"/>
          <w:szCs w:val="22"/>
          <w:spacing w:val="-1"/>
        </w:rPr>
        <w:t>The GOG-249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evaluated the benefit of adju</w:t>
      </w:r>
      <w:r>
        <w:rPr>
          <w:sz w:val="22"/>
          <w:szCs w:val="22"/>
          <w:spacing w:val="-1"/>
        </w:rPr>
        <w:t>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versus vaginal cuff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brachytherapy plus 3 cyc</w:t>
      </w:r>
      <w:r>
        <w:rPr>
          <w:sz w:val="22"/>
          <w:szCs w:val="22"/>
          <w:spacing w:val="-1"/>
          <w:position w:val="3"/>
        </w:rPr>
        <w:t>les of paclitaxel/carboplatin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601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patients with high-intermediate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gh-risk early-stage endometrial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cancer. The 5-year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RFS and OS were 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both groups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the</w:t>
      </w:r>
    </w:p>
    <w:p>
      <w:pPr>
        <w:pStyle w:val="BodyText"/>
        <w:ind w:left="160" w:right="265" w:firstLine="5"/>
        <w:spacing w:before="29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superiority of any of these treatments was not demonstrated. Acute t</w:t>
      </w:r>
      <w:r>
        <w:rPr>
          <w:sz w:val="22"/>
          <w:szCs w:val="22"/>
          <w:spacing w:val="-1"/>
        </w:rPr>
        <w:t>oxicity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249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57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Advanced Stage/Extrauterine Disease</w:t>
      </w:r>
    </w:p>
    <w:p>
      <w:pPr>
        <w:pStyle w:val="BodyText"/>
        <w:ind w:left="163" w:right="412" w:firstLine="1"/>
        <w:spacing w:before="107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 consensus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 documented extrauterine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increased risk for recurrence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 adjuvant therapy;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250-252</w:t>
      </w:r>
    </w:p>
    <w:p>
      <w:pPr>
        <w:pStyle w:val="BodyText"/>
        <w:ind w:left="17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extrauterine </w:t>
      </w:r>
      <w:r>
        <w:rPr>
          <w:sz w:val="22"/>
          <w:szCs w:val="22"/>
          <w:spacing w:val="-1"/>
          <w:position w:val="3"/>
        </w:rPr>
        <w:t>disease confined to the lymph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the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adnexa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treated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 or extended-field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alone</w:t>
      </w:r>
      <w:r>
        <w:rPr>
          <w:sz w:val="22"/>
          <w:szCs w:val="22"/>
          <w:spacing w:val="-2"/>
          <w:position w:val="3"/>
        </w:rPr>
        <w:t xml:space="preserve"> or with</w:t>
      </w:r>
    </w:p>
    <w:p>
      <w:pPr>
        <w:pStyle w:val="BodyText"/>
        <w:ind w:left="166" w:right="290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chemotherapy (radiation is targeted to sites of noda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systemic therapy is regarded as the foundation of adjuvant thera</w:t>
      </w:r>
      <w:r>
        <w:rPr>
          <w:sz w:val="22"/>
          <w:szCs w:val="22"/>
          <w:spacing w:val="-1"/>
        </w:rPr>
        <w:t>py for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extrauterine disease.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73" w:right="887" w:hanging="5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carboplatin/paclitaxel as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 systemic therapy option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primary/adjuvant setting for advanced-stage disease</w:t>
      </w:r>
      <w:r>
        <w:rPr>
          <w:sz w:val="22"/>
          <w:szCs w:val="22"/>
          <w:spacing w:val="-1"/>
        </w:rPr>
        <w:t xml:space="preserve"> or high-risk</w:t>
      </w:r>
    </w:p>
    <w:p>
      <w:pPr>
        <w:pStyle w:val="BodyText"/>
        <w:ind w:left="174" w:right="1804"/>
        <w:spacing w:before="22" w:line="278" w:lineRule="auto"/>
        <w:rPr>
          <w:sz w:val="22"/>
          <w:szCs w:val="22"/>
        </w:rPr>
      </w:pPr>
      <w:r>
        <w:rPr>
          <w:sz w:val="22"/>
          <w:szCs w:val="22"/>
        </w:rPr>
        <w:t>histologies.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254-256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cently added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pembrolizumab/carboplatin/paclitaxel a</w:t>
      </w:r>
      <w:r>
        <w:rPr>
          <w:sz w:val="22"/>
          <w:szCs w:val="22"/>
          <w:spacing w:val="-1"/>
        </w:rPr>
        <w:t>nd dostarlimab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carboplatin/paclitaxel tri</w:t>
      </w:r>
      <w:r>
        <w:rPr>
          <w:sz w:val="22"/>
          <w:szCs w:val="22"/>
          <w:spacing w:val="-1"/>
          <w:position w:val="3"/>
        </w:rPr>
        <w:t>plet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regimens as category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1, preferred, primary</w:t>
      </w:r>
    </w:p>
    <w:p>
      <w:pPr>
        <w:pStyle w:val="BodyText"/>
        <w:ind w:left="175" w:right="288" w:hanging="12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options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IV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-2"/>
        </w:rPr>
        <w:t xml:space="preserve"> data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NRG-GY018 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RUBY trials, respectively, and the expanded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approvals.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257-260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pembrolizumab/carboplatin/paclitaxel re</w:t>
      </w:r>
      <w:r>
        <w:rPr>
          <w:sz w:val="22"/>
          <w:szCs w:val="22"/>
          <w:spacing w:val="-1"/>
          <w:position w:val="3"/>
        </w:rPr>
        <w:t>gimen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1" w:right="263" w:firstLine="12"/>
        <w:spacing w:before="2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for 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IVA with measurable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post-surgery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IVB with or without meas</w:t>
      </w:r>
      <w:r>
        <w:rPr>
          <w:sz w:val="22"/>
          <w:szCs w:val="22"/>
          <w:spacing w:val="-1"/>
        </w:rPr>
        <w:t>urable disease. Since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NRG-GY018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trial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carcinosarcoma histology,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Panel does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not recommend the pe</w:t>
      </w:r>
      <w:r>
        <w:rPr>
          <w:sz w:val="22"/>
          <w:szCs w:val="22"/>
          <w:spacing w:val="-1"/>
          <w:position w:val="3"/>
        </w:rPr>
        <w:t>mbrolizumab/carboplatin/paclitaxel</w:t>
      </w:r>
    </w:p>
    <w:p>
      <w:pPr>
        <w:pStyle w:val="BodyText"/>
        <w:ind w:left="7" w:right="219" w:hanging="4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treatment option for patients with carcinosarcoma</w:t>
      </w:r>
      <w:r>
        <w:rPr>
          <w:sz w:val="22"/>
          <w:szCs w:val="22"/>
          <w:spacing w:val="-1"/>
        </w:rPr>
        <w:t xml:space="preserve"> disease.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ENGOT-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en11/GOG-3053/KEYNOTE-B21 trial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261  </w:t>
      </w:r>
      <w:r>
        <w:rPr>
          <w:sz w:val="22"/>
          <w:szCs w:val="22"/>
        </w:rPr>
        <w:t>evaluated the addition of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to adjuvant </w:t>
      </w:r>
      <w:r>
        <w:rPr>
          <w:sz w:val="22"/>
          <w:szCs w:val="22"/>
          <w:spacing w:val="-1"/>
          <w:position w:val="3"/>
        </w:rPr>
        <w:t>chemotherapy (with/without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RT) among</w:t>
      </w:r>
    </w:p>
    <w:p>
      <w:pPr>
        <w:pStyle w:val="BodyText"/>
        <w:ind w:left="1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patients with newly diagnosed,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high-ris</w:t>
      </w:r>
      <w:r>
        <w:rPr>
          <w:sz w:val="22"/>
          <w:szCs w:val="22"/>
          <w:spacing w:val="-1"/>
        </w:rPr>
        <w:t>k endometrial cancer with dMMR</w:t>
      </w:r>
    </w:p>
    <w:p>
      <w:pPr>
        <w:pStyle w:val="BodyText"/>
        <w:ind w:left="7" w:right="27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pMMR status. Although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Kap</w:t>
      </w:r>
      <w:r>
        <w:rPr>
          <w:sz w:val="22"/>
          <w:szCs w:val="22"/>
          <w:spacing w:val="-1"/>
        </w:rPr>
        <w:t>lan-Meier estimates of 2-year DFS rates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in a total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1095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(pembrolizumab,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545;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placebo,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 = 550) were 75%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76%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</w:t>
      </w:r>
      <w:r>
        <w:rPr>
          <w:sz w:val="22"/>
          <w:szCs w:val="22"/>
          <w:spacing w:val="-2"/>
        </w:rPr>
        <w:t>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groups,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respectively,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hazard ratio (HR) for DFS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0.31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0.14–0.69)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 the dMMR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 (n = 281).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meeting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eligibility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criteria for NRG-GY018, carboplat</w:t>
      </w:r>
      <w:r>
        <w:rPr>
          <w:sz w:val="22"/>
          <w:szCs w:val="22"/>
          <w:spacing w:val="-1"/>
        </w:rPr>
        <w:t>in/paclitaxel +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pembrolizumab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 for stage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III–IV dMMR tumors.</w:t>
      </w:r>
    </w:p>
    <w:p>
      <w:pPr>
        <w:pStyle w:val="BodyText"/>
        <w:ind w:left="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dostarlimab carboplatin/paclitaxel option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-1"/>
          <w:position w:val="3"/>
        </w:rPr>
        <w:t xml:space="preserve"> recommended for adult</w:t>
      </w:r>
    </w:p>
    <w:p>
      <w:pPr>
        <w:pStyle w:val="BodyText"/>
        <w:ind w:left="18" w:right="120" w:hanging="5"/>
        <w:spacing w:before="7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primary advanced endometrial carcinoma: stage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IIIA,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IIIB,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IIIC1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post-surgery with measurable disease,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IIIC1 with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carcinosarcoma, clear-cell, s</w:t>
      </w:r>
      <w:r>
        <w:rPr>
          <w:sz w:val="22"/>
          <w:szCs w:val="22"/>
          <w:spacing w:val="-1"/>
          <w:position w:val="3"/>
        </w:rPr>
        <w:t>erous, or mixed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regardless of the</w:t>
      </w:r>
    </w:p>
    <w:p>
      <w:pPr>
        <w:pStyle w:val="BodyText"/>
        <w:ind w:left="1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presence of measurable disease; and stage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IIIC2 or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12" w:right="16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regardless of the presence of measur</w:t>
      </w:r>
      <w:r>
        <w:rPr>
          <w:sz w:val="22"/>
          <w:szCs w:val="22"/>
          <w:spacing w:val="-1"/>
        </w:rPr>
        <w:t>able disease. Another phase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(RUBY)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262  </w:t>
      </w:r>
      <w:r>
        <w:rPr>
          <w:sz w:val="22"/>
          <w:szCs w:val="22"/>
        </w:rPr>
        <w:t>evaluated dostarlimab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carboplatin-p</w:t>
      </w:r>
      <w:r>
        <w:rPr>
          <w:sz w:val="22"/>
          <w:szCs w:val="22"/>
          <w:spacing w:val="-1"/>
        </w:rPr>
        <w:t>aclitaxel compared</w:t>
      </w:r>
    </w:p>
    <w:p>
      <w:pPr>
        <w:pStyle w:val="BodyText"/>
        <w:ind w:left="6" w:right="123" w:hanging="6"/>
        <w:spacing w:before="7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carboplatin-paclitaxel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</w:t>
      </w:r>
      <w:r>
        <w:rPr>
          <w:sz w:val="22"/>
          <w:szCs w:val="22"/>
          <w:spacing w:val="-2"/>
        </w:rPr>
        <w:t>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recurrent endometrial can</w:t>
      </w:r>
      <w:r>
        <w:rPr>
          <w:sz w:val="22"/>
          <w:szCs w:val="22"/>
          <w:spacing w:val="-1"/>
        </w:rPr>
        <w:t>cer (EC).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Dostarlimab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combination with</w:t>
      </w:r>
    </w:p>
    <w:p>
      <w:pPr>
        <w:pStyle w:val="BodyText"/>
        <w:ind w:left="7" w:right="7" w:firstLine="1"/>
        <w:spacing w:before="1" w:line="282" w:lineRule="auto"/>
        <w:rPr>
          <w:sz w:val="22"/>
          <w:szCs w:val="22"/>
        </w:rPr>
      </w:pPr>
      <w:r>
        <w:rPr>
          <w:sz w:val="22"/>
          <w:szCs w:val="22"/>
        </w:rPr>
        <w:t>carboplatin-paclitaxel demonstrated a statistically significant and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meaningful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 with</w:t>
      </w:r>
      <w:r>
        <w:rPr>
          <w:sz w:val="22"/>
          <w:szCs w:val="22"/>
          <w:spacing w:val="-1"/>
        </w:rPr>
        <w:t xml:space="preserve"> a statistically significant reduction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-1"/>
        </w:rPr>
        <w:t>eath [HR, 0.69; 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0.54–0.89,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.0020]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ove</w:t>
      </w:r>
      <w:r>
        <w:rPr>
          <w:sz w:val="22"/>
          <w:szCs w:val="22"/>
          <w:spacing w:val="-2"/>
        </w:rPr>
        <w:t>rall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population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primary advanced or recu</w:t>
      </w:r>
      <w:r>
        <w:rPr>
          <w:sz w:val="22"/>
          <w:szCs w:val="22"/>
          <w:spacing w:val="-1"/>
        </w:rPr>
        <w:t>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EC while demonstrating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7"/>
        <w:spacing w:before="2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acceptable safety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profile.</w:t>
      </w:r>
    </w:p>
    <w:p>
      <w:pPr>
        <w:pStyle w:val="BodyText"/>
        <w:ind w:left="3" w:firstLine="14"/>
        <w:spacing w:before="222" w:line="28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For stages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disease, carboplatin/paclitaxel/durvalumab 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 as a pref</w:t>
      </w:r>
      <w:r>
        <w:rPr>
          <w:sz w:val="22"/>
          <w:szCs w:val="22"/>
          <w:spacing w:val="-1"/>
        </w:rPr>
        <w:t>erred regimen for dMMR 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DUO-E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trial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FDA approval.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3,264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DUO-E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III, global, double-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placebo-controlled trial that randomly as</w:t>
      </w:r>
      <w:r>
        <w:rPr>
          <w:sz w:val="22"/>
          <w:szCs w:val="22"/>
          <w:spacing w:val="-1"/>
        </w:rPr>
        <w:t>signed advanced or</w:t>
      </w:r>
    </w:p>
    <w:p>
      <w:pPr>
        <w:spacing w:line="286" w:lineRule="auto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856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6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recurrent endometrial cancer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1:1:1 to carboplatin/paclitaxel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68" w:right="865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durvalumab placebo foll</w:t>
      </w:r>
      <w:r>
        <w:rPr>
          <w:sz w:val="22"/>
          <w:szCs w:val="22"/>
          <w:spacing w:val="-1"/>
        </w:rPr>
        <w:t>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maintenance (control arm);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carboplatin/paclitaxel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plus durvalumab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maintenance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durvalumab plus olaparib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 (durvalumab arm);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carboplatin/paclitaxel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durvalumab followed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maintenance</w:t>
      </w:r>
    </w:p>
    <w:p>
      <w:pPr>
        <w:pStyle w:val="BodyText"/>
        <w:ind w:left="164" w:right="342" w:firstLine="3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durvalumab plus olaparib (durvalumab + olaparib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arm).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intention-to-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population, statistically significant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was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durvalumab (HR, 0.71;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0.57–0.89;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.003)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du</w:t>
      </w:r>
      <w:r>
        <w:rPr>
          <w:sz w:val="22"/>
          <w:szCs w:val="22"/>
          <w:spacing w:val="-2"/>
        </w:rPr>
        <w:t>rvalumab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olaparib arms (HR, 0.55; 95% CI,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0.43–0.69;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.0001)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Prespecified, exploratory s</w:t>
      </w:r>
      <w:r>
        <w:rPr>
          <w:sz w:val="22"/>
          <w:szCs w:val="22"/>
          <w:spacing w:val="-1"/>
        </w:rPr>
        <w:t>ubgroup analyses showed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dMMR (HR [durvalumab vs. control], 0.42;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95%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0.22–0.80;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</w:t>
      </w:r>
    </w:p>
    <w:p>
      <w:pPr>
        <w:pStyle w:val="BodyText"/>
        <w:ind w:left="17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[durvalumab + olaparib vs. control], 0.41;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95%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0.21–0.75).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64" w:right="507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dMMR subgroup,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reached (NR) versus </w:t>
      </w:r>
      <w:r>
        <w:rPr>
          <w:sz w:val="22"/>
          <w:szCs w:val="22"/>
          <w:spacing w:val="-2"/>
        </w:rPr>
        <w:t>7.0 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durvalumab versus control and</w:t>
      </w:r>
      <w:r>
        <w:rPr>
          <w:sz w:val="22"/>
          <w:szCs w:val="22"/>
          <w:spacing w:val="-1"/>
        </w:rPr>
        <w:t xml:space="preserve"> median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was 31.8 versus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7.0</w:t>
      </w:r>
    </w:p>
    <w:p>
      <w:pPr>
        <w:pStyle w:val="BodyText"/>
        <w:ind w:left="170" w:right="667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months for durvalumab + olapar</w:t>
      </w:r>
      <w:r>
        <w:rPr>
          <w:sz w:val="22"/>
          <w:szCs w:val="22"/>
          <w:spacing w:val="-1"/>
        </w:rPr>
        <w:t>ib versus control.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these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FDA approval,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recommends</w:t>
      </w:r>
    </w:p>
    <w:p>
      <w:pPr>
        <w:pStyle w:val="BodyText"/>
        <w:ind w:left="169" w:right="503" w:firstLine="1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carboplatin/paclitaxel</w:t>
      </w:r>
      <w:r>
        <w:rPr>
          <w:sz w:val="22"/>
          <w:szCs w:val="22"/>
          <w:spacing w:val="-1"/>
        </w:rPr>
        <w:t>/durvalumab as a 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preferred regimen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III–IV dMMR tumors only.</w:t>
      </w:r>
    </w:p>
    <w:p>
      <w:pPr>
        <w:pStyle w:val="BodyText"/>
        <w:ind w:left="161"/>
        <w:spacing w:before="2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study examined the addition of trastuzumab to</w:t>
      </w:r>
    </w:p>
    <w:p>
      <w:pPr>
        <w:pStyle w:val="BodyText"/>
        <w:ind w:left="175" w:right="507" w:hanging="5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carboplatin/paclitaxel for patients with adv</w:t>
      </w:r>
      <w:r>
        <w:rPr>
          <w:sz w:val="22"/>
          <w:szCs w:val="22"/>
          <w:spacing w:val="-1"/>
        </w:rPr>
        <w:t>anced or recurrent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HER2/neu-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uterine serous carcinom</w:t>
      </w:r>
      <w:r>
        <w:rPr>
          <w:sz w:val="22"/>
          <w:szCs w:val="22"/>
          <w:spacing w:val="-1"/>
        </w:rPr>
        <w:t>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265  </w:t>
      </w:r>
      <w:r>
        <w:rPr>
          <w:sz w:val="22"/>
          <w:szCs w:val="22"/>
          <w:spacing w:val="-1"/>
        </w:rPr>
        <w:t>Among patients with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III/IV</w:t>
      </w:r>
    </w:p>
    <w:p>
      <w:pPr>
        <w:pStyle w:val="BodyText"/>
        <w:ind w:left="167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undergoing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</w:t>
      </w:r>
      <w:r>
        <w:rPr>
          <w:sz w:val="22"/>
          <w:szCs w:val="22"/>
          <w:spacing w:val="-2"/>
          <w:position w:val="3"/>
        </w:rPr>
        <w:t>reatment (n = 41),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 was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17.7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 versus 9.3 months for </w:t>
      </w:r>
      <w:r>
        <w:rPr>
          <w:sz w:val="22"/>
          <w:szCs w:val="22"/>
          <w:spacing w:val="-1"/>
          <w:position w:val="3"/>
        </w:rPr>
        <w:t>the experimental 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control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arms,</w:t>
      </w:r>
    </w:p>
    <w:p>
      <w:pPr>
        <w:pStyle w:val="BodyText"/>
        <w:ind w:left="160" w:right="592" w:firstLine="1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.013).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 fo</w:t>
      </w:r>
      <w:r>
        <w:rPr>
          <w:sz w:val="22"/>
          <w:szCs w:val="22"/>
          <w:spacing w:val="-2"/>
        </w:rPr>
        <w:t>r patients with recurrent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17)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9.2 months versus 6.0 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0.44;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90%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0.23–0.83;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=</w:t>
      </w:r>
    </w:p>
    <w:p>
      <w:pPr>
        <w:pStyle w:val="BodyText"/>
        <w:ind w:left="18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.015). The addition of trastuzumab appeared to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without</w:t>
      </w:r>
    </w:p>
    <w:p>
      <w:pPr>
        <w:pStyle w:val="BodyText"/>
        <w:ind w:left="168" w:right="398" w:firstLine="5"/>
        <w:spacing w:before="4" w:line="283" w:lineRule="auto"/>
        <w:rPr>
          <w:sz w:val="22"/>
          <w:szCs w:val="22"/>
        </w:rPr>
      </w:pPr>
      <w:r>
        <w:rPr>
          <w:sz w:val="22"/>
          <w:szCs w:val="22"/>
        </w:rPr>
        <w:t>increasing overall toxicity. The safety and tolerability of t</w:t>
      </w:r>
      <w:r>
        <w:rPr>
          <w:sz w:val="22"/>
          <w:szCs w:val="22"/>
          <w:spacing w:val="-1"/>
        </w:rPr>
        <w:t>he trastuzumab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combination was further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60 patients</w:t>
      </w:r>
      <w:r>
        <w:rPr>
          <w:sz w:val="22"/>
          <w:szCs w:val="22"/>
          <w:spacing w:val="-1"/>
        </w:rPr>
        <w:t xml:space="preserve"> with advanced/recurrent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uterine serous carcinom</w:t>
      </w:r>
      <w:r>
        <w:rPr>
          <w:sz w:val="22"/>
          <w:szCs w:val="22"/>
          <w:spacing w:val="-1"/>
        </w:rPr>
        <w:t>a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HER2/neu overexpression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 recent</w:t>
      </w:r>
    </w:p>
    <w:p>
      <w:pPr>
        <w:pStyle w:val="BodyText"/>
        <w:ind w:left="174" w:right="508"/>
        <w:spacing w:before="82" w:line="255" w:lineRule="auto"/>
        <w:rPr>
          <w:sz w:val="22"/>
          <w:szCs w:val="22"/>
        </w:rPr>
      </w:pPr>
      <w:r>
        <w:rPr>
          <w:sz w:val="22"/>
          <w:szCs w:val="22"/>
        </w:rPr>
        <w:t>phase 2 trial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PFS as the pr</w:t>
      </w:r>
      <w:r>
        <w:rPr>
          <w:sz w:val="22"/>
          <w:szCs w:val="22"/>
          <w:spacing w:val="-1"/>
        </w:rPr>
        <w:t>imary endpoint. Trastuzumab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appears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safe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a manageable toxicity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profile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</w:t>
      </w:r>
      <w:r>
        <w:rPr>
          <w:sz w:val="22"/>
          <w:szCs w:val="22"/>
          <w:spacing w:val="-2"/>
        </w:rPr>
        <w:t>bination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chemotherapy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266 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triplet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therapy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regimen</w:t>
      </w:r>
    </w:p>
    <w:p>
      <w:pPr>
        <w:pStyle w:val="BodyText"/>
        <w:ind w:left="7" w:right="254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carboplatin/paclitaxel/trastuzumab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option for </w:t>
      </w:r>
      <w:r>
        <w:rPr>
          <w:sz w:val="22"/>
          <w:szCs w:val="22"/>
          <w:spacing w:val="-1"/>
        </w:rPr>
        <w:t>HER2-positive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 serous 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7" w:right="732" w:firstLine="9"/>
        <w:spacing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HER2-positive carcinosarcoma as 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primary therapy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III/IV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5"/>
        <w:spacing w:before="20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GOG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2 trial of bevacizumab followi</w:t>
      </w:r>
      <w:r>
        <w:rPr>
          <w:sz w:val="22"/>
          <w:szCs w:val="22"/>
          <w:spacing w:val="-2"/>
          <w:position w:val="3"/>
        </w:rPr>
        <w:t>ng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</w:t>
      </w:r>
    </w:p>
    <w:p>
      <w:pPr>
        <w:pStyle w:val="BodyText"/>
        <w:ind w:left="7" w:right="4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chemotherapy regimens.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267  </w:t>
      </w:r>
      <w:r>
        <w:rPr>
          <w:sz w:val="22"/>
          <w:szCs w:val="22"/>
        </w:rPr>
        <w:t>Among 52 eligibl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patients, 7 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(13.5%)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experienced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(1 CR and 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responses [</w:t>
      </w:r>
      <w:r>
        <w:rPr>
          <w:sz w:val="22"/>
          <w:szCs w:val="22"/>
          <w:spacing w:val="-2"/>
        </w:rPr>
        <w:t>PRs];</w:t>
      </w:r>
    </w:p>
    <w:p>
      <w:pPr>
        <w:pStyle w:val="BodyText"/>
        <w:ind w:left="14" w:right="8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response duration, 6.0 months), and 21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(40.4%)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progression-free for at least 6 months. Adverse </w:t>
      </w:r>
      <w:r>
        <w:rPr>
          <w:sz w:val="22"/>
          <w:szCs w:val="22"/>
          <w:spacing w:val="-1"/>
        </w:rPr>
        <w:t>events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consistent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 those expected of bevacizumab treatment. The efficacy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4" w:right="108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bevacizumab addition to pa</w:t>
      </w:r>
      <w:r>
        <w:rPr>
          <w:sz w:val="22"/>
          <w:szCs w:val="22"/>
          <w:spacing w:val="-1"/>
        </w:rPr>
        <w:t>clitaxel and carboplatin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maintenance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advanced or recurrent endometrial can</w:t>
      </w:r>
      <w:r>
        <w:rPr>
          <w:sz w:val="22"/>
          <w:szCs w:val="22"/>
          <w:spacing w:val="-1"/>
        </w:rPr>
        <w:t>cer was further evaluated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7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another phase 2 trial</w:t>
      </w:r>
      <w:r>
        <w:rPr>
          <w:sz w:val="22"/>
          <w:szCs w:val="22"/>
          <w:spacing w:val="-1"/>
          <w:position w:val="3"/>
        </w:rPr>
        <w:t xml:space="preserve"> with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larger cohort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protocol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268</w:t>
      </w:r>
    </w:p>
    <w:p>
      <w:pPr>
        <w:pStyle w:val="BodyText"/>
        <w:ind w:left="13" w:right="208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Collectively, the 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PFS of 27 </w:t>
      </w:r>
      <w:r>
        <w:rPr>
          <w:sz w:val="22"/>
          <w:szCs w:val="22"/>
          <w:spacing w:val="-1"/>
        </w:rPr>
        <w:t>patients with 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received this triplet regimen was 20 months,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56</w:t>
      </w:r>
    </w:p>
    <w:p>
      <w:pPr>
        <w:pStyle w:val="BodyText"/>
        <w:ind w:right="256" w:firstLine="13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months. Among 29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"/>
        </w:rPr>
        <w:t xml:space="preserve"> with measurable disease, the 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82.8% (95% CI, 69.0%–96.5%;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CRs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PRs</w:t>
      </w:r>
      <w:r>
        <w:rPr>
          <w:sz w:val="22"/>
          <w:szCs w:val="22"/>
          <w:spacing w:val="-2"/>
        </w:rPr>
        <w:t>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triplet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regimen of carboplatin/paclitaxel/bevacizumab is recommended</w:t>
      </w:r>
      <w:r>
        <w:rPr>
          <w:sz w:val="22"/>
          <w:szCs w:val="22"/>
          <w:spacing w:val="-1"/>
          <w:position w:val="3"/>
        </w:rPr>
        <w:t xml:space="preserve"> as a</w:t>
      </w:r>
    </w:p>
    <w:p>
      <w:pPr>
        <w:pStyle w:val="BodyText"/>
        <w:ind w:left="7" w:right="246" w:firstLine="7"/>
        <w:spacing w:before="1" w:line="299" w:lineRule="auto"/>
        <w:rPr>
          <w:sz w:val="22"/>
          <w:szCs w:val="22"/>
        </w:rPr>
      </w:pPr>
      <w:r>
        <w:rPr>
          <w:sz w:val="22"/>
          <w:szCs w:val="22"/>
        </w:rPr>
        <w:t>preferred regimen for p</w:t>
      </w:r>
      <w:r>
        <w:rPr>
          <w:sz w:val="22"/>
          <w:szCs w:val="22"/>
          <w:spacing w:val="-1"/>
        </w:rPr>
        <w:t>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III–IV disease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measurable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17"/>
        <w:spacing w:before="19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For stages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 disease, systemic therapy forms the mainstay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and can be combined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(or without) vaginal</w:t>
      </w:r>
    </w:p>
    <w:p>
      <w:pPr>
        <w:pStyle w:val="BodyText"/>
        <w:ind w:left="7" w:right="98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brachytherapy. The combination of therapies depends on asses</w:t>
      </w:r>
      <w:r>
        <w:rPr>
          <w:sz w:val="22"/>
          <w:szCs w:val="22"/>
          <w:spacing w:val="-1"/>
        </w:rPr>
        <w:t>sment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locoregional an</w:t>
      </w:r>
      <w:r>
        <w:rPr>
          <w:sz w:val="22"/>
          <w:szCs w:val="22"/>
          <w:spacing w:val="-1"/>
        </w:rPr>
        <w:t>d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risk. Combination therapy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 for stages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IIIB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IIIC </w:t>
      </w:r>
      <w:r>
        <w:rPr>
          <w:sz w:val="22"/>
          <w:szCs w:val="22"/>
          <w:spacing w:val="-2"/>
        </w:rPr>
        <w:t>disease.</w:t>
      </w:r>
    </w:p>
    <w:p>
      <w:pPr>
        <w:pStyle w:val="BodyText"/>
        <w:ind w:left="3" w:right="69" w:firstLine="13"/>
        <w:spacing w:before="219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Previously, whole abdominal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RT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for carefully selected 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deemed at risk for peritoneal failure,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RT appeared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therapeutic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retrospective studies.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c</w:t>
      </w:r>
      <w:r>
        <w:rPr>
          <w:sz w:val="22"/>
          <w:szCs w:val="22"/>
          <w:spacing w:val="-2"/>
        </w:rPr>
        <w:t>onsidered too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toxic and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largely been abando</w:t>
      </w:r>
      <w:r>
        <w:rPr>
          <w:sz w:val="22"/>
          <w:szCs w:val="22"/>
          <w:spacing w:val="-1"/>
        </w:rPr>
        <w:t>ned.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269,270  </w:t>
      </w:r>
      <w:r>
        <w:rPr>
          <w:sz w:val="22"/>
          <w:szCs w:val="22"/>
          <w:spacing w:val="-1"/>
        </w:rPr>
        <w:t>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GOG</w:t>
      </w:r>
    </w:p>
    <w:p>
      <w:pPr>
        <w:spacing w:line="28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306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0" name="IM 1060"/>
            <wp:cNvGraphicFramePr/>
            <a:graphic>
              <a:graphicData uri="http://schemas.openxmlformats.org/drawingml/2006/picture">
                <pic:pic>
                  <pic:nvPicPr>
                    <pic:cNvPr id="1060" name="IM 106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63"/>
          <w:pgSz w:w="15840" w:h="12240"/>
          <w:pgMar w:top="54" w:right="475" w:bottom="609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8" w:right="340" w:firstLine="4"/>
        <w:spacing w:before="60" w:line="296" w:lineRule="auto"/>
        <w:rPr>
          <w:sz w:val="22"/>
          <w:szCs w:val="22"/>
        </w:rPr>
      </w:pPr>
      <w:r>
        <w:rPr>
          <w:sz w:val="22"/>
          <w:szCs w:val="22"/>
        </w:rPr>
        <w:t>(122) trial assessed optimal adjuvant therapy for patients w</w:t>
      </w:r>
      <w:r>
        <w:rPr>
          <w:sz w:val="22"/>
          <w:szCs w:val="22"/>
          <w:spacing w:val="-1"/>
        </w:rPr>
        <w:t>ith 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who had extrauterine disease.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 this trial,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</w:p>
    <w:p>
      <w:pPr>
        <w:pStyle w:val="BodyText"/>
        <w:ind w:left="167"/>
        <w:spacing w:before="5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intra-abdominal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 disease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minimal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residua</w:t>
      </w:r>
      <w:r>
        <w:rPr>
          <w:sz w:val="22"/>
          <w:szCs w:val="22"/>
          <w:spacing w:val="-2"/>
        </w:rPr>
        <w:t>l disease</w:t>
      </w:r>
    </w:p>
    <w:p>
      <w:pPr>
        <w:pStyle w:val="BodyText"/>
        <w:ind w:left="167" w:right="315" w:hanging="7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randomly assigned to whole abdomino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 versus 7 cycles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combined doxorubicin (60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mg/m</w:t>
      </w:r>
      <w:r>
        <w:rPr>
          <w:sz w:val="13"/>
          <w:szCs w:val="13"/>
          <w:position w:val="7"/>
        </w:rPr>
        <w:t>2</w:t>
      </w:r>
      <w:r>
        <w:rPr>
          <w:sz w:val="22"/>
          <w:szCs w:val="22"/>
        </w:rPr>
        <w:t>) and cisplati</w:t>
      </w:r>
      <w:r>
        <w:rPr>
          <w:sz w:val="22"/>
          <w:szCs w:val="22"/>
          <w:spacing w:val="-1"/>
        </w:rPr>
        <w:t>n (50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z w:val="13"/>
          <w:szCs w:val="13"/>
          <w:spacing w:val="-1"/>
          <w:position w:val="7"/>
        </w:rPr>
        <w:t>2</w:t>
      </w:r>
      <w:r>
        <w:rPr>
          <w:sz w:val="22"/>
          <w:szCs w:val="22"/>
          <w:spacing w:val="-1"/>
        </w:rPr>
        <w:t>) treatment,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additional cycle of cisp</w:t>
      </w:r>
      <w:r>
        <w:rPr>
          <w:sz w:val="22"/>
          <w:szCs w:val="22"/>
          <w:spacing w:val="-1"/>
        </w:rPr>
        <w:t>latin (AP). 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GOG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 AP</w:t>
      </w:r>
    </w:p>
    <w:p>
      <w:pPr>
        <w:pStyle w:val="BodyText"/>
        <w:ind w:left="168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chemotherapy improved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PFS and OS</w:t>
      </w:r>
      <w:r>
        <w:rPr>
          <w:sz w:val="22"/>
          <w:szCs w:val="22"/>
          <w:spacing w:val="-1"/>
        </w:rPr>
        <w:t xml:space="preserve"> when compared with whole</w:t>
      </w:r>
    </w:p>
    <w:p>
      <w:pPr>
        <w:pStyle w:val="BodyText"/>
        <w:ind w:left="160" w:right="584" w:firstLine="7"/>
        <w:spacing w:before="29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abdominopelvic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RT;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acute toxicity (eg, peripheral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neuropathy)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greater in the AP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arm.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209</w:t>
      </w:r>
    </w:p>
    <w:p>
      <w:pPr>
        <w:pStyle w:val="BodyText"/>
        <w:ind w:left="167" w:right="460" w:hanging="3"/>
        <w:spacing w:before="24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GOG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122 study established the role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multiagent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for curative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-1"/>
        </w:rPr>
        <w:t xml:space="preserve">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extrauterine disease.</w:t>
      </w:r>
    </w:p>
    <w:p>
      <w:pPr>
        <w:pStyle w:val="BodyText"/>
        <w:ind w:left="16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Thus,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NCCN Guidelines, </w:t>
      </w:r>
      <w:r>
        <w:rPr>
          <w:sz w:val="22"/>
          <w:szCs w:val="22"/>
          <w:spacing w:val="-1"/>
          <w:position w:val="3"/>
        </w:rPr>
        <w:t>systemic therapy forms the established</w:t>
      </w:r>
    </w:p>
    <w:p>
      <w:pPr>
        <w:pStyle w:val="BodyText"/>
        <w:ind w:left="160" w:right="277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framework of adjuvant therapy for</w:t>
      </w:r>
      <w:r>
        <w:rPr>
          <w:sz w:val="22"/>
          <w:szCs w:val="22"/>
          <w:spacing w:val="-1"/>
        </w:rPr>
        <w:t xml:space="preserve"> patients with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IV disease.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whole abdominal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RT as a 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modality (as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GOG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-3"/>
        </w:rPr>
        <w:t>22)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considered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inferior to chemotherapy and is too toxic; therefore,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longer recommended.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purposes of these guidelines, whole</w:t>
      </w:r>
    </w:p>
    <w:p>
      <w:pPr>
        <w:pStyle w:val="BodyText"/>
        <w:ind w:left="169" w:right="271" w:hanging="2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abdominal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considered to be tumor-directed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(see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Therapy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Neop</w:t>
      </w:r>
      <w:r>
        <w:rPr>
          <w:sz w:val="22"/>
          <w:szCs w:val="22"/>
          <w:spacing w:val="-2"/>
        </w:rPr>
        <w:t>lasms).</w:t>
      </w:r>
    </w:p>
    <w:p>
      <w:pPr>
        <w:pStyle w:val="BodyText"/>
        <w:ind w:left="168" w:right="340" w:firstLine="9"/>
        <w:spacing w:before="22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Recurrences were frequent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treatment arms of GOG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122, o</w:t>
      </w:r>
      <w:r>
        <w:rPr>
          <w:sz w:val="22"/>
          <w:szCs w:val="22"/>
          <w:spacing w:val="-2"/>
        </w:rPr>
        <w:t>ccurring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pelvis and abdomen. Approximately 52% of</w:t>
      </w:r>
      <w:r>
        <w:rPr>
          <w:sz w:val="22"/>
          <w:szCs w:val="22"/>
          <w:spacing w:val="-1"/>
        </w:rPr>
        <w:t xml:space="preserve"> patients with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endometrial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recurren</w:t>
      </w:r>
      <w:r>
        <w:rPr>
          <w:sz w:val="22"/>
          <w:szCs w:val="22"/>
          <w:spacing w:val="-1"/>
        </w:rPr>
        <w:t>ces, indicating the need for further</w:t>
      </w:r>
    </w:p>
    <w:p>
      <w:pPr>
        <w:pStyle w:val="BodyText"/>
        <w:ind w:left="163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therapeutic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improvement in this high-risk patie</w:t>
      </w:r>
      <w:r>
        <w:rPr>
          <w:sz w:val="22"/>
          <w:szCs w:val="22"/>
          <w:spacing w:val="-1"/>
          <w:position w:val="2"/>
        </w:rPr>
        <w:t>nt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population.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209  </w:t>
      </w:r>
      <w:r>
        <w:rPr>
          <w:sz w:val="22"/>
          <w:szCs w:val="22"/>
          <w:spacing w:val="-1"/>
          <w:position w:val="2"/>
        </w:rPr>
        <w:t>A study</w:t>
      </w:r>
    </w:p>
    <w:p>
      <w:pPr>
        <w:pStyle w:val="BodyText"/>
        <w:ind w:left="162" w:right="290" w:hanging="1"/>
        <w:spacing w:before="29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found that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modality adjuvant therapy (using</w:t>
      </w:r>
      <w:r>
        <w:rPr>
          <w:sz w:val="22"/>
          <w:szCs w:val="22"/>
          <w:spacing w:val="-1"/>
        </w:rPr>
        <w:t xml:space="preserve"> chemotherapy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tumor-directed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RT) may provide a t</w:t>
      </w:r>
      <w:r>
        <w:rPr>
          <w:sz w:val="22"/>
          <w:szCs w:val="22"/>
          <w:spacing w:val="-1"/>
        </w:rPr>
        <w:t>herapeutic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 when 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single</w:t>
      </w:r>
      <w:r>
        <w:rPr>
          <w:sz w:val="22"/>
          <w:szCs w:val="22"/>
          <w:spacing w:val="3"/>
          <w:position w:val="-1"/>
        </w:rPr>
        <w:t>-</w:t>
      </w:r>
      <w:r>
        <w:rPr>
          <w:sz w:val="22"/>
          <w:szCs w:val="22"/>
          <w:position w:val="-1"/>
        </w:rPr>
        <w:t>modality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adjuvant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therapy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211,271,272</w:t>
      </w:r>
    </w:p>
    <w:p>
      <w:pPr>
        <w:pStyle w:val="BodyText"/>
        <w:ind w:left="162" w:right="482" w:hanging="3"/>
        <w:spacing w:before="247" w:line="287" w:lineRule="auto"/>
        <w:rPr>
          <w:sz w:val="22"/>
          <w:szCs w:val="22"/>
        </w:rPr>
      </w:pPr>
      <w:r>
        <w:rPr>
          <w:sz w:val="22"/>
          <w:szCs w:val="22"/>
        </w:rPr>
        <w:t>A follow-up study evaluated the role of chemotherapy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“intensificat</w:t>
      </w:r>
      <w:r>
        <w:rPr>
          <w:sz w:val="22"/>
          <w:szCs w:val="22"/>
          <w:spacing w:val="-1"/>
        </w:rPr>
        <w:t>ion”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population. The GOG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184 trial compared two chemotherapy</w:t>
      </w:r>
    </w:p>
    <w:p>
      <w:pPr>
        <w:pStyle w:val="BodyText"/>
        <w:ind w:left="166" w:right="290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regimens (cisplatin and doxorubicin with [or without] p</w:t>
      </w:r>
      <w:r>
        <w:rPr>
          <w:sz w:val="22"/>
          <w:szCs w:val="22"/>
          <w:spacing w:val="-1"/>
        </w:rPr>
        <w:t>aclitaxel)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directed radiation (involved-field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radiati</w:t>
      </w:r>
      <w:r>
        <w:rPr>
          <w:sz w:val="22"/>
          <w:szCs w:val="22"/>
          <w:spacing w:val="-1"/>
        </w:rPr>
        <w:t>on either to the pelvis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pelvis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para-aortic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nodes).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indicate that the 3-drug regi</w:t>
      </w:r>
      <w:r>
        <w:rPr>
          <w:sz w:val="22"/>
          <w:szCs w:val="22"/>
          <w:spacing w:val="-2"/>
          <w:position w:val="3"/>
        </w:rPr>
        <w:t>men did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1" w:firstLine="10"/>
        <w:spacing w:before="60" w:line="287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improve survival when c</w:t>
      </w:r>
      <w:r>
        <w:rPr>
          <w:sz w:val="22"/>
          <w:szCs w:val="22"/>
          <w:spacing w:val="-1"/>
        </w:rPr>
        <w:t>ompared with the 2-drug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after 3 years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follow-up and that the more intensive chemoth</w:t>
      </w:r>
      <w:r>
        <w:rPr>
          <w:sz w:val="22"/>
          <w:szCs w:val="22"/>
          <w:spacing w:val="-1"/>
        </w:rPr>
        <w:t>erapy resulted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toxicity (eg, hematologic toxicity, sensory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neuropathy, myalgia)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210</w:t>
      </w:r>
    </w:p>
    <w:p>
      <w:pPr>
        <w:pStyle w:val="BodyText"/>
        <w:ind w:left="19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retrospective review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stag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endometrial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cancer, adjuvant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significantly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improved OS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</w:t>
      </w:r>
    </w:p>
    <w:p>
      <w:pPr>
        <w:pStyle w:val="BodyText"/>
        <w:ind w:left="7" w:right="133"/>
        <w:spacing w:before="77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endometriod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high-grade tumors,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para-aortic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nodes. Conversely, patients with low-grade tu</w:t>
      </w:r>
      <w:r>
        <w:rPr>
          <w:sz w:val="22"/>
          <w:szCs w:val="22"/>
          <w:spacing w:val="-1"/>
        </w:rPr>
        <w:t>mors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non-endometrioid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histology who received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similar OS compared with those who did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273  </w:t>
      </w:r>
      <w:r>
        <w:rPr>
          <w:sz w:val="22"/>
          <w:szCs w:val="22"/>
        </w:rPr>
        <w:t>In a multic</w:t>
      </w:r>
      <w:r>
        <w:rPr>
          <w:sz w:val="22"/>
          <w:szCs w:val="22"/>
          <w:spacing w:val="-1"/>
        </w:rPr>
        <w:t>enter retrospective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73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endometrial carcinoma,</w:t>
      </w:r>
      <w:r>
        <w:rPr>
          <w:sz w:val="22"/>
          <w:szCs w:val="22"/>
          <w:spacing w:val="-1"/>
        </w:rPr>
        <w:t xml:space="preserve"> surgery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both chemotherapy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provided the highest 5-</w:t>
      </w:r>
      <w:r>
        <w:rPr>
          <w:sz w:val="22"/>
          <w:szCs w:val="22"/>
          <w:spacing w:val="-1"/>
        </w:rPr>
        <w:t>year OS.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274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 study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122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6" w:right="133" w:hanging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with fully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resected locally</w:t>
      </w:r>
      <w:r>
        <w:rPr>
          <w:sz w:val="22"/>
          <w:szCs w:val="22"/>
          <w:spacing w:val="-1"/>
        </w:rPr>
        <w:t xml:space="preserve"> advanced disease suggested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adjuvant chemoradiation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chemothera</w:t>
      </w:r>
      <w:r>
        <w:rPr>
          <w:sz w:val="22"/>
          <w:szCs w:val="22"/>
          <w:spacing w:val="-1"/>
        </w:rPr>
        <w:t>py, with an estimated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5-year PFS and OS of 73%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84%.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275  </w:t>
      </w:r>
      <w:r>
        <w:rPr>
          <w:sz w:val="22"/>
          <w:szCs w:val="22"/>
        </w:rPr>
        <w:t>Adjuvant therapy optio</w:t>
      </w:r>
      <w:r>
        <w:rPr>
          <w:sz w:val="22"/>
          <w:szCs w:val="22"/>
          <w:spacing w:val="-1"/>
        </w:rPr>
        <w:t>ns were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compared in a multicenter retrospe</w:t>
      </w:r>
      <w:r>
        <w:rPr>
          <w:sz w:val="22"/>
          <w:szCs w:val="22"/>
          <w:spacing w:val="-1"/>
        </w:rPr>
        <w:t>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265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3" w:right="597" w:hanging="7"/>
        <w:spacing w:before="73" w:line="254" w:lineRule="auto"/>
        <w:rPr>
          <w:sz w:val="22"/>
          <w:szCs w:val="22"/>
        </w:rPr>
      </w:pPr>
      <w:r>
        <w:rPr>
          <w:sz w:val="22"/>
          <w:szCs w:val="22"/>
        </w:rPr>
        <w:t>optimally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resected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-1"/>
        </w:rPr>
        <w:t>IC endometrial carcinoma. 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receiving adjuvant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 or adjuvant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 plus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</w:t>
      </w:r>
      <w:r>
        <w:rPr>
          <w:sz w:val="22"/>
          <w:szCs w:val="22"/>
          <w:spacing w:val="-2"/>
        </w:rPr>
        <w:t>y,</w:t>
      </w:r>
    </w:p>
    <w:p>
      <w:pPr>
        <w:pStyle w:val="BodyText"/>
        <w:ind w:left="13" w:right="574"/>
        <w:spacing w:line="30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 who received adjuvant che</w:t>
      </w:r>
      <w:r>
        <w:rPr>
          <w:sz w:val="22"/>
          <w:szCs w:val="22"/>
          <w:spacing w:val="-1"/>
        </w:rPr>
        <w:t>motherapy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 2.2-fold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increased risk of recurrence and </w:t>
      </w:r>
      <w:r>
        <w:rPr>
          <w:sz w:val="22"/>
          <w:szCs w:val="22"/>
          <w:spacing w:val="-1"/>
        </w:rPr>
        <w:t>a 4.0-fold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death.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252</w:t>
      </w:r>
    </w:p>
    <w:p>
      <w:pPr>
        <w:pStyle w:val="BodyText"/>
        <w:ind w:left="15"/>
        <w:spacing w:before="17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Multimodality therap</w:t>
      </w:r>
      <w:r>
        <w:rPr>
          <w:sz w:val="22"/>
          <w:szCs w:val="22"/>
          <w:spacing w:val="-1"/>
          <w:position w:val="3"/>
        </w:rPr>
        <w:t>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now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basis of randomized trials evaluating</w:t>
      </w:r>
    </w:p>
    <w:p>
      <w:pPr>
        <w:pStyle w:val="BodyText"/>
        <w:ind w:right="97" w:firstLine="3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therapy. The phase 2,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-1"/>
        </w:rPr>
        <w:t xml:space="preserve"> 9708 trial assessed 46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safety,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toxicity, recurrence, and survival when chemotherapy (cisplatin/paclitaxel) </w:t>
      </w:r>
      <w:r>
        <w:rPr>
          <w:sz w:val="22"/>
          <w:szCs w:val="22"/>
          <w:spacing w:val="-1"/>
        </w:rPr>
        <w:t>was combined with adjuvant radiation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high-risk</w:t>
      </w:r>
    </w:p>
    <w:p>
      <w:pPr>
        <w:pStyle w:val="BodyText"/>
        <w:ind w:left="8" w:right="57" w:hanging="1"/>
        <w:spacing w:before="84" w:line="254" w:lineRule="auto"/>
        <w:rPr>
          <w:sz w:val="22"/>
          <w:szCs w:val="22"/>
        </w:rPr>
      </w:pPr>
      <w:r>
        <w:rPr>
          <w:sz w:val="22"/>
          <w:szCs w:val="22"/>
        </w:rPr>
        <w:t>endometrial cancer. The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participa</w:t>
      </w:r>
      <w:r>
        <w:rPr>
          <w:sz w:val="22"/>
          <w:szCs w:val="22"/>
          <w:spacing w:val="-1"/>
        </w:rPr>
        <w:t>nts 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grade 2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 endometrial adenocarcinoma with either </w:t>
      </w:r>
      <w:r>
        <w:rPr>
          <w:sz w:val="22"/>
          <w:szCs w:val="22"/>
          <w:spacing w:val="-1"/>
        </w:rPr>
        <w:t>&gt;50% myometrial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invasion,</w:t>
      </w:r>
    </w:p>
    <w:p>
      <w:pPr>
        <w:pStyle w:val="BodyText"/>
        <w:ind w:left="7" w:right="94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cervical stromal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invasion, or pelvic-confine</w:t>
      </w:r>
      <w:r>
        <w:rPr>
          <w:sz w:val="22"/>
          <w:szCs w:val="22"/>
          <w:spacing w:val="-1"/>
        </w:rPr>
        <w:t>d extrauterine disease.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 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DFS favored the comb</w:t>
      </w:r>
      <w:r>
        <w:rPr>
          <w:sz w:val="22"/>
          <w:szCs w:val="22"/>
          <w:spacing w:val="-1"/>
        </w:rPr>
        <w:t>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modality treatment.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276</w:t>
      </w:r>
    </w:p>
    <w:p>
      <w:pPr>
        <w:pStyle w:val="BodyText"/>
        <w:ind w:left="4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3,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PORTEC-3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investigated the benefit of combined</w:t>
      </w:r>
    </w:p>
    <w:p>
      <w:pPr>
        <w:pStyle w:val="BodyText"/>
        <w:ind w:left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chemotherapy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EBRT versus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EBRT 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686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endometrial cancer (stage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I, grade 3 with deep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</w:t>
      </w:r>
      <w:r>
        <w:rPr>
          <w:sz w:val="22"/>
          <w:szCs w:val="22"/>
          <w:spacing w:val="-2"/>
        </w:rPr>
        <w:t>on,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LVSI,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both;</w:t>
      </w:r>
    </w:p>
    <w:p>
      <w:pPr>
        <w:spacing w:line="288" w:lineRule="auto"/>
        <w:sectPr>
          <w:type w:val="continuous"/>
          <w:pgSz w:w="15840" w:h="12240"/>
          <w:pgMar w:top="54" w:right="475" w:bottom="609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757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2" name="IM 1062"/>
            <wp:cNvGraphicFramePr/>
            <a:graphic>
              <a:graphicData uri="http://schemas.openxmlformats.org/drawingml/2006/picture">
                <pic:pic>
                  <pic:nvPicPr>
                    <pic:cNvPr id="1062" name="IM 106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1" w:lineRule="exact"/>
        <w:rPr/>
      </w:pPr>
      <w:r/>
    </w:p>
    <w:p>
      <w:pPr>
        <w:spacing w:line="161" w:lineRule="exact"/>
        <w:sectPr>
          <w:footerReference w:type="default" r:id="rId564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II;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III; o</w:t>
      </w:r>
      <w:r>
        <w:rPr>
          <w:sz w:val="22"/>
          <w:szCs w:val="22"/>
          <w:spacing w:val="-2"/>
        </w:rPr>
        <w:t>r any patient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serous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clear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cell</w:t>
      </w:r>
    </w:p>
    <w:p>
      <w:pPr>
        <w:pStyle w:val="BodyText"/>
        <w:ind w:left="168" w:right="308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endometrial cancer). The 5-year O</w:t>
      </w:r>
      <w:r>
        <w:rPr>
          <w:sz w:val="22"/>
          <w:szCs w:val="22"/>
          <w:spacing w:val="-1"/>
        </w:rPr>
        <w:t>S was 81.4% 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77.2–85.8)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chemoradiotherapy versus 76.1% (95% CI, 71.6–80.9) with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0.70; 95% CI, 0.51–0.97</w:t>
      </w:r>
      <w:r>
        <w:rPr>
          <w:sz w:val="22"/>
          <w:szCs w:val="22"/>
          <w:spacing w:val="-1"/>
        </w:rPr>
        <w:t>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.034)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5-year failure-free survival was</w:t>
      </w:r>
    </w:p>
    <w:p>
      <w:pPr>
        <w:pStyle w:val="BodyText"/>
        <w:ind w:left="169" w:right="478" w:firstLine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76.5% (95% CI, 71.5–80.7) ve</w:t>
      </w:r>
      <w:r>
        <w:rPr>
          <w:sz w:val="22"/>
          <w:szCs w:val="22"/>
          <w:spacing w:val="-2"/>
        </w:rPr>
        <w:t>rsus 69.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(63.8–73.8;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0.70;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0.522–0.94;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.016).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277,278  </w:t>
      </w:r>
      <w:r>
        <w:rPr>
          <w:sz w:val="22"/>
          <w:szCs w:val="22"/>
        </w:rPr>
        <w:t>Patients wit</w:t>
      </w:r>
      <w:r>
        <w:rPr>
          <w:sz w:val="22"/>
          <w:szCs w:val="22"/>
          <w:spacing w:val="-1"/>
        </w:rPr>
        <w:t>h serous cancers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 were shown to benefit the most from the addi</w:t>
      </w:r>
      <w:r>
        <w:rPr>
          <w:sz w:val="22"/>
          <w:szCs w:val="22"/>
          <w:spacing w:val="-1"/>
          <w:position w:val="3"/>
        </w:rPr>
        <w:t>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systemic</w:t>
      </w:r>
    </w:p>
    <w:p>
      <w:pPr>
        <w:pStyle w:val="BodyText"/>
        <w:ind w:left="173" w:right="331" w:hanging="10"/>
        <w:spacing w:before="74" w:line="24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therapy. The combination treatment was also shown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associated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more severe adverse events.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279</w:t>
      </w:r>
    </w:p>
    <w:p>
      <w:pPr>
        <w:pStyle w:val="BodyText"/>
        <w:ind w:left="167" w:right="478" w:hanging="3"/>
        <w:spacing w:before="23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GOG-258 phase 3 trial evaluated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707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IVA,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high-risk endometrial </w:t>
      </w:r>
      <w:r>
        <w:rPr>
          <w:sz w:val="22"/>
          <w:szCs w:val="22"/>
          <w:spacing w:val="-1"/>
        </w:rPr>
        <w:t>cancer who were randomly assigned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1:1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or chemotherapy only.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280  </w:t>
      </w:r>
      <w:r>
        <w:rPr>
          <w:sz w:val="22"/>
          <w:szCs w:val="22"/>
        </w:rPr>
        <w:t>This trial supported the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benefit of using chem</w:t>
      </w:r>
      <w:r>
        <w:rPr>
          <w:sz w:val="22"/>
          <w:szCs w:val="22"/>
          <w:spacing w:val="-1"/>
          <w:position w:val="3"/>
        </w:rPr>
        <w:t>otherapy alone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concluding that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combined</w:t>
      </w:r>
    </w:p>
    <w:p>
      <w:pPr>
        <w:pStyle w:val="BodyText"/>
        <w:ind w:left="163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therapy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not associated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RFS when compared with</w:t>
      </w:r>
    </w:p>
    <w:p>
      <w:pPr>
        <w:pStyle w:val="BodyText"/>
        <w:ind w:left="16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alone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(59% vs. 58%, respectively). OS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pending.</w:t>
      </w:r>
    </w:p>
    <w:p>
      <w:pPr>
        <w:pStyle w:val="BodyText"/>
        <w:ind w:left="157" w:right="427" w:firstLine="1"/>
        <w:spacing w:before="222" w:line="288" w:lineRule="auto"/>
        <w:rPr>
          <w:sz w:val="22"/>
          <w:szCs w:val="22"/>
        </w:rPr>
      </w:pPr>
      <w:r>
        <w:rPr>
          <w:sz w:val="22"/>
          <w:szCs w:val="22"/>
        </w:rPr>
        <w:t>A follow-up molecular analysis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</w:t>
      </w:r>
      <w:r>
        <w:rPr>
          <w:sz w:val="22"/>
          <w:szCs w:val="22"/>
          <w:spacing w:val="-1"/>
        </w:rPr>
        <w:t>rformed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PORTEC-3 trial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study the impact of chemoradiotherapy for each molecular s</w:t>
      </w:r>
      <w:r>
        <w:rPr>
          <w:sz w:val="22"/>
          <w:szCs w:val="22"/>
          <w:spacing w:val="-1"/>
        </w:rPr>
        <w:t>ubtype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tissue samples from the trial participants. The tumors were clas</w:t>
      </w:r>
      <w:r>
        <w:rPr>
          <w:sz w:val="22"/>
          <w:szCs w:val="22"/>
          <w:spacing w:val="-1"/>
        </w:rPr>
        <w:t>sified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p53 </w:t>
      </w:r>
      <w:r>
        <w:rPr>
          <w:sz w:val="22"/>
          <w:szCs w:val="22"/>
        </w:rPr>
        <w:t>abnormal, </w:t>
      </w:r>
      <w:r>
        <w:rPr>
          <w:sz w:val="22"/>
          <w:szCs w:val="22"/>
          <w:i/>
          <w:iCs/>
        </w:rPr>
        <w:t>POLE</w:t>
      </w:r>
      <w:r>
        <w:rPr>
          <w:sz w:val="22"/>
          <w:szCs w:val="22"/>
        </w:rPr>
        <w:t>, dM</w:t>
      </w:r>
      <w:r>
        <w:rPr>
          <w:sz w:val="22"/>
          <w:szCs w:val="22"/>
          <w:spacing w:val="-1"/>
        </w:rPr>
        <w:t>MR, or no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profile.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RFS with chemoradiotherapy versus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RT alone was </w:t>
      </w:r>
      <w:r>
        <w:rPr>
          <w:sz w:val="22"/>
          <w:szCs w:val="22"/>
          <w:i/>
          <w:iCs/>
        </w:rPr>
        <w:t>p53</w:t>
      </w:r>
      <w:r>
        <w:rPr>
          <w:sz w:val="22"/>
          <w:szCs w:val="22"/>
          <w:i/>
          <w:iCs/>
          <w:spacing w:val="-1"/>
        </w:rPr>
        <w:t xml:space="preserve"> </w:t>
      </w:r>
      <w:r>
        <w:rPr>
          <w:sz w:val="22"/>
          <w:szCs w:val="22"/>
          <w:spacing w:val="-1"/>
        </w:rPr>
        <w:t>abnormal, 59%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versus 36%; </w:t>
      </w:r>
      <w:r>
        <w:rPr>
          <w:sz w:val="22"/>
          <w:szCs w:val="22"/>
          <w:i/>
          <w:iCs/>
          <w:spacing w:val="-1"/>
        </w:rPr>
        <w:t>POLE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100% versus 97%; dMMR,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68% versus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76%;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0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80% versus 68% for no specific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</w:t>
      </w:r>
      <w:r>
        <w:rPr>
          <w:sz w:val="22"/>
          <w:szCs w:val="22"/>
          <w:spacing w:val="-1"/>
          <w:position w:val="3"/>
        </w:rPr>
        <w:t>lecular profile,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suggesting that</w:t>
      </w:r>
    </w:p>
    <w:p>
      <w:pPr>
        <w:pStyle w:val="BodyText"/>
        <w:ind w:left="159" w:right="455" w:firstLine="8"/>
        <w:spacing w:before="4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systemic therapy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beneficial for those pati</w:t>
      </w:r>
      <w:r>
        <w:rPr>
          <w:sz w:val="22"/>
          <w:szCs w:val="22"/>
          <w:spacing w:val="-1"/>
        </w:rPr>
        <w:t>ents whose disease was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i/>
          <w:iCs/>
        </w:rPr>
        <w:t>p53 </w:t>
      </w:r>
      <w:r>
        <w:rPr>
          <w:sz w:val="22"/>
          <w:szCs w:val="22"/>
        </w:rPr>
        <w:t>abnormal.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281  </w:t>
      </w:r>
      <w:r>
        <w:rPr>
          <w:sz w:val="22"/>
          <w:szCs w:val="22"/>
        </w:rPr>
        <w:t>Results are awaited for an ongoing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PORTEC-</w:t>
      </w:r>
      <w:r>
        <w:rPr>
          <w:sz w:val="22"/>
          <w:szCs w:val="22"/>
          <w:spacing w:val="-1"/>
        </w:rPr>
        <w:t>4a trial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investigating molecular profile-based dir</w:t>
      </w:r>
      <w:r>
        <w:rPr>
          <w:sz w:val="22"/>
          <w:szCs w:val="22"/>
          <w:spacing w:val="-1"/>
        </w:rPr>
        <w:t>ected adjuvant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risk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endometrial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282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39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High</w:t>
      </w:r>
      <w:r>
        <w:rPr>
          <w:sz w:val="22"/>
          <w:szCs w:val="22"/>
          <w:b/>
          <w:bCs/>
          <w:spacing w:val="13"/>
        </w:rPr>
        <w:t>-</w:t>
      </w:r>
      <w:r>
        <w:rPr>
          <w:sz w:val="22"/>
          <w:szCs w:val="22"/>
          <w:b/>
          <w:bCs/>
        </w:rPr>
        <w:t>Risk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Endometrial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Carcinoma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Histologies</w:t>
      </w:r>
    </w:p>
    <w:p>
      <w:pPr>
        <w:pStyle w:val="BodyText"/>
        <w:ind w:left="10"/>
        <w:spacing w:before="168" w:line="20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Overview</w:t>
      </w:r>
    </w:p>
    <w:p>
      <w:pPr>
        <w:pStyle w:val="BodyText"/>
        <w:ind w:left="7" w:right="181" w:firstLine="3"/>
        <w:spacing w:before="112" w:line="254" w:lineRule="auto"/>
        <w:rPr>
          <w:sz w:val="22"/>
          <w:szCs w:val="22"/>
        </w:rPr>
      </w:pPr>
      <w:r>
        <w:rPr>
          <w:sz w:val="22"/>
          <w:szCs w:val="22"/>
        </w:rPr>
        <w:t>Uterine serous carcinomas, clear cell carcino</w:t>
      </w:r>
      <w:r>
        <w:rPr>
          <w:sz w:val="22"/>
          <w:szCs w:val="22"/>
          <w:spacing w:val="-1"/>
        </w:rPr>
        <w:t>mas, carcinosarcomas,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undifferentiated/dedifferentiated carcinomas are con</w:t>
      </w:r>
      <w:r>
        <w:rPr>
          <w:sz w:val="22"/>
          <w:szCs w:val="22"/>
          <w:spacing w:val="-1"/>
        </w:rPr>
        <w:t>sidered more</w:t>
      </w:r>
    </w:p>
    <w:p>
      <w:pPr>
        <w:pStyle w:val="BodyText"/>
        <w:ind w:left="1" w:right="84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aggressive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histologic variants of malignant epithelial </w:t>
      </w:r>
      <w:r>
        <w:rPr>
          <w:sz w:val="22"/>
          <w:szCs w:val="22"/>
          <w:spacing w:val="-1"/>
        </w:rPr>
        <w:t>tumors, with a higher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incidence of extrauterine disease 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presentation.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283-290  </w:t>
      </w:r>
      <w:r>
        <w:rPr>
          <w:sz w:val="22"/>
          <w:szCs w:val="22"/>
        </w:rPr>
        <w:t>Carcinosarcomas  </w:t>
      </w:r>
      <w:r>
        <w:rPr>
          <w:sz w:val="22"/>
          <w:szCs w:val="22"/>
        </w:rPr>
        <w:t>are aggressive tumors that are staged 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high-grade endometrial</w:t>
      </w:r>
    </w:p>
    <w:p>
      <w:pPr>
        <w:pStyle w:val="BodyText"/>
        <w:ind w:left="1" w:right="241"/>
        <w:spacing w:before="13" w:line="288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291,292  </w:t>
      </w:r>
      <w:r>
        <w:rPr>
          <w:sz w:val="22"/>
          <w:szCs w:val="22"/>
        </w:rPr>
        <w:t>Carcinosarcomas (also known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MMMTs)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</w:t>
      </w:r>
      <w:r>
        <w:rPr>
          <w:sz w:val="22"/>
          <w:szCs w:val="22"/>
          <w:spacing w:val="-1"/>
        </w:rPr>
        <w:t>taplastic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uterine sarcomas; therefore,</w:t>
      </w:r>
      <w:r>
        <w:rPr>
          <w:sz w:val="22"/>
          <w:szCs w:val="22"/>
          <w:spacing w:val="-1"/>
        </w:rPr>
        <w:t xml:space="preserve"> carcinosarcomas are</w:t>
      </w:r>
    </w:p>
    <w:p>
      <w:pPr>
        <w:pStyle w:val="BodyText"/>
        <w:ind w:left="7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included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part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malignant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epithelial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287,290,293,294</w:t>
      </w:r>
    </w:p>
    <w:p>
      <w:pPr>
        <w:pStyle w:val="BodyText"/>
        <w:ind w:left="10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 with apparent early-stage disease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distant</w:t>
      </w:r>
    </w:p>
    <w:p>
      <w:pPr>
        <w:pStyle w:val="BodyText"/>
        <w:ind w:right="87" w:firstLine="7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metastases. Thus, fertility-sparing thera</w:t>
      </w:r>
      <w:r>
        <w:rPr>
          <w:sz w:val="22"/>
          <w:szCs w:val="22"/>
          <w:spacing w:val="-1"/>
        </w:rPr>
        <w:t>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not recommended for these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aggressive tumors.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If done, </w:t>
      </w:r>
      <w:r>
        <w:rPr>
          <w:sz w:val="22"/>
          <w:szCs w:val="22"/>
          <w:spacing w:val="-1"/>
        </w:rPr>
        <w:t>SLN mapping should proceed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caution. Serous carcinomas, clear cell carcinomas, ca</w:t>
      </w:r>
      <w:r>
        <w:rPr>
          <w:sz w:val="22"/>
          <w:szCs w:val="22"/>
          <w:spacing w:val="-1"/>
        </w:rPr>
        <w:t>rcinosarcomas,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undifferentiated/dedifferentiated carcinomas are all</w:t>
      </w:r>
      <w:r>
        <w:rPr>
          <w:sz w:val="22"/>
          <w:szCs w:val="22"/>
          <w:spacing w:val="-1"/>
        </w:rPr>
        <w:t xml:space="preserve">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histologies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high grade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default, although they 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using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FIGO/AJCC staging system as endome</w:t>
      </w:r>
      <w:r>
        <w:rPr>
          <w:sz w:val="22"/>
          <w:szCs w:val="22"/>
          <w:spacing w:val="-1"/>
        </w:rPr>
        <w:t>trial cancers.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uterine serous carcinoma, clear cell carcinoma, carcinos</w:t>
      </w:r>
      <w:r>
        <w:rPr>
          <w:sz w:val="22"/>
          <w:szCs w:val="22"/>
          <w:spacing w:val="-1"/>
        </w:rPr>
        <w:t>arcoma,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7" w:right="624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undifferentiated/dedifferentiated car</w:t>
      </w:r>
      <w:r>
        <w:rPr>
          <w:sz w:val="22"/>
          <w:szCs w:val="22"/>
          <w:spacing w:val="-1"/>
        </w:rPr>
        <w:t>cinomas may present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masses, abnormal cervical </w:t>
      </w:r>
      <w:r>
        <w:rPr>
          <w:sz w:val="22"/>
          <w:szCs w:val="22"/>
          <w:spacing w:val="-1"/>
        </w:rPr>
        <w:t>cytology, or ascites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addition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7"/>
        <w:spacing w:before="5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postmenopausal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bleedin</w:t>
      </w:r>
      <w:r>
        <w:rPr>
          <w:sz w:val="22"/>
          <w:szCs w:val="22"/>
          <w:spacing w:val="-2"/>
        </w:rPr>
        <w:t>g.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Both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Panel and the SGO</w:t>
      </w:r>
    </w:p>
    <w:p>
      <w:pPr>
        <w:pStyle w:val="BodyText"/>
        <w:ind w:left="7" w:right="377"/>
        <w:spacing w:before="30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recommend that CA-125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MRI or chest/abdomen/pelvis 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before surgery to assess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extrau</w:t>
      </w:r>
      <w:r>
        <w:rPr>
          <w:sz w:val="22"/>
          <w:szCs w:val="22"/>
          <w:spacing w:val="-2"/>
        </w:rPr>
        <w:t>terine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present;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may also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useful.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283</w:t>
      </w:r>
    </w:p>
    <w:p>
      <w:pPr>
        <w:pStyle w:val="BodyText"/>
        <w:ind w:left="1"/>
        <w:spacing w:before="28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Primary Treatment</w:t>
      </w:r>
    </w:p>
    <w:p>
      <w:pPr>
        <w:pStyle w:val="BodyText"/>
        <w:ind w:left="8"/>
        <w:spacing w:before="22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2"/>
          <w:position w:val="3"/>
        </w:rPr>
        <w:t>Suitable for Primary Surgery</w:t>
      </w:r>
    </w:p>
    <w:p>
      <w:pPr>
        <w:pStyle w:val="BodyText"/>
        <w:ind w:left="1" w:right="420" w:firstLine="8"/>
        <w:spacing w:before="1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Multimodality 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typically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aggressive tumors.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rimary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includes TH/BSO with surgical</w:t>
      </w:r>
    </w:p>
    <w:p>
      <w:pPr>
        <w:pStyle w:val="BodyText"/>
        <w:ind w:left="1" w:right="270" w:hanging="1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staging,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lavage for cytology, omental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biopsies,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consideration of maximal tumor debulking </w:t>
      </w:r>
      <w:r>
        <w:rPr>
          <w:sz w:val="22"/>
          <w:szCs w:val="22"/>
          <w:spacing w:val="-1"/>
        </w:rPr>
        <w:t>for gross 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(see</w:t>
      </w:r>
    </w:p>
    <w:p>
      <w:pPr>
        <w:spacing w:line="28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7" w:space="100"/>
            <w:col w:w="724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207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4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65"/>
          <w:pgSz w:w="15840" w:h="12240"/>
          <w:pgMar w:top="54" w:right="472" w:bottom="609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7" w:right="434" w:firstLine="1"/>
        <w:spacing w:before="61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Evaluation and Surgical Staging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 Carcinoma).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295  </w:t>
      </w:r>
      <w:r>
        <w:rPr>
          <w:sz w:val="22"/>
          <w:szCs w:val="22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nvasive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the preferred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technically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296-300</w:t>
      </w:r>
    </w:p>
    <w:p>
      <w:pPr>
        <w:pStyle w:val="BodyText"/>
        <w:ind w:left="173" w:right="264" w:hanging="14"/>
        <w:spacing w:before="295" w:line="253" w:lineRule="auto"/>
        <w:rPr>
          <w:sz w:val="22"/>
          <w:szCs w:val="22"/>
        </w:rPr>
      </w:pPr>
      <w:r>
        <w:rPr>
          <w:sz w:val="22"/>
          <w:szCs w:val="22"/>
        </w:rPr>
        <w:t>Additional treatment options </w:t>
      </w:r>
      <w:r>
        <w:rPr>
          <w:sz w:val="22"/>
          <w:szCs w:val="22"/>
          <w:spacing w:val="-1"/>
        </w:rPr>
        <w:t>are highly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individualized and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histology and stage of the tumor.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301-308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For patients with clear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6" w:right="399"/>
        <w:spacing w:before="7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serous carcinomas with no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 disease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negative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hysterectomy specimen, observation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 recommended</w:t>
      </w:r>
    </w:p>
    <w:p>
      <w:pPr>
        <w:pStyle w:val="BodyText"/>
        <w:ind w:left="167"/>
        <w:spacing w:before="3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 disease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myom</w:t>
      </w:r>
      <w:r>
        <w:rPr>
          <w:sz w:val="22"/>
          <w:szCs w:val="22"/>
          <w:spacing w:val="-2"/>
        </w:rPr>
        <w:t>etrial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invasion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negative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peritoneal washings, options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include vag</w:t>
      </w:r>
      <w:r>
        <w:rPr>
          <w:sz w:val="22"/>
          <w:szCs w:val="22"/>
          <w:spacing w:val="-1"/>
          <w:position w:val="3"/>
        </w:rPr>
        <w:t>inal brachytherapy with (or</w:t>
      </w:r>
    </w:p>
    <w:p>
      <w:pPr>
        <w:pStyle w:val="BodyText"/>
        <w:ind w:left="16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without) systemic therapy (category 2B for systemic th</w:t>
      </w:r>
      <w:r>
        <w:rPr>
          <w:sz w:val="22"/>
          <w:szCs w:val="22"/>
          <w:spacing w:val="-1"/>
          <w:position w:val="3"/>
        </w:rPr>
        <w:t>erapy)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7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observation.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 the washings are positive, both</w:t>
      </w:r>
      <w:r>
        <w:rPr>
          <w:sz w:val="22"/>
          <w:szCs w:val="22"/>
          <w:spacing w:val="-1"/>
        </w:rPr>
        <w:t xml:space="preserve"> systemic therapy and</w:t>
      </w:r>
    </w:p>
    <w:p>
      <w:pPr>
        <w:pStyle w:val="BodyText"/>
        <w:ind w:left="160" w:right="330" w:firstLine="2"/>
        <w:spacing w:before="48" w:line="284" w:lineRule="auto"/>
        <w:rPr>
          <w:sz w:val="22"/>
          <w:szCs w:val="22"/>
        </w:rPr>
      </w:pPr>
      <w:r>
        <w:rPr>
          <w:sz w:val="22"/>
          <w:szCs w:val="22"/>
        </w:rPr>
        <w:t>vaginal brachytherapy 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recommended.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309,310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For patients with invasive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IB,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II,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systemic ther</w:t>
      </w:r>
      <w:r>
        <w:rPr>
          <w:sz w:val="22"/>
          <w:szCs w:val="22"/>
          <w:spacing w:val="-2"/>
        </w:rPr>
        <w:t>apy with (or without)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EBRT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(or without) vaginal brachytherapy;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EBRT with (</w:t>
      </w:r>
      <w:r>
        <w:rPr>
          <w:sz w:val="22"/>
          <w:szCs w:val="22"/>
          <w:spacing w:val="-1"/>
        </w:rPr>
        <w:t>or without) vaginal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brachytherapy.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For pat</w:t>
      </w:r>
      <w:r>
        <w:rPr>
          <w:sz w:val="22"/>
          <w:szCs w:val="22"/>
          <w:spacing w:val="-1"/>
        </w:rPr>
        <w:t>ients with clear cell or serous 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advanced stage (ie,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IV),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with</w:t>
      </w:r>
    </w:p>
    <w:p>
      <w:pPr>
        <w:pStyle w:val="BodyText"/>
        <w:ind w:left="160" w:right="948" w:firstLine="13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undifferentiated/dedifferentiated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histolo</w:t>
      </w:r>
      <w:r>
        <w:rPr>
          <w:sz w:val="22"/>
          <w:szCs w:val="22"/>
          <w:spacing w:val="-1"/>
        </w:rPr>
        <w:t>gy, systemic therapy with (or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EBRT with (or w</w:t>
      </w:r>
      <w:r>
        <w:rPr>
          <w:sz w:val="22"/>
          <w:szCs w:val="22"/>
          <w:spacing w:val="-1"/>
        </w:rPr>
        <w:t>ithout) vaginal 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4"/>
        <w:spacing w:before="24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recommended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285,302,306,311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7"/>
        <w:spacing w:before="6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patients with carcinosarcoma histology at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IA, systemic</w:t>
      </w:r>
    </w:p>
    <w:p>
      <w:pPr>
        <w:pStyle w:val="BodyText"/>
        <w:ind w:left="163" w:right="301"/>
        <w:spacing w:before="27" w:line="286" w:lineRule="auto"/>
        <w:rPr>
          <w:sz w:val="22"/>
          <w:szCs w:val="22"/>
        </w:rPr>
      </w:pPr>
      <w:r>
        <w:rPr>
          <w:sz w:val="22"/>
          <w:szCs w:val="22"/>
        </w:rPr>
        <w:t>therapy and vaginal brachytherapy are recommended with 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EBRT,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if 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high-grade epithelial components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sarcoma dominant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(&gt;50% of sarcoma component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 tumor).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notes that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initiation of chemotherapy within 3 to 6 weeks pos</w:t>
      </w:r>
      <w:r>
        <w:rPr>
          <w:sz w:val="22"/>
          <w:szCs w:val="22"/>
          <w:spacing w:val="-1"/>
        </w:rPr>
        <w:t>toperatively should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be considered and vaginal brac</w:t>
      </w:r>
      <w:r>
        <w:rPr>
          <w:sz w:val="22"/>
          <w:szCs w:val="22"/>
          <w:spacing w:val="-1"/>
        </w:rPr>
        <w:t>hytherapy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integrated with</w:t>
      </w:r>
    </w:p>
    <w:p>
      <w:pPr>
        <w:pStyle w:val="BodyText"/>
        <w:ind w:left="168"/>
        <w:spacing w:before="8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chemotherapy.</w:t>
      </w:r>
    </w:p>
    <w:p>
      <w:pPr>
        <w:pStyle w:val="BodyText"/>
        <w:ind w:left="160" w:right="369" w:firstLine="17"/>
        <w:spacing w:before="248" w:line="279" w:lineRule="auto"/>
        <w:rPr>
          <w:sz w:val="22"/>
          <w:szCs w:val="22"/>
        </w:rPr>
      </w:pPr>
      <w:r>
        <w:rPr>
          <w:sz w:val="22"/>
          <w:szCs w:val="22"/>
        </w:rPr>
        <w:t>For patients with advan</w:t>
      </w:r>
      <w:r>
        <w:rPr>
          <w:sz w:val="22"/>
          <w:szCs w:val="22"/>
          <w:spacing w:val="-1"/>
        </w:rPr>
        <w:t>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histologies, whole abdominopelvic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with (or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without) vaginal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recommended as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position w:val="-1"/>
        </w:rPr>
        <w:t>treatment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option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209,311,313  302  </w:t>
      </w:r>
      <w:r>
        <w:rPr>
          <w:sz w:val="22"/>
          <w:szCs w:val="22"/>
          <w:position w:val="-1"/>
        </w:rPr>
        <w:t>Multimodality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therapy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including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systemic</w:t>
      </w:r>
    </w:p>
    <w:p>
      <w:pPr>
        <w:pStyle w:val="BodyText"/>
        <w:ind w:left="16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therapy,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EBRT, and vaginal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brachytherapy appears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more effective.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17" w:firstLine="12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 are conflicting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regarding the rate of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311,314-318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1"/>
          <w:position w:val="5"/>
        </w:rPr>
        <w:t xml:space="preserve"> </w:t>
      </w:r>
      <w:r>
        <w:rPr>
          <w:sz w:val="22"/>
          <w:szCs w:val="22"/>
          <w:position w:val="-1"/>
        </w:rPr>
        <w:t>Whole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abdominal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radiotherapy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not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considered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be </w:t>
      </w:r>
      <w:r>
        <w:rPr>
          <w:sz w:val="22"/>
          <w:szCs w:val="22"/>
          <w:spacing w:val="-1"/>
        </w:rPr>
        <w:t>tumor-directed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RT (see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Guidelines for Uterine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Neoplasms). A</w:t>
      </w:r>
      <w:r>
        <w:rPr>
          <w:sz w:val="22"/>
          <w:szCs w:val="22"/>
          <w:spacing w:val="-1"/>
        </w:rPr>
        <w:t>s previously mentioned,</w:t>
      </w:r>
    </w:p>
    <w:p>
      <w:pPr>
        <w:pStyle w:val="BodyText"/>
        <w:ind w:left="3" w:right="405" w:firstLine="8"/>
        <w:spacing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tumor-directed RT </w:t>
      </w:r>
      <w:r>
        <w:rPr>
          <w:sz w:val="22"/>
          <w:szCs w:val="22"/>
        </w:rPr>
        <w:t>refers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RT directed at</w:t>
      </w:r>
      <w:r>
        <w:rPr>
          <w:sz w:val="22"/>
          <w:szCs w:val="22"/>
          <w:spacing w:val="-1"/>
        </w:rPr>
        <w:t xml:space="preserve"> sites of known or suspected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involvement and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EBRT with (or without) vaginal</w:t>
      </w:r>
    </w:p>
    <w:p>
      <w:pPr>
        <w:pStyle w:val="BodyText"/>
        <w:ind w:right="283" w:firstLine="13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brachytherapy.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general, tumor-directed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direc</w:t>
      </w:r>
      <w:r>
        <w:rPr>
          <w:sz w:val="22"/>
          <w:szCs w:val="22"/>
          <w:spacing w:val="-2"/>
        </w:rPr>
        <w:t>ted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pelvis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(or without) the par</w:t>
      </w:r>
      <w:r>
        <w:rPr>
          <w:sz w:val="22"/>
          <w:szCs w:val="22"/>
          <w:spacing w:val="-1"/>
        </w:rPr>
        <w:t>a-aortic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region.</w:t>
      </w:r>
    </w:p>
    <w:p>
      <w:pPr>
        <w:pStyle w:val="BodyText"/>
        <w:ind w:left="10"/>
        <w:spacing w:before="252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Not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Suitable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for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Primary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Surgery</w:t>
      </w:r>
    </w:p>
    <w:p>
      <w:pPr>
        <w:pStyle w:val="BodyText"/>
        <w:ind w:left="17"/>
        <w:spacing w:before="8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disease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amen</w:t>
      </w:r>
      <w:r>
        <w:rPr>
          <w:sz w:val="22"/>
          <w:szCs w:val="22"/>
          <w:spacing w:val="-2"/>
        </w:rPr>
        <w:t>able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7" w:right="269" w:hanging="1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suitable for surgery due to comorbidities,</w:t>
      </w:r>
      <w:r>
        <w:rPr>
          <w:sz w:val="22"/>
          <w:szCs w:val="22"/>
          <w:spacing w:val="-1"/>
        </w:rPr>
        <w:t xml:space="preserve"> the primary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EBRT with (or without) brachytherapy with (or without) system</w:t>
      </w:r>
      <w:r>
        <w:rPr>
          <w:sz w:val="22"/>
          <w:szCs w:val="22"/>
          <w:spacing w:val="-1"/>
        </w:rPr>
        <w:t>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then re-evaluation for surgery. Alternatively, systemic thera</w:t>
      </w:r>
      <w:r>
        <w:rPr>
          <w:sz w:val="22"/>
          <w:szCs w:val="22"/>
          <w:spacing w:val="-1"/>
        </w:rPr>
        <w:t>py could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given first, and then patients can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re-evaluated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before</w:t>
      </w:r>
    </w:p>
    <w:p>
      <w:pPr>
        <w:pStyle w:val="BodyText"/>
        <w:ind w:left="13" w:right="65" w:hanging="7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giving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the tumor response.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patients with carcinosarcoma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histology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unresectable tumor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metastasized,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8" w:right="211" w:firstLine="5"/>
        <w:spacing w:before="2" w:line="307" w:lineRule="auto"/>
        <w:rPr>
          <w:sz w:val="22"/>
          <w:szCs w:val="22"/>
        </w:rPr>
      </w:pPr>
      <w:r>
        <w:rPr>
          <w:sz w:val="22"/>
          <w:szCs w:val="22"/>
        </w:rPr>
        <w:t>recommends systemic therapy with (or</w:t>
      </w:r>
      <w:r>
        <w:rPr>
          <w:sz w:val="22"/>
          <w:szCs w:val="22"/>
          <w:spacing w:val="-1"/>
        </w:rPr>
        <w:t xml:space="preserve"> without)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EBRT or best supportive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care.</w:t>
      </w:r>
    </w:p>
    <w:p>
      <w:pPr>
        <w:pStyle w:val="BodyText"/>
        <w:ind w:left="4"/>
        <w:spacing w:before="250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8"/>
        <w:spacing w:before="168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Locoregional Recurrence</w:t>
      </w:r>
    </w:p>
    <w:p>
      <w:pPr>
        <w:pStyle w:val="BodyText"/>
        <w:ind w:left="6" w:firstLine="9"/>
        <w:spacing w:before="40" w:line="287" w:lineRule="auto"/>
        <w:rPr>
          <w:sz w:val="22"/>
          <w:szCs w:val="22"/>
        </w:rPr>
      </w:pPr>
      <w:r>
        <w:rPr>
          <w:sz w:val="22"/>
          <w:szCs w:val="22"/>
        </w:rPr>
        <w:t>Patients with local or </w:t>
      </w:r>
      <w:r>
        <w:rPr>
          <w:sz w:val="22"/>
          <w:szCs w:val="22"/>
          <w:spacing w:val="-1"/>
        </w:rPr>
        <w:t>regional recurrences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(negative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imaging)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evaluated for further treatment (see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Clinical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  <w:spacing w:val="-1"/>
        </w:rPr>
        <w:t>Presentation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Endometrial Ca</w:t>
      </w:r>
      <w:r>
        <w:rPr>
          <w:sz w:val="22"/>
          <w:szCs w:val="22"/>
          <w:spacing w:val="-2"/>
        </w:rPr>
        <w:t>rcinoma).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recurrences confined to the vagina o</w:t>
      </w:r>
      <w:r>
        <w:rPr>
          <w:sz w:val="22"/>
          <w:szCs w:val="22"/>
          <w:spacing w:val="-1"/>
          <w:position w:val="3"/>
        </w:rPr>
        <w:t>r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pelvis alone, second-line</w:t>
      </w:r>
    </w:p>
    <w:p>
      <w:pPr>
        <w:pStyle w:val="BodyText"/>
        <w:ind w:left="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(typically with RT and/or surgery or syst</w:t>
      </w:r>
      <w:r>
        <w:rPr>
          <w:sz w:val="22"/>
          <w:szCs w:val="22"/>
          <w:spacing w:val="-1"/>
          <w:position w:val="3"/>
        </w:rPr>
        <w:t>emic therapy)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5" w:right="33" w:hanging="8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effective and selection depends 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prior therapy.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RT exposure at the recurr</w:t>
      </w:r>
      <w:r>
        <w:rPr>
          <w:sz w:val="22"/>
          <w:szCs w:val="22"/>
          <w:spacing w:val="-1"/>
        </w:rPr>
        <w:t>ence site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 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EBRT with (or without)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brachytherapy and systemic</w:t>
      </w:r>
    </w:p>
    <w:p>
      <w:pPr>
        <w:pStyle w:val="BodyText"/>
        <w:ind w:left="5" w:right="892" w:hanging="2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therapy, or surgery w</w:t>
      </w:r>
      <w:r>
        <w:rPr>
          <w:sz w:val="22"/>
          <w:szCs w:val="22"/>
          <w:spacing w:val="-1"/>
        </w:rPr>
        <w:t>ith (or without) intraoperative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(IORT)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 (category 3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IO</w:t>
      </w:r>
      <w:r>
        <w:rPr>
          <w:sz w:val="22"/>
          <w:szCs w:val="22"/>
          <w:spacing w:val="-1"/>
        </w:rPr>
        <w:t>RT).</w:t>
      </w:r>
    </w:p>
    <w:p>
      <w:pPr>
        <w:spacing w:line="286" w:lineRule="auto"/>
        <w:sectPr>
          <w:type w:val="continuous"/>
          <w:pgSz w:w="15840" w:h="12240"/>
          <w:pgMar w:top="54" w:right="472" w:bottom="609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65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6" name="IM 1066"/>
            <wp:cNvGraphicFramePr/>
            <a:graphic>
              <a:graphicData uri="http://schemas.openxmlformats.org/drawingml/2006/picture">
                <pic:pic>
                  <pic:nvPicPr>
                    <pic:cNvPr id="1066" name="IM 106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66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7"/>
        <w:spacing w:before="1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previously treated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EBRT at the recurrence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site,</w:t>
      </w:r>
    </w:p>
    <w:p>
      <w:pPr>
        <w:pStyle w:val="BodyText"/>
        <w:ind w:left="17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therapy for isolated rela</w:t>
      </w:r>
      <w:r>
        <w:rPr>
          <w:sz w:val="22"/>
          <w:szCs w:val="22"/>
          <w:spacing w:val="-1"/>
          <w:position w:val="3"/>
        </w:rPr>
        <w:t>pse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 surgery with (or</w:t>
      </w:r>
    </w:p>
    <w:p>
      <w:pPr>
        <w:pStyle w:val="BodyText"/>
        <w:ind w:left="166" w:right="437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IORT (category 3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IORT)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plus or minus systemic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</w:t>
      </w:r>
      <w:r>
        <w:rPr>
          <w:sz w:val="22"/>
          <w:szCs w:val="22"/>
          <w:spacing w:val="-2"/>
        </w:rPr>
        <w:t>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context</w:t>
      </w:r>
      <w:r>
        <w:rPr>
          <w:sz w:val="22"/>
          <w:szCs w:val="22"/>
          <w:spacing w:val="-1"/>
        </w:rPr>
        <w:t xml:space="preserve"> of recurrence depends 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recurrence</w:t>
      </w:r>
    </w:p>
    <w:p>
      <w:pPr>
        <w:pStyle w:val="BodyText"/>
        <w:ind w:left="173" w:right="49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(inside or outside the prior radiation field),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and 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prior 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irradiation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context of limited disease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lliation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lack of other options.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selected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radical surgery </w:t>
      </w:r>
      <w:r>
        <w:rPr>
          <w:sz w:val="22"/>
          <w:szCs w:val="22"/>
          <w:spacing w:val="-2"/>
        </w:rPr>
        <w:t>(ie,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pelvic</w:t>
      </w:r>
    </w:p>
    <w:p>
      <w:pPr>
        <w:pStyle w:val="BodyText"/>
        <w:ind w:left="167" w:right="840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exenteration)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been perfo</w:t>
      </w:r>
      <w:r>
        <w:rPr>
          <w:sz w:val="22"/>
          <w:szCs w:val="22"/>
          <w:spacing w:val="-1"/>
        </w:rPr>
        <w:t>rmed with reported 5-year survival rates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approximating</w:t>
      </w:r>
      <w:r>
        <w:rPr>
          <w:sz w:val="22"/>
          <w:szCs w:val="22"/>
          <w:spacing w:val="2"/>
          <w:position w:val="-1"/>
        </w:rPr>
        <w:t xml:space="preserve"> 20%.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319-322</w:t>
      </w:r>
    </w:p>
    <w:p>
      <w:pPr>
        <w:pStyle w:val="BodyText"/>
        <w:ind w:left="167" w:right="398" w:firstLine="12"/>
        <w:spacing w:before="29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Isolated 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recurrences treated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have good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 control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5-year survival rates of 50% to 70%.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3-325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worse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extravaginal extension or pelvic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lymph 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324  </w:t>
      </w:r>
      <w:r>
        <w:rPr>
          <w:sz w:val="22"/>
          <w:szCs w:val="22"/>
          <w:spacing w:val="-1"/>
        </w:rPr>
        <w:t>After RT,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unusual for patients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recurrences confined to the pelvis.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management of such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remains controversial.</w:t>
      </w:r>
    </w:p>
    <w:p>
      <w:pPr>
        <w:pStyle w:val="BodyText"/>
        <w:ind w:left="165" w:right="343" w:hanging="6"/>
        <w:spacing w:before="221" w:line="284" w:lineRule="auto"/>
        <w:rPr>
          <w:sz w:val="22"/>
          <w:szCs w:val="22"/>
        </w:rPr>
      </w:pPr>
      <w:r>
        <w:rPr>
          <w:sz w:val="22"/>
          <w:szCs w:val="22"/>
        </w:rPr>
        <w:t>Additional therapy options for disease confined to vagina or paravaginal    </w:t>
      </w:r>
      <w:r>
        <w:rPr>
          <w:sz w:val="22"/>
          <w:szCs w:val="22"/>
        </w:rPr>
        <w:t>soft tissues include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EBRT with</w:t>
      </w:r>
      <w:r>
        <w:rPr>
          <w:sz w:val="22"/>
          <w:szCs w:val="22"/>
          <w:spacing w:val="-1"/>
        </w:rPr>
        <w:t xml:space="preserve"> (or without)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brachytherapy with (or without)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EBRT and</w:t>
      </w:r>
      <w:r>
        <w:rPr>
          <w:sz w:val="22"/>
          <w:szCs w:val="22"/>
          <w:spacing w:val="-1"/>
        </w:rPr>
        <w:t xml:space="preserve"> systemic therapy are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as</w:t>
      </w:r>
    </w:p>
    <w:p>
      <w:pPr>
        <w:pStyle w:val="BodyText"/>
        <w:ind w:left="166"/>
        <w:spacing w:before="1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options for the additional tre</w:t>
      </w:r>
      <w:r>
        <w:rPr>
          <w:sz w:val="22"/>
          <w:szCs w:val="22"/>
          <w:spacing w:val="-1"/>
          <w:position w:val="3"/>
        </w:rPr>
        <w:t>atment of pelvic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 recurrence,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invasion, and upper abdominal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peritoneal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microscopic residual recurrences as shown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algorithm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(see</w:t>
      </w:r>
    </w:p>
    <w:p>
      <w:pPr>
        <w:pStyle w:val="BodyText"/>
        <w:ind w:left="15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Additional</w:t>
      </w:r>
      <w:r>
        <w:rPr>
          <w:sz w:val="22"/>
          <w:szCs w:val="22"/>
          <w:i/>
          <w:iCs/>
          <w:spacing w:val="18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Therapy </w:t>
      </w:r>
      <w:r>
        <w:rPr>
          <w:sz w:val="22"/>
          <w:szCs w:val="22"/>
          <w:position w:val="3"/>
        </w:rPr>
        <w:t>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NCCN Guidelines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Endometrial Carcinoma).</w:t>
      </w:r>
    </w:p>
    <w:p>
      <w:pPr>
        <w:pStyle w:val="BodyText"/>
        <w:ind w:left="168"/>
        <w:spacing w:before="290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Distant Metastases</w:t>
      </w:r>
    </w:p>
    <w:p>
      <w:pPr>
        <w:pStyle w:val="BodyText"/>
        <w:ind w:left="161" w:right="403" w:firstLine="16"/>
        <w:spacing w:before="112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gross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upper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residual disease, more aggressive treatment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relapse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recom</w:t>
      </w:r>
      <w:r>
        <w:rPr>
          <w:sz w:val="22"/>
          <w:szCs w:val="22"/>
          <w:spacing w:val="-1"/>
        </w:rPr>
        <w:t>mended, as outlined for disseminated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i/>
          <w:iCs/>
        </w:rPr>
        <w:t>Therapy for Relapse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 </w:t>
      </w:r>
      <w:r>
        <w:rPr>
          <w:sz w:val="22"/>
          <w:szCs w:val="22"/>
          <w:spacing w:val="-1"/>
        </w:rPr>
        <w:t>Guidelines for Endometrial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resectable isolated metastases, con</w:t>
      </w:r>
      <w:r>
        <w:rPr>
          <w:sz w:val="22"/>
          <w:szCs w:val="22"/>
          <w:spacing w:val="-1"/>
        </w:rPr>
        <w:t>sider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and/or</w:t>
      </w:r>
    </w:p>
    <w:p>
      <w:pPr>
        <w:pStyle w:val="BodyText"/>
        <w:ind w:left="17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EBRT, or ablative therapy. Ablative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can 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considered fo</w:t>
      </w:r>
      <w:r>
        <w:rPr>
          <w:sz w:val="22"/>
          <w:szCs w:val="22"/>
          <w:spacing w:val="-2"/>
          <w:position w:val="3"/>
        </w:rPr>
        <w:t>r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5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metastatic lesions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the primary cancer has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controlled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(category</w:t>
      </w:r>
    </w:p>
    <w:p>
      <w:pPr>
        <w:pStyle w:val="BodyText"/>
        <w:ind w:left="16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2B).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202  </w:t>
      </w:r>
      <w:r>
        <w:rPr>
          <w:sz w:val="22"/>
          <w:szCs w:val="22"/>
          <w:position w:val="3"/>
        </w:rPr>
        <w:t>Providers can also consider systemic therapy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(category 2B).</w:t>
      </w:r>
    </w:p>
    <w:p>
      <w:pPr>
        <w:pStyle w:val="BodyText"/>
        <w:ind w:left="17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Further recurrences or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amenable to local 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 disseminated metastases. Treatment options for dis</w:t>
      </w:r>
      <w:r>
        <w:rPr>
          <w:sz w:val="22"/>
          <w:szCs w:val="22"/>
          <w:spacing w:val="-1"/>
          <w:position w:val="3"/>
        </w:rPr>
        <w:t>seminated</w:t>
      </w:r>
    </w:p>
    <w:p>
      <w:pPr>
        <w:pStyle w:val="BodyText"/>
        <w:ind w:left="12" w:right="196"/>
        <w:spacing w:before="5" w:line="291" w:lineRule="auto"/>
        <w:rPr>
          <w:sz w:val="22"/>
          <w:szCs w:val="22"/>
        </w:rPr>
      </w:pPr>
      <w:r>
        <w:rPr>
          <w:sz w:val="22"/>
          <w:szCs w:val="22"/>
        </w:rPr>
        <w:t>metastases are syste</w:t>
      </w:r>
      <w:r>
        <w:rPr>
          <w:sz w:val="22"/>
          <w:szCs w:val="22"/>
          <w:spacing w:val="-1"/>
        </w:rPr>
        <w:t>mic therapy with (or without) palliative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EBRT.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-1"/>
        </w:rPr>
        <w:t xml:space="preserve"> of disseminated metastases,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best supportive care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40"/>
        </w:rPr>
        <w:t xml:space="preserve"> </w:t>
      </w:r>
      <w:hyperlink w:history="true" r:id="rId567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Palliative</w:t>
        </w:r>
        <w:r>
          <w:rPr>
            <w:sz w:val="22"/>
            <w:szCs w:val="22"/>
            <w:u w:val="single" w:color="auto"/>
            <w:color w:val="005B99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Care</w:t>
        </w:r>
      </w:hyperlink>
      <w:r>
        <w:rPr>
          <w:sz w:val="22"/>
          <w:szCs w:val="22"/>
        </w:rPr>
        <w:t>and</w:t>
      </w:r>
    </w:p>
    <w:p>
      <w:pPr>
        <w:pStyle w:val="BodyText"/>
        <w:ind w:left="12"/>
        <w:spacing w:line="274" w:lineRule="auto"/>
        <w:rPr>
          <w:sz w:val="22"/>
          <w:szCs w:val="22"/>
        </w:rPr>
      </w:pPr>
      <w:hyperlink w:history="true" r:id="rId568">
        <w:r>
          <w:rPr>
            <w:sz w:val="22"/>
            <w:szCs w:val="22"/>
            <w:u w:val="single" w:color="auto"/>
            <w:color w:val="005B99"/>
          </w:rPr>
          <w:t>http://emedicine.medscape.com/article/270646-overview</w:t>
        </w:r>
      </w:hyperlink>
      <w:r>
        <w:rPr>
          <w:sz w:val="22"/>
          <w:szCs w:val="22"/>
        </w:rPr>
        <w:t>).</w:t>
      </w:r>
    </w:p>
    <w:p>
      <w:pPr>
        <w:pStyle w:val="BodyText"/>
        <w:ind w:left="6"/>
        <w:spacing w:before="292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Hormonal</w:t>
      </w:r>
      <w:r>
        <w:rPr>
          <w:sz w:val="19"/>
          <w:szCs w:val="19"/>
          <w:b/>
          <w:bCs/>
          <w:i/>
          <w:iCs/>
          <w:spacing w:val="3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1" w:right="244" w:hanging="9"/>
        <w:spacing w:before="3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role of hormonal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recurrent or 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primarily evaluated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endometrioid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histologies only.</w:t>
      </w:r>
    </w:p>
    <w:p>
      <w:pPr>
        <w:pStyle w:val="BodyText"/>
        <w:ind w:left="1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Hormonal therapy is typically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</w:t>
      </w:r>
      <w:r>
        <w:rPr>
          <w:sz w:val="22"/>
          <w:szCs w:val="22"/>
          <w:spacing w:val="-1"/>
          <w:position w:val="3"/>
        </w:rPr>
        <w:t>sed for lower grade endometrioid</w:t>
      </w:r>
    </w:p>
    <w:p>
      <w:pPr>
        <w:pStyle w:val="BodyText"/>
        <w:ind w:left="5" w:right="233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histologies,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preferably in</w:t>
      </w:r>
      <w:r>
        <w:rPr>
          <w:sz w:val="22"/>
          <w:szCs w:val="22"/>
          <w:spacing w:val="-1"/>
        </w:rPr>
        <w:t xml:space="preserve"> patients with small tumor volume or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indolent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growth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pace.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Hormonal agen</w:t>
      </w:r>
      <w:r>
        <w:rPr>
          <w:sz w:val="22"/>
          <w:szCs w:val="22"/>
          <w:spacing w:val="-1"/>
        </w:rPr>
        <w:t>ts for treating metastatic disease include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megestrol acetate with alternating tamoxifen, everoli</w:t>
      </w:r>
      <w:r>
        <w:rPr>
          <w:sz w:val="22"/>
          <w:szCs w:val="22"/>
          <w:spacing w:val="-1"/>
          <w:position w:val="3"/>
        </w:rPr>
        <w:t>mus/letrozole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progestational agents (such </w:t>
      </w:r>
      <w:r>
        <w:rPr>
          <w:sz w:val="22"/>
          <w:szCs w:val="22"/>
          <w:spacing w:val="-1"/>
          <w:position w:val="3"/>
        </w:rPr>
        <w:t>as medroxyprogesterone</w:t>
      </w:r>
    </w:p>
    <w:p>
      <w:pPr>
        <w:pStyle w:val="BodyText"/>
        <w:ind w:right="119" w:firstLine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acetate and megestrol acetate), aromatase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inhibitors, tamoxifen alone,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fulvestrant.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326-331  </w:t>
      </w:r>
      <w:r>
        <w:rPr>
          <w:sz w:val="22"/>
          <w:szCs w:val="2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particular drug, dose, or schedu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found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 superior. The main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predictors</w:t>
      </w:r>
      <w:r>
        <w:rPr>
          <w:sz w:val="22"/>
          <w:szCs w:val="22"/>
          <w:spacing w:val="-1"/>
        </w:rPr>
        <w:t xml:space="preserve"> of 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6" w:right="365" w:firstLine="6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metastatic disease are well-differentiated tumors, express</w:t>
      </w:r>
      <w:r>
        <w:rPr>
          <w:sz w:val="22"/>
          <w:szCs w:val="22"/>
          <w:spacing w:val="-1"/>
        </w:rPr>
        <w:t>ion of ER/PR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receptors,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long disease-free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interval, 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location and extent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extrapelvic (particularl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pulmonary) metastases.</w:t>
      </w:r>
    </w:p>
    <w:p>
      <w:pPr>
        <w:pStyle w:val="BodyText"/>
        <w:ind w:left="16"/>
        <w:spacing w:before="293" w:line="194" w:lineRule="auto"/>
        <w:rPr>
          <w:sz w:val="22"/>
          <w:szCs w:val="22"/>
        </w:rPr>
      </w:pPr>
      <w:r>
        <w:rPr>
          <w:sz w:val="22"/>
          <w:szCs w:val="22"/>
        </w:rPr>
        <w:t>For asymptomatic or low-gra</w:t>
      </w:r>
      <w:r>
        <w:rPr>
          <w:sz w:val="22"/>
          <w:szCs w:val="22"/>
          <w:spacing w:val="-1"/>
        </w:rPr>
        <w:t>de disseminated metastases,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hormonal</w:t>
      </w:r>
    </w:p>
    <w:p>
      <w:pPr>
        <w:pStyle w:val="BodyText"/>
        <w:ind w:left="1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progestational agents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shown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responses,</w:t>
      </w:r>
    </w:p>
    <w:p>
      <w:pPr>
        <w:pStyle w:val="BodyText"/>
        <w:ind w:left="4" w:right="34" w:firstLine="8"/>
        <w:spacing w:before="47" w:line="279" w:lineRule="auto"/>
        <w:rPr>
          <w:sz w:val="22"/>
          <w:szCs w:val="22"/>
        </w:rPr>
      </w:pPr>
      <w:r>
        <w:rPr>
          <w:sz w:val="22"/>
          <w:szCs w:val="22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ER/PR-positive </w:t>
      </w:r>
      <w:r>
        <w:rPr>
          <w:sz w:val="22"/>
          <w:szCs w:val="22"/>
          <w:spacing w:val="-1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332-335  </w:t>
      </w:r>
      <w:r>
        <w:rPr>
          <w:sz w:val="22"/>
          <w:szCs w:val="22"/>
          <w:spacing w:val="-1"/>
        </w:rPr>
        <w:t>Tamoxifen has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20% response rate in 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stan</w:t>
      </w:r>
      <w:r>
        <w:rPr>
          <w:sz w:val="22"/>
          <w:szCs w:val="22"/>
          <w:spacing w:val="-2"/>
        </w:rPr>
        <w:t>dard</w:t>
      </w:r>
    </w:p>
    <w:p>
      <w:pPr>
        <w:pStyle w:val="BodyText"/>
        <w:ind w:left="12" w:right="608"/>
        <w:spacing w:before="19" w:line="278" w:lineRule="auto"/>
        <w:rPr>
          <w:sz w:val="22"/>
          <w:szCs w:val="22"/>
        </w:rPr>
      </w:pPr>
      <w:r>
        <w:rPr>
          <w:sz w:val="22"/>
          <w:szCs w:val="22"/>
        </w:rPr>
        <w:t>progesterone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336,337  </w:t>
      </w:r>
      <w:r>
        <w:rPr>
          <w:sz w:val="22"/>
          <w:szCs w:val="22"/>
        </w:rPr>
        <w:t>Tamoxifen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has also been combined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progestational agents;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a few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grad</w:t>
      </w:r>
      <w:r>
        <w:rPr>
          <w:sz w:val="22"/>
          <w:szCs w:val="22"/>
          <w:spacing w:val="-2"/>
        </w:rPr>
        <w:t>e 4</w:t>
      </w:r>
    </w:p>
    <w:p>
      <w:pPr>
        <w:pStyle w:val="BodyText"/>
        <w:ind w:left="11" w:right="334" w:hanging="10"/>
        <w:spacing w:before="21" w:line="27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thromboembolic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events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this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combination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regimen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328,329,338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3"/>
          <w:w w:val="101"/>
          <w:position w:val="5"/>
        </w:rPr>
        <w:t xml:space="preserve">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some </w:t>
      </w:r>
      <w:r>
        <w:rPr>
          <w:sz w:val="22"/>
          <w:szCs w:val="22"/>
          <w:spacing w:val="-1"/>
        </w:rPr>
        <w:t>patients, aromatase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inhibitors (eg, anastrozole,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letrozole)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4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substituted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progestational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agents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tamoxifen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334,335,339,340</w:t>
      </w:r>
    </w:p>
    <w:p>
      <w:pPr>
        <w:pStyle w:val="BodyText"/>
        <w:ind w:left="5" w:right="38" w:firstLine="10"/>
        <w:spacing w:before="225" w:line="286" w:lineRule="auto"/>
        <w:rPr>
          <w:sz w:val="22"/>
          <w:szCs w:val="22"/>
        </w:rPr>
      </w:pPr>
      <w:r>
        <w:rPr>
          <w:sz w:val="22"/>
          <w:szCs w:val="22"/>
        </w:rPr>
        <w:t>Everolimus combined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letrozole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for recurrent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endometrioid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2 trial,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 progressive</w:t>
      </w:r>
    </w:p>
    <w:p>
      <w:pPr>
        <w:spacing w:line="286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108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2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69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6"/>
        <w:spacing w:before="1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or recurrent endometrial cancer who had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up to 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</w:t>
      </w:r>
    </w:p>
    <w:p>
      <w:pPr>
        <w:pStyle w:val="BodyText"/>
        <w:ind w:left="160" w:right="286" w:firstLine="3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therapies, the clinic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rate and objective 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evaluable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was 40% and 32%,</w:t>
      </w:r>
      <w:r>
        <w:rPr>
          <w:sz w:val="22"/>
          <w:szCs w:val="22"/>
          <w:spacing w:val="-1"/>
        </w:rPr>
        <w:t xml:space="preserve">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 following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 study, patients (with or without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prior chemoth</w:t>
      </w:r>
      <w:r>
        <w:rPr>
          <w:sz w:val="22"/>
          <w:szCs w:val="22"/>
          <w:spacing w:val="-1"/>
        </w:rPr>
        <w:t>erapy) were treated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the everolimus/letrozole combination or medroxyprogesterone</w:t>
      </w:r>
    </w:p>
    <w:p>
      <w:pPr>
        <w:pStyle w:val="BodyText"/>
        <w:ind w:left="173" w:right="569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acetate/tamoxifen regimen. Twenty-tw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percent of patients 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respond to the everolimus/letrozole therapy, while 25% sho</w:t>
      </w:r>
      <w:r>
        <w:rPr>
          <w:sz w:val="22"/>
          <w:szCs w:val="22"/>
          <w:spacing w:val="-1"/>
        </w:rPr>
        <w:t>wed a</w:t>
      </w:r>
    </w:p>
    <w:p>
      <w:pPr>
        <w:pStyle w:val="BodyText"/>
        <w:ind w:left="174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response with the medroxyprogesterone acetate/tamoxifen regimen.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342</w:t>
      </w:r>
    </w:p>
    <w:p>
      <w:pPr>
        <w:pStyle w:val="BodyText"/>
        <w:ind w:left="161" w:right="360" w:firstLine="1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PFS was 6 mon</w:t>
      </w:r>
      <w:r>
        <w:rPr>
          <w:sz w:val="22"/>
          <w:szCs w:val="22"/>
          <w:spacing w:val="-1"/>
        </w:rPr>
        <w:t>ths for the everolimus/letrozole arm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the hormonal therapy arm.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 OS was 31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</w:t>
      </w:r>
      <w:r>
        <w:rPr>
          <w:sz w:val="22"/>
          <w:szCs w:val="22"/>
          <w:spacing w:val="-2"/>
        </w:rPr>
        <w:t>hs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the everolimus/letrozole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medroxyprogesterone a</w:t>
      </w:r>
      <w:r>
        <w:rPr>
          <w:sz w:val="22"/>
          <w:szCs w:val="22"/>
          <w:spacing w:val="-1"/>
        </w:rPr>
        <w:t>cetate/tamoxifen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arms,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was 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both arms for patients</w:t>
      </w:r>
    </w:p>
    <w:p>
      <w:pPr>
        <w:pStyle w:val="BodyText"/>
        <w:ind w:left="160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 a</w:t>
      </w:r>
      <w:r>
        <w:rPr>
          <w:sz w:val="22"/>
          <w:szCs w:val="22"/>
          <w:spacing w:val="-2"/>
        </w:rPr>
        <w:t>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prior chemotherapy.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0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Other hormonal modalities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been well-studied,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63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hormonal agents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 compared with cytotoxic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agents.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334,343  </w:t>
      </w:r>
      <w:r>
        <w:rPr>
          <w:sz w:val="22"/>
          <w:szCs w:val="22"/>
          <w:position w:val="3"/>
        </w:rPr>
        <w:t>If disease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progression is observed after hormonal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therapy,</w:t>
      </w:r>
    </w:p>
    <w:p>
      <w:pPr>
        <w:pStyle w:val="BodyText"/>
        <w:ind w:left="166" w:right="327" w:firstLine="1"/>
        <w:spacing w:before="72" w:line="26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cytotoxic chemotherapy can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clinical trials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42"/>
        </w:rPr>
        <w:t xml:space="preserve"> </w:t>
      </w:r>
      <w:hyperlink w:history="true" r:id="rId567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Palliative</w:t>
        </w:r>
        <w:r>
          <w:rPr>
            <w:sz w:val="22"/>
            <w:szCs w:val="22"/>
            <w:u w:val="single" w:color="auto"/>
            <w:color w:val="005B99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Care</w:t>
        </w:r>
      </w:hyperlink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</w:p>
    <w:p>
      <w:pPr>
        <w:pStyle w:val="BodyText"/>
        <w:ind w:left="167" w:right="27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appropriate for patients with disseminated meta</w:t>
      </w:r>
      <w:r>
        <w:rPr>
          <w:sz w:val="22"/>
          <w:szCs w:val="22"/>
          <w:spacing w:val="-1"/>
        </w:rPr>
        <w:t>static recurrence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poor response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hormonal therapy and chemotherapy.</w:t>
      </w:r>
    </w:p>
    <w:p>
      <w:pPr>
        <w:pStyle w:val="BodyText"/>
        <w:ind w:left="171"/>
        <w:spacing w:before="274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Systemic</w:t>
      </w:r>
      <w:r>
        <w:rPr>
          <w:sz w:val="19"/>
          <w:szCs w:val="19"/>
          <w:b/>
          <w:bCs/>
          <w:i/>
          <w:iCs/>
          <w:spacing w:val="29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 for Recurrent Disea</w:t>
      </w:r>
      <w:r>
        <w:rPr>
          <w:sz w:val="19"/>
          <w:szCs w:val="19"/>
          <w:b/>
          <w:bCs/>
          <w:i/>
          <w:iCs/>
          <w:spacing w:val="5"/>
        </w:rPr>
        <w:t>se</w:t>
      </w:r>
    </w:p>
    <w:p>
      <w:pPr>
        <w:pStyle w:val="BodyText"/>
        <w:ind w:left="175"/>
        <w:spacing w:before="35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Based on the current data, multiagent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for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 disease, if tol</w:t>
      </w:r>
      <w:r>
        <w:rPr>
          <w:sz w:val="22"/>
          <w:szCs w:val="22"/>
          <w:spacing w:val="-1"/>
          <w:position w:val="3"/>
        </w:rPr>
        <w:t>erated.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Endometrial</w:t>
      </w:r>
    </w:p>
    <w:p>
      <w:pPr>
        <w:pStyle w:val="BodyText"/>
        <w:ind w:left="170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updated th</w:t>
      </w:r>
      <w:r>
        <w:rPr>
          <w:sz w:val="22"/>
          <w:szCs w:val="22"/>
          <w:spacing w:val="-1"/>
        </w:rPr>
        <w:t>e systemic therapy recommendation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67" w:right="313" w:firstLine="6"/>
        <w:spacing w:before="100" w:line="254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immunother</w:t>
      </w:r>
      <w:r>
        <w:rPr>
          <w:sz w:val="22"/>
          <w:szCs w:val="22"/>
          <w:spacing w:val="-1"/>
        </w:rPr>
        <w:t>apy and chemotherapy-based 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preferred, first-line optio</w:t>
      </w:r>
      <w:r>
        <w:rPr>
          <w:sz w:val="22"/>
          <w:szCs w:val="22"/>
          <w:spacing w:val="-1"/>
        </w:rPr>
        <w:t>ns for recurrent disease.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NRG-GY018,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randomized,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 evaluated th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benefits 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pembrolizumab/carboplatin/paclitaxel </w:t>
      </w:r>
      <w:r>
        <w:rPr>
          <w:sz w:val="22"/>
          <w:szCs w:val="22"/>
          <w:spacing w:val="-1"/>
          <w:position w:val="3"/>
        </w:rPr>
        <w:t>regimen over the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carboplatin/paclitaxel regimen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816 patients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-2"/>
          <w:position w:val="3"/>
        </w:rPr>
        <w:t>VA</w:t>
      </w:r>
    </w:p>
    <w:p>
      <w:pPr>
        <w:pStyle w:val="BodyText"/>
        <w:ind w:left="168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endometrial carcinoma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mea</w:t>
      </w:r>
      <w:r>
        <w:rPr>
          <w:sz w:val="22"/>
          <w:szCs w:val="22"/>
          <w:spacing w:val="-1"/>
        </w:rPr>
        <w:t>surable disease, 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IVB or recurrent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 of any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histologic subtype, except for carcinosar</w:t>
      </w:r>
      <w:r>
        <w:rPr>
          <w:sz w:val="22"/>
          <w:szCs w:val="22"/>
          <w:spacing w:val="-1"/>
          <w:position w:val="3"/>
        </w:rPr>
        <w:t>coma.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258 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who had received adjuvant therapy 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least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before</w:t>
      </w:r>
    </w:p>
    <w:p>
      <w:pPr>
        <w:pStyle w:val="BodyText"/>
        <w:ind w:left="3" w:right="134" w:hanging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included. The patients were stratified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the dMMR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MMR-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proficient (pMMR) status of the tumors. 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PFS was 74% versus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38%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dMMR cohort for the triplet regimen versus the chemotherapy</w:t>
      </w:r>
      <w:r>
        <w:rPr>
          <w:sz w:val="22"/>
          <w:szCs w:val="22"/>
          <w:spacing w:val="-1"/>
        </w:rPr>
        <w:t xml:space="preserve"> arm,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respectively (HR, 0.30; 95% 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0.19–0.4</w:t>
      </w:r>
      <w:r>
        <w:rPr>
          <w:sz w:val="22"/>
          <w:szCs w:val="22"/>
          <w:spacing w:val="-2"/>
          <w:position w:val="3"/>
        </w:rPr>
        <w:t>8;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pMMR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tumors,</w:t>
      </w:r>
    </w:p>
    <w:p>
      <w:pPr>
        <w:pStyle w:val="BodyText"/>
        <w:ind w:left="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median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was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pembrolizumab ar</w:t>
      </w:r>
      <w:r>
        <w:rPr>
          <w:sz w:val="22"/>
          <w:szCs w:val="22"/>
          <w:spacing w:val="-2"/>
          <w:position w:val="3"/>
        </w:rPr>
        <w:t>m versus 8.7</w:t>
      </w:r>
    </w:p>
    <w:p>
      <w:pPr>
        <w:pStyle w:val="BodyText"/>
        <w:ind w:right="18" w:firstLine="1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in the chemotherapy arm (HR,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0.5</w:t>
      </w:r>
      <w:r>
        <w:rPr>
          <w:sz w:val="22"/>
          <w:szCs w:val="22"/>
          <w:spacing w:val="-2"/>
        </w:rPr>
        <w:t>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0.41–0.71;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.001).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Another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III, randomi</w:t>
      </w:r>
      <w:r>
        <w:rPr>
          <w:sz w:val="22"/>
          <w:szCs w:val="22"/>
          <w:spacing w:val="-1"/>
        </w:rPr>
        <w:t>zed trial (RUBY) showed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adding</w:t>
      </w:r>
    </w:p>
    <w:p>
      <w:pPr>
        <w:pStyle w:val="BodyText"/>
        <w:ind w:left="20" w:hanging="13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dostarlimab to the carboplatin/pacl</w:t>
      </w:r>
      <w:r>
        <w:rPr>
          <w:sz w:val="22"/>
          <w:szCs w:val="22"/>
          <w:spacing w:val="-1"/>
        </w:rPr>
        <w:t>itaxel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 in 494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IV or recurrent disease,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histologies.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257  </w:t>
      </w:r>
      <w:r>
        <w:rPr>
          <w:sz w:val="22"/>
          <w:szCs w:val="22"/>
          <w:spacing w:val="-1"/>
        </w:rPr>
        <w:t>At 24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</w:t>
      </w:r>
      <w:r>
        <w:rPr>
          <w:sz w:val="22"/>
          <w:szCs w:val="22"/>
          <w:spacing w:val="-2"/>
        </w:rPr>
        <w:t>s,</w:t>
      </w:r>
    </w:p>
    <w:p>
      <w:pPr>
        <w:pStyle w:val="BodyText"/>
        <w:ind w:left="7" w:right="335" w:firstLine="9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PFS was 36.1% versus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18.1% (HR</w:t>
      </w:r>
      <w:r>
        <w:rPr>
          <w:sz w:val="22"/>
          <w:szCs w:val="22"/>
          <w:spacing w:val="-2"/>
        </w:rPr>
        <w:t>, 0.64;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0.51–0.80;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OS was 71.3% versus 56% (HR,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0.64;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0.46–0.8</w:t>
      </w:r>
      <w:r>
        <w:rPr>
          <w:sz w:val="22"/>
          <w:szCs w:val="22"/>
          <w:spacing w:val="-2"/>
        </w:rPr>
        <w:t>7)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dostarlimab-based arm versus the chemotherapy arm, respe</w:t>
      </w:r>
      <w:r>
        <w:rPr>
          <w:sz w:val="22"/>
          <w:szCs w:val="22"/>
          <w:spacing w:val="-1"/>
        </w:rPr>
        <w:t>ctively.</w:t>
      </w:r>
    </w:p>
    <w:p>
      <w:pPr>
        <w:pStyle w:val="BodyText"/>
        <w:ind w:right="96" w:firstLine="9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benefits were 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 dMMR/MSI-H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tumors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of 61.4% versus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15.7% (HR, 0.28;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 0.16–0.50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.001)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triplet versus the doublet therapy arms, respectively.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interim analysis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RUBY trial,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262  </w:t>
      </w:r>
      <w:r>
        <w:rPr>
          <w:sz w:val="22"/>
          <w:szCs w:val="22"/>
          <w:spacing w:val="-1"/>
        </w:rPr>
        <w:t>dostarlimab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combination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carboplatin-paclitaxel also demonstrated a statistically sign</w:t>
      </w:r>
      <w:r>
        <w:rPr>
          <w:sz w:val="22"/>
          <w:szCs w:val="22"/>
          <w:spacing w:val="-1"/>
        </w:rPr>
        <w:t>ificant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meaningful OS benef</w:t>
      </w:r>
      <w:r>
        <w:rPr>
          <w:sz w:val="22"/>
          <w:szCs w:val="22"/>
          <w:spacing w:val="-1"/>
        </w:rPr>
        <w:t>it with a statistically 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reduction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risk of death [HR, 0.69;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</w:t>
      </w:r>
      <w:r>
        <w:rPr>
          <w:sz w:val="22"/>
          <w:szCs w:val="22"/>
          <w:spacing w:val="-2"/>
        </w:rPr>
        <w:t>54–0.89,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.0020]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overall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population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imary advanced or recurrent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EC while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demonstrating an acceptable safety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profile.</w:t>
      </w:r>
    </w:p>
    <w:p>
      <w:pPr>
        <w:pStyle w:val="BodyText"/>
        <w:ind w:left="16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Based on the results from the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NRG-GY018 and RUBY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trials,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added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pembrolizumab/carboplatin/paclitaxel (except for</w:t>
      </w:r>
    </w:p>
    <w:p>
      <w:pPr>
        <w:pStyle w:val="BodyText"/>
        <w:ind w:left="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carcinosarcoma histology) and dostarlimab/carboplatin/paclitax</w:t>
      </w:r>
      <w:r>
        <w:rPr>
          <w:sz w:val="22"/>
          <w:szCs w:val="22"/>
          <w:spacing w:val="-1"/>
          <w:position w:val="3"/>
        </w:rPr>
        <w:t>el as</w:t>
      </w:r>
    </w:p>
    <w:p>
      <w:pPr>
        <w:pStyle w:val="BodyText"/>
        <w:ind w:left="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1,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preferred, first-l</w:t>
      </w:r>
      <w:r>
        <w:rPr>
          <w:sz w:val="22"/>
          <w:szCs w:val="22"/>
          <w:spacing w:val="-1"/>
          <w:position w:val="3"/>
        </w:rPr>
        <w:t>ine therapy options for recurrent endometrial</w:t>
      </w:r>
    </w:p>
    <w:p>
      <w:pPr>
        <w:pStyle w:val="BodyText"/>
        <w:ind w:left="4" w:firstLine="4"/>
        <w:spacing w:before="71" w:line="271" w:lineRule="auto"/>
        <w:rPr>
          <w:sz w:val="22"/>
          <w:szCs w:val="22"/>
        </w:rPr>
      </w:pPr>
      <w:r>
        <w:rPr>
          <w:sz w:val="22"/>
          <w:szCs w:val="22"/>
        </w:rPr>
        <w:t>carcinoma. Carboplatin/paclitaxel/durvalumab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as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preferred regimen for dMMR tumors 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based on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DUO-E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and recent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FDA approval.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263,264  </w:t>
      </w:r>
      <w:r>
        <w:rPr>
          <w:sz w:val="22"/>
          <w:szCs w:val="22"/>
        </w:rPr>
        <w:t>The carboplatin/paclitaxel/trastuzumab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HER2-positive uterine serous carcinoma</w:t>
      </w:r>
    </w:p>
    <w:p>
      <w:pPr>
        <w:spacing w:line="271" w:lineRule="auto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559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7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or carcinosarcoma as a preferred regimen for first-line ther</w:t>
      </w:r>
      <w:r>
        <w:rPr>
          <w:sz w:val="22"/>
          <w:szCs w:val="22"/>
          <w:spacing w:val="-1"/>
          <w:position w:val="3"/>
        </w:rPr>
        <w:t>apy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</w:p>
    <w:p>
      <w:pPr>
        <w:pStyle w:val="BodyText"/>
        <w:ind w:left="167" w:right="812" w:firstLine="6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recurrent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265  </w:t>
      </w:r>
      <w:r>
        <w:rPr>
          <w:sz w:val="22"/>
          <w:szCs w:val="22"/>
        </w:rPr>
        <w:t>Chemotherapy for endometr</w:t>
      </w:r>
      <w:r>
        <w:rPr>
          <w:sz w:val="22"/>
          <w:szCs w:val="22"/>
          <w:spacing w:val="-1"/>
        </w:rPr>
        <w:t>ial cancer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extensively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344,345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multiagent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carboplatin/paclitaxel, carboplatin/docetaxe</w:t>
      </w:r>
      <w:r>
        <w:rPr>
          <w:sz w:val="22"/>
          <w:szCs w:val="22"/>
          <w:spacing w:val="-1"/>
          <w:position w:val="3"/>
        </w:rPr>
        <w:t>l, and</w:t>
      </w:r>
    </w:p>
    <w:p>
      <w:pPr>
        <w:pStyle w:val="BodyText"/>
        <w:ind w:left="167" w:right="936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carboplatin/paclitaxel/bevacizumab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-1"/>
        </w:rPr>
        <w:t xml:space="preserve"> as first-line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options for the recurrent disease s</w:t>
      </w:r>
      <w:r>
        <w:rPr>
          <w:sz w:val="22"/>
          <w:szCs w:val="22"/>
          <w:spacing w:val="-1"/>
        </w:rPr>
        <w:t>etting.</w:t>
      </w:r>
    </w:p>
    <w:p>
      <w:pPr>
        <w:pStyle w:val="BodyText"/>
        <w:ind w:left="171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Carboplatin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paclitaxel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increasingly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regimen for</w:t>
      </w:r>
    </w:p>
    <w:p>
      <w:pPr>
        <w:pStyle w:val="BodyText"/>
        <w:ind w:left="168" w:right="289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advanced/metastatic or recurrent end</w:t>
      </w:r>
      <w:r>
        <w:rPr>
          <w:sz w:val="22"/>
          <w:szCs w:val="22"/>
          <w:spacing w:val="-1"/>
        </w:rPr>
        <w:t>ometrial cancer; the 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about 40% to 62%, and OS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about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13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346-349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-2"/>
        </w:rPr>
        <w:t xml:space="preserve">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(GOG 209) compared carboplatin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pac</w:t>
      </w:r>
      <w:r>
        <w:rPr>
          <w:sz w:val="22"/>
          <w:szCs w:val="22"/>
          <w:spacing w:val="-1"/>
        </w:rPr>
        <w:t>litaxel versus cisplatin,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doxorubicin,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paclitaxel, and filgrastim (granulo</w:t>
      </w:r>
      <w:r>
        <w:rPr>
          <w:sz w:val="22"/>
          <w:szCs w:val="22"/>
          <w:spacing w:val="-1"/>
          <w:position w:val="3"/>
        </w:rPr>
        <w:t>cyte colony-stimulating</w:t>
      </w:r>
    </w:p>
    <w:p>
      <w:pPr>
        <w:pStyle w:val="BodyText"/>
        <w:ind w:left="16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factor).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Trial data show that oncologic outcomes are similar,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the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toxicity and tolerability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profile favor carboplatin/paclitaxel.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350 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-1"/>
          <w:position w:val="3"/>
        </w:rPr>
        <w:t>hus, the</w:t>
      </w:r>
    </w:p>
    <w:p>
      <w:pPr>
        <w:pStyle w:val="BodyText"/>
        <w:ind w:left="168" w:right="412"/>
        <w:spacing w:before="2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carboplatin/paclitaxel regimen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 a preferred, first-line 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Guidelines.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whom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contraindicated, doc</w:t>
      </w:r>
      <w:r>
        <w:rPr>
          <w:sz w:val="22"/>
          <w:szCs w:val="22"/>
          <w:spacing w:val="-2"/>
        </w:rPr>
        <w:t>etaxel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can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be considered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in combination with carboplatin.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351,352</w:t>
      </w:r>
    </w:p>
    <w:p>
      <w:pPr>
        <w:pStyle w:val="BodyText"/>
        <w:ind w:left="159"/>
        <w:spacing w:before="21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initially examined the addition of bevacizumab to</w:t>
      </w:r>
    </w:p>
    <w:p>
      <w:pPr>
        <w:pStyle w:val="BodyText"/>
        <w:ind w:left="167" w:right="36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carboplatin and paclitaxel among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15 patients with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endometrial 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353  </w:t>
      </w:r>
      <w:r>
        <w:rPr>
          <w:sz w:val="22"/>
          <w:szCs w:val="22"/>
        </w:rPr>
        <w:t>Although this study was closed early due to 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initiation of a national trial, a r</w:t>
      </w:r>
      <w:r>
        <w:rPr>
          <w:sz w:val="22"/>
          <w:szCs w:val="22"/>
          <w:spacing w:val="-1"/>
        </w:rPr>
        <w:t>etrospective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include data from an additional 27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</w:t>
      </w:r>
      <w:r>
        <w:rPr>
          <w:sz w:val="22"/>
          <w:szCs w:val="22"/>
          <w:spacing w:val="-2"/>
          <w:position w:val="3"/>
        </w:rPr>
        <w:t>ved</w:t>
      </w:r>
    </w:p>
    <w:p>
      <w:pPr>
        <w:pStyle w:val="BodyText"/>
        <w:ind w:left="159" w:right="472" w:firstLine="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carboplatin/paclitaxel/bevacizumab for advanced or recurrent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Collective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 20 months with a 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OS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56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 overall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response rate (ORR) of 82.8%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noted,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87.5%</w:t>
      </w:r>
    </w:p>
    <w:p>
      <w:pPr>
        <w:pStyle w:val="BodyText"/>
        <w:ind w:left="174" w:right="713"/>
        <w:spacing w:before="5" w:line="283" w:lineRule="auto"/>
        <w:rPr>
          <w:sz w:val="22"/>
          <w:szCs w:val="22"/>
        </w:rPr>
      </w:pPr>
      <w:r>
        <w:rPr>
          <w:sz w:val="22"/>
          <w:szCs w:val="22"/>
        </w:rPr>
        <w:t>response rate among the subset</w:t>
      </w:r>
      <w:r>
        <w:rPr>
          <w:sz w:val="22"/>
          <w:szCs w:val="22"/>
          <w:spacing w:val="-1"/>
        </w:rPr>
        <w:t xml:space="preserve"> of 8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triplet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regimen as second-line therapy after carboplatin/paclitaxel.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268  </w:t>
      </w:r>
      <w:r>
        <w:rPr>
          <w:sz w:val="22"/>
          <w:szCs w:val="22"/>
        </w:rPr>
        <w:t>Anoth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 2 randomized study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showed that the</w:t>
      </w:r>
    </w:p>
    <w:p>
      <w:pPr>
        <w:pStyle w:val="BodyText"/>
        <w:ind w:left="167" w:right="435"/>
        <w:spacing w:before="14" w:line="287" w:lineRule="auto"/>
        <w:rPr>
          <w:sz w:val="22"/>
          <w:szCs w:val="22"/>
        </w:rPr>
      </w:pPr>
      <w:r>
        <w:rPr>
          <w:sz w:val="22"/>
          <w:szCs w:val="22"/>
        </w:rPr>
        <w:t>carboplatin/paclitaxel/bevacizumab combination improved OS f</w:t>
      </w:r>
      <w:r>
        <w:rPr>
          <w:sz w:val="22"/>
          <w:szCs w:val="22"/>
          <w:spacing w:val="-1"/>
        </w:rPr>
        <w:t>rom 29.7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months to 40 months compared to the doublet regimen.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354  </w:t>
      </w:r>
      <w:r>
        <w:rPr>
          <w:sz w:val="22"/>
          <w:szCs w:val="22"/>
        </w:rPr>
        <w:t>Another meta-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analysis of three studies also concluded similar results where th</w:t>
      </w:r>
      <w:r>
        <w:rPr>
          <w:sz w:val="22"/>
          <w:szCs w:val="22"/>
          <w:spacing w:val="-1"/>
        </w:rPr>
        <w:t>e triplet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67" w:hanging="1"/>
        <w:spacing w:before="58" w:line="30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increased the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at &gt;12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with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76%.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355</w:t>
      </w:r>
    </w:p>
    <w:p>
      <w:pPr>
        <w:pStyle w:val="BodyText"/>
        <w:ind w:left="8"/>
        <w:spacing w:before="18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Other combination therapies such as cisplatin/</w:t>
      </w:r>
      <w:r>
        <w:rPr>
          <w:sz w:val="22"/>
          <w:szCs w:val="22"/>
          <w:spacing w:val="-1"/>
          <w:position w:val="3"/>
        </w:rPr>
        <w:t>doxorubicin,</w:t>
      </w:r>
    </w:p>
    <w:p>
      <w:pPr>
        <w:pStyle w:val="BodyText"/>
        <w:ind w:left="5" w:right="5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cisplatin/doxorubicin/paclitaxel,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ifosfamide/pacli</w:t>
      </w:r>
      <w:r>
        <w:rPr>
          <w:sz w:val="22"/>
          <w:szCs w:val="22"/>
          <w:spacing w:val="-1"/>
        </w:rPr>
        <w:t>taxel (for carcinosarcoma),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cisplatin/ifosfamide (fo</w:t>
      </w:r>
      <w:r>
        <w:rPr>
          <w:sz w:val="22"/>
          <w:szCs w:val="22"/>
          <w:spacing w:val="-1"/>
        </w:rPr>
        <w:t>r carcinosarcoma)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added as</w:t>
      </w:r>
    </w:p>
    <w:p>
      <w:pPr>
        <w:pStyle w:val="BodyText"/>
        <w:ind w:left="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subsequent-therapy options. A phase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randomized 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(GOG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177)</w:t>
      </w:r>
    </w:p>
    <w:p>
      <w:pPr>
        <w:pStyle w:val="BodyText"/>
        <w:ind w:left="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 2 combination chemotherapy regimens in femal</w:t>
      </w:r>
      <w:r>
        <w:rPr>
          <w:sz w:val="22"/>
          <w:szCs w:val="22"/>
          <w:spacing w:val="-1"/>
          <w:position w:val="3"/>
        </w:rPr>
        <w:t>es with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advanced/metastatic or recurrent endometrial carcinoma. The</w:t>
      </w:r>
      <w:r>
        <w:rPr>
          <w:sz w:val="22"/>
          <w:szCs w:val="22"/>
          <w:spacing w:val="-1"/>
          <w:position w:val="1"/>
        </w:rPr>
        <w:t xml:space="preserve"> 273</w:t>
      </w:r>
    </w:p>
    <w:p>
      <w:pPr>
        <w:pStyle w:val="BodyText"/>
        <w:ind w:left="5" w:right="98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participants were randomly assigned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1) cisplatin/doxorubicin/paclitaxel;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2) cisplatin/doxorubicin. The 3-drug regimen was associate</w:t>
      </w:r>
      <w:r>
        <w:rPr>
          <w:sz w:val="22"/>
          <w:szCs w:val="22"/>
          <w:spacing w:val="-1"/>
        </w:rPr>
        <w:t>d with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improved survival (15 vs.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 months,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.04)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but 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significantly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increased toxicity (ie,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peripheral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neuropathy); th</w:t>
      </w:r>
      <w:r>
        <w:rPr>
          <w:sz w:val="22"/>
          <w:szCs w:val="22"/>
          <w:spacing w:val="-2"/>
          <w:position w:val="3"/>
        </w:rPr>
        <w:t>erefore,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 widely</w:t>
      </w:r>
    </w:p>
    <w:p>
      <w:pPr>
        <w:pStyle w:val="BodyText"/>
        <w:ind w:left="12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used.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356-358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These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regimens are recommended as subsequent therapy</w:t>
      </w:r>
    </w:p>
    <w:p>
      <w:pPr>
        <w:pStyle w:val="BodyText"/>
        <w:ind w:left="6" w:right="209" w:hanging="1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</w:t>
      </w:r>
      <w:r>
        <w:rPr>
          <w:sz w:val="22"/>
          <w:szCs w:val="22"/>
          <w:spacing w:val="-2"/>
        </w:rPr>
        <w:t>use 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members feel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carboplatin/paclitaxel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less toxic </w:t>
      </w:r>
      <w:r>
        <w:rPr>
          <w:sz w:val="22"/>
          <w:szCs w:val="22"/>
          <w:spacing w:val="-1"/>
        </w:rPr>
        <w:t>and preferred first-line option. The</w:t>
      </w:r>
    </w:p>
    <w:p>
      <w:pPr>
        <w:pStyle w:val="BodyText"/>
        <w:ind w:left="5" w:right="11" w:firstLine="7"/>
        <w:spacing w:before="3" w:line="27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response rates with other multiagent chemo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ranged from 31%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81%,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but with relati</w:t>
      </w:r>
      <w:r>
        <w:rPr>
          <w:sz w:val="22"/>
          <w:szCs w:val="22"/>
          <w:spacing w:val="-1"/>
        </w:rPr>
        <w:t>vely short durations. The 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such trials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remains approximatel</w:t>
      </w:r>
      <w:r>
        <w:rPr>
          <w:sz w:val="22"/>
          <w:szCs w:val="22"/>
          <w:spacing w:val="-1"/>
          <w:position w:val="-1"/>
        </w:rPr>
        <w:t>y</w:t>
      </w:r>
      <w:r>
        <w:rPr>
          <w:sz w:val="22"/>
          <w:szCs w:val="22"/>
          <w:spacing w:val="25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1 year.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344,345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8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If multiagent chemotherap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regimens are contraindicated, then</w:t>
      </w:r>
    </w:p>
    <w:p>
      <w:pPr>
        <w:pStyle w:val="BodyText"/>
        <w:ind w:left="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single-agent therapy options for recurrent disease i</w:t>
      </w:r>
      <w:r>
        <w:rPr>
          <w:sz w:val="22"/>
          <w:szCs w:val="22"/>
          <w:spacing w:val="-1"/>
          <w:position w:val="3"/>
        </w:rPr>
        <w:t>nclude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cisplatin,</w:t>
      </w:r>
    </w:p>
    <w:p>
      <w:pPr>
        <w:pStyle w:val="BodyText"/>
        <w:ind w:left="5" w:firstLine="1"/>
        <w:spacing w:before="74" w:line="27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carboplatin, doxorubicin, liposomal doxorubicin, paclitaxel, album</w:t>
      </w:r>
      <w:r>
        <w:rPr>
          <w:sz w:val="22"/>
          <w:szCs w:val="22"/>
          <w:spacing w:val="-1"/>
        </w:rPr>
        <w:t>in-bound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paclitaxel, topotecan,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bevacizuma</w:t>
      </w:r>
      <w:r>
        <w:rPr>
          <w:sz w:val="22"/>
          <w:szCs w:val="22"/>
          <w:spacing w:val="-1"/>
        </w:rPr>
        <w:t>b, temsirolimus, cabozantinib,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lenvatinib,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gemcitabine</w:t>
      </w:r>
      <w:r>
        <w:rPr>
          <w:sz w:val="22"/>
          <w:szCs w:val="22"/>
          <w:spacing w:val="3"/>
          <w:position w:val="-1"/>
        </w:rPr>
        <w:t>,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docetaxel</w:t>
      </w:r>
      <w:r>
        <w:rPr>
          <w:sz w:val="22"/>
          <w:szCs w:val="22"/>
          <w:spacing w:val="3"/>
          <w:position w:val="-1"/>
        </w:rPr>
        <w:t xml:space="preserve"> (</w:t>
      </w:r>
      <w:r>
        <w:rPr>
          <w:sz w:val="22"/>
          <w:szCs w:val="22"/>
          <w:position w:val="-1"/>
        </w:rPr>
        <w:t>category</w:t>
      </w:r>
      <w:r>
        <w:rPr>
          <w:sz w:val="22"/>
          <w:szCs w:val="22"/>
          <w:spacing w:val="3"/>
          <w:position w:val="-1"/>
        </w:rPr>
        <w:t xml:space="preserve"> 2</w:t>
      </w:r>
      <w:r>
        <w:rPr>
          <w:sz w:val="22"/>
          <w:szCs w:val="22"/>
          <w:position w:val="-1"/>
        </w:rPr>
        <w:t>B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docetaxel</w:t>
      </w:r>
      <w:r>
        <w:rPr>
          <w:sz w:val="22"/>
          <w:szCs w:val="22"/>
          <w:spacing w:val="3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334,359-36133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5,362</w:t>
      </w:r>
    </w:p>
    <w:p>
      <w:pPr>
        <w:pStyle w:val="BodyText"/>
        <w:ind w:right="169"/>
        <w:spacing w:before="53" w:line="254" w:lineRule="auto"/>
        <w:rPr>
          <w:sz w:val="22"/>
          <w:szCs w:val="22"/>
        </w:rPr>
      </w:pPr>
      <w:r>
        <w:rPr>
          <w:sz w:val="22"/>
          <w:szCs w:val="22"/>
        </w:rPr>
        <w:t>When single agents are used as seco</w:t>
      </w:r>
      <w:r>
        <w:rPr>
          <w:sz w:val="22"/>
          <w:szCs w:val="22"/>
          <w:spacing w:val="-1"/>
        </w:rPr>
        <w:t>nd-line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treatment,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4% to 27%;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pacl</w:t>
      </w:r>
      <w:r>
        <w:rPr>
          <w:sz w:val="22"/>
          <w:szCs w:val="22"/>
          <w:spacing w:val="-1"/>
        </w:rPr>
        <w:t>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the most active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Some</w:t>
      </w:r>
    </w:p>
    <w:p>
      <w:pPr>
        <w:pStyle w:val="BodyText"/>
        <w:ind w:left="5" w:right="98"/>
        <w:spacing w:before="72" w:line="25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oncologists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liposomal doxoru</w:t>
      </w:r>
      <w:r>
        <w:rPr>
          <w:sz w:val="22"/>
          <w:szCs w:val="22"/>
          <w:spacing w:val="-2"/>
        </w:rPr>
        <w:t>bicin,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less toxic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doxorubicin; the 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 of liposomal </w:t>
      </w:r>
      <w:r>
        <w:rPr>
          <w:sz w:val="22"/>
          <w:szCs w:val="22"/>
          <w:spacing w:val="-1"/>
        </w:rPr>
        <w:t>doxorubicin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9.5%.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363</w:t>
      </w:r>
    </w:p>
    <w:p>
      <w:pPr>
        <w:pStyle w:val="BodyText"/>
        <w:ind w:left="6" w:right="275" w:firstLine="8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Docetaxel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</w:t>
      </w:r>
      <w:r>
        <w:rPr>
          <w:sz w:val="22"/>
          <w:szCs w:val="22"/>
          <w:spacing w:val="-2"/>
        </w:rPr>
        <w:t>ded for use as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single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agent;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category 2B recommendation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less active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(7.7%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rate) than other agents.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364,365  </w:t>
      </w:r>
      <w:r>
        <w:rPr>
          <w:sz w:val="22"/>
          <w:szCs w:val="22"/>
        </w:rPr>
        <w:t>Bevacizumab was sh</w:t>
      </w:r>
      <w:r>
        <w:rPr>
          <w:sz w:val="22"/>
          <w:szCs w:val="22"/>
          <w:spacing w:val="-1"/>
        </w:rPr>
        <w:t>own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13.5%</w:t>
      </w:r>
    </w:p>
    <w:p>
      <w:pPr>
        <w:spacing w:line="28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009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71"/>
          <w:pgSz w:w="15840" w:h="12240"/>
          <w:pgMar w:top="54" w:right="475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6" w:right="412" w:firstLine="7"/>
        <w:spacing w:before="59" w:line="27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response rate and OS rate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10.5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trial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persistent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recurrent endometrial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Based on </w:t>
      </w:r>
      <w:r>
        <w:rPr>
          <w:sz w:val="22"/>
          <w:szCs w:val="22"/>
          <w:spacing w:val="-1"/>
        </w:rPr>
        <w:t>these studies,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63" w:right="766" w:firstLine="13"/>
        <w:spacing w:before="9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Panel considers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bevacizumab as an appropriate single-agent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patients who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 cytotoxic</w:t>
      </w:r>
    </w:p>
    <w:p>
      <w:pPr>
        <w:pStyle w:val="BodyText"/>
        <w:ind w:left="168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chemotherapy</w:t>
      </w:r>
      <w:r>
        <w:rPr>
          <w:sz w:val="22"/>
          <w:szCs w:val="22"/>
          <w:spacing w:val="3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267,366-368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81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Useful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</w:rPr>
        <w:t>Certain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Circumstances</w:t>
      </w:r>
      <w:r>
        <w:rPr>
          <w:sz w:val="22"/>
          <w:szCs w:val="22"/>
          <w:i/>
          <w:iCs/>
          <w:spacing w:val="8"/>
        </w:rPr>
        <w:t>, </w:t>
      </w:r>
      <w:r>
        <w:rPr>
          <w:sz w:val="22"/>
          <w:szCs w:val="22"/>
          <w:i/>
          <w:iCs/>
        </w:rPr>
        <w:t>Biomarker</w:t>
      </w:r>
      <w:r>
        <w:rPr>
          <w:sz w:val="22"/>
          <w:szCs w:val="22"/>
          <w:i/>
          <w:iCs/>
          <w:spacing w:val="8"/>
        </w:rPr>
        <w:t>-</w:t>
      </w:r>
      <w:r>
        <w:rPr>
          <w:sz w:val="22"/>
          <w:szCs w:val="22"/>
          <w:i/>
          <w:iCs/>
        </w:rPr>
        <w:t>Directed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i/>
          <w:iCs/>
        </w:rPr>
        <w:t>Therapies</w:t>
      </w:r>
    </w:p>
    <w:p>
      <w:pPr>
        <w:pStyle w:val="BodyText"/>
        <w:ind w:left="180"/>
        <w:spacing w:before="3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 advanced endometrial cancer </w:t>
      </w:r>
      <w:r>
        <w:rPr>
          <w:sz w:val="22"/>
          <w:szCs w:val="22"/>
          <w:spacing w:val="-2"/>
          <w:position w:val="3"/>
        </w:rPr>
        <w:t>cohort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 24)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Ib</w:t>
      </w:r>
    </w:p>
    <w:p>
      <w:pPr>
        <w:pStyle w:val="BodyText"/>
        <w:ind w:left="17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KEYNOTE-028 trial, dura</w:t>
      </w:r>
      <w:r>
        <w:rPr>
          <w:sz w:val="22"/>
          <w:szCs w:val="22"/>
          <w:spacing w:val="-1"/>
          <w:position w:val="3"/>
        </w:rPr>
        <w:t>ble antitumor responses were noted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subset of patients 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programmed death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ligand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(PD-L1)–positive</w:t>
      </w:r>
    </w:p>
    <w:p>
      <w:pPr>
        <w:pStyle w:val="BodyText"/>
        <w:ind w:left="163" w:right="278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(3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PR, 3 stable disease).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 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dMMR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are sensitive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programmed cell death protein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(PD-1)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blockade.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370-372  </w:t>
      </w:r>
      <w:r>
        <w:rPr>
          <w:sz w:val="22"/>
          <w:szCs w:val="22"/>
          <w:position w:val="3"/>
        </w:rPr>
        <w:t>Results were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published from a study of patients with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dMMR tumors of various disease sites. Among patients wi</w:t>
      </w:r>
      <w:r>
        <w:rPr>
          <w:sz w:val="22"/>
          <w:szCs w:val="22"/>
          <w:spacing w:val="-1"/>
          <w:position w:val="3"/>
        </w:rPr>
        <w:t>th dMMR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endometrial carcinoma who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 pembrolizumab (n =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15), the</w:t>
      </w:r>
    </w:p>
    <w:p>
      <w:pPr>
        <w:pStyle w:val="BodyText"/>
        <w:ind w:left="166" w:right="267"/>
        <w:spacing w:before="2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objective response rate was 52% and the 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73%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(3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CR, 5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PR, and 3 stable disea</w:t>
      </w:r>
      <w:r>
        <w:rPr>
          <w:sz w:val="22"/>
          <w:szCs w:val="22"/>
          <w:spacing w:val="-1"/>
        </w:rPr>
        <w:t>se).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Keynote-158 trial further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demonstrated robust antitumor activity of pembrolizumab with enc</w:t>
      </w:r>
      <w:r>
        <w:rPr>
          <w:sz w:val="22"/>
          <w:szCs w:val="22"/>
          <w:spacing w:val="-1"/>
        </w:rPr>
        <w:t>ouraging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 outcomes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with previously treated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MSI-H/dMMR</w:t>
      </w:r>
    </w:p>
    <w:p>
      <w:pPr>
        <w:pStyle w:val="BodyText"/>
        <w:ind w:left="174" w:right="300" w:hanging="6"/>
        <w:spacing w:before="46" w:line="278" w:lineRule="auto"/>
        <w:rPr>
          <w:sz w:val="22"/>
          <w:szCs w:val="22"/>
        </w:rPr>
      </w:pPr>
      <w:r>
        <w:rPr>
          <w:sz w:val="22"/>
          <w:szCs w:val="22"/>
        </w:rPr>
        <w:t>endometrial cancer and manageable adverse e</w:t>
      </w:r>
      <w:r>
        <w:rPr>
          <w:sz w:val="22"/>
          <w:szCs w:val="22"/>
          <w:spacing w:val="-1"/>
        </w:rPr>
        <w:t>vents.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included as a treatment option for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recurrent endometrial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 with MSI-H/dMMR disease</w:t>
      </w:r>
      <w:r>
        <w:rPr>
          <w:sz w:val="22"/>
          <w:szCs w:val="22"/>
          <w:spacing w:val="-1"/>
          <w:position w:val="3"/>
        </w:rPr>
        <w:t xml:space="preserve"> that has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progressed 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following</w:t>
      </w:r>
    </w:p>
    <w:p>
      <w:pPr>
        <w:pStyle w:val="BodyText"/>
        <w:ind w:left="174" w:right="353"/>
        <w:spacing w:before="7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treatment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platinum-containing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any setting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or adjuvant therapy.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nel recommends that recurrent</w:t>
      </w:r>
    </w:p>
    <w:p>
      <w:pPr>
        <w:pStyle w:val="BodyText"/>
        <w:ind w:left="165" w:right="276" w:firstLine="3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endometrial tumors be te</w:t>
      </w:r>
      <w:r>
        <w:rPr>
          <w:sz w:val="22"/>
          <w:szCs w:val="22"/>
          <w:spacing w:val="-1"/>
        </w:rPr>
        <w:t>sted for MSI-H or dMMR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 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recommends TMB-H testing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previou</w:t>
      </w:r>
      <w:r>
        <w:rPr>
          <w:sz w:val="22"/>
          <w:szCs w:val="22"/>
          <w:spacing w:val="-2"/>
        </w:rPr>
        <w:t>sly done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pembrolizumab option for patients wit</w:t>
      </w:r>
      <w:r>
        <w:rPr>
          <w:sz w:val="22"/>
          <w:szCs w:val="22"/>
          <w:spacing w:val="-1"/>
        </w:rPr>
        <w:t>h TMB-H tumors (&gt;10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mut/Mb), as determined by a validated and/or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FD</w:t>
      </w:r>
      <w:r>
        <w:rPr>
          <w:sz w:val="22"/>
          <w:szCs w:val="22"/>
          <w:spacing w:val="-1"/>
        </w:rPr>
        <w:t>A-approved test, who</w:t>
      </w:r>
    </w:p>
    <w:p>
      <w:pPr>
        <w:pStyle w:val="BodyText"/>
        <w:ind w:left="168" w:right="570" w:firstLine="6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progressed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 and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sat</w:t>
      </w:r>
      <w:r>
        <w:rPr>
          <w:sz w:val="22"/>
          <w:szCs w:val="22"/>
          <w:spacing w:val="-2"/>
        </w:rPr>
        <w:t>isfactory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374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47" w:firstLine="10"/>
        <w:spacing w:before="12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Further 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indicated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monot</w:t>
      </w:r>
      <w:r>
        <w:rPr>
          <w:sz w:val="22"/>
          <w:szCs w:val="22"/>
          <w:spacing w:val="-2"/>
        </w:rPr>
        <w:t>herapy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active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microsatellite-stable or pMMR disease versus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H/dMMR disease. Only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16% to 31% of endometrial cancers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MSI-</w:t>
      </w:r>
    </w:p>
    <w:p>
      <w:pPr>
        <w:pStyle w:val="BodyText"/>
        <w:ind w:left="15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H/dMMR.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369,375,376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9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Keynote-146 phase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1/2 trial showed tha</w:t>
      </w:r>
      <w:r>
        <w:rPr>
          <w:sz w:val="22"/>
          <w:szCs w:val="22"/>
          <w:spacing w:val="-1"/>
          <w:position w:val="3"/>
        </w:rPr>
        <w:t>t the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of pembrolizumab/lenvatinib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-1"/>
          <w:position w:val="3"/>
        </w:rPr>
        <w:t xml:space="preserve"> a promising antitumor</w:t>
      </w:r>
    </w:p>
    <w:p>
      <w:pPr>
        <w:pStyle w:val="BodyText"/>
        <w:ind w:left="1" w:right="69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advanced endo</w:t>
      </w:r>
      <w:r>
        <w:rPr>
          <w:sz w:val="22"/>
          <w:szCs w:val="22"/>
          <w:spacing w:val="-1"/>
        </w:rPr>
        <w:t>metrial cancer regardless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MSI status.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Keynote-775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</w:t>
      </w:r>
      <w:r>
        <w:rPr>
          <w:sz w:val="22"/>
          <w:szCs w:val="22"/>
          <w:spacing w:val="-1"/>
        </w:rPr>
        <w:t>e 3 trial randomly assigned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827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pMMR (MSI-stable), previ</w:t>
      </w:r>
      <w:r>
        <w:rPr>
          <w:sz w:val="22"/>
          <w:szCs w:val="22"/>
          <w:spacing w:val="-1"/>
          <w:position w:val="3"/>
        </w:rPr>
        <w:t>ously treated advanced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endometrial cancer to receive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pembrolizumab/lenvati</w:t>
      </w:r>
      <w:r>
        <w:rPr>
          <w:sz w:val="22"/>
          <w:szCs w:val="22"/>
          <w:spacing w:val="-1"/>
          <w:position w:val="3"/>
        </w:rPr>
        <w:t>nib combination or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(doxorubicin or paclitaxel).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378  </w:t>
      </w:r>
      <w:r>
        <w:rPr>
          <w:sz w:val="22"/>
          <w:szCs w:val="22"/>
          <w:position w:val="3"/>
        </w:rPr>
        <w:t>The me</w:t>
      </w:r>
      <w:r>
        <w:rPr>
          <w:sz w:val="22"/>
          <w:szCs w:val="22"/>
          <w:spacing w:val="-1"/>
          <w:position w:val="3"/>
        </w:rPr>
        <w:t>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for the</w:t>
      </w:r>
    </w:p>
    <w:p>
      <w:pPr>
        <w:pStyle w:val="BodyText"/>
        <w:ind w:left="6" w:right="174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pembrolizumab/lenvatinib arm was 7.2 months</w:t>
      </w:r>
      <w:r>
        <w:rPr>
          <w:sz w:val="22"/>
          <w:szCs w:val="22"/>
          <w:spacing w:val="-1"/>
        </w:rPr>
        <w:t xml:space="preserve"> versus 3.8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arm (HR, 0.56; 95% 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0.47–0.66;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 was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longer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-1"/>
        </w:rPr>
        <w:t>brolizumab/lenvatinib arm than for the</w:t>
      </w:r>
    </w:p>
    <w:p>
      <w:pPr>
        <w:pStyle w:val="BodyText"/>
        <w:ind w:left="9" w:right="42" w:hanging="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arm (18.3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11.4 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 0.62;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</w:t>
      </w:r>
      <w:r>
        <w:rPr>
          <w:sz w:val="22"/>
          <w:szCs w:val="22"/>
          <w:spacing w:val="-2"/>
        </w:rPr>
        <w:t>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0.51–0.75;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 On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basis of Keynote-775 data,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FDA ap</w:t>
      </w:r>
      <w:r>
        <w:rPr>
          <w:sz w:val="22"/>
          <w:szCs w:val="22"/>
          <w:spacing w:val="-2"/>
        </w:rPr>
        <w:t>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combination with lenvatinib for patients w</w:t>
      </w:r>
      <w:r>
        <w:rPr>
          <w:sz w:val="22"/>
          <w:szCs w:val="22"/>
          <w:spacing w:val="-1"/>
        </w:rPr>
        <w:t>ith 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endometrial</w:t>
      </w:r>
    </w:p>
    <w:p>
      <w:pPr>
        <w:pStyle w:val="BodyText"/>
        <w:ind w:left="6"/>
        <w:spacing w:before="6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 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MSI-H or dMMR, who have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</w:t>
      </w:r>
    </w:p>
    <w:p>
      <w:pPr>
        <w:pStyle w:val="BodyText"/>
        <w:ind w:right="173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prior systemic t</w:t>
      </w:r>
      <w:r>
        <w:rPr>
          <w:sz w:val="22"/>
          <w:szCs w:val="22"/>
          <w:spacing w:val="-1"/>
        </w:rPr>
        <w:t>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any setting and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 candidates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curative surgery or radiation.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Based on these data,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Endometrial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lenv</w:t>
      </w:r>
      <w:r>
        <w:rPr>
          <w:sz w:val="22"/>
          <w:szCs w:val="22"/>
          <w:spacing w:val="-1"/>
        </w:rPr>
        <w:t>atinib/pembrolizumab as a</w:t>
      </w:r>
    </w:p>
    <w:p>
      <w:pPr>
        <w:pStyle w:val="BodyText"/>
        <w:ind w:left="1" w:right="36" w:firstLine="4"/>
        <w:spacing w:before="3"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 option for pMMR tumors for 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platinum-based therapy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 any setting,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neoadjuvant and 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therapy.</w:t>
      </w:r>
    </w:p>
    <w:p>
      <w:pPr>
        <w:pStyle w:val="BodyText"/>
        <w:ind w:left="5" w:right="85" w:firstLine="9"/>
        <w:spacing w:before="184" w:line="288" w:lineRule="auto"/>
        <w:rPr>
          <w:sz w:val="22"/>
          <w:szCs w:val="22"/>
        </w:rPr>
      </w:pPr>
      <w:r>
        <w:rPr>
          <w:sz w:val="22"/>
          <w:szCs w:val="22"/>
        </w:rPr>
        <w:t>ENGOT-En9/LEAP-001 </w:t>
      </w:r>
      <w:r>
        <w:rPr>
          <w:sz w:val="22"/>
          <w:szCs w:val="22"/>
          <w:spacing w:val="-1"/>
        </w:rPr>
        <w:t>is another phase 3,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(1:1), open-label,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active-controlled trial that evaluated the efficacy and safety of firs</w:t>
      </w:r>
      <w:r>
        <w:rPr>
          <w:sz w:val="22"/>
          <w:szCs w:val="22"/>
          <w:spacing w:val="-1"/>
        </w:rPr>
        <w:t>t-line</w:t>
      </w:r>
    </w:p>
    <w:p>
      <w:pPr>
        <w:pStyle w:val="BodyText"/>
        <w:ind w:left="12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(PEM)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lenvati</w:t>
      </w:r>
      <w:r>
        <w:rPr>
          <w:sz w:val="22"/>
          <w:szCs w:val="22"/>
          <w:spacing w:val="-2"/>
        </w:rPr>
        <w:t>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(LEN) 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paclitaxel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</w:t>
      </w:r>
    </w:p>
    <w:p>
      <w:pPr>
        <w:pStyle w:val="BodyText"/>
        <w:ind w:left="6"/>
        <w:spacing w:before="95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carboplatin (TC)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patients with newly diagnosed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III/IV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endometrial cancer, with measurable or radiographical</w:t>
      </w:r>
      <w:r>
        <w:rPr>
          <w:sz w:val="22"/>
          <w:szCs w:val="22"/>
          <w:spacing w:val="-1"/>
        </w:rPr>
        <w:t>ly apparent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(N = 842).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</w:t>
      </w:r>
      <w:r>
        <w:rPr>
          <w:sz w:val="22"/>
          <w:szCs w:val="22"/>
          <w:spacing w:val="-1"/>
        </w:rPr>
        <w:t>pecified statistical criteria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met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OS.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 the pMMR subgroup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(n = 642),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9.6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CI, 8.2–11.9)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LEN+PEM arm (n 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320)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10.2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</w:p>
    <w:p>
      <w:pPr>
        <w:spacing w:line="275" w:lineRule="auto"/>
        <w:sectPr>
          <w:type w:val="continuous"/>
          <w:pgSz w:w="15840" w:h="12240"/>
          <w:pgMar w:top="54" w:right="475" w:bottom="609" w:left="310" w:header="0" w:footer="320" w:gutter="0"/>
          <w:cols w:equalWidth="0" w:num="2">
            <w:col w:w="7692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460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7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5" w:right="291" w:firstLine="3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8.4  10.5)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 the TC 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322)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HR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3"/>
        </w:rPr>
        <w:t>0.99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0.82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3"/>
        </w:rPr>
        <w:t>1.21).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median OS was 30.9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 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25.4  37.7)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29.4</w:t>
      </w:r>
    </w:p>
    <w:p>
      <w:pPr>
        <w:pStyle w:val="BodyText"/>
        <w:ind w:left="169" w:right="641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(95% CI, 26.2  35.</w:t>
      </w:r>
      <w:r>
        <w:rPr>
          <w:sz w:val="22"/>
          <w:szCs w:val="22"/>
          <w:spacing w:val="-2"/>
        </w:rPr>
        <w:t>4),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respectively,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1.02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0.83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2"/>
        </w:rPr>
        <w:t>1.26;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nominal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.246).</w:t>
      </w:r>
    </w:p>
    <w:p>
      <w:pPr>
        <w:pStyle w:val="BodyText"/>
        <w:ind w:left="174" w:right="387" w:hanging="14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subgroup analysis for PFS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the pMMR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population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received neoadjuvant or a</w:t>
      </w:r>
      <w:r>
        <w:rPr>
          <w:sz w:val="22"/>
          <w:szCs w:val="22"/>
          <w:spacing w:val="-1"/>
        </w:rPr>
        <w:t>djuvant therapy showed a trend</w:t>
      </w:r>
    </w:p>
    <w:p>
      <w:pPr>
        <w:pStyle w:val="BodyText"/>
        <w:ind w:left="162" w:right="400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favoring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LEN+PEM compared to TC (HR, 0.60;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0.37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0.97</w:t>
      </w:r>
      <w:r>
        <w:rPr>
          <w:sz w:val="22"/>
          <w:szCs w:val="22"/>
          <w:spacing w:val="-2"/>
        </w:rPr>
        <w:t>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ENGOT-En9/LEAP-001, along with th</w:t>
      </w:r>
      <w:r>
        <w:rPr>
          <w:sz w:val="22"/>
          <w:szCs w:val="22"/>
          <w:spacing w:val="-1"/>
        </w:rPr>
        <w:t>e results from Study</w:t>
      </w:r>
    </w:p>
    <w:p>
      <w:pPr>
        <w:pStyle w:val="BodyText"/>
        <w:ind w:left="174" w:right="305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309/KEYNOTE-775, support the recommendation</w:t>
      </w:r>
      <w:r>
        <w:rPr>
          <w:sz w:val="22"/>
          <w:szCs w:val="22"/>
          <w:spacing w:val="-1"/>
        </w:rPr>
        <w:t xml:space="preserve">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LEN+PEM as a 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therapy for recurrent</w:t>
      </w:r>
      <w:r>
        <w:rPr>
          <w:sz w:val="22"/>
          <w:szCs w:val="22"/>
          <w:spacing w:val="-1"/>
        </w:rPr>
        <w:t xml:space="preserve"> endometrial cancer,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</w:t>
      </w:r>
    </w:p>
    <w:p>
      <w:pPr>
        <w:pStyle w:val="BodyText"/>
        <w:ind w:left="16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circumstances as a biomarker-directed therapy for pMMR tumors </w:t>
      </w:r>
      <w:r>
        <w:rPr>
          <w:sz w:val="22"/>
          <w:szCs w:val="22"/>
          <w:spacing w:val="-1"/>
          <w:position w:val="3"/>
        </w:rPr>
        <w:t>after</w:t>
      </w:r>
    </w:p>
    <w:p>
      <w:pPr>
        <w:pStyle w:val="BodyText"/>
        <w:ind w:left="168" w:right="322" w:firstLine="6"/>
        <w:spacing w:before="7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platinum-based therapy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any setting, including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adjuvant settings.</w:t>
      </w:r>
    </w:p>
    <w:p>
      <w:pPr>
        <w:pStyle w:val="BodyText"/>
        <w:ind w:left="167" w:right="285" w:firstLine="3"/>
        <w:spacing w:before="251" w:line="267" w:lineRule="auto"/>
        <w:rPr>
          <w:sz w:val="22"/>
          <w:szCs w:val="22"/>
        </w:rPr>
      </w:pPr>
      <w:r>
        <w:rPr>
          <w:sz w:val="22"/>
          <w:szCs w:val="22"/>
        </w:rPr>
        <w:t>Other anti-PD-1 inh</w:t>
      </w:r>
      <w:r>
        <w:rPr>
          <w:sz w:val="22"/>
          <w:szCs w:val="22"/>
          <w:spacing w:val="-1"/>
        </w:rPr>
        <w:t>ibitors, such as dostarlimab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shown antitumor activity against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MSI-H tumors.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Dostarlimab demonstrated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durable antitumor activity in dMMR/MSI</w:t>
      </w:r>
      <w:r>
        <w:rPr>
          <w:sz w:val="22"/>
          <w:szCs w:val="22"/>
          <w:spacing w:val="-1"/>
        </w:rPr>
        <w:t>-H 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(ORR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43.5%) with a manageable safety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profil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GARNET trial,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380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ongoing, single-arm, open-label,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 trial of IV dostarlimab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3" w:right="291" w:firstLine="3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 solid tumors.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dostarlimab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recurrent dMMR/MSI-H en</w:t>
      </w:r>
      <w:r>
        <w:rPr>
          <w:sz w:val="22"/>
          <w:szCs w:val="22"/>
          <w:spacing w:val="-1"/>
        </w:rPr>
        <w:t>dometrial cancer 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progressed on or</w:t>
      </w:r>
      <w:r>
        <w:rPr>
          <w:sz w:val="22"/>
          <w:szCs w:val="22"/>
          <w:spacing w:val="-1"/>
        </w:rPr>
        <w:t xml:space="preserve">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platinum-containing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any setting includi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neoadjuvant or adjuvant therapy.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monotherapy has also demonstrated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promising activity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6" w:right="484"/>
        <w:spacing w:before="49" w:line="277" w:lineRule="auto"/>
        <w:rPr>
          <w:sz w:val="22"/>
          <w:szCs w:val="22"/>
        </w:rPr>
      </w:pPr>
      <w:r>
        <w:rPr>
          <w:sz w:val="22"/>
          <w:szCs w:val="22"/>
        </w:rPr>
        <w:t>endometrial carcinoma with dMMR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381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FDA approval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of nivolumab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hyalur</w:t>
      </w:r>
      <w:r>
        <w:rPr>
          <w:sz w:val="22"/>
          <w:szCs w:val="22"/>
          <w:spacing w:val="-1"/>
        </w:rPr>
        <w:t>onidase for subcutaneous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injection across</w:t>
      </w:r>
    </w:p>
    <w:p>
      <w:pPr>
        <w:pStyle w:val="BodyText"/>
        <w:ind w:left="161" w:right="328" w:firstLine="5"/>
        <w:spacing w:before="73" w:line="269" w:lineRule="auto"/>
        <w:rPr>
          <w:sz w:val="22"/>
          <w:szCs w:val="22"/>
        </w:rPr>
      </w:pPr>
      <w:r>
        <w:rPr>
          <w:sz w:val="22"/>
          <w:szCs w:val="22"/>
        </w:rPr>
        <w:t>approved adult, solid tumor as monotherapy, </w:t>
      </w: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maintenance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following completion of nivolumab,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added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hyaluronidase-nv</w:t>
      </w:r>
      <w:r>
        <w:rPr>
          <w:sz w:val="22"/>
          <w:szCs w:val="22"/>
          <w:spacing w:val="-1"/>
        </w:rPr>
        <w:t>hy subcutaneous injection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substituted 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nivolumab.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different dosing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administration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instructions compared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nivolumab.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73" w:hanging="3"/>
        <w:spacing w:before="59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inhibitor, avelumab,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shown an ORR of 26.7%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advan</w:t>
      </w:r>
      <w:r>
        <w:rPr>
          <w:sz w:val="22"/>
          <w:szCs w:val="22"/>
          <w:spacing w:val="-2"/>
        </w:rPr>
        <w:t>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 cancer with dMMR tumor as mono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 and</w:t>
      </w:r>
    </w:p>
    <w:p>
      <w:pPr>
        <w:pStyle w:val="BodyText"/>
        <w:ind w:left="2" w:right="85" w:firstLine="5"/>
        <w:spacing w:before="54" w:line="254" w:lineRule="auto"/>
        <w:rPr>
          <w:sz w:val="22"/>
          <w:szCs w:val="22"/>
        </w:rPr>
      </w:pPr>
      <w:r>
        <w:rPr>
          <w:sz w:val="22"/>
          <w:szCs w:val="22"/>
        </w:rPr>
        <w:t>avelumab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biomar</w:t>
      </w:r>
      <w:r>
        <w:rPr>
          <w:sz w:val="22"/>
          <w:szCs w:val="22"/>
          <w:spacing w:val="-1"/>
        </w:rPr>
        <w:t>ker-directed subsequent therapy options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recurrent dMMR/MSI-H </w:t>
      </w:r>
      <w:r>
        <w:rPr>
          <w:sz w:val="22"/>
          <w:szCs w:val="22"/>
          <w:spacing w:val="-1"/>
        </w:rPr>
        <w:t>endometrial tumors.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also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recommends larotrectinib or entrectinib for </w:t>
      </w:r>
      <w:r>
        <w:rPr>
          <w:sz w:val="22"/>
          <w:szCs w:val="22"/>
          <w:i/>
          <w:iCs/>
          <w:position w:val="3"/>
        </w:rPr>
        <w:t>NTRK </w:t>
      </w:r>
      <w:r>
        <w:rPr>
          <w:sz w:val="22"/>
          <w:szCs w:val="22"/>
          <w:position w:val="3"/>
        </w:rPr>
        <w:t>gene fu</w:t>
      </w:r>
      <w:r>
        <w:rPr>
          <w:sz w:val="22"/>
          <w:szCs w:val="22"/>
          <w:spacing w:val="-1"/>
          <w:position w:val="3"/>
        </w:rPr>
        <w:t>sion-positive</w:t>
      </w:r>
    </w:p>
    <w:p>
      <w:pPr>
        <w:pStyle w:val="BodyText"/>
        <w:ind w:left="8"/>
        <w:spacing w:before="73" w:line="195" w:lineRule="auto"/>
        <w:rPr>
          <w:sz w:val="22"/>
          <w:szCs w:val="22"/>
        </w:rPr>
      </w:pPr>
      <w:r>
        <w:rPr>
          <w:sz w:val="22"/>
          <w:szCs w:val="22"/>
        </w:rPr>
        <w:t>endometrial tumors as a category 2A subsequent therapy</w:t>
      </w:r>
      <w:r>
        <w:rPr>
          <w:sz w:val="22"/>
          <w:szCs w:val="22"/>
          <w:spacing w:val="-1"/>
        </w:rPr>
        <w:t xml:space="preserve"> option.</w:t>
      </w:r>
    </w:p>
    <w:p>
      <w:pPr>
        <w:pStyle w:val="BodyText"/>
        <w:ind w:left="4" w:right="59" w:firstLine="13"/>
        <w:spacing w:before="27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Repotrectinib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also recommended for </w:t>
      </w:r>
      <w:r>
        <w:rPr>
          <w:sz w:val="22"/>
          <w:szCs w:val="22"/>
          <w:i/>
          <w:iCs/>
        </w:rPr>
        <w:t>N</w:t>
      </w:r>
      <w:r>
        <w:rPr>
          <w:sz w:val="22"/>
          <w:szCs w:val="22"/>
          <w:i/>
          <w:iCs/>
          <w:spacing w:val="-1"/>
        </w:rPr>
        <w:t>TRK </w:t>
      </w:r>
      <w:r>
        <w:rPr>
          <w:sz w:val="22"/>
          <w:szCs w:val="22"/>
          <w:spacing w:val="-1"/>
        </w:rPr>
        <w:t>gene fusion-positive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are naïve to prior </w:t>
      </w:r>
      <w:r>
        <w:rPr>
          <w:sz w:val="22"/>
          <w:szCs w:val="22"/>
          <w:i/>
          <w:iCs/>
          <w:spacing w:val="-1"/>
        </w:rPr>
        <w:t>NTRK</w:t>
      </w:r>
      <w:r>
        <w:rPr>
          <w:sz w:val="22"/>
          <w:szCs w:val="22"/>
          <w:spacing w:val="-1"/>
        </w:rPr>
        <w:t>-targeted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position w:val="-2"/>
        </w:rPr>
        <w:t>NTRK</w:t>
      </w:r>
      <w:r>
        <w:rPr>
          <w:sz w:val="22"/>
          <w:szCs w:val="22"/>
          <w:i/>
          <w:iCs/>
          <w:spacing w:val="-11"/>
          <w:position w:val="-2"/>
        </w:rPr>
        <w:t xml:space="preserve"> </w:t>
      </w:r>
      <w:r>
        <w:rPr>
          <w:sz w:val="22"/>
          <w:szCs w:val="22"/>
          <w:position w:val="-2"/>
        </w:rPr>
        <w:t>therapy</w:t>
      </w:r>
      <w:r>
        <w:rPr>
          <w:sz w:val="22"/>
          <w:szCs w:val="22"/>
          <w:spacing w:val="5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4"/>
        </w:rPr>
        <w:t>383,384</w:t>
      </w:r>
    </w:p>
    <w:p>
      <w:pPr>
        <w:pStyle w:val="BodyText"/>
        <w:ind w:left="12"/>
        <w:spacing w:before="288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Systemic</w:t>
      </w:r>
      <w:r>
        <w:rPr>
          <w:sz w:val="19"/>
          <w:szCs w:val="19"/>
          <w:b/>
          <w:bCs/>
          <w:i/>
          <w:iCs/>
          <w:spacing w:val="29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Therapy Options </w:t>
      </w:r>
      <w:r>
        <w:rPr>
          <w:sz w:val="19"/>
          <w:szCs w:val="19"/>
          <w:b/>
          <w:bCs/>
          <w:i/>
          <w:iCs/>
          <w:spacing w:val="6"/>
        </w:rPr>
        <w:t>for High-Risk Endometrial Histologies</w:t>
      </w:r>
    </w:p>
    <w:p>
      <w:pPr>
        <w:pStyle w:val="BodyText"/>
        <w:ind w:left="5"/>
        <w:spacing w:before="10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notes that the systemic therapy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</w:t>
      </w:r>
      <w:r>
        <w:rPr>
          <w:sz w:val="22"/>
          <w:szCs w:val="22"/>
          <w:spacing w:val="-2"/>
        </w:rPr>
        <w:t>ommended</w:t>
      </w:r>
    </w:p>
    <w:p>
      <w:pPr>
        <w:pStyle w:val="BodyText"/>
        <w:ind w:left="3" w:right="59" w:firstLine="10"/>
        <w:spacing w:before="27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for all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</w:t>
      </w:r>
      <w:r>
        <w:rPr>
          <w:sz w:val="22"/>
          <w:szCs w:val="22"/>
          <w:spacing w:val="-2"/>
        </w:rPr>
        <w:t>gies. Among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these, carboplatin/paclitaxel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 as 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preferred option 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carcinosarcoma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histology. 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</w:t>
      </w:r>
    </w:p>
    <w:p>
      <w:pPr>
        <w:pStyle w:val="BodyText"/>
        <w:ind w:right="5" w:firstLine="8"/>
        <w:spacing w:before="12" w:line="288" w:lineRule="auto"/>
        <w:rPr>
          <w:sz w:val="22"/>
          <w:szCs w:val="22"/>
        </w:rPr>
      </w:pPr>
      <w:r>
        <w:rPr>
          <w:sz w:val="22"/>
          <w:szCs w:val="22"/>
        </w:rPr>
        <w:t>examined the addition of trastuzumab to carboplatin/paclitaxel for</w:t>
      </w:r>
      <w:r>
        <w:rPr>
          <w:sz w:val="22"/>
          <w:szCs w:val="22"/>
          <w:spacing w:val="-1"/>
        </w:rPr>
        <w:t xml:space="preserve"> 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advanced or recurrent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HER2/neu-positive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</w:t>
      </w:r>
      <w:r>
        <w:rPr>
          <w:sz w:val="22"/>
          <w:szCs w:val="22"/>
          <w:spacing w:val="-1"/>
        </w:rPr>
        <w:t>erine serous 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III/IV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treatment (n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= 41),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17.9 months versus 9.3 months for the</w:t>
      </w:r>
    </w:p>
    <w:p>
      <w:pPr>
        <w:pStyle w:val="BodyText"/>
        <w:ind w:right="274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experimental and control arms, respectively 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.013).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recurrent disease (n =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17) was 9.2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ve</w:t>
      </w:r>
      <w:r>
        <w:rPr>
          <w:sz w:val="22"/>
          <w:szCs w:val="22"/>
          <w:spacing w:val="-2"/>
        </w:rPr>
        <w:t>rsus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</w:p>
    <w:p>
      <w:pPr>
        <w:pStyle w:val="BodyText"/>
        <w:ind w:left="2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.003). The addition of trastuzumab appeared to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without</w:t>
      </w:r>
    </w:p>
    <w:p>
      <w:pPr>
        <w:pStyle w:val="BodyText"/>
        <w:ind w:right="183" w:firstLine="13"/>
        <w:spacing w:before="4" w:line="279" w:lineRule="auto"/>
        <w:rPr>
          <w:sz w:val="22"/>
          <w:szCs w:val="22"/>
        </w:rPr>
      </w:pPr>
      <w:r>
        <w:rPr>
          <w:sz w:val="22"/>
          <w:szCs w:val="22"/>
        </w:rPr>
        <w:t>increasing overall toxicity. The safety and tolerability of t</w:t>
      </w:r>
      <w:r>
        <w:rPr>
          <w:sz w:val="22"/>
          <w:szCs w:val="22"/>
          <w:spacing w:val="-1"/>
        </w:rPr>
        <w:t>he trastuzumab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combination was further evaluated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 61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 recent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PFS as the primary endpoint.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266  </w:t>
      </w:r>
      <w:r>
        <w:rPr>
          <w:sz w:val="22"/>
          <w:szCs w:val="22"/>
        </w:rPr>
        <w:t>The tr</w:t>
      </w:r>
      <w:r>
        <w:rPr>
          <w:sz w:val="22"/>
          <w:szCs w:val="22"/>
          <w:spacing w:val="-1"/>
        </w:rPr>
        <w:t>iplet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</w:t>
      </w:r>
    </w:p>
    <w:p>
      <w:pPr>
        <w:pStyle w:val="BodyText"/>
        <w:ind w:left="8" w:right="254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carboplatin/paclitaxel/trastuzumab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option for </w:t>
      </w:r>
      <w:r>
        <w:rPr>
          <w:sz w:val="22"/>
          <w:szCs w:val="22"/>
          <w:spacing w:val="-1"/>
        </w:rPr>
        <w:t>HER2-positive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 serous 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HER2-positive carcinosarcoma as: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therapy fo</w:t>
      </w:r>
      <w:r>
        <w:rPr>
          <w:sz w:val="22"/>
          <w:szCs w:val="22"/>
          <w:spacing w:val="-2"/>
          <w:position w:val="3"/>
        </w:rPr>
        <w:t>r stage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III/IV</w:t>
      </w:r>
    </w:p>
    <w:p>
      <w:pPr>
        <w:pStyle w:val="BodyText"/>
        <w:ind w:left="4" w:right="25" w:firstLine="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disease; or 2) a first-line option for re</w:t>
      </w:r>
      <w:r>
        <w:rPr>
          <w:sz w:val="22"/>
          <w:szCs w:val="22"/>
          <w:spacing w:val="-1"/>
        </w:rPr>
        <w:t>current disease.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triplet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recommended for patients who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received 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trastuzumab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subsequent thera</w:t>
      </w:r>
      <w:r>
        <w:rPr>
          <w:sz w:val="22"/>
          <w:szCs w:val="22"/>
          <w:spacing w:val="-2"/>
        </w:rPr>
        <w:t>py,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ifosfamide,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ifosfamide/paclitaxel,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ifosfamide/cisplat</w:t>
      </w:r>
      <w:r>
        <w:rPr>
          <w:sz w:val="22"/>
          <w:szCs w:val="22"/>
          <w:spacing w:val="-1"/>
        </w:rPr>
        <w:t>in as options for</w:t>
      </w:r>
    </w:p>
    <w:p>
      <w:pPr>
        <w:spacing w:line="28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911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73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438" w:firstLine="7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carcinosarcoma treatment only.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 treating</w:t>
      </w:r>
      <w:r>
        <w:rPr>
          <w:sz w:val="22"/>
          <w:szCs w:val="22"/>
          <w:spacing w:val="-1"/>
        </w:rPr>
        <w:t xml:space="preserve"> carcinosarcoma, ifosfamide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historically considered the most active single</w:t>
      </w:r>
      <w:r>
        <w:rPr>
          <w:sz w:val="22"/>
          <w:szCs w:val="22"/>
          <w:spacing w:val="-1"/>
        </w:rPr>
        <w:t xml:space="preserve"> agent.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385-387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for advanced carcinosarcoma showed that the combination of</w:t>
      </w:r>
    </w:p>
    <w:p>
      <w:pPr>
        <w:pStyle w:val="BodyText"/>
        <w:ind w:left="160" w:right="554" w:firstLine="13"/>
        <w:spacing w:before="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ifosfamide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paclitaxel </w:t>
      </w:r>
      <w:r>
        <w:rPr>
          <w:sz w:val="22"/>
          <w:szCs w:val="22"/>
          <w:spacing w:val="-1"/>
        </w:rPr>
        <w:t>increased survival and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toxic than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used cisplatin/ifosfamide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regime</w:t>
      </w:r>
      <w:r>
        <w:rPr>
          <w:sz w:val="22"/>
          <w:szCs w:val="22"/>
          <w:spacing w:val="-1"/>
        </w:rPr>
        <w:t>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385,388 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13.5 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"/>
        </w:rPr>
        <w:t xml:space="preserve"> 8.4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313,385</w:t>
      </w:r>
    </w:p>
    <w:p>
      <w:pPr>
        <w:pStyle w:val="BodyText"/>
        <w:ind w:left="175"/>
        <w:spacing w:before="29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Radiotherapy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</w:rPr>
        <w:t>Principles</w:t>
      </w:r>
    </w:p>
    <w:p>
      <w:pPr>
        <w:pStyle w:val="BodyText"/>
        <w:ind w:left="167" w:right="876" w:firstLine="9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a widely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modality in the treatment o</w:t>
      </w:r>
      <w:r>
        <w:rPr>
          <w:sz w:val="22"/>
          <w:szCs w:val="22"/>
          <w:spacing w:val="-2"/>
        </w:rPr>
        <w:t>f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endometrial cancer;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 clearly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locoregional control.</w:t>
      </w:r>
    </w:p>
    <w:p>
      <w:pPr>
        <w:pStyle w:val="BodyText"/>
        <w:ind w:left="187"/>
        <w:spacing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Tumor-directed RT </w:t>
      </w:r>
      <w:r>
        <w:rPr>
          <w:sz w:val="22"/>
          <w:szCs w:val="22"/>
          <w:position w:val="3"/>
        </w:rPr>
        <w:t>refers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directed at sites of known or suspected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tumor involvement and may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 and/or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vaginal</w:t>
      </w:r>
    </w:p>
    <w:p>
      <w:pPr>
        <w:pStyle w:val="BodyText"/>
        <w:ind w:left="173" w:right="336"/>
        <w:spacing w:before="21" w:line="277" w:lineRule="auto"/>
        <w:rPr>
          <w:sz w:val="22"/>
          <w:szCs w:val="22"/>
        </w:rPr>
      </w:pPr>
      <w:r>
        <w:rPr>
          <w:sz w:val="22"/>
          <w:szCs w:val="22"/>
        </w:rPr>
        <w:t>brachytherapy.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215  </w:t>
      </w:r>
      <w:r>
        <w:rPr>
          <w:sz w:val="22"/>
          <w:szCs w:val="22"/>
        </w:rPr>
        <w:t>Im</w:t>
      </w:r>
      <w:r>
        <w:rPr>
          <w:sz w:val="22"/>
          <w:szCs w:val="22"/>
          <w:spacing w:val="-1"/>
        </w:rPr>
        <w:t>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required to assess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locoregional extent and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rule out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before administration of RT.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general,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EBRT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directed to the pel</w:t>
      </w:r>
      <w:r>
        <w:rPr>
          <w:sz w:val="22"/>
          <w:szCs w:val="22"/>
          <w:spacing w:val="-1"/>
        </w:rPr>
        <w:t>vis with or without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para-aortic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region.</w:t>
      </w:r>
    </w:p>
    <w:p>
      <w:pPr>
        <w:pStyle w:val="BodyText"/>
        <w:ind w:left="175"/>
        <w:spacing w:before="1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Brachytherapy can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delivered: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to </w:t>
      </w:r>
      <w:r>
        <w:rPr>
          <w:sz w:val="22"/>
          <w:szCs w:val="22"/>
          <w:spacing w:val="-2"/>
          <w:position w:val="3"/>
        </w:rPr>
        <w:t>an intact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uterus,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either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preoperatively or definitely; or 2) more commo</w:t>
      </w:r>
      <w:r>
        <w:rPr>
          <w:sz w:val="22"/>
          <w:szCs w:val="22"/>
          <w:spacing w:val="-1"/>
          <w:position w:val="3"/>
        </w:rPr>
        <w:t>nly, to the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vagina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hysterectomy.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purposes of these guidelines, whole abdominal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radiotherapy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 considered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tum</w:t>
      </w:r>
      <w:r>
        <w:rPr>
          <w:sz w:val="22"/>
          <w:szCs w:val="22"/>
          <w:spacing w:val="-2"/>
        </w:rPr>
        <w:t>or-directed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RT.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notes</w:t>
      </w:r>
    </w:p>
    <w:p>
      <w:pPr>
        <w:pStyle w:val="BodyText"/>
        <w:ind w:left="163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that chemoradiation can be gi</w:t>
      </w:r>
      <w:r>
        <w:rPr>
          <w:sz w:val="22"/>
          <w:szCs w:val="22"/>
          <w:spacing w:val="-1"/>
        </w:rPr>
        <w:t>ven concurrently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 sequentially.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described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detail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1"/>
          <w:position w:val="3"/>
        </w:rPr>
        <w:t>n the algorithm,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target areas and doses for</w:t>
      </w:r>
    </w:p>
    <w:p>
      <w:pPr>
        <w:pStyle w:val="BodyText"/>
        <w:ind w:left="176" w:right="520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(see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</w:t>
      </w:r>
      <w:r>
        <w:rPr>
          <w:sz w:val="22"/>
          <w:szCs w:val="22"/>
          <w:i/>
          <w:iCs/>
          <w:spacing w:val="-2"/>
        </w:rPr>
        <w:t>y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NCCN Guidelines for Uterine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Neoplasms). Although adju</w:t>
      </w:r>
      <w:r>
        <w:rPr>
          <w:sz w:val="22"/>
          <w:szCs w:val="22"/>
          <w:spacing w:val="-2"/>
        </w:rPr>
        <w:t>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1" w:right="278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typically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not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of severe morbidity,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389 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focused on subtle effects</w:t>
      </w:r>
      <w:r>
        <w:rPr>
          <w:sz w:val="22"/>
          <w:szCs w:val="22"/>
          <w:spacing w:val="-1"/>
        </w:rPr>
        <w:t xml:space="preserve"> on quality of life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diarrhea,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symptoms)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deserve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investigation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233,235,390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2"/>
        </w:rPr>
        <w:t>-2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vaginal    </w:t>
      </w:r>
      <w:r>
        <w:rPr>
          <w:sz w:val="22"/>
          <w:szCs w:val="22"/>
        </w:rPr>
        <w:t>brachytherapy was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better quality of life</w:t>
      </w:r>
      <w:r>
        <w:rPr>
          <w:sz w:val="22"/>
          <w:szCs w:val="22"/>
          <w:spacing w:val="-1"/>
        </w:rPr>
        <w:t xml:space="preserve"> when compared</w:t>
      </w:r>
    </w:p>
    <w:p>
      <w:pPr>
        <w:pStyle w:val="BodyText"/>
        <w:ind w:left="173" w:right="411" w:hanging="13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EBRT without a significant detriment to outcome.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233  </w:t>
      </w:r>
      <w:r>
        <w:rPr>
          <w:sz w:val="22"/>
          <w:szCs w:val="22"/>
        </w:rPr>
        <w:t>Theref</w:t>
      </w:r>
      <w:r>
        <w:rPr>
          <w:sz w:val="22"/>
          <w:szCs w:val="22"/>
          <w:spacing w:val="-1"/>
        </w:rPr>
        <w:t>ore, many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were previously treated with adjuvant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EBRT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now</w:t>
      </w:r>
    </w:p>
    <w:p>
      <w:pPr>
        <w:pStyle w:val="BodyText"/>
        <w:ind w:left="162" w:right="462" w:firstLine="5"/>
        <w:spacing w:before="57" w:line="265" w:lineRule="auto"/>
        <w:rPr>
          <w:sz w:val="22"/>
          <w:szCs w:val="22"/>
        </w:rPr>
      </w:pPr>
      <w:r>
        <w:rPr>
          <w:sz w:val="22"/>
          <w:szCs w:val="22"/>
        </w:rPr>
        <w:t>appropriately treated with vaginal brachytherap</w:t>
      </w:r>
      <w:r>
        <w:rPr>
          <w:sz w:val="22"/>
          <w:szCs w:val="22"/>
          <w:spacing w:val="-1"/>
        </w:rPr>
        <w:t>y; this recommendation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reflected 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treated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rone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vaginal stenosis, which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</w:t>
      </w:r>
      <w:r>
        <w:rPr>
          <w:sz w:val="22"/>
          <w:szCs w:val="22"/>
          <w:spacing w:val="-1"/>
        </w:rPr>
        <w:t>air sexual function.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Individuals assigned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12" w:hanging="12"/>
        <w:spacing w:before="58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female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birth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vaginal</w:t>
      </w:r>
      <w:r>
        <w:rPr>
          <w:sz w:val="22"/>
          <w:szCs w:val="22"/>
          <w:spacing w:val="-1"/>
        </w:rPr>
        <w:t xml:space="preserve"> dilators to prevent 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vaginal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stenosis.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Dilator use can start 2 to 4 weeks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completed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indefinitely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</w:t>
      </w:r>
      <w:hyperlink w:history="true" r:id="rId574">
        <w:r>
          <w:rPr>
            <w:sz w:val="22"/>
            <w:szCs w:val="22"/>
            <w:u w:val="single" w:color="auto"/>
            <w:color w:val="005B99"/>
          </w:rPr>
          <w:t>https://www.mskcc.org/cancer-ca</w:t>
        </w:r>
        <w:r>
          <w:rPr>
            <w:sz w:val="22"/>
            <w:szCs w:val="22"/>
            <w:u w:val="single" w:color="auto"/>
            <w:color w:val="005B99"/>
            <w:spacing w:val="-1"/>
          </w:rPr>
          <w:t>re/patient-education/vaginal-</w:t>
        </w:r>
      </w:hyperlink>
      <w:r>
        <w:rPr>
          <w:sz w:val="22"/>
          <w:szCs w:val="22"/>
          <w:color w:val="005B99"/>
        </w:rPr>
        <w:t xml:space="preserve">  </w:t>
      </w:r>
      <w:hyperlink w:history="true" r:id="rId574">
        <w:r>
          <w:rPr>
            <w:sz w:val="22"/>
            <w:szCs w:val="22"/>
            <w:u w:val="single" w:color="auto"/>
            <w:color w:val="005B99"/>
          </w:rPr>
          <w:t>health</w:t>
        </w:r>
      </w:hyperlink>
      <w:r>
        <w:rPr>
          <w:sz w:val="22"/>
          <w:szCs w:val="22"/>
          <w:spacing w:val="3"/>
        </w:rPr>
        <w:t>).</w:t>
      </w:r>
    </w:p>
    <w:p>
      <w:pPr>
        <w:pStyle w:val="BodyText"/>
        <w:ind w:left="14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Post</w:t>
      </w:r>
      <w:r>
        <w:rPr>
          <w:sz w:val="22"/>
          <w:szCs w:val="22"/>
          <w:b/>
          <w:bCs/>
          <w:spacing w:val="19"/>
        </w:rPr>
        <w:t>-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ind w:left="6" w:right="329" w:hanging="3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post-treatment surveillance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protocol for 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is shown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algorithm (see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S</w:t>
      </w:r>
      <w:r>
        <w:rPr>
          <w:sz w:val="22"/>
          <w:szCs w:val="22"/>
          <w:i/>
          <w:iCs/>
          <w:spacing w:val="-2"/>
        </w:rPr>
        <w:t>urveillance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NCCN</w:t>
      </w:r>
    </w:p>
    <w:p>
      <w:pPr>
        <w:pStyle w:val="BodyText"/>
        <w:ind w:left="11" w:right="568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Guidelines for Endometrial Carcinoma).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49,55  </w:t>
      </w:r>
      <w:r>
        <w:rPr>
          <w:sz w:val="22"/>
          <w:szCs w:val="22"/>
        </w:rPr>
        <w:t>These recommendations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recognize that the v</w:t>
      </w:r>
      <w:r>
        <w:rPr>
          <w:sz w:val="22"/>
          <w:szCs w:val="22"/>
          <w:spacing w:val="-1"/>
        </w:rPr>
        <w:t>alue of intensive 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been</w:t>
      </w:r>
    </w:p>
    <w:p>
      <w:pPr>
        <w:pStyle w:val="BodyText"/>
        <w:ind w:left="11" w:right="1224" w:hanging="6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demonstrated in this di</w:t>
      </w:r>
      <w:r>
        <w:rPr>
          <w:sz w:val="22"/>
          <w:szCs w:val="22"/>
          <w:spacing w:val="-1"/>
        </w:rPr>
        <w:t>sease; therefore, ancillary testing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recommended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3"/>
        </w:rPr>
        <w:t>391,392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clinical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 and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endomet</w:t>
      </w:r>
      <w:r>
        <w:rPr>
          <w:sz w:val="22"/>
          <w:szCs w:val="22"/>
          <w:spacing w:val="-2"/>
        </w:rPr>
        <w:t>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2" w:right="27" w:firstLine="10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recurrence rate of approximately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15%;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392-395  </w:t>
      </w:r>
      <w:r>
        <w:rPr>
          <w:sz w:val="22"/>
          <w:szCs w:val="22"/>
        </w:rPr>
        <w:t>5</w:t>
      </w:r>
      <w:r>
        <w:rPr>
          <w:sz w:val="22"/>
          <w:szCs w:val="22"/>
          <w:spacing w:val="-1"/>
        </w:rPr>
        <w:t>0% to 70% of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are symptomatic.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For 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patients, disease recurs within 3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Because most r</w:t>
      </w:r>
      <w:r>
        <w:rPr>
          <w:sz w:val="22"/>
          <w:szCs w:val="22"/>
          <w:spacing w:val="-1"/>
        </w:rPr>
        <w:t>ecurrences are symptomatic,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receive verbal and written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information regardin</w:t>
      </w:r>
      <w:r>
        <w:rPr>
          <w:sz w:val="22"/>
          <w:szCs w:val="22"/>
          <w:spacing w:val="-1"/>
        </w:rPr>
        <w:t>g the symptoms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392 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bleeding (vagina</w:t>
      </w:r>
      <w:r>
        <w:rPr>
          <w:sz w:val="22"/>
          <w:szCs w:val="22"/>
          <w:spacing w:val="-1"/>
        </w:rPr>
        <w:t>l, bladder,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rectal),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decreased appetite, weight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loss,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pain (in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pelvis, abdomen,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hip,</w:t>
      </w:r>
      <w:r>
        <w:rPr>
          <w:sz w:val="22"/>
          <w:szCs w:val="22"/>
          <w:spacing w:val="-2"/>
          <w:position w:val="3"/>
        </w:rPr>
        <w:t xml:space="preserve"> or</w:t>
      </w:r>
    </w:p>
    <w:p>
      <w:pPr>
        <w:pStyle w:val="BodyText"/>
        <w:ind w:left="5" w:right="206" w:firstLine="7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back), cough, shortness of breath, and swelling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(in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abdomen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legs)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 seek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prompt evaluation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delay until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next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scheduled</w:t>
      </w:r>
    </w:p>
    <w:p>
      <w:pPr>
        <w:pStyle w:val="BodyText"/>
        <w:ind w:left="6"/>
        <w:spacing w:before="5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appointment.</w:t>
      </w:r>
    </w:p>
    <w:p>
      <w:pPr>
        <w:pStyle w:val="BodyText"/>
        <w:ind w:left="15"/>
        <w:spacing w:before="24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History and physical exam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 to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onths for the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first 2 to 3 years, and then every 6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 thereafter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fifth year, then annually.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For no</w:t>
      </w:r>
      <w:r>
        <w:rPr>
          <w:sz w:val="22"/>
          <w:szCs w:val="22"/>
          <w:spacing w:val="-1"/>
          <w:position w:val="3"/>
        </w:rPr>
        <w:t>n–fertility-sparing treatment,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</w:p>
    <w:p>
      <w:pPr>
        <w:pStyle w:val="BodyText"/>
        <w:ind w:left="5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guided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patient symptoms, 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assessment,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</w:t>
      </w:r>
      <w:r>
        <w:rPr>
          <w:sz w:val="22"/>
          <w:szCs w:val="22"/>
          <w:spacing w:val="-2"/>
        </w:rPr>
        <w:t>cal</w:t>
      </w:r>
    </w:p>
    <w:p>
      <w:pPr>
        <w:pStyle w:val="BodyText"/>
        <w:ind w:left="1" w:right="63" w:firstLine="5"/>
        <w:spacing w:before="27" w:line="284" w:lineRule="auto"/>
        <w:rPr>
          <w:sz w:val="22"/>
          <w:szCs w:val="22"/>
        </w:rPr>
      </w:pPr>
      <w:r>
        <w:rPr>
          <w:sz w:val="22"/>
          <w:szCs w:val="22"/>
        </w:rPr>
        <w:t>concern for recurrent or metastatic disease.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indications of metastatic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 include abnormal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physical exam finding,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bulky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uterine tumor,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vaginal or extrauterine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involvement, d</w:t>
      </w:r>
      <w:r>
        <w:rPr>
          <w:sz w:val="22"/>
          <w:szCs w:val="22"/>
          <w:spacing w:val="-1"/>
        </w:rPr>
        <w:t>elay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presentation or treatment,</w:t>
      </w:r>
    </w:p>
    <w:p>
      <w:pPr>
        <w:pStyle w:val="BodyText"/>
        <w:ind w:left="6"/>
        <w:spacing w:before="1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 abdominal or pulmonary symptoms.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For fertility</w:t>
      </w:r>
      <w:r>
        <w:rPr>
          <w:sz w:val="22"/>
          <w:szCs w:val="22"/>
          <w:spacing w:val="-1"/>
          <w:position w:val="3"/>
        </w:rPr>
        <w:t>-sparing treatment, the</w:t>
      </w:r>
    </w:p>
    <w:p>
      <w:pPr>
        <w:spacing w:line="301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361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78" name="IM 1078"/>
            <wp:cNvGraphicFramePr/>
            <a:graphic>
              <a:graphicData uri="http://schemas.openxmlformats.org/drawingml/2006/picture">
                <pic:pic>
                  <pic:nvPicPr>
                    <pic:cNvPr id="1078" name="IM 107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75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recommends repeat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pelvic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 (preferred) for patients with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persistent endometrial carci</w:t>
      </w:r>
      <w:r>
        <w:rPr>
          <w:sz w:val="22"/>
          <w:szCs w:val="22"/>
          <w:spacing w:val="-1"/>
          <w:position w:val="3"/>
        </w:rPr>
        <w:t>noma after 6 to 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disease</w:t>
      </w:r>
    </w:p>
    <w:p>
      <w:pPr>
        <w:pStyle w:val="BodyText"/>
        <w:ind w:left="160" w:right="289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progression on medical therapy,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-1"/>
        </w:rPr>
        <w:t xml:space="preserve"> considering further fertility-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sparing approaches.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 surveillance can be considered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ovarian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preservation. Abdomen/pelvis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MRI and/or chest 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7" w:right="275" w:hanging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recommended based on symptoms or p</w:t>
      </w:r>
      <w:r>
        <w:rPr>
          <w:sz w:val="22"/>
          <w:szCs w:val="22"/>
          <w:spacing w:val="-1"/>
        </w:rPr>
        <w:t>hysical exam findings.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FDG-PET/CT and/or abdomen/pelvis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MRI can be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select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as clinically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indicated.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Physical exam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 CA-</w:t>
      </w:r>
      <w:r>
        <w:rPr>
          <w:sz w:val="22"/>
          <w:szCs w:val="22"/>
          <w:spacing w:val="-2"/>
          <w:position w:val="3"/>
        </w:rPr>
        <w:t>125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</w:t>
      </w:r>
    </w:p>
    <w:p>
      <w:pPr>
        <w:pStyle w:val="BodyText"/>
        <w:ind w:left="17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initially elevated or sero</w:t>
      </w:r>
      <w:r>
        <w:rPr>
          <w:sz w:val="22"/>
          <w:szCs w:val="22"/>
          <w:spacing w:val="-1"/>
          <w:position w:val="3"/>
        </w:rPr>
        <w:t>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 recommended for surveillance.</w:t>
      </w:r>
    </w:p>
    <w:p>
      <w:pPr>
        <w:pStyle w:val="BodyText"/>
        <w:ind w:left="181"/>
        <w:spacing w:before="22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 absence of recurrence,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post-treatment surveillance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provides</w:t>
      </w:r>
    </w:p>
    <w:p>
      <w:pPr>
        <w:pStyle w:val="BodyText"/>
        <w:ind w:left="162" w:right="261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psychosocial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reassurance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improves quality of life for 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 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families.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Health maintenance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incorporate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into the follow-up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schedule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pressure determination, breast examination,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mammography as clinically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indicated, stool guaiac test, imm</w:t>
      </w:r>
      <w:r>
        <w:rPr>
          <w:sz w:val="22"/>
          <w:szCs w:val="22"/>
          <w:spacing w:val="-1"/>
          <w:position w:val="3"/>
        </w:rPr>
        <w:t>unizations).</w:t>
      </w:r>
    </w:p>
    <w:p>
      <w:pPr>
        <w:pStyle w:val="BodyText"/>
        <w:ind w:left="17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should receiv</w:t>
      </w:r>
      <w:r>
        <w:rPr>
          <w:sz w:val="22"/>
          <w:szCs w:val="22"/>
          <w:spacing w:val="-1"/>
          <w:position w:val="3"/>
        </w:rPr>
        <w:t>e counseling and education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regarding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lifestyle,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obesity, exercise, smoking cessati</w:t>
      </w:r>
      <w:r>
        <w:rPr>
          <w:sz w:val="22"/>
          <w:szCs w:val="22"/>
          <w:spacing w:val="-1"/>
        </w:rPr>
        <w:t>on, sexual health,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nutrition,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1" w:right="438" w:firstLine="13"/>
        <w:spacing w:before="26" w:line="294" w:lineRule="auto"/>
        <w:rPr>
          <w:sz w:val="22"/>
          <w:szCs w:val="22"/>
        </w:rPr>
      </w:pPr>
      <w:r>
        <w:rPr>
          <w:sz w:val="22"/>
          <w:szCs w:val="22"/>
        </w:rPr>
        <w:t>potential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effects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hyperlink w:history="true" r:id="rId185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85"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Survivorship</w:t>
        </w:r>
      </w:hyperlink>
      <w:r>
        <w:rPr>
          <w:sz w:val="22"/>
          <w:szCs w:val="22"/>
          <w:u w:val="single" w:color="005B99"/>
          <w:spacing w:val="8"/>
        </w:rPr>
        <w:t>,</w:t>
      </w:r>
      <w:hyperlink w:history="true" r:id="rId522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Smoking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Cessation</w:t>
        </w:r>
      </w:hyperlink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</w:p>
    <w:p>
      <w:pPr>
        <w:pStyle w:val="BodyText"/>
        <w:ind w:left="174"/>
        <w:spacing w:before="1" w:line="274" w:lineRule="auto"/>
        <w:rPr>
          <w:sz w:val="22"/>
          <w:szCs w:val="22"/>
        </w:rPr>
      </w:pPr>
      <w:hyperlink w:history="true" r:id="rId5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survivorship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html</w:t>
        </w:r>
      </w:hyperlink>
      <w:r>
        <w:rPr>
          <w:sz w:val="22"/>
          <w:szCs w:val="22"/>
          <w:spacing w:val="4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390,396-398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health</w:t>
      </w:r>
    </w:p>
    <w:p>
      <w:pPr>
        <w:pStyle w:val="BodyText"/>
        <w:ind w:left="167" w:right="265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problems that often coexist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endometrial cancer can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evaluated during follow-up.</w:t>
      </w:r>
    </w:p>
    <w:p>
      <w:pPr>
        <w:pStyle w:val="BodyText"/>
        <w:ind w:left="173" w:right="538" w:hanging="2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Given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lack of prospective studies regarding the </w:t>
      </w:r>
      <w:r>
        <w:rPr>
          <w:sz w:val="22"/>
          <w:szCs w:val="22"/>
          <w:spacing w:val="-1"/>
        </w:rPr>
        <w:t>optimal frequency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post-treatment follow-up,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believes that the algorithm</w:t>
      </w:r>
    </w:p>
    <w:p>
      <w:pPr>
        <w:pStyle w:val="BodyText"/>
        <w:ind w:left="160" w:right="314" w:firstLine="13"/>
        <w:spacing w:before="2" w:line="279" w:lineRule="auto"/>
        <w:rPr>
          <w:sz w:val="22"/>
          <w:szCs w:val="22"/>
        </w:rPr>
      </w:pPr>
      <w:r>
        <w:rPr>
          <w:sz w:val="22"/>
          <w:szCs w:val="22"/>
        </w:rPr>
        <w:t>represents a reasonable surveillance </w:t>
      </w:r>
      <w:r>
        <w:rPr>
          <w:sz w:val="22"/>
          <w:szCs w:val="22"/>
          <w:spacing w:val="-1"/>
        </w:rPr>
        <w:t>scheme. The 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vaginal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longer recommended for patient</w:t>
      </w:r>
      <w:r>
        <w:rPr>
          <w:sz w:val="22"/>
          <w:szCs w:val="22"/>
          <w:spacing w:val="-1"/>
        </w:rPr>
        <w:t>s who are asymptomatic consistent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SGO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guidelines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391,392,395,399 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stage</w:t>
      </w:r>
      <w:r>
        <w:rPr>
          <w:sz w:val="22"/>
          <w:szCs w:val="22"/>
          <w:spacing w:val="20"/>
          <w:position w:val="-1"/>
        </w:rPr>
        <w:t xml:space="preserve"> </w:t>
      </w:r>
      <w:r>
        <w:rPr>
          <w:sz w:val="22"/>
          <w:szCs w:val="22"/>
          <w:position w:val="-1"/>
        </w:rPr>
        <w:t>I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endometrial</w:t>
      </w:r>
    </w:p>
    <w:p>
      <w:pPr>
        <w:pStyle w:val="BodyText"/>
        <w:ind w:left="16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 have a low r</w:t>
      </w:r>
      <w:r>
        <w:rPr>
          <w:sz w:val="22"/>
          <w:szCs w:val="22"/>
          <w:spacing w:val="-1"/>
          <w:position w:val="3"/>
        </w:rPr>
        <w:t>isk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asymptomatic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vaginal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(2.6%),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especially after adjuvant brac</w:t>
      </w:r>
      <w:r>
        <w:rPr>
          <w:sz w:val="22"/>
          <w:szCs w:val="22"/>
          <w:spacing w:val="-1"/>
          <w:position w:val="3"/>
        </w:rPr>
        <w:t>hytherapy, and vaginal cytology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independently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useful for detecting recurr</w:t>
      </w:r>
      <w:r>
        <w:rPr>
          <w:sz w:val="22"/>
          <w:szCs w:val="22"/>
          <w:spacing w:val="-1"/>
          <w:position w:val="3"/>
        </w:rPr>
        <w:t>ences in this group 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391,400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position w:val="9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multi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institutional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review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examined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utility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various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94" w:firstLine="2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methods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254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high-grade disease, revealing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symptoms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led to the detecti</w:t>
      </w:r>
      <w:r>
        <w:rPr>
          <w:sz w:val="22"/>
          <w:szCs w:val="22"/>
          <w:spacing w:val="-1"/>
        </w:rPr>
        <w:t>on of the most recurrences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(56%),</w:t>
      </w:r>
    </w:p>
    <w:p>
      <w:pPr>
        <w:pStyle w:val="BodyText"/>
        <w:ind w:left="6" w:right="184" w:hanging="5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physical exam (18%), surveillance 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(15%), CA-125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(10%),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vaginal cytology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(1</w:t>
      </w:r>
      <w:r>
        <w:rPr>
          <w:sz w:val="22"/>
          <w:szCs w:val="22"/>
          <w:spacing w:val="-1"/>
        </w:rPr>
        <w:t>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401</w:t>
      </w:r>
    </w:p>
    <w:p>
      <w:pPr>
        <w:pStyle w:val="BodyText"/>
        <w:ind w:left="16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Hormone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Hypoestrogenism</w:t>
      </w:r>
    </w:p>
    <w:p>
      <w:pPr>
        <w:pStyle w:val="BodyText"/>
        <w:ind w:left="2" w:right="14" w:hanging="2"/>
        <w:spacing w:before="102" w:line="288" w:lineRule="auto"/>
        <w:rPr>
          <w:sz w:val="22"/>
          <w:szCs w:val="22"/>
        </w:rPr>
      </w:pPr>
      <w:r>
        <w:rPr>
          <w:sz w:val="22"/>
          <w:szCs w:val="22"/>
        </w:rPr>
        <w:t>After BSO,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hypoestro</w:t>
      </w:r>
      <w:r>
        <w:rPr>
          <w:sz w:val="22"/>
          <w:szCs w:val="22"/>
          <w:spacing w:val="-1"/>
        </w:rPr>
        <w:t>genism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hot flashes, mood lability,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vaginal dryness,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pelvic soft tissue atro</w:t>
      </w:r>
      <w:r>
        <w:rPr>
          <w:sz w:val="22"/>
          <w:szCs w:val="22"/>
          <w:spacing w:val="-1"/>
        </w:rPr>
        <w:t>phy, osteoporosis, and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of cardiovascular disease.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postmenopausal,</w:t>
      </w:r>
    </w:p>
    <w:p>
      <w:pPr>
        <w:pStyle w:val="BodyText"/>
        <w:ind w:left="7" w:right="221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estrogen therapy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believed to redu</w:t>
      </w:r>
      <w:r>
        <w:rPr>
          <w:sz w:val="22"/>
          <w:szCs w:val="22"/>
          <w:spacing w:val="-1"/>
        </w:rPr>
        <w:t>ce or reverse 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these signs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symptoms.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BSO for </w:t>
      </w:r>
      <w:r>
        <w:rPr>
          <w:sz w:val="22"/>
          <w:szCs w:val="22"/>
          <w:spacing w:val="-2"/>
        </w:rPr>
        <w:t>endometrial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adenocarcinoma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usually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been deni</w:t>
      </w:r>
      <w:r>
        <w:rPr>
          <w:sz w:val="22"/>
          <w:szCs w:val="22"/>
          <w:spacing w:val="-1"/>
        </w:rPr>
        <w:t>ed estrogen therapy for fear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inducing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relapse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because this cancer ha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historically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estrogen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linked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malignancy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402,403 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estrogen</w:t>
      </w:r>
    </w:p>
    <w:p>
      <w:pPr>
        <w:pStyle w:val="BodyText"/>
        <w:ind w:left="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 for such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rem</w:t>
      </w:r>
      <w:r>
        <w:rPr>
          <w:sz w:val="22"/>
          <w:szCs w:val="22"/>
          <w:spacing w:val="-1"/>
          <w:position w:val="3"/>
        </w:rPr>
        <w:t>ains controversial.</w:t>
      </w:r>
    </w:p>
    <w:p>
      <w:pPr>
        <w:pStyle w:val="BodyText"/>
        <w:ind w:left="17"/>
        <w:spacing w:before="29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 never 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proven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relapse rates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endometrial cancer who receive estrogen the</w:t>
      </w:r>
      <w:r>
        <w:rPr>
          <w:sz w:val="22"/>
          <w:szCs w:val="22"/>
          <w:spacing w:val="-1"/>
          <w:position w:val="3"/>
        </w:rPr>
        <w:t>rapy after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hysterectomy. Several retrospective trials of estrogen the</w:t>
      </w:r>
      <w:r>
        <w:rPr>
          <w:sz w:val="22"/>
          <w:szCs w:val="22"/>
          <w:spacing w:val="-1"/>
          <w:position w:val="3"/>
        </w:rPr>
        <w:t>rapy after</w:t>
      </w:r>
    </w:p>
    <w:p>
      <w:pPr>
        <w:pStyle w:val="BodyText"/>
        <w:ind w:left="4" w:right="6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treatment of early-s</w:t>
      </w:r>
      <w:r>
        <w:rPr>
          <w:sz w:val="22"/>
          <w:szCs w:val="22"/>
          <w:spacing w:val="-1"/>
        </w:rPr>
        <w:t>tage endometrial cancer have shown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tumor recurrence or cancer-related deaths.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404-406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In females with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 endometrial cancer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hysterect</w:t>
      </w:r>
      <w:r>
        <w:rPr>
          <w:sz w:val="22"/>
          <w:szCs w:val="22"/>
          <w:spacing w:val="-1"/>
        </w:rPr>
        <w:t>omy, a randomized trial of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estrogen therapy ver</w:t>
      </w:r>
      <w:r>
        <w:rPr>
          <w:sz w:val="22"/>
          <w:szCs w:val="22"/>
          <w:spacing w:val="-1"/>
          <w:position w:val="3"/>
        </w:rPr>
        <w:t>sus placebo did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find 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of</w:t>
      </w:r>
    </w:p>
    <w:p>
      <w:pPr>
        <w:pStyle w:val="BodyText"/>
        <w:ind w:left="8" w:right="137" w:firstLine="5"/>
        <w:spacing w:before="4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recurrence or new malignancy; the median follo</w:t>
      </w:r>
      <w:r>
        <w:rPr>
          <w:sz w:val="22"/>
          <w:szCs w:val="22"/>
          <w:spacing w:val="-1"/>
        </w:rPr>
        <w:t>w-up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35.7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However, estrogen trials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postmenopa</w:t>
      </w:r>
      <w:r>
        <w:rPr>
          <w:sz w:val="22"/>
          <w:szCs w:val="22"/>
          <w:spacing w:val="-1"/>
        </w:rPr>
        <w:t>usal females without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history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malignancy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demonstrated </w:t>
      </w:r>
      <w:r>
        <w:rPr>
          <w:sz w:val="22"/>
          <w:szCs w:val="22"/>
          <w:spacing w:val="-1"/>
        </w:rPr>
        <w:t>a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risk for breast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position w:val="-3"/>
        </w:rPr>
        <w:t>cancer</w:t>
      </w:r>
      <w:r>
        <w:rPr>
          <w:sz w:val="22"/>
          <w:szCs w:val="22"/>
          <w:spacing w:val="2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3"/>
        </w:rPr>
        <w:t>408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20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Initially, the Women’s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Health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Initiative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(WHI)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Estrogen-Alone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females who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hysterectomy (n =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10,739) reported that</w:t>
      </w:r>
      <w:r>
        <w:rPr>
          <w:sz w:val="22"/>
          <w:szCs w:val="22"/>
          <w:spacing w:val="-2"/>
          <w:position w:val="3"/>
        </w:rPr>
        <w:t xml:space="preserve">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risk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3" w:right="35" w:firstLine="10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breast cancer and cardiovascular dis</w:t>
      </w:r>
      <w:r>
        <w:rPr>
          <w:sz w:val="22"/>
          <w:szCs w:val="22"/>
          <w:spacing w:val="-1"/>
        </w:rPr>
        <w:t>ease (eg, stroke)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estrogen therapy was of concern; thus, the trial was stopped.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409</w:t>
      </w:r>
    </w:p>
    <w:p>
      <w:pPr>
        <w:spacing w:line="28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812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0" name="IM 1080"/>
            <wp:cNvGraphicFramePr/>
            <a:graphic>
              <a:graphicData uri="http://schemas.openxmlformats.org/drawingml/2006/picture">
                <pic:pic>
                  <pic:nvPicPr>
                    <pic:cNvPr id="1080" name="IM 108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77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352" w:firstLine="3"/>
        <w:spacing w:before="61" w:line="287" w:lineRule="auto"/>
        <w:rPr>
          <w:sz w:val="22"/>
          <w:szCs w:val="22"/>
        </w:rPr>
      </w:pPr>
      <w:r>
        <w:rPr>
          <w:sz w:val="22"/>
          <w:szCs w:val="22"/>
        </w:rPr>
        <w:t>However, recent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long-term follow-up data f</w:t>
      </w:r>
      <w:r>
        <w:rPr>
          <w:sz w:val="22"/>
          <w:szCs w:val="22"/>
          <w:spacing w:val="-1"/>
        </w:rPr>
        <w:t>rom this trial suggest that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risk from estrogen-alone replacement th</w:t>
      </w:r>
      <w:r>
        <w:rPr>
          <w:sz w:val="22"/>
          <w:szCs w:val="22"/>
          <w:spacing w:val="-1"/>
        </w:rPr>
        <w:t>erapy (without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progesterone) 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 in younger</w:t>
      </w:r>
      <w:r>
        <w:rPr>
          <w:sz w:val="22"/>
          <w:szCs w:val="22"/>
          <w:spacing w:val="-2"/>
        </w:rPr>
        <w:t xml:space="preserve"> 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(&lt;60 years)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had</w:t>
      </w:r>
    </w:p>
    <w:p>
      <w:pPr>
        <w:pStyle w:val="BodyText"/>
        <w:ind w:left="174"/>
        <w:spacing w:before="24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hysterectomy.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410</w:t>
      </w:r>
    </w:p>
    <w:p>
      <w:pPr>
        <w:pStyle w:val="BodyText"/>
        <w:ind w:left="173" w:right="422" w:hanging="9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agrees that estrogen therapy 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reasonable option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are at 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for tumor recurrence,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initiating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such</w:t>
      </w:r>
    </w:p>
    <w:p>
      <w:pPr>
        <w:pStyle w:val="BodyText"/>
        <w:ind w:left="163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therapy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individuali</w:t>
      </w:r>
      <w:r>
        <w:rPr>
          <w:sz w:val="22"/>
          <w:szCs w:val="22"/>
          <w:spacing w:val="-1"/>
        </w:rPr>
        <w:t>zed and discussed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detail with the</w:t>
      </w:r>
    </w:p>
    <w:p>
      <w:pPr>
        <w:pStyle w:val="BodyText"/>
        <w:ind w:left="183" w:right="590" w:hanging="9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patient.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411,412  </w:t>
      </w:r>
      <w:r>
        <w:rPr>
          <w:sz w:val="22"/>
          <w:szCs w:val="22"/>
        </w:rPr>
        <w:t>If adjuvant treatment is carri</w:t>
      </w:r>
      <w:r>
        <w:rPr>
          <w:sz w:val="22"/>
          <w:szCs w:val="22"/>
          <w:spacing w:val="-1"/>
        </w:rPr>
        <w:t>ed out, 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6-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12-month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-1"/>
        </w:rPr>
        <w:t>iod before initiation of hormone therapy,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participation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clin</w:t>
      </w:r>
      <w:r>
        <w:rPr>
          <w:sz w:val="22"/>
          <w:szCs w:val="22"/>
          <w:spacing w:val="-1"/>
        </w:rPr>
        <w:t>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strongly encouraged. Selective</w:t>
      </w:r>
    </w:p>
    <w:p>
      <w:pPr>
        <w:pStyle w:val="BodyText"/>
        <w:ind w:left="161" w:right="327" w:firstLine="6"/>
        <w:spacing w:before="95" w:line="243" w:lineRule="auto"/>
        <w:rPr>
          <w:sz w:val="22"/>
          <w:szCs w:val="22"/>
        </w:rPr>
      </w:pPr>
      <w:r>
        <w:rPr>
          <w:sz w:val="22"/>
          <w:szCs w:val="22"/>
        </w:rPr>
        <w:t>estrogen-receptor modulators (SER</w:t>
      </w:r>
      <w:r>
        <w:rPr>
          <w:sz w:val="22"/>
          <w:szCs w:val="22"/>
          <w:spacing w:val="-1"/>
        </w:rPr>
        <w:t>Ms) may prove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attractive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hormone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413,414  </w:t>
      </w:r>
      <w:r>
        <w:rPr>
          <w:sz w:val="22"/>
          <w:szCs w:val="22"/>
        </w:rPr>
        <w:t>Long-term comparisons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between conjugated</w:t>
      </w:r>
    </w:p>
    <w:p>
      <w:pPr>
        <w:pStyle w:val="BodyText"/>
        <w:ind w:left="16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estrogens and SERMs </w:t>
      </w:r>
      <w:r>
        <w:rPr>
          <w:sz w:val="22"/>
          <w:szCs w:val="22"/>
          <w:spacing w:val="-1"/>
          <w:position w:val="3"/>
        </w:rPr>
        <w:t>for hormone therapy are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needed.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Non-hormonal</w:t>
      </w:r>
    </w:p>
    <w:p>
      <w:pPr>
        <w:pStyle w:val="BodyText"/>
        <w:ind w:left="163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are deemed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 candida</w:t>
      </w:r>
      <w:r>
        <w:rPr>
          <w:sz w:val="22"/>
          <w:szCs w:val="22"/>
          <w:spacing w:val="-2"/>
        </w:rPr>
        <w:t>tes</w:t>
      </w:r>
    </w:p>
    <w:p>
      <w:pPr>
        <w:pStyle w:val="BodyText"/>
        <w:ind w:left="167" w:right="289" w:hanging="6"/>
        <w:spacing w:before="26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for hormone therapy (eg, p</w:t>
      </w:r>
      <w:r>
        <w:rPr>
          <w:sz w:val="22"/>
          <w:szCs w:val="22"/>
          <w:spacing w:val="-1"/>
        </w:rPr>
        <w:t>eople who smoke, those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breast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cancer, those with 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history of multiple strokes).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415,416</w:t>
      </w:r>
    </w:p>
    <w:p>
      <w:pPr>
        <w:pStyle w:val="BodyText"/>
        <w:ind w:left="178"/>
        <w:spacing w:before="28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Uterine Sarcomas</w:t>
      </w:r>
    </w:p>
    <w:p>
      <w:pPr>
        <w:pStyle w:val="BodyText"/>
        <w:ind w:left="169"/>
        <w:spacing w:before="166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Overview</w:t>
      </w:r>
    </w:p>
    <w:p>
      <w:pPr>
        <w:pStyle w:val="BodyText"/>
        <w:ind w:left="177"/>
        <w:spacing w:before="175" w:line="194" w:lineRule="auto"/>
        <w:rPr>
          <w:sz w:val="22"/>
          <w:szCs w:val="22"/>
        </w:rPr>
      </w:pPr>
      <w:r>
        <w:rPr>
          <w:sz w:val="22"/>
          <w:szCs w:val="22"/>
        </w:rPr>
        <w:t>Uterine sarcomas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uncomm</w:t>
      </w:r>
      <w:r>
        <w:rPr>
          <w:sz w:val="22"/>
          <w:szCs w:val="22"/>
          <w:spacing w:val="-1"/>
        </w:rPr>
        <w:t>on malignant mesenchymal tumors,</w:t>
      </w:r>
    </w:p>
    <w:p>
      <w:pPr>
        <w:pStyle w:val="BodyText"/>
        <w:ind w:left="173" w:right="264" w:hanging="6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accounting for approximately 3% of all uterine cancers,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low-grade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ESS,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UUS,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uLMS, and others</w:t>
      </w:r>
      <w:r>
        <w:rPr>
          <w:sz w:val="22"/>
          <w:szCs w:val="22"/>
          <w:spacing w:val="-2"/>
        </w:rPr>
        <w:t xml:space="preserve">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PEComas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(see </w:t>
      </w:r>
      <w:r>
        <w:rPr>
          <w:sz w:val="22"/>
          <w:szCs w:val="22"/>
          <w:i/>
          <w:iCs/>
          <w:spacing w:val="-2"/>
        </w:rPr>
        <w:t>Initial</w:t>
      </w:r>
    </w:p>
    <w:p>
      <w:pPr>
        <w:pStyle w:val="BodyText"/>
        <w:ind w:left="179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  <w:position w:val="3"/>
        </w:rPr>
        <w:t>Clinical Findings</w:t>
      </w:r>
      <w:r>
        <w:rPr>
          <w:sz w:val="22"/>
          <w:szCs w:val="22"/>
          <w:i/>
          <w:iCs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NC</w:t>
      </w:r>
      <w:r>
        <w:rPr>
          <w:sz w:val="22"/>
          <w:szCs w:val="22"/>
          <w:spacing w:val="-1"/>
          <w:position w:val="3"/>
        </w:rPr>
        <w:t>CN Guidelines for Uterine Sarcoma).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417</w:t>
      </w:r>
    </w:p>
    <w:p>
      <w:pPr>
        <w:pStyle w:val="BodyText"/>
        <w:ind w:left="159" w:right="49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According to a 2012 sy</w:t>
      </w:r>
      <w:r>
        <w:rPr>
          <w:sz w:val="22"/>
          <w:szCs w:val="22"/>
          <w:spacing w:val="-1"/>
        </w:rPr>
        <w:t>stematic review of data from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1970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2011,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uLMS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the most common subtype (63%),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21%)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common subtypes such 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418  </w:t>
      </w:r>
      <w:r>
        <w:rPr>
          <w:sz w:val="22"/>
          <w:szCs w:val="22"/>
        </w:rPr>
        <w:t>Eve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rarer subtypes of malignant</w:t>
      </w:r>
    </w:p>
    <w:p>
      <w:pPr>
        <w:pStyle w:val="BodyText"/>
        <w:ind w:left="173" w:right="389"/>
        <w:spacing w:before="71" w:line="242" w:lineRule="auto"/>
        <w:rPr>
          <w:sz w:val="22"/>
          <w:szCs w:val="22"/>
        </w:rPr>
      </w:pPr>
      <w:r>
        <w:rPr>
          <w:sz w:val="22"/>
          <w:szCs w:val="22"/>
        </w:rPr>
        <w:t>mesenchymal tumors th</w:t>
      </w:r>
      <w:r>
        <w:rPr>
          <w:sz w:val="22"/>
          <w:szCs w:val="22"/>
          <w:spacing w:val="-1"/>
        </w:rPr>
        <w:t>at can occur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adenosarcoma,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rhabdomyosarcoma (RMS),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PEComa.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419  </w:t>
      </w:r>
      <w:r>
        <w:rPr>
          <w:sz w:val="22"/>
          <w:szCs w:val="22"/>
        </w:rPr>
        <w:t>Carc</w:t>
      </w:r>
      <w:r>
        <w:rPr>
          <w:sz w:val="22"/>
          <w:szCs w:val="22"/>
          <w:spacing w:val="-1"/>
        </w:rPr>
        <w:t>inosarcomas were</w:t>
      </w:r>
    </w:p>
    <w:p>
      <w:pPr>
        <w:pStyle w:val="BodyText"/>
        <w:ind w:left="173" w:right="462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previously categorized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sarcoma treatment algorithms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until the mid-2000s, but 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now considered and treated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high-grade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91" w:hanging="6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epithelial tumors (carcinomas).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287  </w:t>
      </w:r>
      <w:r>
        <w:rPr>
          <w:sz w:val="22"/>
          <w:szCs w:val="22"/>
        </w:rPr>
        <w:t>Scr</w:t>
      </w:r>
      <w:r>
        <w:rPr>
          <w:sz w:val="22"/>
          <w:szCs w:val="22"/>
          <w:spacing w:val="-1"/>
        </w:rPr>
        <w:t>eening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Lynch syndrome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usually done for 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malignant mesenchymal tumors.</w:t>
      </w:r>
    </w:p>
    <w:p>
      <w:pPr>
        <w:pStyle w:val="BodyText"/>
        <w:ind w:left="14"/>
        <w:spacing w:before="29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Pathology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Molecular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Analysis</w:t>
      </w:r>
    </w:p>
    <w:p>
      <w:pPr>
        <w:pStyle w:val="BodyText"/>
        <w:ind w:left="6" w:right="75" w:firstLine="9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Expert gynecologic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recommended for the assessment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histologic differentiation of uterine sarcomas 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uLMS,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UUS,</w:t>
      </w:r>
    </w:p>
    <w:p>
      <w:pPr>
        <w:pStyle w:val="BodyText"/>
        <w:ind w:left="1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ESS, and adenosarco</w:t>
      </w:r>
      <w:r>
        <w:rPr>
          <w:sz w:val="22"/>
          <w:szCs w:val="22"/>
          <w:spacing w:val="-1"/>
          <w:position w:val="3"/>
        </w:rPr>
        <w:t>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87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pathologic assessment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uterus</w:t>
      </w:r>
    </w:p>
    <w:p>
      <w:pPr>
        <w:pStyle w:val="BodyText"/>
        <w:ind w:left="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should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hysterectomy type, specimen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integrity (intact, opened,</w:t>
      </w:r>
    </w:p>
    <w:p>
      <w:pPr>
        <w:pStyle w:val="BodyText"/>
        <w:ind w:left="5" w:right="49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morcellated, or other), tumor size, </w:t>
      </w:r>
      <w:r>
        <w:rPr>
          <w:sz w:val="22"/>
          <w:szCs w:val="22"/>
          <w:spacing w:val="-1"/>
        </w:rPr>
        <w:t>myometrial 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adenosarcoma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only),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histologic type</w:t>
      </w:r>
      <w:r>
        <w:rPr>
          <w:sz w:val="22"/>
          <w:szCs w:val="22"/>
          <w:spacing w:val="-1"/>
        </w:rPr>
        <w:t>, grade (for adenosarcoma only),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LVSI.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" w:right="26" w:firstLine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assessment should also include other tissues/or</w:t>
      </w:r>
      <w:r>
        <w:rPr>
          <w:sz w:val="22"/>
          <w:szCs w:val="22"/>
          <w:spacing w:val="-1"/>
        </w:rPr>
        <w:t>gan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 (fallopian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tubes, ovaries, vagina,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parametrium, omentum, or other).</w:t>
      </w:r>
    </w:p>
    <w:p>
      <w:pPr>
        <w:pStyle w:val="BodyText"/>
        <w:ind w:left="5" w:right="304" w:firstLine="9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Peritoneal/ascitic fluid cytology should also be done.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resected, the level of nodal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lymph</w:t>
      </w:r>
    </w:p>
    <w:p>
      <w:pPr>
        <w:pStyle w:val="BodyText"/>
        <w:ind w:left="12" w:right="220"/>
        <w:spacing w:before="72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nodes with metastasis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determined.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-2"/>
        </w:rPr>
        <w:t>de dissection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absence of clinical suspicion of nodal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involvement.</w:t>
      </w:r>
    </w:p>
    <w:p>
      <w:pPr>
        <w:pStyle w:val="BodyText"/>
        <w:ind w:left="15"/>
        <w:spacing w:before="2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Recent advances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 expanded ou</w:t>
      </w:r>
      <w:r>
        <w:rPr>
          <w:sz w:val="22"/>
          <w:szCs w:val="22"/>
          <w:spacing w:val="-1"/>
          <w:position w:val="3"/>
        </w:rPr>
        <w:t>r understanding of the molecular</w:t>
      </w:r>
    </w:p>
    <w:p>
      <w:pPr>
        <w:pStyle w:val="BodyText"/>
        <w:ind w:left="1" w:right="62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features of these tumors, leading to the identification of genetic signatu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characterize some of the uterine sarcoma subtypes.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Historic</w:t>
      </w:r>
      <w:r>
        <w:rPr>
          <w:sz w:val="22"/>
          <w:szCs w:val="22"/>
          <w:spacing w:val="-1"/>
        </w:rPr>
        <w:t>ally,</w:t>
      </w:r>
    </w:p>
    <w:p>
      <w:pPr>
        <w:pStyle w:val="BodyText"/>
        <w:ind w:left="12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mesenchymal tumors were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primarily diagnosed using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histopathologic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criteria, and the results of molecular studies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routine</w:t>
      </w:r>
    </w:p>
    <w:p>
      <w:pPr>
        <w:pStyle w:val="BodyText"/>
        <w:ind w:left="12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pathologic evaluation.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given the overlap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histopathologic</w:t>
      </w:r>
    </w:p>
    <w:p>
      <w:pPr>
        <w:pStyle w:val="BodyText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features of these tumors, molecular analysis (eg,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identifi</w:t>
      </w:r>
      <w:r>
        <w:rPr>
          <w:sz w:val="22"/>
          <w:szCs w:val="22"/>
          <w:spacing w:val="-1"/>
          <w:position w:val="3"/>
        </w:rPr>
        <w:t>cation of</w:t>
      </w:r>
    </w:p>
    <w:p>
      <w:pPr>
        <w:pStyle w:val="BodyText"/>
        <w:ind w:right="196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characteristic translocations) can help cl</w:t>
      </w:r>
      <w:r>
        <w:rPr>
          <w:sz w:val="22"/>
          <w:szCs w:val="22"/>
          <w:spacing w:val="-1"/>
        </w:rPr>
        <w:t>assify difficult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cases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therapeutic targets.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notes that comprehensive genomic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profiling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setting of metastatic dis</w:t>
      </w:r>
      <w:r>
        <w:rPr>
          <w:sz w:val="22"/>
          <w:szCs w:val="22"/>
          <w:spacing w:val="-1"/>
        </w:rPr>
        <w:t>ease with a validated and/or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FDA-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approved assay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informative for pr</w:t>
      </w:r>
      <w:r>
        <w:rPr>
          <w:sz w:val="22"/>
          <w:szCs w:val="22"/>
          <w:spacing w:val="-1"/>
        </w:rPr>
        <w:t>edicting rare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pan-tumor–targeted</w:t>
      </w:r>
    </w:p>
    <w:p>
      <w:pPr>
        <w:pStyle w:val="BodyText"/>
        <w:ind w:left="5" w:right="222" w:hanging="4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therapy opportunities.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testing of at least </w:t>
      </w:r>
      <w:r>
        <w:rPr>
          <w:sz w:val="22"/>
          <w:szCs w:val="22"/>
          <w:i/>
          <w:iCs/>
          <w:spacing w:val="-1"/>
        </w:rPr>
        <w:t>NTRK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MSI, and TMB proteins. The 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 on tiss</w:t>
      </w:r>
      <w:r>
        <w:rPr>
          <w:sz w:val="22"/>
          <w:szCs w:val="22"/>
          <w:spacing w:val="-2"/>
        </w:rPr>
        <w:t>ue;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 tissue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available, then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blood-based as</w:t>
      </w:r>
      <w:r>
        <w:rPr>
          <w:sz w:val="22"/>
          <w:szCs w:val="22"/>
          <w:spacing w:val="-1"/>
        </w:rPr>
        <w:t>says can be considered.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Since the</w:t>
      </w:r>
    </w:p>
    <w:p>
      <w:pPr>
        <w:pStyle w:val="BodyText"/>
        <w:ind w:left="12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molecular profiling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many mesenchymal malignancies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</w:p>
    <w:p>
      <w:pPr>
        <w:spacing w:line="301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262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2" name="IM 1082"/>
            <wp:cNvGraphicFramePr/>
            <a:graphic>
              <a:graphicData uri="http://schemas.openxmlformats.org/drawingml/2006/picture">
                <pic:pic>
                  <pic:nvPicPr>
                    <pic:cNvPr id="1082" name="IM 108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78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accurate classificatio</w:t>
      </w:r>
      <w:r>
        <w:rPr>
          <w:sz w:val="22"/>
          <w:szCs w:val="22"/>
          <w:spacing w:val="-1"/>
          <w:position w:val="3"/>
        </w:rPr>
        <w:t>n,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420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Neoplasms</w:t>
      </w:r>
    </w:p>
    <w:p>
      <w:pPr>
        <w:pStyle w:val="BodyText"/>
        <w:ind w:left="166" w:right="293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include a table containing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nformation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 and molecular findings,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biomarkers, relevant </w:t>
      </w:r>
      <w:r>
        <w:rPr>
          <w:sz w:val="22"/>
          <w:szCs w:val="22"/>
          <w:spacing w:val="-1"/>
        </w:rPr>
        <w:t>confirmatory molecular tests,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prognostic</w:t>
      </w:r>
    </w:p>
    <w:p>
      <w:pPr>
        <w:pStyle w:val="BodyText"/>
        <w:ind w:left="16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features, and other clinically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</w:t>
      </w:r>
      <w:r>
        <w:rPr>
          <w:sz w:val="22"/>
          <w:szCs w:val="22"/>
          <w:spacing w:val="-1"/>
          <w:position w:val="3"/>
        </w:rPr>
        <w:t>seful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 to help clinicians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differentiate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between and classify uterine s</w:t>
      </w:r>
      <w:r>
        <w:rPr>
          <w:sz w:val="22"/>
          <w:szCs w:val="22"/>
          <w:spacing w:val="-1"/>
          <w:position w:val="3"/>
        </w:rPr>
        <w:t>arcoma subtypes. This</w:t>
      </w:r>
    </w:p>
    <w:p>
      <w:pPr>
        <w:pStyle w:val="BodyText"/>
        <w:ind w:left="167" w:right="487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intended to complement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histopathologic testing to improve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differential diagnosis of relatively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rare </w:t>
      </w:r>
      <w:r>
        <w:rPr>
          <w:sz w:val="22"/>
          <w:szCs w:val="22"/>
          <w:spacing w:val="-1"/>
        </w:rPr>
        <w:t>uterine sarcoma subtypes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35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provide safer,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more effective</w:t>
      </w:r>
      <w:r>
        <w:rPr>
          <w:sz w:val="22"/>
          <w:szCs w:val="22"/>
          <w:spacing w:val="-1"/>
        </w:rPr>
        <w:t xml:space="preserve"> care for patients with the disease.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notes that this information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exhaustive and intends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update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recommendations as more data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become available.</w:t>
      </w:r>
    </w:p>
    <w:p>
      <w:pPr>
        <w:pStyle w:val="BodyText"/>
        <w:ind w:left="168"/>
        <w:spacing w:before="255" w:line="292" w:lineRule="exact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Low</w:t>
      </w:r>
      <w:r>
        <w:rPr>
          <w:sz w:val="22"/>
          <w:szCs w:val="22"/>
          <w:i/>
          <w:iCs/>
          <w:spacing w:val="9"/>
          <w:position w:val="3"/>
        </w:rPr>
        <w:t>-</w:t>
      </w:r>
      <w:r>
        <w:rPr>
          <w:sz w:val="22"/>
          <w:szCs w:val="22"/>
          <w:i/>
          <w:iCs/>
          <w:position w:val="3"/>
        </w:rPr>
        <w:t>Grade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and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High</w:t>
      </w:r>
      <w:r>
        <w:rPr>
          <w:sz w:val="22"/>
          <w:szCs w:val="22"/>
          <w:i/>
          <w:iCs/>
          <w:spacing w:val="9"/>
          <w:position w:val="3"/>
        </w:rPr>
        <w:t>-</w:t>
      </w:r>
      <w:r>
        <w:rPr>
          <w:sz w:val="22"/>
          <w:szCs w:val="22"/>
          <w:i/>
          <w:iCs/>
          <w:position w:val="3"/>
        </w:rPr>
        <w:t>Grade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Endometrial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Stromal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Sarcoma</w:t>
      </w:r>
      <w:r>
        <w:rPr>
          <w:sz w:val="22"/>
          <w:szCs w:val="22"/>
          <w:i/>
          <w:iCs/>
          <w:spacing w:val="26"/>
          <w:position w:val="3"/>
        </w:rPr>
        <w:t xml:space="preserve"> </w:t>
      </w:r>
      <w:r>
        <w:rPr>
          <w:sz w:val="22"/>
          <w:szCs w:val="22"/>
          <w:i/>
          <w:iCs/>
          <w:spacing w:val="9"/>
          <w:position w:val="3"/>
        </w:rPr>
        <w:t>(</w:t>
      </w:r>
      <w:r>
        <w:rPr>
          <w:sz w:val="22"/>
          <w:szCs w:val="22"/>
          <w:i/>
          <w:iCs/>
          <w:position w:val="3"/>
        </w:rPr>
        <w:t>ESS</w:t>
      </w:r>
      <w:r>
        <w:rPr>
          <w:sz w:val="22"/>
          <w:szCs w:val="22"/>
          <w:i/>
          <w:iCs/>
          <w:spacing w:val="9"/>
          <w:position w:val="3"/>
        </w:rPr>
        <w:t>)</w:t>
      </w:r>
    </w:p>
    <w:p>
      <w:pPr>
        <w:pStyle w:val="BodyText"/>
        <w:ind w:left="174" w:right="399" w:firstLine="2"/>
        <w:spacing w:before="12" w:line="287" w:lineRule="auto"/>
        <w:rPr>
          <w:sz w:val="22"/>
          <w:szCs w:val="22"/>
        </w:rPr>
      </w:pPr>
      <w:r>
        <w:rPr>
          <w:sz w:val="22"/>
          <w:szCs w:val="22"/>
        </w:rPr>
        <w:t>ESSs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mesenchymal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composed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resembling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stroma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proliferative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419,421  </w:t>
      </w:r>
      <w:r>
        <w:rPr>
          <w:sz w:val="22"/>
          <w:szCs w:val="22"/>
        </w:rPr>
        <w:t>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ESSs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fingerlike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patterns of myometrial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invasion, and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LVSI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usually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presen</w:t>
      </w:r>
      <w:r>
        <w:rPr>
          <w:sz w:val="22"/>
          <w:szCs w:val="22"/>
          <w:spacing w:val="-1"/>
          <w:position w:val="3"/>
        </w:rPr>
        <w:t>t.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ESS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displays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heterogenous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mix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morphologic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genetic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features</w:t>
      </w:r>
      <w:r>
        <w:rPr>
          <w:sz w:val="22"/>
          <w:szCs w:val="22"/>
          <w:spacing w:val="10"/>
          <w:position w:val="3"/>
        </w:rPr>
        <w:t>. A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proportion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6"/>
          <w:position w:val="3"/>
        </w:rPr>
        <w:t xml:space="preserve"> (</w:t>
      </w:r>
      <w:r>
        <w:rPr>
          <w:sz w:val="22"/>
          <w:szCs w:val="22"/>
          <w:position w:val="3"/>
        </w:rPr>
        <w:t>ie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half</w:t>
      </w:r>
      <w:r>
        <w:rPr>
          <w:sz w:val="22"/>
          <w:szCs w:val="22"/>
          <w:spacing w:val="6"/>
          <w:position w:val="3"/>
        </w:rPr>
        <w:t>)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harbor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JAZF</w:t>
      </w:r>
      <w:r>
        <w:rPr>
          <w:sz w:val="22"/>
          <w:szCs w:val="22"/>
          <w:i/>
          <w:iCs/>
          <w:spacing w:val="6"/>
          <w:position w:val="3"/>
        </w:rPr>
        <w:t>1</w:t>
      </w:r>
      <w:r>
        <w:rPr>
          <w:sz w:val="22"/>
          <w:szCs w:val="22"/>
          <w:spacing w:val="6"/>
          <w:position w:val="3"/>
        </w:rPr>
        <w:t>,</w:t>
      </w:r>
    </w:p>
    <w:p>
      <w:pPr>
        <w:pStyle w:val="BodyText"/>
        <w:ind w:left="161" w:right="459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PHF</w:t>
      </w:r>
      <w:r>
        <w:rPr>
          <w:sz w:val="22"/>
          <w:szCs w:val="22"/>
          <w:i/>
          <w:iCs/>
          <w:spacing w:val="6"/>
        </w:rPr>
        <w:t>1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EPC</w:t>
      </w:r>
      <w:r>
        <w:rPr>
          <w:sz w:val="22"/>
          <w:szCs w:val="22"/>
          <w:i/>
          <w:iCs/>
          <w:spacing w:val="6"/>
        </w:rPr>
        <w:t>1 </w:t>
      </w: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422-425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  </w:t>
      </w:r>
      <w:r>
        <w:rPr>
          <w:sz w:val="22"/>
          <w:szCs w:val="22"/>
        </w:rPr>
        <w:t>identifying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ESS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FISH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RNA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sequencing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rearrangement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  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exclude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worth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rare</w:t>
      </w:r>
    </w:p>
    <w:p>
      <w:pPr>
        <w:pStyle w:val="BodyText"/>
        <w:ind w:left="163" w:right="512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instances,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low-grade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ESS can transform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high-grade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(either at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1"/>
        </w:rPr>
        <w:t>),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require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histopathologic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molecular</w:t>
      </w:r>
      <w:r>
        <w:rPr>
          <w:sz w:val="22"/>
          <w:szCs w:val="22"/>
          <w:spacing w:val="8"/>
          <w:position w:val="3"/>
        </w:rPr>
        <w:t xml:space="preserve"> (</w:t>
      </w:r>
      <w:r>
        <w:rPr>
          <w:sz w:val="22"/>
          <w:szCs w:val="22"/>
          <w:position w:val="3"/>
        </w:rPr>
        <w:t>eg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i/>
          <w:iCs/>
          <w:position w:val="3"/>
        </w:rPr>
        <w:t>JAZF</w:t>
      </w:r>
      <w:r>
        <w:rPr>
          <w:sz w:val="22"/>
          <w:szCs w:val="22"/>
          <w:i/>
          <w:iCs/>
          <w:spacing w:val="8"/>
          <w:position w:val="3"/>
        </w:rPr>
        <w:t>1</w:t>
      </w:r>
      <w:r>
        <w:rPr>
          <w:sz w:val="22"/>
          <w:szCs w:val="22"/>
          <w:i/>
          <w:iCs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PHF</w:t>
      </w:r>
      <w:r>
        <w:rPr>
          <w:sz w:val="22"/>
          <w:szCs w:val="22"/>
          <w:i/>
          <w:iCs/>
          <w:spacing w:val="8"/>
          <w:position w:val="3"/>
        </w:rPr>
        <w:t>1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translocation</w:t>
      </w:r>
      <w:r>
        <w:rPr>
          <w:sz w:val="22"/>
          <w:szCs w:val="22"/>
          <w:spacing w:val="8"/>
          <w:position w:val="3"/>
        </w:rPr>
        <w:t>)</w:t>
      </w:r>
    </w:p>
    <w:p>
      <w:pPr>
        <w:pStyle w:val="BodyText"/>
        <w:ind w:left="163" w:right="689" w:firstLine="4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confirmation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ESS  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novel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subset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aggressively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than </w:t>
      </w:r>
      <w:r>
        <w:rPr>
          <w:sz w:val="22"/>
          <w:szCs w:val="22"/>
        </w:rPr>
        <w:t>typical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low-grade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ESS.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173" w:right="861" w:hanging="14"/>
        <w:spacing w:before="64" w:line="242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aggressively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behaving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variant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unique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rearrangement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i/>
          <w:iCs/>
        </w:rPr>
        <w:t>YWHAE</w:t>
      </w:r>
      <w:r>
        <w:rPr>
          <w:sz w:val="22"/>
          <w:szCs w:val="22"/>
          <w:spacing w:val="3"/>
        </w:rPr>
        <w:t>::</w:t>
      </w:r>
      <w:r>
        <w:rPr>
          <w:sz w:val="22"/>
          <w:szCs w:val="22"/>
          <w:i/>
          <w:iCs/>
        </w:rPr>
        <w:t>FAM</w:t>
      </w:r>
      <w:r>
        <w:rPr>
          <w:sz w:val="22"/>
          <w:szCs w:val="22"/>
          <w:i/>
          <w:iCs/>
          <w:spacing w:val="3"/>
        </w:rPr>
        <w:t>22A/B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0" w:firstLine="18"/>
        <w:spacing w:before="60"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YWHAE</w:t>
      </w:r>
      <w:r>
        <w:rPr>
          <w:sz w:val="22"/>
          <w:szCs w:val="22"/>
          <w:spacing w:val="2"/>
        </w:rPr>
        <w:t>::</w:t>
      </w:r>
      <w:r>
        <w:rPr>
          <w:sz w:val="22"/>
          <w:szCs w:val="22"/>
          <w:i/>
          <w:iCs/>
        </w:rPr>
        <w:t>NUTM</w:t>
      </w:r>
      <w:r>
        <w:rPr>
          <w:sz w:val="22"/>
          <w:szCs w:val="22"/>
          <w:i/>
          <w:iCs/>
          <w:spacing w:val="2"/>
        </w:rPr>
        <w:t>2A/B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426,427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subtype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ESS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subtype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ESS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BCOR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</w:rPr>
        <w:t>is 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ZC</w:t>
      </w:r>
      <w:r>
        <w:rPr>
          <w:sz w:val="22"/>
          <w:szCs w:val="22"/>
          <w:i/>
          <w:iCs/>
          <w:spacing w:val="5"/>
        </w:rPr>
        <w:t>3H7B</w:t>
      </w:r>
      <w:r>
        <w:rPr>
          <w:sz w:val="22"/>
          <w:szCs w:val="22"/>
          <w:spacing w:val="5"/>
        </w:rPr>
        <w:t>::</w:t>
      </w:r>
      <w:r>
        <w:rPr>
          <w:sz w:val="22"/>
          <w:szCs w:val="22"/>
          <w:i/>
          <w:iCs/>
        </w:rPr>
        <w:t>BCOR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tandem</w:t>
      </w:r>
    </w:p>
    <w:p>
      <w:pPr>
        <w:pStyle w:val="BodyText"/>
        <w:ind w:left="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duplication</w:t>
      </w:r>
      <w:r>
        <w:rPr>
          <w:sz w:val="22"/>
          <w:szCs w:val="22"/>
          <w:spacing w:val="7"/>
          <w:position w:val="3"/>
        </w:rPr>
        <w:t>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Both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ZC</w:t>
      </w:r>
      <w:r>
        <w:rPr>
          <w:sz w:val="22"/>
          <w:szCs w:val="22"/>
          <w:i/>
          <w:iCs/>
          <w:spacing w:val="7"/>
          <w:position w:val="3"/>
        </w:rPr>
        <w:t>3H7B</w:t>
      </w:r>
      <w:r>
        <w:rPr>
          <w:sz w:val="22"/>
          <w:szCs w:val="22"/>
          <w:spacing w:val="7"/>
          <w:position w:val="3"/>
        </w:rPr>
        <w:t>::</w:t>
      </w:r>
      <w:r>
        <w:rPr>
          <w:sz w:val="22"/>
          <w:szCs w:val="22"/>
          <w:i/>
          <w:iCs/>
          <w:position w:val="3"/>
        </w:rPr>
        <w:t>BCOR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BCOR</w:t>
      </w:r>
      <w:r>
        <w:rPr>
          <w:sz w:val="22"/>
          <w:szCs w:val="22"/>
          <w:i/>
          <w:iCs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internal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tandem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duplication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ESS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spindle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9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round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</w:p>
    <w:p>
      <w:pPr>
        <w:pStyle w:val="BodyText"/>
        <w:ind w:left="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embedded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myxoid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matrix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demonstrate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strong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diffuse</w:t>
      </w:r>
    </w:p>
    <w:p>
      <w:pPr>
        <w:pStyle w:val="BodyText"/>
        <w:ind w:left="10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positivity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cyclin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3"/>
          <w:position w:val="3"/>
        </w:rPr>
        <w:t>1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variable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positivity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CD</w:t>
      </w:r>
      <w:r>
        <w:rPr>
          <w:sz w:val="22"/>
          <w:szCs w:val="22"/>
          <w:spacing w:val="3"/>
          <w:position w:val="3"/>
        </w:rPr>
        <w:t>10,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ER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PR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428</w:t>
      </w:r>
    </w:p>
    <w:p>
      <w:pPr>
        <w:pStyle w:val="BodyText"/>
        <w:ind w:left="1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IHC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testing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CD</w:t>
      </w:r>
      <w:r>
        <w:rPr>
          <w:sz w:val="22"/>
          <w:szCs w:val="22"/>
          <w:spacing w:val="1"/>
          <w:position w:val="3"/>
        </w:rPr>
        <w:t>10, </w:t>
      </w:r>
      <w:r>
        <w:rPr>
          <w:sz w:val="22"/>
          <w:szCs w:val="22"/>
          <w:position w:val="3"/>
        </w:rPr>
        <w:t>cyclin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1"/>
          <w:position w:val="3"/>
        </w:rPr>
        <w:t>1,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BCOR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some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cases</w:t>
      </w:r>
      <w:r>
        <w:rPr>
          <w:sz w:val="22"/>
          <w:szCs w:val="22"/>
          <w:spacing w:val="1"/>
          <w:position w:val="3"/>
        </w:rPr>
        <w:t>,</w:t>
      </w:r>
    </w:p>
    <w:p>
      <w:pPr>
        <w:pStyle w:val="BodyText"/>
        <w:ind w:left="5" w:right="166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molecular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BCOR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differentiate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between </w:t>
      </w:r>
      <w:r>
        <w:rPr>
          <w:sz w:val="22"/>
          <w:szCs w:val="22"/>
          <w:i/>
          <w:iCs/>
        </w:rPr>
        <w:t>BCOR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myxoid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ULMS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overlapping</w:t>
      </w:r>
    </w:p>
    <w:p>
      <w:pPr>
        <w:pStyle w:val="BodyText"/>
        <w:ind w:left="10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morphologic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features</w:t>
      </w:r>
      <w:r>
        <w:rPr>
          <w:sz w:val="22"/>
          <w:szCs w:val="22"/>
          <w:spacing w:val="10"/>
          <w:position w:val="3"/>
        </w:rPr>
        <w:t>.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currently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unclear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whether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specific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types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" w:right="8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i/>
          <w:iCs/>
        </w:rPr>
        <w:t>YWHAE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BCOR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differ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prognosis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3" w:right="58" w:hanging="2"/>
        <w:spacing w:before="22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These findings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provided support for subdividing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 distinct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low-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high-grade entities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histopathology,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behavior,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outcomes.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updated 2014 edition of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i/>
          <w:iCs/>
          <w:spacing w:val="-1"/>
        </w:rPr>
        <w:t>WHO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  <w:spacing w:val="-1"/>
        </w:rPr>
        <w:t>Classification of Tumors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  <w:spacing w:val="-1"/>
        </w:rPr>
        <w:t>Female Reproductive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Organs </w:t>
      </w:r>
      <w:r>
        <w:rPr>
          <w:sz w:val="22"/>
          <w:szCs w:val="22"/>
          <w:spacing w:val="-1"/>
        </w:rPr>
        <w:t>recognizes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low-grade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ESS and high-</w:t>
      </w:r>
    </w:p>
    <w:p>
      <w:pPr>
        <w:pStyle w:val="BodyText"/>
        <w:ind w:left="3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grade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ESS as distinct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histopathologic enti</w:t>
      </w:r>
      <w:r>
        <w:rPr>
          <w:sz w:val="22"/>
          <w:szCs w:val="22"/>
          <w:spacing w:val="-1"/>
          <w:position w:val="2"/>
        </w:rPr>
        <w:t>ties.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429  </w:t>
      </w:r>
      <w:r>
        <w:rPr>
          <w:sz w:val="22"/>
          <w:szCs w:val="22"/>
          <w:spacing w:val="-1"/>
          <w:position w:val="2"/>
        </w:rPr>
        <w:t>The 5th edition on</w:t>
      </w:r>
    </w:p>
    <w:p>
      <w:pPr>
        <w:pStyle w:val="BodyText"/>
        <w:ind w:left="4" w:right="121" w:firstLine="1"/>
        <w:spacing w:before="28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  <w:spacing w:val="-1"/>
        </w:rPr>
        <w:t>Female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1"/>
        </w:rPr>
        <w:t>Genital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Tumors </w:t>
      </w:r>
      <w:r>
        <w:rPr>
          <w:sz w:val="22"/>
          <w:szCs w:val="22"/>
          <w:spacing w:val="-1"/>
        </w:rPr>
        <w:t>in 2020 also recognizes BCOR-altered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sarcomas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 distinct subtype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ESS.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430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3"/>
        <w:spacing w:before="63" w:line="197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Undifferentiated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Uterine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Sarcoma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3"/>
        </w:rPr>
        <w:t>(</w:t>
      </w:r>
      <w:r>
        <w:rPr>
          <w:sz w:val="22"/>
          <w:szCs w:val="22"/>
          <w:i/>
          <w:iCs/>
        </w:rPr>
        <w:t>UUS</w:t>
      </w:r>
      <w:r>
        <w:rPr>
          <w:sz w:val="22"/>
          <w:szCs w:val="22"/>
          <w:i/>
          <w:iCs/>
          <w:spacing w:val="3"/>
        </w:rPr>
        <w:t>)</w:t>
      </w:r>
    </w:p>
    <w:p>
      <w:pPr>
        <w:pStyle w:val="BodyText"/>
        <w:ind w:left="10" w:right="110" w:firstLine="2"/>
        <w:spacing w:before="35" w:line="287" w:lineRule="auto"/>
        <w:rPr>
          <w:sz w:val="22"/>
          <w:szCs w:val="22"/>
        </w:rPr>
      </w:pPr>
      <w:r>
        <w:rPr>
          <w:sz w:val="22"/>
          <w:szCs w:val="22"/>
        </w:rPr>
        <w:t>UUSs are a group of high-grade/ag</w:t>
      </w:r>
      <w:r>
        <w:rPr>
          <w:sz w:val="22"/>
          <w:szCs w:val="22"/>
          <w:spacing w:val="-1"/>
        </w:rPr>
        <w:t>gressive sarcomas characterized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infiltrative sheets of epithelioid and/or spindle cells 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uniform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pleomorphic. As a class, it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heterogenous 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high-grade</w:t>
      </w:r>
    </w:p>
    <w:p>
      <w:pPr>
        <w:pStyle w:val="BodyText"/>
        <w:ind w:right="184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mesenchymal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neoplasms o</w:t>
      </w:r>
      <w:r>
        <w:rPr>
          <w:sz w:val="22"/>
          <w:szCs w:val="22"/>
          <w:spacing w:val="-1"/>
        </w:rPr>
        <w:t>f the uterus that does not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meet the diagnostic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threshold for other characterized uterine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mesen</w:t>
      </w:r>
      <w:r>
        <w:rPr>
          <w:sz w:val="22"/>
          <w:szCs w:val="22"/>
          <w:spacing w:val="-1"/>
        </w:rPr>
        <w:t>chymal neoplasms. As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such,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reserved as a diagnosis of exclusion,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after other</w:t>
      </w:r>
    </w:p>
    <w:p>
      <w:pPr>
        <w:pStyle w:val="BodyText"/>
        <w:ind w:left="10" w:right="308" w:hanging="7"/>
        <w:spacing w:before="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uterine mesenchymal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 exclu</w:t>
      </w:r>
      <w:r>
        <w:rPr>
          <w:sz w:val="22"/>
          <w:szCs w:val="22"/>
          <w:spacing w:val="-2"/>
        </w:rPr>
        <w:t>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using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multiprong approach that often r</w:t>
      </w:r>
      <w:r>
        <w:rPr>
          <w:sz w:val="22"/>
          <w:szCs w:val="22"/>
          <w:spacing w:val="-1"/>
        </w:rPr>
        <w:t>equires a combination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extensive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next-generatio</w:t>
      </w:r>
      <w:r>
        <w:rPr>
          <w:sz w:val="22"/>
          <w:szCs w:val="22"/>
          <w:spacing w:val="-1"/>
        </w:rPr>
        <w:t>n sequencing (NGS) molecular 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spacing w:line="28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3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713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2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79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2" w:right="422" w:hanging="5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example,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often misdiagnosed 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UUS </w:t>
      </w:r>
      <w:r>
        <w:rPr>
          <w:sz w:val="22"/>
          <w:szCs w:val="22"/>
          <w:spacing w:val="-2"/>
        </w:rPr>
        <w:t>due to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shared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lack of smooth muscle differentiatio</w:t>
      </w:r>
      <w:r>
        <w:rPr>
          <w:sz w:val="22"/>
          <w:szCs w:val="22"/>
          <w:spacing w:val="-1"/>
        </w:rPr>
        <w:t>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431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 notes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molecular</w:t>
      </w:r>
    </w:p>
    <w:p>
      <w:pPr>
        <w:pStyle w:val="BodyText"/>
        <w:ind w:left="166" w:right="289" w:hanging="3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testing for </w:t>
      </w:r>
      <w:r>
        <w:rPr>
          <w:sz w:val="22"/>
          <w:szCs w:val="22"/>
          <w:i/>
          <w:iCs/>
        </w:rPr>
        <w:t>BCOR </w:t>
      </w:r>
      <w:r>
        <w:rPr>
          <w:sz w:val="22"/>
          <w:szCs w:val="22"/>
        </w:rPr>
        <w:t>alte</w:t>
      </w:r>
      <w:r>
        <w:rPr>
          <w:sz w:val="22"/>
          <w:szCs w:val="22"/>
          <w:spacing w:val="-1"/>
        </w:rPr>
        <w:t>rations, which can occur 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ESS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above,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useful to exclude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ESS diagnosis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</w:t>
      </w:r>
      <w:r>
        <w:rPr>
          <w:sz w:val="22"/>
          <w:szCs w:val="22"/>
          <w:spacing w:val="-2"/>
        </w:rPr>
        <w:t>ore rendering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diagnosis 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UUS.</w:t>
      </w:r>
    </w:p>
    <w:p>
      <w:pPr>
        <w:pStyle w:val="BodyText"/>
        <w:ind w:left="173" w:right="460" w:hanging="14"/>
        <w:spacing w:before="223" w:line="287" w:lineRule="auto"/>
        <w:rPr>
          <w:sz w:val="22"/>
          <w:szCs w:val="22"/>
        </w:rPr>
      </w:pPr>
      <w:r>
        <w:rPr>
          <w:sz w:val="22"/>
          <w:szCs w:val="22"/>
        </w:rPr>
        <w:t>A subset of UUSs called SMARCA4-defi</w:t>
      </w:r>
      <w:r>
        <w:rPr>
          <w:sz w:val="22"/>
          <w:szCs w:val="22"/>
          <w:spacing w:val="-1"/>
        </w:rPr>
        <w:t>cient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uterine sarcomas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(SDUSs)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distinctive morp</w:t>
      </w:r>
      <w:r>
        <w:rPr>
          <w:sz w:val="22"/>
          <w:szCs w:val="22"/>
          <w:spacing w:val="-1"/>
        </w:rPr>
        <w:t>hology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phyllodiform architecture) along with</w:t>
      </w:r>
    </w:p>
    <w:p>
      <w:pPr>
        <w:pStyle w:val="BodyText"/>
        <w:ind w:left="168" w:right="360" w:firstLine="6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biallelic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inactivation of </w:t>
      </w:r>
      <w:r>
        <w:rPr>
          <w:sz w:val="22"/>
          <w:szCs w:val="22"/>
          <w:i/>
          <w:iCs/>
          <w:spacing w:val="-1"/>
        </w:rPr>
        <w:t>SMARCA4 </w:t>
      </w:r>
      <w:r>
        <w:rPr>
          <w:sz w:val="22"/>
          <w:szCs w:val="22"/>
          <w:spacing w:val="-1"/>
        </w:rPr>
        <w:t>that results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SMARCA4</w:t>
      </w:r>
      <w:r>
        <w:rPr>
          <w:sz w:val="22"/>
          <w:szCs w:val="22"/>
          <w:spacing w:val="-1"/>
        </w:rPr>
        <w:t>::</w:t>
      </w:r>
      <w:r>
        <w:rPr>
          <w:sz w:val="22"/>
          <w:szCs w:val="22"/>
          <w:i/>
          <w:iCs/>
          <w:spacing w:val="-1"/>
        </w:rPr>
        <w:t>BRG1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expression. These tu</w:t>
      </w:r>
      <w:r>
        <w:rPr>
          <w:sz w:val="22"/>
          <w:szCs w:val="22"/>
          <w:spacing w:val="-1"/>
        </w:rPr>
        <w:t>mors occur in younger 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7"/>
        <w:spacing w:before="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associated with very aggressive clinical beha</w:t>
      </w:r>
      <w:r>
        <w:rPr>
          <w:sz w:val="22"/>
          <w:szCs w:val="22"/>
          <w:spacing w:val="-1"/>
          <w:position w:val="2"/>
        </w:rPr>
        <w:t>vior.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432 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Panel</w:t>
      </w:r>
    </w:p>
    <w:p>
      <w:pPr>
        <w:pStyle w:val="BodyText"/>
        <w:ind w:left="175" w:right="474" w:hanging="2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recommends analysis of </w:t>
      </w:r>
      <w:r>
        <w:rPr>
          <w:sz w:val="22"/>
          <w:szCs w:val="22"/>
          <w:i/>
          <w:iCs/>
          <w:spacing w:val="-1"/>
        </w:rPr>
        <w:t>SMARCA4</w:t>
      </w:r>
      <w:r>
        <w:rPr>
          <w:sz w:val="22"/>
          <w:szCs w:val="22"/>
          <w:spacing w:val="-1"/>
        </w:rPr>
        <w:t>::</w:t>
      </w:r>
      <w:r>
        <w:rPr>
          <w:sz w:val="22"/>
          <w:szCs w:val="22"/>
          <w:i/>
          <w:iCs/>
          <w:spacing w:val="-1"/>
        </w:rPr>
        <w:t>BRG1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IHC and/or </w:t>
      </w:r>
      <w:r>
        <w:rPr>
          <w:sz w:val="22"/>
          <w:szCs w:val="22"/>
          <w:i/>
          <w:iCs/>
          <w:spacing w:val="-1"/>
        </w:rPr>
        <w:t>SM</w:t>
      </w:r>
      <w:r>
        <w:rPr>
          <w:sz w:val="22"/>
          <w:szCs w:val="22"/>
          <w:i/>
          <w:iCs/>
          <w:spacing w:val="-2"/>
        </w:rPr>
        <w:t>ARCA4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DNA sequencing to confirm a diagno</w:t>
      </w:r>
      <w:r>
        <w:rPr>
          <w:sz w:val="22"/>
          <w:szCs w:val="22"/>
          <w:spacing w:val="-1"/>
        </w:rPr>
        <w:t>sis of SDUS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otherwise</w:t>
      </w:r>
    </w:p>
    <w:p>
      <w:pPr>
        <w:pStyle w:val="BodyText"/>
        <w:ind w:left="167" w:right="40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appropriate morpholog</w:t>
      </w:r>
      <w:r>
        <w:rPr>
          <w:sz w:val="22"/>
          <w:szCs w:val="22"/>
          <w:spacing w:val="-1"/>
        </w:rPr>
        <w:t>ic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immunophenotypic features.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loss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</w:t>
      </w:r>
      <w:r>
        <w:rPr>
          <w:sz w:val="22"/>
          <w:szCs w:val="22"/>
          <w:i/>
          <w:iCs/>
        </w:rPr>
        <w:t>SMARCA4</w:t>
      </w:r>
      <w:r>
        <w:rPr>
          <w:sz w:val="22"/>
          <w:szCs w:val="22"/>
        </w:rPr>
        <w:t>::</w:t>
      </w:r>
      <w:r>
        <w:rPr>
          <w:sz w:val="22"/>
          <w:szCs w:val="22"/>
          <w:i/>
          <w:iCs/>
        </w:rPr>
        <w:t>BRG1 </w:t>
      </w:r>
      <w:r>
        <w:rPr>
          <w:sz w:val="22"/>
          <w:szCs w:val="22"/>
        </w:rPr>
        <w:t>alone doe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constitute a 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SDUS,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aggressive malignancies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undif</w:t>
      </w:r>
      <w:r>
        <w:rPr>
          <w:sz w:val="22"/>
          <w:szCs w:val="22"/>
          <w:spacing w:val="-1"/>
        </w:rPr>
        <w:t>ferentiated endometrial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 may show l</w:t>
      </w:r>
      <w:r>
        <w:rPr>
          <w:sz w:val="22"/>
          <w:szCs w:val="22"/>
          <w:spacing w:val="-1"/>
          <w:position w:val="3"/>
        </w:rPr>
        <w:t>oss of expression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protein.</w:t>
      </w:r>
    </w:p>
    <w:p>
      <w:pPr>
        <w:pStyle w:val="BodyText"/>
        <w:ind w:left="181"/>
        <w:spacing w:before="252" w:line="292" w:lineRule="exact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Uterine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Leiomyosarcoma</w:t>
      </w:r>
      <w:r>
        <w:rPr>
          <w:sz w:val="22"/>
          <w:szCs w:val="22"/>
          <w:i/>
          <w:iCs/>
          <w:spacing w:val="21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5"/>
          <w:position w:val="3"/>
        </w:rPr>
        <w:t>(</w:t>
      </w:r>
      <w:r>
        <w:rPr>
          <w:sz w:val="22"/>
          <w:szCs w:val="22"/>
          <w:i/>
          <w:iCs/>
          <w:position w:val="3"/>
        </w:rPr>
        <w:t>uLMS</w:t>
      </w:r>
      <w:r>
        <w:rPr>
          <w:sz w:val="22"/>
          <w:szCs w:val="22"/>
          <w:i/>
          <w:iCs/>
          <w:spacing w:val="5"/>
          <w:position w:val="3"/>
        </w:rPr>
        <w:t>)</w:t>
      </w:r>
    </w:p>
    <w:p>
      <w:pPr>
        <w:pStyle w:val="BodyText"/>
        <w:ind w:left="162" w:right="359" w:firstLine="11"/>
        <w:spacing w:before="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uLMS 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usually of the spindle cell (conventional) type,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variants with myxoid or epithelioid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morphology als</w:t>
      </w:r>
      <w:r>
        <w:rPr>
          <w:sz w:val="22"/>
          <w:szCs w:val="22"/>
          <w:spacing w:val="-1"/>
        </w:rPr>
        <w:t>o exist. Although</w:t>
      </w:r>
    </w:p>
    <w:p>
      <w:pPr>
        <w:pStyle w:val="BodyText"/>
        <w:ind w:left="166" w:right="472" w:firstLine="7"/>
        <w:spacing w:line="295" w:lineRule="auto"/>
        <w:rPr>
          <w:sz w:val="22"/>
          <w:szCs w:val="22"/>
        </w:rPr>
      </w:pPr>
      <w:r>
        <w:rPr>
          <w:sz w:val="22"/>
          <w:szCs w:val="22"/>
        </w:rPr>
        <w:t>morphology differs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between subtypes, all</w:t>
      </w:r>
      <w:r>
        <w:rPr>
          <w:sz w:val="22"/>
          <w:szCs w:val="22"/>
          <w:spacing w:val="-1"/>
        </w:rPr>
        <w:t xml:space="preserve"> express varying degrees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smooth muscle markers</w:t>
      </w:r>
      <w:r>
        <w:rPr>
          <w:sz w:val="22"/>
          <w:szCs w:val="22"/>
          <w:spacing w:val="-1"/>
        </w:rPr>
        <w:t>, including desmin, smooth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muscle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(SMA),</w:t>
      </w:r>
    </w:p>
    <w:p>
      <w:pPr>
        <w:pStyle w:val="BodyText"/>
        <w:ind w:left="167" w:right="352"/>
        <w:spacing w:before="53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caldesmon.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  <w:spacing w:val="-2"/>
        </w:rPr>
        <w:t>s 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IHC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including desmin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 SMA to support a uLMS diagnosis,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myxoid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epithelioid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uLMS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suspected. Abnormal expres</w:t>
      </w:r>
      <w:r>
        <w:rPr>
          <w:sz w:val="22"/>
          <w:szCs w:val="22"/>
          <w:spacing w:val="-1"/>
        </w:rPr>
        <w:t>sion of at least two</w:t>
      </w:r>
    </w:p>
    <w:p>
      <w:pPr>
        <w:pStyle w:val="BodyText"/>
        <w:ind w:left="167" w:right="413" w:firstLine="6"/>
        <w:spacing w:before="58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immunohistochemical markers </w:t>
      </w:r>
      <w:r>
        <w:rPr>
          <w:sz w:val="22"/>
          <w:szCs w:val="22"/>
          <w:spacing w:val="-2"/>
        </w:rPr>
        <w:t>TP53, ATRX,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RB1,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PTEN,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DAXX,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MDM2,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MTAP suggests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smooth muscle tumor of uncertain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 or atypical smooth muscle</w:t>
      </w:r>
      <w:r>
        <w:rPr>
          <w:sz w:val="22"/>
          <w:szCs w:val="22"/>
          <w:spacing w:val="-1"/>
        </w:rPr>
        <w:t xml:space="preserve"> tumors that 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fulfill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criteria for LMS. Genomic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ri</w:t>
      </w:r>
      <w:r>
        <w:rPr>
          <w:sz w:val="22"/>
          <w:szCs w:val="22"/>
          <w:spacing w:val="-1"/>
          <w:position w:val="3"/>
        </w:rPr>
        <w:t>sk stratification 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predict clinical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outcomes.</w:t>
      </w:r>
    </w:p>
    <w:p>
      <w:pPr>
        <w:pStyle w:val="BodyText"/>
        <w:ind w:left="172" w:right="655" w:firstLine="4"/>
        <w:spacing w:before="29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Myxoid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uLMSs may appear histologically similar to </w:t>
      </w:r>
      <w:r>
        <w:rPr>
          <w:sz w:val="22"/>
          <w:szCs w:val="22"/>
          <w:i/>
          <w:iCs/>
          <w:spacing w:val="-1"/>
        </w:rPr>
        <w:t>BCOR</w:t>
      </w:r>
      <w:r>
        <w:rPr>
          <w:sz w:val="22"/>
          <w:szCs w:val="22"/>
          <w:spacing w:val="-1"/>
        </w:rPr>
        <w:t>-altered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ESSs or inflammatory myofibroblastic tumor (IMT).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recommends cyclin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D1 and/or </w:t>
      </w:r>
      <w:r>
        <w:rPr>
          <w:sz w:val="22"/>
          <w:szCs w:val="22"/>
          <w:i/>
          <w:iCs/>
          <w:spacing w:val="-1"/>
          <w:position w:val="3"/>
        </w:rPr>
        <w:t>BCOR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 to h</w:t>
      </w:r>
      <w:r>
        <w:rPr>
          <w:sz w:val="22"/>
          <w:szCs w:val="22"/>
          <w:spacing w:val="-2"/>
          <w:position w:val="3"/>
        </w:rPr>
        <w:t>elp exclude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HGESS</w:t>
      </w:r>
    </w:p>
    <w:p>
      <w:pPr>
        <w:pStyle w:val="BodyText"/>
        <w:ind w:left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diagnosis, as the latter is often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overexpressed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HGESS.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(25%)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myxoid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ULMSs also harbor </w:t>
      </w:r>
      <w:r>
        <w:rPr>
          <w:sz w:val="22"/>
          <w:szCs w:val="22"/>
          <w:i/>
          <w:iCs/>
          <w:spacing w:val="-1"/>
        </w:rPr>
        <w:t>PLAG1 </w:t>
      </w:r>
      <w:r>
        <w:rPr>
          <w:sz w:val="22"/>
          <w:szCs w:val="22"/>
          <w:spacing w:val="-1"/>
        </w:rPr>
        <w:t>fusions. Therefore,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myxoid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ULMS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 supported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positive desmin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SMA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IHC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along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i/>
          <w:iCs/>
          <w:spacing w:val="-1"/>
        </w:rPr>
        <w:t>PLAG1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rearrangement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FISH assay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RNA sequencing.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i/>
          <w:iCs/>
          <w:spacing w:val="-2"/>
        </w:rPr>
        <w:t>NR4A3 </w:t>
      </w:r>
      <w:r>
        <w:rPr>
          <w:sz w:val="22"/>
          <w:szCs w:val="22"/>
          <w:spacing w:val="-2"/>
        </w:rPr>
        <w:t>fusions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detected in a subset of myxoid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LMS.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diagnosis that</w:t>
      </w:r>
    </w:p>
    <w:p>
      <w:pPr>
        <w:pStyle w:val="BodyText"/>
        <w:ind w:left="2" w:right="2" w:firstLine="1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for epithelioid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uLMS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PEComa, given</w:t>
      </w:r>
      <w:r>
        <w:rPr>
          <w:sz w:val="22"/>
          <w:szCs w:val="22"/>
          <w:spacing w:val="-2"/>
        </w:rPr>
        <w:t xml:space="preserve"> the observed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similarities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morphology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IHC for smooth muscle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markers.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IHC t</w:t>
      </w:r>
      <w:r>
        <w:rPr>
          <w:sz w:val="22"/>
          <w:szCs w:val="22"/>
          <w:spacing w:val="-2"/>
        </w:rPr>
        <w:t>esting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HMB45 and melanA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perfo</w:t>
      </w:r>
      <w:r>
        <w:rPr>
          <w:sz w:val="22"/>
          <w:szCs w:val="22"/>
          <w:spacing w:val="-2"/>
        </w:rPr>
        <w:t>rmed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if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PEComa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7" w:right="132" w:firstLine="7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being considered, 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HMB45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being fairly sensitive and melanA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specific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PEComa compared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uLMS.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is recognized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uterine mesenchymal tumors with myomelanocytic differentiation </w:t>
      </w:r>
      <w:r>
        <w:rPr>
          <w:sz w:val="22"/>
          <w:szCs w:val="22"/>
          <w:spacing w:val="-1"/>
        </w:rPr>
        <w:t>can still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challenging to class</w:t>
      </w:r>
      <w:r>
        <w:rPr>
          <w:sz w:val="22"/>
          <w:szCs w:val="22"/>
          <w:spacing w:val="-1"/>
        </w:rPr>
        <w:t>ify solely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IHC. A study examining 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group of diagnostically challenging tumors supported the use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genomic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profiling to aid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their classifica</w:t>
      </w:r>
      <w:r>
        <w:rPr>
          <w:sz w:val="22"/>
          <w:szCs w:val="22"/>
          <w:spacing w:val="-1"/>
        </w:rPr>
        <w:t>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433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0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Uterine</w:t>
      </w:r>
      <w:r>
        <w:rPr>
          <w:sz w:val="22"/>
          <w:szCs w:val="22"/>
          <w:i/>
          <w:iCs/>
          <w:spacing w:val="30"/>
          <w:w w:val="101"/>
        </w:rPr>
        <w:t xml:space="preserve"> </w:t>
      </w:r>
      <w:r>
        <w:rPr>
          <w:sz w:val="22"/>
          <w:szCs w:val="22"/>
          <w:i/>
          <w:iCs/>
        </w:rPr>
        <w:t>Tumor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Resembling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</w:rPr>
        <w:t>Ovarian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Sex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Cord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i/>
          <w:iCs/>
        </w:rPr>
        <w:t>Tumor</w:t>
      </w:r>
      <w:r>
        <w:rPr>
          <w:sz w:val="22"/>
          <w:szCs w:val="22"/>
          <w:i/>
          <w:iCs/>
          <w:spacing w:val="4"/>
        </w:rPr>
        <w:t xml:space="preserve"> (</w:t>
      </w:r>
      <w:r>
        <w:rPr>
          <w:sz w:val="22"/>
          <w:szCs w:val="22"/>
          <w:i/>
          <w:iCs/>
        </w:rPr>
        <w:t>UTROSCT</w:t>
      </w:r>
      <w:r>
        <w:rPr>
          <w:sz w:val="22"/>
          <w:szCs w:val="22"/>
          <w:i/>
          <w:iCs/>
          <w:spacing w:val="4"/>
        </w:rPr>
        <w:t>)</w:t>
      </w:r>
    </w:p>
    <w:p>
      <w:pPr>
        <w:pStyle w:val="BodyText"/>
        <w:ind w:left="16"/>
        <w:spacing w:before="3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UTROSCTs are very rare tumors with </w:t>
      </w:r>
      <w:r>
        <w:rPr>
          <w:sz w:val="22"/>
          <w:szCs w:val="22"/>
          <w:spacing w:val="-1"/>
          <w:position w:val="3"/>
        </w:rPr>
        <w:t>sex cord-like differentiation,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</w:p>
    <w:p>
      <w:pPr>
        <w:pStyle w:val="BodyText"/>
        <w:ind w:left="12" w:right="169" w:hanging="1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 a stromal component as observed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ESSs.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Most of these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harbor either </w:t>
      </w:r>
      <w:r>
        <w:rPr>
          <w:sz w:val="22"/>
          <w:szCs w:val="22"/>
          <w:i/>
          <w:iCs/>
        </w:rPr>
        <w:t>ESR1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GREB1 </w:t>
      </w:r>
      <w:r>
        <w:rPr>
          <w:sz w:val="22"/>
          <w:szCs w:val="22"/>
        </w:rPr>
        <w:t>fusions.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434,435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el recommends an</w:t>
      </w:r>
    </w:p>
    <w:p>
      <w:pPr>
        <w:pStyle w:val="BodyText"/>
        <w:ind w:left="19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IHC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 sex cord markers (eg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inhibin,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calretinin,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SF1,</w:t>
      </w:r>
    </w:p>
    <w:p>
      <w:pPr>
        <w:pStyle w:val="BodyText"/>
        <w:ind w:left="6" w:right="10" w:firstLine="1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FOXL2);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UTROSCTs are often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 for a broad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</w:t>
      </w:r>
      <w:r>
        <w:rPr>
          <w:sz w:val="22"/>
          <w:szCs w:val="22"/>
          <w:spacing w:val="-2"/>
        </w:rPr>
        <w:t>ge of biomarkers.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some cases,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FISH or RNA sequencing for </w:t>
      </w:r>
      <w:r>
        <w:rPr>
          <w:sz w:val="22"/>
          <w:szCs w:val="22"/>
          <w:i/>
          <w:iCs/>
          <w:spacing w:val="-1"/>
        </w:rPr>
        <w:t>ESR1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GREB1 </w:t>
      </w:r>
      <w:r>
        <w:rPr>
          <w:sz w:val="22"/>
          <w:szCs w:val="22"/>
          <w:spacing w:val="-1"/>
        </w:rPr>
        <w:t>fusions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helpful to confirm the diagnosis. Approximatel</w:t>
      </w:r>
      <w:r>
        <w:rPr>
          <w:sz w:val="22"/>
          <w:szCs w:val="22"/>
          <w:spacing w:val="-1"/>
        </w:rPr>
        <w:t>y 25% of these tumors</w:t>
      </w:r>
    </w:p>
    <w:p>
      <w:pPr>
        <w:pStyle w:val="BodyText"/>
        <w:ind w:left="13" w:right="158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malignant;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 notes that the presence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necrosis,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mitotic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index,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GREB1 </w:t>
      </w:r>
      <w:r>
        <w:rPr>
          <w:sz w:val="22"/>
          <w:szCs w:val="22"/>
          <w:spacing w:val="-1"/>
        </w:rPr>
        <w:t>fusions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associated with m</w:t>
      </w:r>
      <w:r>
        <w:rPr>
          <w:sz w:val="22"/>
          <w:szCs w:val="22"/>
          <w:spacing w:val="-2"/>
        </w:rPr>
        <w:t>alignant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behavior.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8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Rhabdomyosarcoma</w:t>
      </w:r>
    </w:p>
    <w:p>
      <w:pPr>
        <w:pStyle w:val="BodyText"/>
        <w:ind w:left="7" w:right="85" w:firstLine="9"/>
        <w:spacing w:before="36" w:line="288" w:lineRule="auto"/>
        <w:rPr>
          <w:sz w:val="22"/>
          <w:szCs w:val="22"/>
        </w:rPr>
      </w:pPr>
      <w:r>
        <w:rPr>
          <w:sz w:val="22"/>
          <w:szCs w:val="22"/>
        </w:rPr>
        <w:t>Uterine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RMSs are an aggressive, he</w:t>
      </w:r>
      <w:r>
        <w:rPr>
          <w:sz w:val="22"/>
          <w:szCs w:val="22"/>
          <w:spacing w:val="-1"/>
        </w:rPr>
        <w:t>terogeneous group of tumors that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extremely rare in adult patients.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Subtypes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alveolar,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embryonal,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pleiomorphic; all express myogenic biomarkers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myogenin and</w:t>
      </w:r>
    </w:p>
    <w:p>
      <w:pPr>
        <w:pStyle w:val="BodyText"/>
        <w:ind w:left="1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MyoD1).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9"/>
        </w:rPr>
        <w:t xml:space="preserve"> </w:t>
      </w:r>
      <w:r>
        <w:rPr>
          <w:sz w:val="22"/>
          <w:szCs w:val="22"/>
          <w:position w:val="3"/>
        </w:rPr>
        <w:t>Therefore,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Panel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-1"/>
          <w:position w:val="3"/>
        </w:rPr>
        <w:t>es that diffuse expression of myogenic</w:t>
      </w:r>
    </w:p>
    <w:p>
      <w:pPr>
        <w:spacing w:line="302" w:lineRule="exact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0163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8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74" w:firstLine="7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IHC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help co</w:t>
      </w:r>
      <w:r>
        <w:rPr>
          <w:sz w:val="22"/>
          <w:szCs w:val="22"/>
          <w:spacing w:val="-2"/>
        </w:rPr>
        <w:t>nfirm a uterine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RMS diagnosis.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differs between subtypes, with embryonal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prognosis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3 subtypes.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Molecular alteration</w:t>
      </w:r>
      <w:r>
        <w:rPr>
          <w:sz w:val="22"/>
          <w:szCs w:val="22"/>
          <w:spacing w:val="-1"/>
        </w:rPr>
        <w:t>s also differ between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subtypes.</w:t>
      </w:r>
    </w:p>
    <w:p>
      <w:pPr>
        <w:pStyle w:val="BodyText"/>
        <w:ind w:left="16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FOXO1 </w:t>
      </w:r>
      <w:r>
        <w:rPr>
          <w:sz w:val="22"/>
          <w:szCs w:val="22"/>
          <w:spacing w:val="-1"/>
          <w:position w:val="3"/>
        </w:rPr>
        <w:t>fusions are found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alveolar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RMS, whereas </w:t>
      </w:r>
      <w:r>
        <w:rPr>
          <w:sz w:val="22"/>
          <w:szCs w:val="22"/>
          <w:i/>
          <w:iCs/>
          <w:spacing w:val="-1"/>
          <w:position w:val="3"/>
        </w:rPr>
        <w:t>PIK3CA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TP</w:t>
      </w:r>
      <w:r>
        <w:rPr>
          <w:sz w:val="22"/>
          <w:szCs w:val="22"/>
          <w:i/>
          <w:iCs/>
          <w:spacing w:val="-2"/>
          <w:position w:val="3"/>
        </w:rPr>
        <w:t>53</w:t>
      </w:r>
    </w:p>
    <w:p>
      <w:pPr>
        <w:pStyle w:val="BodyText"/>
        <w:ind w:left="174" w:right="373"/>
        <w:spacing w:before="3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mutations are found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pleomorphic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RMS. </w:t>
      </w:r>
      <w:r>
        <w:rPr>
          <w:sz w:val="22"/>
          <w:szCs w:val="22"/>
          <w:i/>
          <w:iCs/>
          <w:spacing w:val="-1"/>
        </w:rPr>
        <w:t>DICER1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mutati</w:t>
      </w:r>
      <w:r>
        <w:rPr>
          <w:sz w:val="22"/>
          <w:szCs w:val="22"/>
          <w:spacing w:val="-2"/>
        </w:rPr>
        <w:t>ons are present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 to 95% of embryonal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RMS. The embryonal subtype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known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harbor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FGFR4/RAS/AKT </w:t>
      </w:r>
      <w:r>
        <w:rPr>
          <w:sz w:val="22"/>
          <w:szCs w:val="22"/>
          <w:spacing w:val="-1"/>
        </w:rPr>
        <w:t>pathway mutations.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437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notes that</w:t>
      </w:r>
    </w:p>
    <w:p>
      <w:pPr>
        <w:pStyle w:val="BodyText"/>
        <w:ind w:left="167" w:right="327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extensive sampling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erformed to exclude epithelial components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diagnoses of carcinosarcoma and adenosarcoma with het</w:t>
      </w:r>
      <w:r>
        <w:rPr>
          <w:sz w:val="22"/>
          <w:szCs w:val="22"/>
          <w:spacing w:val="-1"/>
        </w:rPr>
        <w:t>erologous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rhabdomyosarcomatous differentiation.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FISH</w:t>
      </w:r>
    </w:p>
    <w:p>
      <w:pPr>
        <w:pStyle w:val="BodyText"/>
        <w:ind w:left="173" w:right="615" w:hanging="6"/>
        <w:spacing w:line="298" w:lineRule="auto"/>
        <w:rPr>
          <w:sz w:val="22"/>
          <w:szCs w:val="22"/>
        </w:rPr>
      </w:pPr>
      <w:r>
        <w:rPr>
          <w:sz w:val="22"/>
          <w:szCs w:val="22"/>
        </w:rPr>
        <w:t>and/or RNA sequencing for </w:t>
      </w:r>
      <w:r>
        <w:rPr>
          <w:sz w:val="22"/>
          <w:szCs w:val="22"/>
          <w:i/>
          <w:iCs/>
        </w:rPr>
        <w:t>FOXO1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-1"/>
        </w:rPr>
        <w:t>lp confirm cases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suspected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uterine alveolar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RMS.</w:t>
      </w:r>
    </w:p>
    <w:p>
      <w:pPr>
        <w:pStyle w:val="BodyText"/>
        <w:ind w:left="169"/>
        <w:spacing w:before="293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Mullerian Adenosarcoma</w:t>
      </w:r>
    </w:p>
    <w:p>
      <w:pPr>
        <w:pStyle w:val="BodyText"/>
        <w:ind w:left="177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Risk factors for worse outcome in Mülleri</w:t>
      </w:r>
      <w:r>
        <w:rPr>
          <w:sz w:val="22"/>
          <w:szCs w:val="22"/>
          <w:spacing w:val="-1"/>
          <w:position w:val="3"/>
        </w:rPr>
        <w:t>an adenosarcoma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generally</w:t>
      </w:r>
    </w:p>
    <w:p>
      <w:pPr>
        <w:pStyle w:val="BodyText"/>
        <w:ind w:left="166" w:right="397" w:firstLine="7"/>
        <w:spacing w:before="22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myometrial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 or sarcomatous overgrowth.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 high-grade stromal component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has 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proposed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important</w:t>
      </w:r>
    </w:p>
    <w:p>
      <w:pPr>
        <w:pStyle w:val="BodyText"/>
        <w:ind w:left="167" w:right="266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predictor of outcome.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Hallmarks for histologic 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biphasic tumor with benign often metaplasti</w:t>
      </w:r>
      <w:r>
        <w:rPr>
          <w:sz w:val="22"/>
          <w:szCs w:val="22"/>
          <w:spacing w:val="-1"/>
        </w:rPr>
        <w:t>c epithelium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atypical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low-grade spindle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proliferation exhibiting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phyllodes</w:t>
      </w:r>
    </w:p>
    <w:p>
      <w:pPr>
        <w:pStyle w:val="BodyText"/>
        <w:ind w:left="172" w:right="385" w:hanging="6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growth and periglandular stromal condensation. Sarcomatous overg</w:t>
      </w:r>
      <w:r>
        <w:rPr>
          <w:sz w:val="22"/>
          <w:szCs w:val="22"/>
          <w:spacing w:val="-1"/>
        </w:rPr>
        <w:t>rowth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(SO)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 defined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sarcoma comprising ≥25% of the tumor volume.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genome-wide copy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number analy</w:t>
      </w:r>
      <w:r>
        <w:rPr>
          <w:sz w:val="22"/>
          <w:szCs w:val="22"/>
          <w:spacing w:val="-1"/>
          <w:position w:val="3"/>
        </w:rPr>
        <w:t>sis of Mullerian adenosarcoma,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439   </w:t>
      </w:r>
      <w:r>
        <w:rPr>
          <w:sz w:val="22"/>
          <w:szCs w:val="22"/>
          <w:spacing w:val="-1"/>
          <w:position w:val="3"/>
        </w:rPr>
        <w:t>16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 (8 with SO and 8 withou</w:t>
      </w:r>
      <w:r>
        <w:rPr>
          <w:sz w:val="22"/>
          <w:szCs w:val="22"/>
          <w:spacing w:val="-1"/>
          <w:position w:val="3"/>
        </w:rPr>
        <w:t>t SO) were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subjected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molecular</w:t>
      </w:r>
    </w:p>
    <w:p>
      <w:pPr>
        <w:pStyle w:val="BodyText"/>
        <w:ind w:left="160" w:right="340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inversion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probe array 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Frequent gains of chromosomal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-2"/>
        </w:rPr>
        <w:t>q were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noted (</w:t>
      </w:r>
      <w:r>
        <w:rPr>
          <w:sz w:val="22"/>
          <w:szCs w:val="22"/>
          <w:i/>
          <w:iCs/>
          <w:spacing w:val="-1"/>
        </w:rPr>
        <w:t>CDK4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MDM2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i/>
          <w:iCs/>
          <w:spacing w:val="-1"/>
        </w:rPr>
        <w:t>CPM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YEAT</w:t>
      </w:r>
      <w:r>
        <w:rPr>
          <w:sz w:val="22"/>
          <w:szCs w:val="22"/>
          <w:i/>
          <w:iCs/>
          <w:spacing w:val="-2"/>
        </w:rPr>
        <w:t>S4</w:t>
      </w:r>
      <w:r>
        <w:rPr>
          <w:sz w:val="22"/>
          <w:szCs w:val="22"/>
          <w:spacing w:val="-2"/>
        </w:rPr>
        <w:t>, </w:t>
      </w:r>
      <w:r>
        <w:rPr>
          <w:sz w:val="22"/>
          <w:szCs w:val="22"/>
          <w:i/>
          <w:iCs/>
          <w:spacing w:val="-2"/>
        </w:rPr>
        <w:t>DDIT3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2"/>
        </w:rPr>
        <w:t>GLI1</w:t>
      </w:r>
      <w:r>
        <w:rPr>
          <w:sz w:val="22"/>
          <w:szCs w:val="22"/>
          <w:spacing w:val="-2"/>
        </w:rPr>
        <w:t>, </w:t>
      </w:r>
      <w:r>
        <w:rPr>
          <w:sz w:val="22"/>
          <w:szCs w:val="22"/>
          <w:i/>
          <w:iCs/>
          <w:spacing w:val="-2"/>
        </w:rPr>
        <w:t>HMGA2</w:t>
      </w:r>
      <w:r>
        <w:rPr>
          <w:sz w:val="22"/>
          <w:szCs w:val="22"/>
          <w:spacing w:val="-2"/>
        </w:rPr>
        <w:t>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  <w:spacing w:val="-2"/>
        </w:rPr>
        <w:t>STAT6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association with SO status. T</w:t>
      </w:r>
      <w:r>
        <w:rPr>
          <w:sz w:val="22"/>
          <w:szCs w:val="22"/>
          <w:spacing w:val="-1"/>
        </w:rPr>
        <w:t>he most frequent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losses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involved</w:t>
      </w:r>
    </w:p>
    <w:p>
      <w:pPr>
        <w:pStyle w:val="BodyText"/>
        <w:ind w:left="161" w:right="593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chromosomes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13q, 9p,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16q,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17q and</w:t>
      </w:r>
      <w:r>
        <w:rPr>
          <w:sz w:val="22"/>
          <w:szCs w:val="22"/>
          <w:spacing w:val="-2"/>
        </w:rPr>
        <w:t xml:space="preserve"> were almost limited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 SO. </w:t>
      </w:r>
      <w:r>
        <w:rPr>
          <w:sz w:val="22"/>
          <w:szCs w:val="22"/>
          <w:i/>
          <w:iCs/>
          <w:spacing w:val="-1"/>
        </w:rPr>
        <w:t>BAP1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loss is 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subset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ESR1 </w:t>
      </w:r>
      <w:r>
        <w:rPr>
          <w:sz w:val="22"/>
          <w:szCs w:val="22"/>
          <w:spacing w:val="-2"/>
        </w:rPr>
        <w:t>fusions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a minority of cases and </w:t>
      </w:r>
      <w:r>
        <w:rPr>
          <w:sz w:val="22"/>
          <w:szCs w:val="22"/>
          <w:i/>
          <w:iCs/>
          <w:spacing w:val="-1"/>
        </w:rPr>
        <w:t>BCORL1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fusions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reported.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Other genomic alterations are als</w:t>
      </w:r>
      <w:r>
        <w:rPr>
          <w:sz w:val="22"/>
          <w:szCs w:val="22"/>
          <w:spacing w:val="-1"/>
        </w:rPr>
        <w:t>o 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different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subsets: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8q13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amplification and 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number gains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i/>
          <w:iCs/>
          <w:spacing w:val="-1"/>
        </w:rPr>
        <w:t>MYBL1</w:t>
      </w:r>
      <w:r>
        <w:rPr>
          <w:sz w:val="22"/>
          <w:szCs w:val="22"/>
          <w:spacing w:val="-1"/>
        </w:rPr>
        <w:t>; </w:t>
      </w:r>
      <w:r>
        <w:rPr>
          <w:sz w:val="22"/>
          <w:szCs w:val="22"/>
          <w:i/>
          <w:iCs/>
          <w:spacing w:val="-1"/>
        </w:rPr>
        <w:t>NCOA</w:t>
      </w:r>
      <w:r>
        <w:rPr>
          <w:sz w:val="22"/>
          <w:szCs w:val="22"/>
          <w:spacing w:val="-1"/>
        </w:rPr>
        <w:t>2/3 fusions;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90" w:firstLine="1"/>
        <w:spacing w:before="128" w:line="25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  <w:spacing w:val="-1"/>
        </w:rPr>
        <w:t>FGFR2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KMT2C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DICER1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ATRX</w:t>
      </w:r>
      <w:r>
        <w:rPr>
          <w:sz w:val="22"/>
          <w:szCs w:val="22"/>
          <w:spacing w:val="-1"/>
        </w:rPr>
        <w:t>, and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TP53 </w:t>
      </w:r>
      <w:r>
        <w:rPr>
          <w:sz w:val="22"/>
          <w:szCs w:val="22"/>
          <w:spacing w:val="-1"/>
        </w:rPr>
        <w:t>mutations;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MDM2/CDK4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</w:rPr>
        <w:t>TERT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</w:rPr>
        <w:t>amplifications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439,440</w:t>
      </w:r>
    </w:p>
    <w:p>
      <w:pPr>
        <w:pStyle w:val="BodyText"/>
        <w:ind w:left="7"/>
        <w:spacing w:before="289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Staging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5" w:right="25" w:hanging="4"/>
        <w:spacing w:before="10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 evaluating suspected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uterine sarcomas, biopsy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helpful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less sensitive than for end</w:t>
      </w:r>
      <w:r>
        <w:rPr>
          <w:sz w:val="22"/>
          <w:szCs w:val="22"/>
          <w:spacing w:val="-1"/>
        </w:rPr>
        <w:t>ometrial cancers. The diagnosis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uLMS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often made after hysterectomy.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FIGO/AJCC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systems for endometrial cancer w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appropriate for 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ESS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uLMS; patients were 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upst</w:t>
      </w:r>
      <w:r>
        <w:rPr>
          <w:sz w:val="22"/>
          <w:szCs w:val="22"/>
          <w:spacing w:val="-1"/>
        </w:rPr>
        <w:t>aged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the older AJCC staging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system.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4"/>
          <w:position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new staging system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ESS and uLMS from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FIGO/AJCC</w:t>
      </w:r>
    </w:p>
    <w:p>
      <w:pPr>
        <w:pStyle w:val="BodyText"/>
        <w:ind w:left="5" w:right="880" w:hanging="2"/>
        <w:spacing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took effect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2009 accounting for the differences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sarcomas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endometrial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cancers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69,442</w:t>
      </w:r>
    </w:p>
    <w:p>
      <w:pPr>
        <w:pStyle w:val="BodyText"/>
        <w:ind w:left="13" w:right="98" w:hanging="3"/>
        <w:spacing w:before="240" w:line="288" w:lineRule="auto"/>
        <w:rPr>
          <w:sz w:val="22"/>
          <w:szCs w:val="22"/>
        </w:rPr>
      </w:pPr>
      <w:r>
        <w:rPr>
          <w:sz w:val="22"/>
          <w:szCs w:val="22"/>
        </w:rPr>
        <w:t>Confirmation of the type</w:t>
      </w:r>
      <w:r>
        <w:rPr>
          <w:sz w:val="22"/>
          <w:szCs w:val="22"/>
          <w:spacing w:val="-1"/>
        </w:rPr>
        <w:t xml:space="preserve"> of mesenchymal malignancy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expert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critical.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initial evaluation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imaging of</w:t>
      </w:r>
    </w:p>
    <w:p>
      <w:pPr>
        <w:pStyle w:val="BodyText"/>
        <w:ind w:left="6" w:right="97" w:hanging="3"/>
        <w:spacing w:before="1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chest/abdomen/pelvis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CT or combination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MRI/CT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important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if the sarcoma is c</w:t>
      </w:r>
      <w:r>
        <w:rPr>
          <w:sz w:val="22"/>
          <w:szCs w:val="22"/>
          <w:spacing w:val="-1"/>
        </w:rPr>
        <w:t>onfined to the uterus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if extrauterine</w:t>
      </w:r>
    </w:p>
    <w:p>
      <w:pPr>
        <w:pStyle w:val="BodyText"/>
        <w:ind w:left="6"/>
        <w:spacing w:before="2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Pel</w:t>
      </w:r>
      <w:r>
        <w:rPr>
          <w:sz w:val="22"/>
          <w:szCs w:val="22"/>
          <w:spacing w:val="-2"/>
        </w:rPr>
        <w:t>vic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MRI can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 to evaluate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 tumor</w:t>
      </w:r>
    </w:p>
    <w:p>
      <w:pPr>
        <w:pStyle w:val="BodyText"/>
        <w:ind w:left="7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extension or residual abnorma</w:t>
      </w:r>
      <w:r>
        <w:rPr>
          <w:sz w:val="22"/>
          <w:szCs w:val="22"/>
          <w:spacing w:val="-1"/>
        </w:rPr>
        <w:t>lity in cases where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uterus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adnexa</w:t>
      </w:r>
    </w:p>
    <w:p>
      <w:pPr>
        <w:pStyle w:val="BodyText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not resected or in</w:t>
      </w:r>
      <w:r>
        <w:rPr>
          <w:sz w:val="22"/>
          <w:szCs w:val="22"/>
          <w:spacing w:val="-1"/>
          <w:position w:val="3"/>
        </w:rPr>
        <w:t>completely resected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supracervical</w:t>
      </w:r>
    </w:p>
    <w:p>
      <w:pPr>
        <w:pStyle w:val="BodyText"/>
        <w:ind w:left="13" w:right="3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hysterectomy, myomectomy, possible tu</w:t>
      </w:r>
      <w:r>
        <w:rPr>
          <w:sz w:val="22"/>
          <w:szCs w:val="22"/>
          <w:spacing w:val="-1"/>
        </w:rPr>
        <w:t>mor fragmentation,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intraperitoneal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morcellation).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Neck/</w:t>
      </w:r>
      <w:r>
        <w:rPr>
          <w:sz w:val="22"/>
          <w:szCs w:val="22"/>
          <w:spacing w:val="-1"/>
        </w:rPr>
        <w:t>chest/abdomen/pelvis/groin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FDG-PET/CT may be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used to clarify ambiguous fi</w:t>
      </w:r>
      <w:r>
        <w:rPr>
          <w:sz w:val="22"/>
          <w:szCs w:val="22"/>
          <w:spacing w:val="-1"/>
          <w:position w:val="3"/>
        </w:rPr>
        <w:t>ndings.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medically operable, then</w:t>
      </w:r>
    </w:p>
    <w:p>
      <w:pPr>
        <w:pStyle w:val="BodyText"/>
        <w:ind w:left="3" w:right="147" w:firstLine="10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hysterectomy with (or without)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BSO and en bloc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resection of 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initial treatment of choice for uterine sarc</w:t>
      </w:r>
      <w:r>
        <w:rPr>
          <w:sz w:val="22"/>
          <w:szCs w:val="22"/>
          <w:spacing w:val="-1"/>
        </w:rPr>
        <w:t>omas (see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Primary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Treatment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NCCN Guidelines for Uter</w:t>
      </w:r>
      <w:r>
        <w:rPr>
          <w:sz w:val="22"/>
          <w:szCs w:val="22"/>
          <w:spacing w:val="-1"/>
        </w:rPr>
        <w:t>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Sarcoma).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443</w:t>
      </w:r>
    </w:p>
    <w:p>
      <w:pPr>
        <w:pStyle w:val="BodyText"/>
        <w:ind w:left="3" w:right="12" w:firstLine="1"/>
        <w:spacing w:before="22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ER/PR testing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LM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ESS, and adenosarcoma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guide decisions regarding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managem</w:t>
      </w:r>
      <w:r>
        <w:rPr>
          <w:sz w:val="22"/>
          <w:szCs w:val="22"/>
          <w:spacing w:val="-1"/>
        </w:rPr>
        <w:t>ent of ovaries,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particularly in young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 who are premenopausal.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general,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favored for low-grade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ESS or tumors expressing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ER/PR, although ma</w:t>
      </w:r>
      <w:r>
        <w:rPr>
          <w:sz w:val="22"/>
          <w:szCs w:val="22"/>
          <w:spacing w:val="-1"/>
        </w:rPr>
        <w:t>nagement of the ovaries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individualized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of reproductive age.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444  </w:t>
      </w:r>
      <w:r>
        <w:rPr>
          <w:sz w:val="22"/>
          <w:szCs w:val="22"/>
          <w:spacing w:val="-1"/>
        </w:rPr>
        <w:t>A systemic review</w:t>
      </w:r>
    </w:p>
    <w:p>
      <w:pPr>
        <w:spacing w:line="28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0614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2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81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7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meta-analysis of 786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</w:t>
      </w:r>
      <w:r>
        <w:rPr>
          <w:sz w:val="22"/>
          <w:szCs w:val="22"/>
          <w:spacing w:val="-1"/>
          <w:position w:val="3"/>
        </w:rPr>
        <w:t>ients reported 46.8% of tumor recurrence</w:t>
      </w:r>
    </w:p>
    <w:p>
      <w:pPr>
        <w:pStyle w:val="BodyText"/>
        <w:ind w:left="160" w:right="347" w:firstLine="13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rate in ovarian preservation group versus 24.2%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BSO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445  </w:t>
      </w:r>
      <w:r>
        <w:rPr>
          <w:sz w:val="22"/>
          <w:szCs w:val="22"/>
        </w:rPr>
        <w:t>In another multicenter retrospective stu</w:t>
      </w:r>
      <w:r>
        <w:rPr>
          <w:sz w:val="22"/>
          <w:szCs w:val="22"/>
          <w:spacing w:val="-1"/>
        </w:rPr>
        <w:t>dy,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BSO versus ovarian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preservation as 38 versus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1"/>
        </w:rPr>
        <w:t>(</w:t>
      </w:r>
      <w:r>
        <w:rPr>
          <w:sz w:val="22"/>
          <w:szCs w:val="22"/>
          <w:i/>
          <w:iCs/>
          <w:spacing w:val="-1"/>
          <w:position w:val="-1"/>
        </w:rPr>
        <w:t>P </w:t>
      </w:r>
      <w:r>
        <w:rPr>
          <w:sz w:val="22"/>
          <w:szCs w:val="22"/>
          <w:spacing w:val="-1"/>
          <w:position w:val="-1"/>
        </w:rPr>
        <w:t>=</w:t>
      </w:r>
      <w:r>
        <w:rPr>
          <w:sz w:val="22"/>
          <w:szCs w:val="22"/>
          <w:spacing w:val="28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.071).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446</w:t>
      </w:r>
    </w:p>
    <w:p>
      <w:pPr>
        <w:pStyle w:val="BodyText"/>
        <w:ind w:left="177"/>
        <w:spacing w:before="29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Uterine sarcoma should be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removed en bloc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optimize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outcomes;</w:t>
      </w:r>
    </w:p>
    <w:p>
      <w:pPr>
        <w:pStyle w:val="BodyText"/>
        <w:ind w:left="174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intraperitoneal morcellation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is contraindicated.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175,178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position w:val="2"/>
        </w:rPr>
        <w:t>Fo</w:t>
      </w:r>
      <w:r>
        <w:rPr>
          <w:sz w:val="22"/>
          <w:szCs w:val="22"/>
          <w:spacing w:val="-1"/>
          <w:position w:val="2"/>
        </w:rPr>
        <w:t>r incidental</w:t>
      </w:r>
    </w:p>
    <w:p>
      <w:pPr>
        <w:pStyle w:val="BodyText"/>
        <w:ind w:left="16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diagnoses of uterine sarcom</w:t>
      </w:r>
      <w:r>
        <w:rPr>
          <w:sz w:val="22"/>
          <w:szCs w:val="22"/>
          <w:spacing w:val="-1"/>
          <w:position w:val="3"/>
        </w:rPr>
        <w:t>a after hysterectomy,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</w:t>
      </w:r>
    </w:p>
    <w:p>
      <w:pPr>
        <w:pStyle w:val="BodyText"/>
        <w:ind w:left="16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fragmented specimen, imaging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recommended and re-ex</w:t>
      </w:r>
      <w:r>
        <w:rPr>
          <w:sz w:val="22"/>
          <w:szCs w:val="22"/>
          <w:spacing w:val="-1"/>
          <w:position w:val="3"/>
        </w:rPr>
        <w:t>ploration for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can be considered. The ovaries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6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selected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early-</w:t>
      </w:r>
      <w:r>
        <w:rPr>
          <w:sz w:val="22"/>
          <w:szCs w:val="22"/>
          <w:spacing w:val="-1"/>
        </w:rPr>
        <w:t>stage uLMS who wish to retain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hormonal</w:t>
      </w:r>
    </w:p>
    <w:p>
      <w:pPr>
        <w:pStyle w:val="BodyText"/>
        <w:ind w:left="167" w:right="299" w:hanging="6"/>
        <w:spacing w:before="49" w:line="277" w:lineRule="auto"/>
        <w:rPr>
          <w:sz w:val="22"/>
          <w:szCs w:val="22"/>
        </w:rPr>
      </w:pPr>
      <w:r>
        <w:rPr>
          <w:sz w:val="22"/>
          <w:szCs w:val="22"/>
        </w:rPr>
        <w:t>function.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Additional surgical resecti</w:t>
      </w:r>
      <w:r>
        <w:rPr>
          <w:sz w:val="22"/>
          <w:szCs w:val="22"/>
          <w:spacing w:val="-1"/>
        </w:rPr>
        <w:t>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scenarios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traoperative findings.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Lymphadenectomy is</w:t>
      </w:r>
    </w:p>
    <w:p>
      <w:pPr>
        <w:pStyle w:val="BodyText"/>
        <w:ind w:left="168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controversial</w:t>
      </w:r>
      <w:r>
        <w:rPr>
          <w:sz w:val="22"/>
          <w:szCs w:val="22"/>
          <w:spacing w:val="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3,419,447-450  </w:t>
      </w:r>
      <w:r>
        <w:rPr>
          <w:sz w:val="22"/>
          <w:szCs w:val="22"/>
          <w:position w:val="2"/>
        </w:rPr>
        <w:t>High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grade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uterine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sarcomas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tend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show</w:t>
      </w:r>
    </w:p>
    <w:p>
      <w:pPr>
        <w:pStyle w:val="BodyText"/>
        <w:ind w:left="173" w:right="863"/>
        <w:spacing w:before="98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hematogenous metastases to the lungs; 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uncommon.</w:t>
      </w:r>
    </w:p>
    <w:p>
      <w:pPr>
        <w:pStyle w:val="BodyText"/>
        <w:ind w:left="167" w:right="814" w:firstLine="10"/>
        <w:spacing w:before="233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medically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inoperable sarcomas,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systemic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and/or palliative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EBRT with (o</w:t>
      </w:r>
      <w:r>
        <w:rPr>
          <w:sz w:val="22"/>
          <w:szCs w:val="22"/>
          <w:spacing w:val="-1"/>
        </w:rPr>
        <w:t>r without) brachytherapy.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68"/>
        <w:spacing w:before="64" w:line="196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Low</w:t>
      </w:r>
      <w:r>
        <w:rPr>
          <w:sz w:val="22"/>
          <w:szCs w:val="22"/>
          <w:i/>
          <w:iCs/>
          <w:spacing w:val="16"/>
        </w:rPr>
        <w:t>-</w:t>
      </w:r>
      <w:r>
        <w:rPr>
          <w:sz w:val="22"/>
          <w:szCs w:val="22"/>
          <w:i/>
          <w:iCs/>
        </w:rPr>
        <w:t>Grade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Endometrial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Stromal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Sarcoma</w:t>
      </w:r>
    </w:p>
    <w:p>
      <w:pPr>
        <w:pStyle w:val="BodyText"/>
        <w:ind w:left="166" w:right="494" w:firstLine="10"/>
        <w:spacing w:before="3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adjuvant therapy options for s</w:t>
      </w:r>
      <w:r>
        <w:rPr>
          <w:sz w:val="22"/>
          <w:szCs w:val="22"/>
          <w:spacing w:val="-2"/>
        </w:rPr>
        <w:t>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BSO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observation (if menopausal or prior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BSO).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BSO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(or without) anti-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estrogen hormone therapy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</w:t>
      </w:r>
      <w:r>
        <w:rPr>
          <w:sz w:val="22"/>
          <w:szCs w:val="22"/>
          <w:spacing w:val="-2"/>
          <w:position w:val="3"/>
        </w:rPr>
        <w:t>r stages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to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ESS.</w:t>
      </w:r>
    </w:p>
    <w:p>
      <w:pPr>
        <w:pStyle w:val="BodyText"/>
        <w:ind w:left="15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Adjuvant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added for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III, or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IVA (category 2B).</w:t>
      </w:r>
    </w:p>
    <w:p>
      <w:pPr>
        <w:pStyle w:val="BodyText"/>
        <w:ind w:left="159" w:right="271" w:firstLine="16"/>
        <w:spacing w:before="2" w:line="28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Palliative</w:t>
      </w:r>
      <w:r>
        <w:rPr>
          <w:sz w:val="22"/>
          <w:szCs w:val="22"/>
          <w:spacing w:val="18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EBRT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may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be added for patient</w:t>
      </w:r>
      <w:r>
        <w:rPr>
          <w:sz w:val="22"/>
          <w:szCs w:val="22"/>
          <w:spacing w:val="-1"/>
          <w:position w:val="-1"/>
        </w:rPr>
        <w:t>s with stage</w:t>
      </w:r>
      <w:r>
        <w:rPr>
          <w:sz w:val="22"/>
          <w:szCs w:val="22"/>
          <w:spacing w:val="21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IVB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419,451,452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 xml:space="preserve"> </w:t>
      </w:r>
      <w:r>
        <w:rPr>
          <w:sz w:val="22"/>
          <w:szCs w:val="22"/>
          <w:spacing w:val="-1"/>
        </w:rPr>
        <w:t>Anti-estrogen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hormone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ESSs that have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recurred or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(see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 for Re</w:t>
      </w:r>
      <w:r>
        <w:rPr>
          <w:sz w:val="22"/>
          <w:szCs w:val="22"/>
          <w:i/>
          <w:iCs/>
          <w:spacing w:val="-2"/>
        </w:rPr>
        <w:t>lapse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NCCN</w:t>
      </w:r>
    </w:p>
    <w:p>
      <w:pPr>
        <w:pStyle w:val="BodyText"/>
        <w:ind w:left="17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 for Uterine Sarcoma).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 xml:space="preserve">  </w:t>
      </w:r>
      <w:r>
        <w:rPr>
          <w:sz w:val="22"/>
          <w:szCs w:val="22"/>
          <w:position w:val="3"/>
        </w:rPr>
        <w:t>Given the histologic simil</w:t>
      </w:r>
      <w:r>
        <w:rPr>
          <w:sz w:val="22"/>
          <w:szCs w:val="22"/>
          <w:spacing w:val="-1"/>
          <w:position w:val="3"/>
        </w:rPr>
        <w:t>arities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low-grade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ESS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-2"/>
        </w:rPr>
        <w:t xml:space="preserve"> adenosarcoma,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</w:p>
    <w:p>
      <w:pPr>
        <w:pStyle w:val="BodyText"/>
        <w:ind w:left="17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recommends similar adjuvant therapy options for adenos</w:t>
      </w:r>
      <w:r>
        <w:rPr>
          <w:sz w:val="22"/>
          <w:szCs w:val="22"/>
          <w:spacing w:val="-1"/>
          <w:position w:val="3"/>
        </w:rPr>
        <w:t>arcoma as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provided for low-grade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patients with uterine adenosarcoma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75" w:firstLine="2"/>
        <w:spacing w:before="127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advanced stages,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recommends BSO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systemic therapy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EBRT.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palliati</w:t>
      </w:r>
      <w:r>
        <w:rPr>
          <w:sz w:val="22"/>
          <w:szCs w:val="22"/>
          <w:spacing w:val="-2"/>
        </w:rPr>
        <w:t>ve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IVB disease.</w:t>
      </w:r>
    </w:p>
    <w:p>
      <w:pPr>
        <w:pStyle w:val="BodyText"/>
        <w:ind w:left="7" w:right="12" w:firstLine="3"/>
        <w:spacing w:before="223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Case series of patients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ESS suggest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 disease-free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intervals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absence of specific therapy and raise</w:t>
      </w:r>
      <w:r>
        <w:rPr>
          <w:sz w:val="22"/>
          <w:szCs w:val="22"/>
          <w:spacing w:val="-1"/>
        </w:rPr>
        <w:t xml:space="preserve"> questions about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Adjuvant radiother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been demonstrated to reduce</w:t>
      </w:r>
    </w:p>
    <w:p>
      <w:pPr>
        <w:pStyle w:val="BodyText"/>
        <w:ind w:left="16" w:right="756" w:hanging="2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recurrence rates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but again with limited</w:t>
      </w:r>
      <w:r>
        <w:rPr>
          <w:sz w:val="22"/>
          <w:szCs w:val="22"/>
          <w:spacing w:val="-1"/>
        </w:rPr>
        <w:t xml:space="preserve"> effect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455,456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Because of concerns about radia</w:t>
      </w:r>
      <w:r>
        <w:rPr>
          <w:sz w:val="22"/>
          <w:szCs w:val="22"/>
          <w:spacing w:val="-1"/>
        </w:rPr>
        <w:t>tion exposure, frequent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routine</w:t>
      </w:r>
    </w:p>
    <w:p>
      <w:pPr>
        <w:pStyle w:val="BodyText"/>
        <w:ind w:left="3" w:right="608" w:firstLine="3"/>
        <w:spacing w:before="2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recommended for patients who</w:t>
      </w:r>
      <w:r>
        <w:rPr>
          <w:sz w:val="22"/>
          <w:szCs w:val="22"/>
          <w:spacing w:val="-2"/>
        </w:rPr>
        <w:t xml:space="preserve">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young and asymptomatic after primary therapy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457</w:t>
      </w:r>
    </w:p>
    <w:p>
      <w:pPr>
        <w:pStyle w:val="BodyText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 anti-estrogen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hormone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for low-grade</w:t>
      </w:r>
    </w:p>
    <w:p>
      <w:pPr>
        <w:pStyle w:val="BodyText"/>
        <w:ind w:left="14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ESS,</w:t>
      </w:r>
      <w:r>
        <w:rPr>
          <w:sz w:val="22"/>
          <w:szCs w:val="22"/>
        </w:rPr>
        <w:t xml:space="preserve"> studies 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yet de</w:t>
      </w:r>
      <w:r>
        <w:rPr>
          <w:sz w:val="22"/>
          <w:szCs w:val="22"/>
          <w:spacing w:val="-1"/>
        </w:rPr>
        <w:t>termined the optimal therapeutic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approach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due to the more aggressive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nature of these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tumors (eg, those with</w:t>
      </w:r>
      <w:r>
        <w:rPr>
          <w:sz w:val="22"/>
          <w:szCs w:val="22"/>
          <w:spacing w:val="38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YWHAE::FAM22 </w:t>
      </w:r>
      <w:r>
        <w:rPr>
          <w:sz w:val="22"/>
          <w:szCs w:val="22"/>
          <w:spacing w:val="-1"/>
          <w:position w:val="3"/>
        </w:rPr>
        <w:t>rearrangements),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</w:p>
    <w:p>
      <w:pPr>
        <w:pStyle w:val="BodyText"/>
        <w:ind w:left="7" w:right="97" w:firstLine="9"/>
        <w:spacing w:before="69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high-g</w:t>
      </w:r>
      <w:r>
        <w:rPr>
          <w:sz w:val="22"/>
          <w:szCs w:val="22"/>
          <w:spacing w:val="-2"/>
        </w:rPr>
        <w:t>rade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treated according 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algorithms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 </w:t>
      </w:r>
      <w:r>
        <w:rPr>
          <w:sz w:val="22"/>
          <w:szCs w:val="22"/>
          <w:spacing w:val="-2"/>
        </w:rPr>
        <w:t>for uLMS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UUS.</w:t>
      </w:r>
    </w:p>
    <w:p>
      <w:pPr>
        <w:pStyle w:val="BodyText"/>
        <w:ind w:left="6" w:right="86" w:hanging="2"/>
        <w:spacing w:before="22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Typical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hormone therapy for l</w:t>
      </w:r>
      <w:r>
        <w:rPr>
          <w:sz w:val="22"/>
          <w:szCs w:val="22"/>
          <w:spacing w:val="-1"/>
        </w:rPr>
        <w:t>ow-grade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ESS or adenosarcoma without 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ER/PR-positive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uterine sarcoma includes </w:t>
      </w:r>
      <w:r>
        <w:rPr>
          <w:sz w:val="22"/>
          <w:szCs w:val="22"/>
          <w:spacing w:val="-1"/>
        </w:rPr>
        <w:t>aromatase inhibitors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458</w:t>
      </w:r>
    </w:p>
    <w:p>
      <w:pPr>
        <w:pStyle w:val="BodyText"/>
        <w:ind w:left="14" w:right="271" w:hanging="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(preferred for low-grade ESS or adenosarcoma without SO</w:t>
      </w:r>
      <w:r>
        <w:rPr>
          <w:sz w:val="22"/>
          <w:szCs w:val="22"/>
          <w:spacing w:val="-1"/>
        </w:rPr>
        <w:t>), fulvestrant,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megestrol acetate (categor</w:t>
      </w:r>
      <w:r>
        <w:rPr>
          <w:sz w:val="22"/>
          <w:szCs w:val="22"/>
          <w:spacing w:val="-1"/>
        </w:rPr>
        <w:t>y 2B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ER/PR-positive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uterine sarcoma), or</w:t>
      </w:r>
    </w:p>
    <w:p>
      <w:pPr>
        <w:pStyle w:val="BodyText"/>
        <w:ind w:left="14"/>
        <w:spacing w:before="2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medroxyprogesterone acetate (category 2B for ER/PR-po</w:t>
      </w:r>
      <w:r>
        <w:rPr>
          <w:sz w:val="22"/>
          <w:szCs w:val="22"/>
          <w:spacing w:val="-1"/>
          <w:position w:val="3"/>
        </w:rPr>
        <w:t>sitive uterine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sarcoma). Gonadotropin-releasing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hormone</w:t>
      </w:r>
      <w:r>
        <w:rPr>
          <w:sz w:val="22"/>
          <w:szCs w:val="22"/>
          <w:spacing w:val="-1"/>
          <w:position w:val="3"/>
        </w:rPr>
        <w:t xml:space="preserve"> [GnRH] analogs with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aromatase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inhibitors are also considered as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6" w:right="1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premenopausal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who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are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not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suitable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surgery</w:t>
      </w:r>
      <w:r>
        <w:rPr>
          <w:sz w:val="22"/>
          <w:szCs w:val="22"/>
          <w:spacing w:val="1"/>
          <w:position w:val="-1"/>
        </w:rPr>
        <w:t xml:space="preserve"> (</w:t>
      </w:r>
      <w:r>
        <w:rPr>
          <w:sz w:val="22"/>
          <w:szCs w:val="22"/>
          <w:position w:val="-1"/>
        </w:rPr>
        <w:t>BSO</w:t>
      </w:r>
      <w:r>
        <w:rPr>
          <w:sz w:val="22"/>
          <w:szCs w:val="22"/>
          <w:spacing w:val="1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419,447,453      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ER/PR-positive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uterine sarc</w:t>
      </w:r>
      <w:r>
        <w:rPr>
          <w:sz w:val="22"/>
          <w:szCs w:val="22"/>
          <w:spacing w:val="-1"/>
        </w:rPr>
        <w:t>omas, the anti-estrogen hormone 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preferably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considered for</w:t>
      </w:r>
      <w:r>
        <w:rPr>
          <w:sz w:val="22"/>
          <w:szCs w:val="22"/>
          <w:spacing w:val="-1"/>
        </w:rPr>
        <w:t xml:space="preserve"> patients with small tumor volume or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indolent growth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pace.</w:t>
      </w:r>
    </w:p>
    <w:p>
      <w:pPr>
        <w:spacing w:line="288" w:lineRule="auto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1064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8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5" w:right="1438" w:hanging="17"/>
        <w:spacing w:before="150" w:line="236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High</w:t>
      </w:r>
      <w:r>
        <w:rPr>
          <w:sz w:val="22"/>
          <w:szCs w:val="22"/>
          <w:i/>
          <w:iCs/>
          <w:spacing w:val="13"/>
        </w:rPr>
        <w:t>-</w:t>
      </w:r>
      <w:r>
        <w:rPr>
          <w:sz w:val="22"/>
          <w:szCs w:val="22"/>
          <w:i/>
          <w:iCs/>
        </w:rPr>
        <w:t>Grade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Endometrial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Stromal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Sarcoma</w:t>
      </w:r>
      <w:r>
        <w:rPr>
          <w:sz w:val="22"/>
          <w:szCs w:val="22"/>
          <w:i/>
          <w:iCs/>
          <w:spacing w:val="13"/>
        </w:rPr>
        <w:t>,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Leiomyosarcoma</w:t>
      </w:r>
      <w:r>
        <w:rPr>
          <w:sz w:val="22"/>
          <w:szCs w:val="22"/>
          <w:i/>
          <w:iCs/>
          <w:spacing w:val="13"/>
        </w:rPr>
        <w:t>,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Undifferentiated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Uterine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</w:rPr>
        <w:t>Sarcoma</w:t>
      </w:r>
      <w:r>
        <w:rPr>
          <w:sz w:val="22"/>
          <w:szCs w:val="22"/>
          <w:i/>
          <w:iCs/>
          <w:spacing w:val="10"/>
        </w:rPr>
        <w:t>,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PEComa</w:t>
      </w:r>
    </w:p>
    <w:p>
      <w:pPr>
        <w:pStyle w:val="BodyText"/>
        <w:ind w:left="16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role of adjuvant radiotherapy 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nonmetastatic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73" w:right="425" w:hanging="5"/>
        <w:spacing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controversial.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Most available data are retrospective except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459  </w:t>
      </w:r>
      <w:r>
        <w:rPr>
          <w:sz w:val="22"/>
          <w:szCs w:val="22"/>
        </w:rPr>
        <w:t>Most retrospective s</w:t>
      </w:r>
      <w:r>
        <w:rPr>
          <w:sz w:val="22"/>
          <w:szCs w:val="22"/>
          <w:spacing w:val="-1"/>
        </w:rPr>
        <w:t>tudies of adjuvant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suggest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 control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-2"/>
        </w:rPr>
        <w:t xml:space="preserve"> appreciable or consistent</w:t>
      </w:r>
    </w:p>
    <w:p>
      <w:pPr>
        <w:pStyle w:val="BodyText"/>
        <w:ind w:left="163" w:right="315" w:firstLine="10"/>
        <w:spacing w:before="16" w:line="287" w:lineRule="auto"/>
        <w:rPr>
          <w:sz w:val="22"/>
          <w:szCs w:val="22"/>
        </w:rPr>
      </w:pPr>
      <w:r>
        <w:rPr>
          <w:sz w:val="22"/>
          <w:szCs w:val="22"/>
        </w:rPr>
        <w:t>improvement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OS, given the</w:t>
      </w:r>
      <w:r>
        <w:rPr>
          <w:sz w:val="22"/>
          <w:szCs w:val="22"/>
          <w:spacing w:val="-1"/>
        </w:rPr>
        <w:t xml:space="preserve"> propensity of 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extrapelvic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 site of first or eventual recurrence.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460-463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series,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treated with adjuvant 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presu</w:t>
      </w:r>
      <w:r>
        <w:rPr>
          <w:sz w:val="22"/>
          <w:szCs w:val="22"/>
          <w:spacing w:val="-1"/>
        </w:rPr>
        <w:t>mably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higher-risk factors (eg,</w:t>
      </w:r>
    </w:p>
    <w:p>
      <w:pPr>
        <w:pStyle w:val="BodyText"/>
        <w:ind w:left="173" w:right="429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larger tumors, deeper myometria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invasion), thus biasing the 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against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radiotherapy.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However,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-3"/>
        </w:rPr>
        <w:t xml:space="preserve">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II</w:t>
      </w:r>
    </w:p>
    <w:p>
      <w:pPr>
        <w:pStyle w:val="BodyText"/>
        <w:ind w:left="161" w:right="499" w:firstLine="12"/>
        <w:spacing w:before="56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uterine sarcomas reported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radiothe</w:t>
      </w:r>
      <w:r>
        <w:rPr>
          <w:sz w:val="22"/>
          <w:szCs w:val="22"/>
          <w:spacing w:val="-2"/>
        </w:rPr>
        <w:t>rapy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 OS for uLMS when compared with observation.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459  </w:t>
      </w:r>
      <w:r>
        <w:rPr>
          <w:sz w:val="22"/>
          <w:szCs w:val="22"/>
        </w:rPr>
        <w:t>Therefore,</w:t>
      </w:r>
      <w:r>
        <w:rPr>
          <w:sz w:val="22"/>
          <w:szCs w:val="22"/>
          <w:spacing w:val="1"/>
        </w:rPr>
        <w:t xml:space="preserve">    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recommended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uLMS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451  </w:t>
      </w:r>
      <w:r>
        <w:rPr>
          <w:sz w:val="22"/>
          <w:szCs w:val="22"/>
          <w:spacing w:val="-1"/>
        </w:rPr>
        <w:t>If 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more advanced </w:t>
      </w:r>
      <w:r>
        <w:rPr>
          <w:sz w:val="22"/>
          <w:szCs w:val="22"/>
          <w:spacing w:val="-2"/>
        </w:rPr>
        <w:t>stages,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adjuvant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needs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 individualized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careful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findings.</w:t>
      </w:r>
    </w:p>
    <w:p>
      <w:pPr>
        <w:pStyle w:val="BodyText"/>
        <w:ind w:left="166" w:right="734" w:hanging="2"/>
        <w:spacing w:before="24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role of adjuvant systemic therapy is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defined;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adjuvant systemic therapy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used because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of</w:t>
      </w:r>
    </w:p>
    <w:p>
      <w:pPr>
        <w:pStyle w:val="BodyText"/>
        <w:ind w:left="166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systemic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relapse. Given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</w:t>
      </w:r>
      <w:r>
        <w:rPr>
          <w:sz w:val="22"/>
          <w:szCs w:val="22"/>
          <w:spacing w:val="-1"/>
        </w:rPr>
        <w:t>certainties regarding any adjuvant</w:t>
      </w:r>
    </w:p>
    <w:p>
      <w:pPr>
        <w:pStyle w:val="BodyText"/>
        <w:ind w:left="172" w:right="609" w:hanging="9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for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ESS,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-2"/>
        </w:rPr>
        <w:t>LMS,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USS, and other sarcomas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(such 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PEComa) after complete resection, observation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only</w:t>
      </w:r>
    </w:p>
    <w:p>
      <w:pPr>
        <w:pStyle w:val="BodyText"/>
        <w:ind w:left="166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option. A systemic review and meta-analysis co</w:t>
      </w:r>
      <w:r>
        <w:rPr>
          <w:sz w:val="22"/>
          <w:szCs w:val="22"/>
          <w:spacing w:val="-1"/>
        </w:rPr>
        <w:t>ncluded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6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in early-stage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uL</w:t>
      </w:r>
      <w:r>
        <w:rPr>
          <w:sz w:val="22"/>
          <w:szCs w:val="22"/>
          <w:spacing w:val="-2"/>
          <w:position w:val="3"/>
        </w:rPr>
        <w:t>MS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beneficial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reducing</w:t>
      </w:r>
    </w:p>
    <w:p>
      <w:pPr>
        <w:pStyle w:val="BodyText"/>
        <w:ind w:left="163" w:right="472" w:firstLine="10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locoregional and distant recurrences over observation.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>cause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increased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profile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completely resec</w:t>
      </w:r>
      <w:r>
        <w:rPr>
          <w:sz w:val="22"/>
          <w:szCs w:val="22"/>
          <w:spacing w:val="-2"/>
        </w:rPr>
        <w:t>ted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believes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appropriate to consider adjuvant</w:t>
      </w:r>
    </w:p>
    <w:p>
      <w:pPr>
        <w:pStyle w:val="BodyText"/>
        <w:ind w:left="166"/>
        <w:spacing w:before="1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 and/or EBRT. Observ</w:t>
      </w:r>
      <w:r>
        <w:rPr>
          <w:sz w:val="22"/>
          <w:szCs w:val="22"/>
          <w:spacing w:val="-1"/>
          <w:position w:val="3"/>
        </w:rPr>
        <w:t>ation can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considered for</w:t>
      </w:r>
    </w:p>
    <w:p>
      <w:pPr>
        <w:pStyle w:val="BodyText"/>
        <w:ind w:left="155" w:right="657" w:firstLine="18"/>
        <w:spacing w:before="2" w:line="279" w:lineRule="auto"/>
        <w:rPr>
          <w:sz w:val="22"/>
          <w:szCs w:val="22"/>
        </w:rPr>
      </w:pPr>
      <w:r>
        <w:rPr>
          <w:sz w:val="22"/>
          <w:szCs w:val="22"/>
        </w:rPr>
        <w:t>patients with completely resected tumor</w:t>
      </w:r>
      <w:r>
        <w:rPr>
          <w:sz w:val="22"/>
          <w:szCs w:val="22"/>
          <w:spacing w:val="-1"/>
        </w:rPr>
        <w:t>s with negative margins.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i/>
          <w:iCs/>
          <w:spacing w:val="-1"/>
        </w:rPr>
        <w:t>Additional</w:t>
      </w:r>
      <w:r>
        <w:rPr>
          <w:sz w:val="22"/>
          <w:szCs w:val="22"/>
          <w:i/>
          <w:iCs/>
          <w:spacing w:val="34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Uterine Sarcoma).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incompletely r</w:t>
      </w:r>
      <w:r>
        <w:rPr>
          <w:sz w:val="22"/>
          <w:szCs w:val="22"/>
          <w:spacing w:val="-1"/>
        </w:rPr>
        <w:t>esected or metastatic disease,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59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 therapy and/or EBRT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generally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</w:t>
      </w:r>
      <w:r>
        <w:rPr>
          <w:sz w:val="22"/>
          <w:szCs w:val="22"/>
          <w:spacing w:val="-2"/>
        </w:rPr>
        <w:t>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disease, systemic therapy with an option of palliative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0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0" w:right="128" w:hanging="9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 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uLMS (50%  70%)</w:t>
      </w:r>
      <w:r>
        <w:rPr>
          <w:sz w:val="22"/>
          <w:szCs w:val="22"/>
          <w:spacing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provide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based on tumor resectability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 prior RT</w:t>
      </w:r>
    </w:p>
    <w:p>
      <w:pPr>
        <w:pStyle w:val="BodyText"/>
        <w:ind w:left="3" w:right="318"/>
        <w:spacing w:before="4" w:line="30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exposure (see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 for Relapse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Guidelines for Uteri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Sarcoma). Treatment recommendations are made accordin</w:t>
      </w:r>
      <w:r>
        <w:rPr>
          <w:sz w:val="22"/>
          <w:szCs w:val="22"/>
          <w:spacing w:val="-1"/>
        </w:rPr>
        <w:t>g to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nature of the recurrence.</w:t>
      </w:r>
    </w:p>
    <w:p>
      <w:pPr>
        <w:pStyle w:val="BodyText"/>
        <w:ind w:left="12"/>
        <w:spacing w:before="17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recurrences are classified as</w:t>
      </w:r>
      <w:r>
        <w:rPr>
          <w:sz w:val="22"/>
          <w:szCs w:val="22"/>
          <w:spacing w:val="-1"/>
          <w:position w:val="3"/>
        </w:rPr>
        <w:t xml:space="preserve"> recurrence in the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vagina/pelvis with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imaging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negative for distant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 disease. Sur</w:t>
      </w:r>
      <w:r>
        <w:rPr>
          <w:sz w:val="22"/>
          <w:szCs w:val="22"/>
          <w:spacing w:val="-2"/>
          <w:position w:val="3"/>
        </w:rPr>
        <w:t>gical 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RT</w:t>
      </w:r>
    </w:p>
    <w:p>
      <w:pPr>
        <w:pStyle w:val="BodyText"/>
        <w:ind w:left="10" w:right="222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pathways are provided. The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pathway for treating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 patients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 exposure includes the option of</w:t>
      </w:r>
    </w:p>
    <w:p>
      <w:pPr>
        <w:pStyle w:val="BodyText"/>
        <w:ind w:right="39" w:firstLine="1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IORT (category 3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IORT).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(or without)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are also options to consider.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</w:t>
      </w:r>
      <w:r>
        <w:rPr>
          <w:sz w:val="22"/>
          <w:szCs w:val="22"/>
          <w:spacing w:val="-1"/>
        </w:rPr>
        <w:t>r residual 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following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surgery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without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 with (o</w:t>
      </w:r>
      <w:r>
        <w:rPr>
          <w:sz w:val="22"/>
          <w:szCs w:val="22"/>
          <w:spacing w:val="-2"/>
          <w:position w:val="3"/>
        </w:rPr>
        <w:t>r without)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brachytherapy with (or without) syste</w:t>
      </w:r>
      <w:r>
        <w:rPr>
          <w:sz w:val="22"/>
          <w:szCs w:val="22"/>
          <w:spacing w:val="-1"/>
          <w:position w:val="3"/>
        </w:rPr>
        <w:t>mic therapy can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considered.</w:t>
      </w:r>
    </w:p>
    <w:p>
      <w:pPr>
        <w:pStyle w:val="BodyText"/>
        <w:ind w:left="3" w:right="121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 offers an alternative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pathway for treating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</w:t>
      </w:r>
      <w:r>
        <w:rPr>
          <w:sz w:val="22"/>
          <w:szCs w:val="22"/>
          <w:spacing w:val="-2"/>
        </w:rPr>
        <w:t>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 exposure.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EBRT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given along with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option of brachytherapy and</w:t>
      </w:r>
      <w:r>
        <w:rPr>
          <w:sz w:val="22"/>
          <w:szCs w:val="22"/>
          <w:spacing w:val="-1"/>
        </w:rPr>
        <w:t xml:space="preserve"> systemic therapy.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 both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RT treatment pathways, further adjuvant systemic ther</w:t>
      </w:r>
      <w:r>
        <w:rPr>
          <w:sz w:val="22"/>
          <w:szCs w:val="22"/>
          <w:spacing w:val="-1"/>
        </w:rPr>
        <w:t>apy 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considered after init</w:t>
      </w:r>
      <w:r>
        <w:rPr>
          <w:sz w:val="22"/>
          <w:szCs w:val="22"/>
          <w:spacing w:val="-1"/>
          <w:position w:val="1"/>
        </w:rPr>
        <w:t>ial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treatment.</w:t>
      </w:r>
    </w:p>
    <w:p>
      <w:pPr>
        <w:pStyle w:val="BodyText"/>
        <w:ind w:left="13"/>
        <w:spacing w:before="29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h</w:t>
      </w:r>
      <w:r>
        <w:rPr>
          <w:sz w:val="22"/>
          <w:szCs w:val="22"/>
          <w:spacing w:val="-2"/>
        </w:rPr>
        <w:t>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prior 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exposure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right="219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treated 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1) surgery with the o</w:t>
      </w:r>
      <w:r>
        <w:rPr>
          <w:sz w:val="22"/>
          <w:szCs w:val="22"/>
          <w:spacing w:val="-1"/>
        </w:rPr>
        <w:t>ption of IORT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(or without)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(category 3 for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IORT); 2) systemic therapy;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selected</w:t>
      </w:r>
    </w:p>
    <w:p>
      <w:pPr>
        <w:pStyle w:val="BodyText"/>
        <w:ind w:left="10" w:right="135"/>
        <w:spacing w:before="3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reirradiation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EBRT and/or brachytherapy. A r</w:t>
      </w:r>
      <w:r>
        <w:rPr>
          <w:sz w:val="22"/>
          <w:szCs w:val="22"/>
          <w:spacing w:val="-1"/>
        </w:rPr>
        <w:t>etrospective analysis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ESS suggested that cytoreductive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recurr</w:t>
      </w:r>
      <w:r>
        <w:rPr>
          <w:sz w:val="22"/>
          <w:szCs w:val="22"/>
          <w:spacing w:val="-1"/>
        </w:rPr>
        <w:t>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466</w:t>
      </w:r>
    </w:p>
    <w:p>
      <w:pPr>
        <w:spacing w:line="28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4" w:space="100"/>
            <w:col w:w="7250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1515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83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363" w:hanging="4"/>
        <w:spacing w:before="60" w:line="289" w:lineRule="auto"/>
        <w:rPr>
          <w:sz w:val="22"/>
          <w:szCs w:val="22"/>
        </w:rPr>
      </w:pPr>
      <w:r>
        <w:rPr>
          <w:sz w:val="22"/>
          <w:szCs w:val="22"/>
        </w:rPr>
        <w:t>Systemic therapy with (or witho</w:t>
      </w:r>
      <w:r>
        <w:rPr>
          <w:sz w:val="22"/>
          <w:szCs w:val="22"/>
          <w:spacing w:val="-1"/>
        </w:rPr>
        <w:t>ut) palliative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EBRT or best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 for metastatic disea</w:t>
      </w:r>
      <w:r>
        <w:rPr>
          <w:sz w:val="22"/>
          <w:szCs w:val="22"/>
          <w:spacing w:val="-1"/>
        </w:rPr>
        <w:t>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467 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isolated</w:t>
      </w:r>
    </w:p>
    <w:p>
      <w:pPr>
        <w:pStyle w:val="BodyText"/>
        <w:ind w:left="173" w:right="412"/>
        <w:spacing w:before="69" w:line="254" w:lineRule="auto"/>
        <w:rPr>
          <w:sz w:val="22"/>
          <w:szCs w:val="22"/>
        </w:rPr>
      </w:pPr>
      <w:r>
        <w:rPr>
          <w:sz w:val="22"/>
          <w:szCs w:val="22"/>
        </w:rPr>
        <w:t>metastases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resectable, surgi</w:t>
      </w:r>
      <w:r>
        <w:rPr>
          <w:sz w:val="22"/>
          <w:szCs w:val="22"/>
          <w:spacing w:val="-1"/>
        </w:rPr>
        <w:t>cal resection or 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ablative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radiofrequency ablation, SBRT)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appropriate.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3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uLMS who experience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time to recurrence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 outcomes following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metastasectomy.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468  </w:t>
      </w:r>
      <w:r>
        <w:rPr>
          <w:sz w:val="22"/>
          <w:szCs w:val="22"/>
          <w:position w:val="3"/>
        </w:rPr>
        <w:t>Pre-or p</w:t>
      </w:r>
      <w:r>
        <w:rPr>
          <w:sz w:val="22"/>
          <w:szCs w:val="22"/>
          <w:spacing w:val="-1"/>
          <w:position w:val="3"/>
        </w:rPr>
        <w:t>ost-operative</w:t>
      </w:r>
    </w:p>
    <w:p>
      <w:pPr>
        <w:pStyle w:val="BodyText"/>
        <w:ind w:left="166" w:right="282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EBRT and/or systemic therapy can be considered.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select, completely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resected cases with no 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imaging. Systemic therapy and/or l</w:t>
      </w:r>
      <w:r>
        <w:rPr>
          <w:sz w:val="22"/>
          <w:szCs w:val="22"/>
          <w:spacing w:val="-1"/>
        </w:rPr>
        <w:t>ocal therapy (tumor-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directed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EBRT or local ablative </w:t>
      </w:r>
      <w:r>
        <w:rPr>
          <w:sz w:val="22"/>
          <w:szCs w:val="22"/>
          <w:spacing w:val="-1"/>
          <w:position w:val="3"/>
        </w:rPr>
        <w:t>therapy) are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reasonable options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</w:p>
    <w:p>
      <w:pPr>
        <w:pStyle w:val="BodyText"/>
        <w:ind w:left="174" w:right="43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unresectable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isolated metastases (see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 for Relapse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 Guidelines for Uterine Sarcom</w:t>
      </w:r>
      <w:r>
        <w:rPr>
          <w:sz w:val="22"/>
          <w:szCs w:val="22"/>
          <w:spacing w:val="-1"/>
        </w:rPr>
        <w:t>a).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469-472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 recurrent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low-</w:t>
      </w:r>
    </w:p>
    <w:p>
      <w:pPr>
        <w:pStyle w:val="BodyText"/>
        <w:ind w:left="163" w:right="471" w:firstLine="2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grade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ESS, the first choice of syste</w:t>
      </w:r>
      <w:r>
        <w:rPr>
          <w:sz w:val="22"/>
          <w:szCs w:val="22"/>
          <w:spacing w:val="-1"/>
        </w:rPr>
        <w:t>mic therapy is anti-estrogen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hormone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therapy.</w:t>
      </w:r>
    </w:p>
    <w:p>
      <w:pPr>
        <w:pStyle w:val="BodyText"/>
        <w:ind w:left="174" w:right="300" w:hanging="7"/>
        <w:spacing w:before="275" w:line="221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14"/>
        </w:rPr>
        <w:t>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14"/>
        </w:rPr>
        <w:t>/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Inoperable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ind w:left="180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If systemic therapy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used for treating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high-grade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 sarcoma,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preferred first-line therapy options include single-age</w:t>
      </w:r>
      <w:r>
        <w:rPr>
          <w:sz w:val="22"/>
          <w:szCs w:val="22"/>
          <w:spacing w:val="-1"/>
          <w:position w:val="3"/>
        </w:rPr>
        <w:t>nt doxorubicin,</w:t>
      </w:r>
    </w:p>
    <w:p>
      <w:pPr>
        <w:pStyle w:val="BodyText"/>
        <w:ind w:left="167"/>
        <w:spacing w:before="4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gemcitabine</w:t>
      </w:r>
      <w:r>
        <w:rPr>
          <w:sz w:val="22"/>
          <w:szCs w:val="22"/>
          <w:spacing w:val="2"/>
          <w:position w:val="3"/>
        </w:rPr>
        <w:t>/</w:t>
      </w:r>
      <w:r>
        <w:rPr>
          <w:sz w:val="22"/>
          <w:szCs w:val="22"/>
          <w:position w:val="3"/>
        </w:rPr>
        <w:t>docetaxel</w:t>
      </w:r>
      <w:r>
        <w:rPr>
          <w:sz w:val="22"/>
          <w:szCs w:val="22"/>
          <w:spacing w:val="2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473-478  </w:t>
      </w:r>
      <w:r>
        <w:rPr>
          <w:sz w:val="22"/>
          <w:szCs w:val="22"/>
          <w:position w:val="3"/>
        </w:rPr>
        <w:t>doxorubicin</w:t>
      </w:r>
      <w:r>
        <w:rPr>
          <w:sz w:val="22"/>
          <w:szCs w:val="22"/>
          <w:spacing w:val="2"/>
          <w:position w:val="3"/>
        </w:rPr>
        <w:t>/</w:t>
      </w:r>
      <w:r>
        <w:rPr>
          <w:sz w:val="22"/>
          <w:szCs w:val="22"/>
          <w:position w:val="3"/>
        </w:rPr>
        <w:t>trabectedin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LMS</w:t>
      </w:r>
      <w:r>
        <w:rPr>
          <w:sz w:val="22"/>
          <w:szCs w:val="22"/>
          <w:spacing w:val="2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479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doxorubicin/ifosfamide, and doxorubicin/da</w:t>
      </w:r>
      <w:r>
        <w:rPr>
          <w:sz w:val="22"/>
          <w:szCs w:val="22"/>
          <w:spacing w:val="-1"/>
          <w:position w:val="3"/>
        </w:rPr>
        <w:t>carbazine 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LMS or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ifosfamide-ineligible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(</w:t>
      </w:r>
      <w:r>
        <w:rPr>
          <w:sz w:val="22"/>
          <w:szCs w:val="22"/>
          <w:spacing w:val="-2"/>
          <w:position w:val="3"/>
        </w:rPr>
        <w:t>see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Systemic</w:t>
      </w:r>
      <w:r>
        <w:rPr>
          <w:sz w:val="22"/>
          <w:szCs w:val="22"/>
          <w:i/>
          <w:iCs/>
          <w:spacing w:val="27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Therapy </w:t>
      </w:r>
      <w:r>
        <w:rPr>
          <w:sz w:val="22"/>
          <w:szCs w:val="22"/>
          <w:spacing w:val="-2"/>
          <w:position w:val="3"/>
        </w:rPr>
        <w:t>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NCCN</w:t>
      </w:r>
    </w:p>
    <w:p>
      <w:pPr>
        <w:pStyle w:val="BodyText"/>
        <w:ind w:left="167" w:right="528" w:firstLine="3"/>
        <w:spacing w:before="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Guidelines for Uterine Sarcoma).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419,421,467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5"/>
        </w:rPr>
        <w:t xml:space="preserve">  </w:t>
      </w:r>
      <w:r>
        <w:rPr>
          <w:sz w:val="22"/>
          <w:szCs w:val="22"/>
          <w:position w:val="-1"/>
        </w:rPr>
        <w:t>Doxorubicin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 an active single </w:t>
      </w:r>
      <w:r>
        <w:rPr>
          <w:sz w:val="22"/>
          <w:szCs w:val="22"/>
        </w:rPr>
        <w:t>agent for uLMS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less toxic than combination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regimens.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9,467</w:t>
      </w:r>
    </w:p>
    <w:p>
      <w:pPr>
        <w:pStyle w:val="BodyText"/>
        <w:ind w:left="164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LMS-04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3 randomized trial with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150 patie</w:t>
      </w:r>
      <w:r>
        <w:rPr>
          <w:sz w:val="22"/>
          <w:szCs w:val="22"/>
          <w:spacing w:val="-2"/>
          <w:position w:val="3"/>
        </w:rPr>
        <w:t>nts (67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uLMS</w:t>
      </w:r>
    </w:p>
    <w:p>
      <w:pPr>
        <w:pStyle w:val="BodyText"/>
        <w:ind w:left="162" w:right="327" w:firstLine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and 83 with soft tissue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LMS) test</w:t>
      </w:r>
      <w:r>
        <w:rPr>
          <w:sz w:val="22"/>
          <w:szCs w:val="22"/>
          <w:spacing w:val="-1"/>
        </w:rPr>
        <w:t>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benefits of doxorubicin/trabectedin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doxorubicin alone as</w:t>
      </w:r>
      <w:r>
        <w:rPr>
          <w:sz w:val="22"/>
          <w:szCs w:val="22"/>
          <w:spacing w:val="-1"/>
        </w:rPr>
        <w:t xml:space="preserve"> first-line therapy.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for the</w:t>
      </w:r>
    </w:p>
    <w:p>
      <w:pPr>
        <w:pStyle w:val="BodyText"/>
        <w:ind w:left="167" w:right="28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combination arm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longer than for the doxorub</w:t>
      </w:r>
      <w:r>
        <w:rPr>
          <w:sz w:val="22"/>
          <w:szCs w:val="22"/>
          <w:spacing w:val="-1"/>
        </w:rPr>
        <w:t>icin arm (12.2 months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6.2 months,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HR, 0.41; 95%</w:t>
      </w:r>
      <w:r>
        <w:rPr>
          <w:sz w:val="22"/>
          <w:szCs w:val="22"/>
          <w:spacing w:val="-2"/>
        </w:rPr>
        <w:t xml:space="preserve">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0.29–0.58;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.0001).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 these findings,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 recommends doxor</w:t>
      </w:r>
      <w:r>
        <w:rPr>
          <w:sz w:val="22"/>
          <w:szCs w:val="22"/>
          <w:spacing w:val="-1"/>
        </w:rPr>
        <w:t>ubicin/trabectedin for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LMS.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130" w:line="194" w:lineRule="auto"/>
        <w:rPr>
          <w:sz w:val="22"/>
          <w:szCs w:val="22"/>
        </w:rPr>
      </w:pPr>
      <w:r>
        <w:rPr>
          <w:sz w:val="22"/>
          <w:szCs w:val="22"/>
        </w:rPr>
        <w:t>For second-line or sub</w:t>
      </w:r>
      <w:r>
        <w:rPr>
          <w:sz w:val="22"/>
          <w:szCs w:val="22"/>
          <w:spacing w:val="-1"/>
        </w:rPr>
        <w:t>sequent therapy, trabectedin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 as a</w:t>
      </w:r>
    </w:p>
    <w:p>
      <w:pPr>
        <w:pStyle w:val="BodyText"/>
        <w:ind w:left="2" w:right="268" w:firstLine="10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preferred option for unresectable or metastatic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uLMS.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trabectedin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exhausted stan</w:t>
      </w:r>
      <w:r>
        <w:rPr>
          <w:sz w:val="22"/>
          <w:szCs w:val="22"/>
          <w:spacing w:val="-2"/>
        </w:rPr>
        <w:t>dard</w:t>
      </w:r>
    </w:p>
    <w:p>
      <w:pPr>
        <w:pStyle w:val="BodyText"/>
        <w:ind w:right="96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480-483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data </w:t>
      </w:r>
      <w:r>
        <w:rPr>
          <w:sz w:val="22"/>
          <w:szCs w:val="22"/>
          <w:spacing w:val="-1"/>
        </w:rPr>
        <w:t>revealed a 2.7-month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benefit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dacarbazine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</w:t>
      </w:r>
      <w:r>
        <w:rPr>
          <w:sz w:val="22"/>
          <w:szCs w:val="22"/>
          <w:spacing w:val="-1"/>
        </w:rPr>
        <w:t>posarcoma or leiomyosarcoma that</w:t>
      </w:r>
    </w:p>
    <w:p>
      <w:pPr>
        <w:pStyle w:val="BodyText"/>
        <w:ind w:left="12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progressed after anthracycline-based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484  </w:t>
      </w:r>
      <w:r>
        <w:rPr>
          <w:sz w:val="22"/>
          <w:szCs w:val="22"/>
          <w:position w:val="3"/>
        </w:rPr>
        <w:t>Follow-up subg</w:t>
      </w:r>
      <w:r>
        <w:rPr>
          <w:sz w:val="22"/>
          <w:szCs w:val="22"/>
          <w:spacing w:val="-1"/>
          <w:position w:val="3"/>
        </w:rPr>
        <w:t>roup</w:t>
      </w:r>
    </w:p>
    <w:p>
      <w:pPr>
        <w:pStyle w:val="BodyText"/>
        <w:ind w:left="1" w:right="208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 of patients with uLMS (n =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232)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revealed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4.0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trabectedin versus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1.5 months for dacarbazine (HR, 0.57;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0.41–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0.81;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.0012).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485  </w:t>
      </w:r>
      <w:r>
        <w:rPr>
          <w:sz w:val="22"/>
          <w:szCs w:val="22"/>
          <w:spacing w:val="-1"/>
        </w:rPr>
        <w:t>However, OS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differ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 arms (13.4 mo</w:t>
      </w:r>
      <w:r>
        <w:rPr>
          <w:sz w:val="22"/>
          <w:szCs w:val="22"/>
          <w:spacing w:val="-1"/>
        </w:rPr>
        <w:t>nths for trabectedin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12.9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</w:t>
      </w:r>
    </w:p>
    <w:p>
      <w:pPr>
        <w:pStyle w:val="BodyText"/>
        <w:ind w:left="11" w:right="80" w:hanging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dacarbazine;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 0.89; 95% CI, 0.65–1.24;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.51).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include gemcitabine/daca</w:t>
      </w:r>
      <w:r>
        <w:rPr>
          <w:sz w:val="22"/>
          <w:szCs w:val="22"/>
          <w:spacing w:val="-1"/>
        </w:rPr>
        <w:t>rbazine, gemcitabine/vinorelbine,</w:t>
      </w:r>
    </w:p>
    <w:p>
      <w:pPr>
        <w:pStyle w:val="BodyText"/>
        <w:ind w:left="12" w:right="258" w:hanging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dacarbazine, gemcitabine, epirubicin, ifosfamide, liposomal dox</w:t>
      </w:r>
      <w:r>
        <w:rPr>
          <w:sz w:val="22"/>
          <w:szCs w:val="22"/>
          <w:spacing w:val="-1"/>
        </w:rPr>
        <w:t>orubicin,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pazopanib, temozolomide,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regorafe</w:t>
      </w:r>
      <w:r>
        <w:rPr>
          <w:sz w:val="22"/>
          <w:szCs w:val="22"/>
          <w:spacing w:val="-1"/>
        </w:rPr>
        <w:t>nib, and eribulin (category</w:t>
      </w:r>
    </w:p>
    <w:p>
      <w:pPr>
        <w:pStyle w:val="BodyText"/>
        <w:ind w:left="4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4"/>
          <w:position w:val="2"/>
        </w:rPr>
        <w:t>2B).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8"/>
        </w:rPr>
        <w:t>387,470,473,474,486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-503</w:t>
      </w:r>
    </w:p>
    <w:p>
      <w:pPr>
        <w:pStyle w:val="BodyText"/>
        <w:ind w:left="4" w:right="122" w:firstLine="10"/>
        <w:spacing w:before="25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Eribulin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results f</w:t>
      </w:r>
      <w:r>
        <w:rPr>
          <w:sz w:val="22"/>
          <w:szCs w:val="22"/>
          <w:spacing w:val="-2"/>
        </w:rPr>
        <w:t>rom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 trial comparing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benefit of eribulin and dacarbazine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452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leiomyosarcoma or adipocytic sarcoma.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 xml:space="preserve">  </w:t>
      </w:r>
      <w:r>
        <w:rPr>
          <w:sz w:val="22"/>
          <w:szCs w:val="22"/>
          <w:spacing w:val="-1"/>
        </w:rPr>
        <w:t>Median OS was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13.5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11.5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 for eribulin and dac</w:t>
      </w:r>
      <w:r>
        <w:rPr>
          <w:sz w:val="22"/>
          <w:szCs w:val="22"/>
          <w:spacing w:val="-1"/>
        </w:rPr>
        <w:t>arbazine, respectively 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0.77;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</w:p>
    <w:p>
      <w:pPr>
        <w:pStyle w:val="BodyText"/>
        <w:ind w:left="12" w:right="103" w:hanging="5"/>
        <w:spacing w:before="2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0.62–0.95;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.017).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Eribulin was designated as category 2B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 of the mature trial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data.</w:t>
      </w:r>
    </w:p>
    <w:p>
      <w:pPr>
        <w:pStyle w:val="BodyText"/>
        <w:ind w:left="15"/>
        <w:spacing w:before="17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For first-line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biomarker-directed therapies,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recently added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crizotinib, ceritinib, brigatinib,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lorlatinib, and</w:t>
      </w:r>
      <w:r>
        <w:rPr>
          <w:sz w:val="22"/>
          <w:szCs w:val="22"/>
          <w:spacing w:val="-1"/>
          <w:position w:val="3"/>
        </w:rPr>
        <w:t xml:space="preserve"> alectinib for anaplastic</w:t>
      </w:r>
    </w:p>
    <w:p>
      <w:pPr>
        <w:pStyle w:val="BodyText"/>
        <w:ind w:left="5" w:right="171" w:firstLine="6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lymphoma kinase (ALK</w:t>
      </w:r>
      <w:r>
        <w:rPr>
          <w:sz w:val="22"/>
          <w:szCs w:val="22"/>
          <w:spacing w:val="-1"/>
        </w:rPr>
        <w:t>) fusion-positive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IMTs for uterine sarcomas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the literature evidence derived from non-small cell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505-508</w:t>
      </w:r>
    </w:p>
    <w:p>
      <w:pPr>
        <w:pStyle w:val="BodyText"/>
        <w:ind w:left="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larotrectinib or entrectinib for </w:t>
      </w:r>
      <w:r>
        <w:rPr>
          <w:sz w:val="22"/>
          <w:szCs w:val="22"/>
          <w:i/>
          <w:iCs/>
          <w:spacing w:val="-1"/>
          <w:position w:val="3"/>
        </w:rPr>
        <w:t>NTRK </w:t>
      </w:r>
      <w:r>
        <w:rPr>
          <w:sz w:val="22"/>
          <w:szCs w:val="22"/>
          <w:spacing w:val="-1"/>
          <w:position w:val="3"/>
        </w:rPr>
        <w:t>gene</w:t>
      </w:r>
    </w:p>
    <w:p>
      <w:pPr>
        <w:pStyle w:val="BodyText"/>
        <w:ind w:right="1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fusion-positive tumors.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Repotrect</w:t>
      </w:r>
      <w:r>
        <w:rPr>
          <w:sz w:val="22"/>
          <w:szCs w:val="22"/>
          <w:spacing w:val="-1"/>
        </w:rPr>
        <w:t>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also recommended for </w:t>
      </w:r>
      <w:r>
        <w:rPr>
          <w:sz w:val="22"/>
          <w:szCs w:val="22"/>
          <w:i/>
          <w:iCs/>
          <w:spacing w:val="-1"/>
        </w:rPr>
        <w:t>NTRK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fusion-positive tumors that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naïve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rior </w:t>
      </w:r>
      <w:r>
        <w:rPr>
          <w:sz w:val="22"/>
          <w:szCs w:val="22"/>
          <w:i/>
          <w:iCs/>
          <w:spacing w:val="-1"/>
        </w:rPr>
        <w:t>NTRK</w:t>
      </w:r>
      <w:r>
        <w:rPr>
          <w:sz w:val="22"/>
          <w:szCs w:val="22"/>
          <w:spacing w:val="-1"/>
        </w:rPr>
        <w:t>-targeted therapy or</w:t>
      </w:r>
    </w:p>
    <w:p>
      <w:pPr>
        <w:pStyle w:val="BodyText"/>
        <w:ind w:left="12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have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progressed 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prior </w:t>
      </w:r>
      <w:r>
        <w:rPr>
          <w:sz w:val="22"/>
          <w:szCs w:val="22"/>
          <w:i/>
          <w:iCs/>
          <w:position w:val="2"/>
        </w:rPr>
        <w:t>NTRK</w:t>
      </w:r>
      <w:r>
        <w:rPr>
          <w:sz w:val="22"/>
          <w:szCs w:val="22"/>
          <w:i/>
          <w:iCs/>
          <w:spacing w:val="-12"/>
          <w:position w:val="2"/>
        </w:rPr>
        <w:t xml:space="preserve"> </w:t>
      </w:r>
      <w:r>
        <w:rPr>
          <w:sz w:val="22"/>
          <w:szCs w:val="22"/>
          <w:position w:val="2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383,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384  </w:t>
      </w:r>
      <w:r>
        <w:rPr>
          <w:sz w:val="22"/>
          <w:szCs w:val="22"/>
          <w:spacing w:val="-1"/>
          <w:position w:val="2"/>
        </w:rPr>
        <w:t>Selpercatinib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</w:p>
    <w:p>
      <w:pPr>
        <w:pStyle w:val="BodyText"/>
        <w:ind w:left="12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for </w:t>
      </w:r>
      <w:r>
        <w:rPr>
          <w:sz w:val="22"/>
          <w:szCs w:val="22"/>
          <w:i/>
          <w:iCs/>
          <w:position w:val="3"/>
        </w:rPr>
        <w:t>RET</w:t>
      </w:r>
      <w:r>
        <w:rPr>
          <w:sz w:val="22"/>
          <w:szCs w:val="22"/>
          <w:position w:val="3"/>
        </w:rPr>
        <w:t>-fusion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positive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Selpercatinib showed</w:t>
      </w:r>
    </w:p>
    <w:p>
      <w:pPr>
        <w:spacing w:line="302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1966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84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clinically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meaningful activity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the </w:t>
      </w:r>
      <w:r>
        <w:rPr>
          <w:sz w:val="22"/>
          <w:szCs w:val="22"/>
          <w:i/>
          <w:iCs/>
          <w:position w:val="3"/>
        </w:rPr>
        <w:t>RET</w:t>
      </w:r>
      <w:r>
        <w:rPr>
          <w:sz w:val="22"/>
          <w:szCs w:val="22"/>
          <w:i/>
          <w:iCs/>
          <w:spacing w:val="-20"/>
          <w:position w:val="3"/>
        </w:rPr>
        <w:t xml:space="preserve"> </w:t>
      </w:r>
      <w:r>
        <w:rPr>
          <w:sz w:val="22"/>
          <w:szCs w:val="22"/>
          <w:position w:val="3"/>
        </w:rPr>
        <w:t>fusion-pos</w:t>
      </w:r>
      <w:r>
        <w:rPr>
          <w:sz w:val="22"/>
          <w:szCs w:val="22"/>
          <w:spacing w:val="-1"/>
          <w:position w:val="3"/>
        </w:rPr>
        <w:t>itive tumour-agnostic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population, with a safety profile c</w:t>
      </w:r>
      <w:r>
        <w:rPr>
          <w:sz w:val="22"/>
          <w:szCs w:val="22"/>
          <w:spacing w:val="-1"/>
          <w:position w:val="3"/>
        </w:rPr>
        <w:t>onsistent with that observed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</w:p>
    <w:p>
      <w:pPr>
        <w:pStyle w:val="BodyText"/>
        <w:ind w:left="161" w:right="420" w:firstLine="12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indications.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For PEComa, albumin-bound sirolimus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as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first-line therapy option and sirolimus, everolimus, and temsirol</w:t>
      </w:r>
      <w:r>
        <w:rPr>
          <w:sz w:val="22"/>
          <w:szCs w:val="22"/>
          <w:spacing w:val="-1"/>
        </w:rPr>
        <w:t>imus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recommended as second-line or subsequent t</w:t>
      </w:r>
      <w:r>
        <w:rPr>
          <w:sz w:val="22"/>
          <w:szCs w:val="22"/>
          <w:spacing w:val="-1"/>
        </w:rPr>
        <w:t>herapy options.</w:t>
      </w:r>
    </w:p>
    <w:p>
      <w:pPr>
        <w:pStyle w:val="BodyText"/>
        <w:ind w:left="17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has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been added fo</w:t>
      </w:r>
      <w:r>
        <w:rPr>
          <w:sz w:val="22"/>
          <w:szCs w:val="22"/>
          <w:spacing w:val="-1"/>
          <w:position w:val="3"/>
        </w:rPr>
        <w:t>r the treatment of patients with</w:t>
      </w:r>
    </w:p>
    <w:p>
      <w:pPr>
        <w:pStyle w:val="BodyText"/>
        <w:ind w:left="174" w:right="41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unresectable or metastatic TMB-H tumo</w:t>
      </w:r>
      <w:r>
        <w:rPr>
          <w:sz w:val="22"/>
          <w:szCs w:val="22"/>
          <w:spacing w:val="-1"/>
        </w:rPr>
        <w:t>rs that 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progressed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prior treatment and have no satisfactory alt</w:t>
      </w:r>
      <w:r>
        <w:rPr>
          <w:sz w:val="22"/>
          <w:szCs w:val="22"/>
          <w:spacing w:val="-1"/>
        </w:rPr>
        <w:t>ernative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options.</w:t>
      </w:r>
    </w:p>
    <w:p>
      <w:pPr>
        <w:pStyle w:val="BodyText"/>
        <w:ind w:left="164" w:right="312" w:firstLine="6"/>
        <w:spacing w:before="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Olaparib, rucaparib, and niraparib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incl</w:t>
      </w:r>
      <w:r>
        <w:rPr>
          <w:sz w:val="22"/>
          <w:szCs w:val="22"/>
          <w:spacing w:val="-1"/>
        </w:rPr>
        <w:t>uded 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second-line/subsequent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BRCA</w:t>
      </w:r>
      <w:r>
        <w:rPr>
          <w:sz w:val="22"/>
          <w:szCs w:val="22"/>
          <w:i/>
          <w:iCs/>
          <w:spacing w:val="1"/>
        </w:rPr>
        <w:t>2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uLMS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510</w:t>
      </w:r>
    </w:p>
    <w:p>
      <w:pPr>
        <w:pStyle w:val="BodyText"/>
        <w:ind w:left="175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Post</w:t>
      </w:r>
      <w:r>
        <w:rPr>
          <w:sz w:val="22"/>
          <w:szCs w:val="22"/>
          <w:b/>
          <w:bCs/>
          <w:spacing w:val="19"/>
        </w:rPr>
        <w:t>-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ind w:left="164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post-treatment surveillance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protocol for uterine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sarcoma is depicted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algorithm (see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Surveil</w:t>
      </w:r>
      <w:r>
        <w:rPr>
          <w:sz w:val="22"/>
          <w:szCs w:val="22"/>
          <w:i/>
          <w:iCs/>
          <w:spacing w:val="-2"/>
          <w:position w:val="3"/>
        </w:rPr>
        <w:t>lance</w:t>
      </w:r>
      <w:r>
        <w:rPr>
          <w:sz w:val="22"/>
          <w:szCs w:val="22"/>
          <w:i/>
          <w:iCs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NCCN</w:t>
      </w:r>
    </w:p>
    <w:p>
      <w:pPr>
        <w:pStyle w:val="BodyText"/>
        <w:ind w:left="17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Guidelines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 Sarcoma).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History and physical exam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every 3 to 4 months (consider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low-</w:t>
      </w:r>
    </w:p>
    <w:p>
      <w:pPr>
        <w:pStyle w:val="BodyText"/>
        <w:ind w:left="184" w:right="411" w:hanging="1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grade early-stage sarcomas) for the first 2 to</w:t>
      </w:r>
      <w:r>
        <w:rPr>
          <w:sz w:val="22"/>
          <w:szCs w:val="22"/>
          <w:spacing w:val="-1"/>
        </w:rPr>
        <w:t xml:space="preserve"> 3 years, and then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 thereafter.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Imaging su</w:t>
      </w:r>
      <w:r>
        <w:rPr>
          <w:sz w:val="22"/>
          <w:szCs w:val="22"/>
          <w:spacing w:val="-2"/>
        </w:rPr>
        <w:t>rveillance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include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chest/abdomen/pelvis CT every 3 t</w:t>
      </w:r>
      <w:r>
        <w:rPr>
          <w:sz w:val="22"/>
          <w:szCs w:val="22"/>
          <w:spacing w:val="-1"/>
          <w:position w:val="3"/>
        </w:rPr>
        <w:t>o 6 months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first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years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7" w:right="384" w:hanging="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then every 6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 months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next 2 years.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Depending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histology,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grade,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initial stage, annual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biannual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 additional 5 years.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be as frequen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 every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months or change based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-1"/>
        </w:rPr>
        <w:t xml:space="preserve"> grade and/or 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tumor.</w:t>
      </w:r>
    </w:p>
    <w:p>
      <w:pPr>
        <w:pStyle w:val="BodyText"/>
        <w:ind w:left="160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Abdomen/pelvis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MRI and ches</w:t>
      </w:r>
      <w:r>
        <w:rPr>
          <w:sz w:val="22"/>
          <w:szCs w:val="22"/>
          <w:spacing w:val="-1"/>
        </w:rPr>
        <w:t>t CT without contrast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optional.</w:t>
      </w:r>
    </w:p>
    <w:p>
      <w:pPr>
        <w:pStyle w:val="BodyText"/>
        <w:ind w:left="177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Neck/chest/abdomen/pelvis/groin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FDG-PET/CT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pStyle w:val="BodyText"/>
        <w:ind w:left="174" w:right="556"/>
        <w:spacing w:before="100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suspected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patients. Add</w:t>
      </w:r>
      <w:r>
        <w:rPr>
          <w:sz w:val="22"/>
          <w:szCs w:val="22"/>
          <w:spacing w:val="-2"/>
        </w:rPr>
        <w:t>itional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 on symptomatology and clinical con</w:t>
      </w:r>
      <w:r>
        <w:rPr>
          <w:sz w:val="22"/>
          <w:szCs w:val="22"/>
          <w:spacing w:val="-1"/>
        </w:rPr>
        <w:t>cern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 disease.</w:t>
      </w:r>
    </w:p>
    <w:p>
      <w:pPr>
        <w:pStyle w:val="BodyText"/>
        <w:ind w:left="167" w:right="545" w:firstLine="10"/>
        <w:spacing w:before="221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Patients should receive education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garding the symptoms of recurrent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Patients with bleeding (vaginal,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bladder, or rectal),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decreased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appetite, weight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loss,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pelvis, abdomen,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</w:t>
      </w:r>
      <w:r>
        <w:rPr>
          <w:sz w:val="22"/>
          <w:szCs w:val="22"/>
          <w:spacing w:val="-2"/>
        </w:rPr>
        <w:t>p, or back), cough,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shortness of breath, and swelling (in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abdomen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legs)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seek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13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prompt evaluation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not delay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until the next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scheduled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appointment.</w:t>
      </w:r>
    </w:p>
    <w:p>
      <w:pPr>
        <w:pStyle w:val="BodyText"/>
        <w:ind w:left="1" w:right="133" w:firstLine="18"/>
        <w:spacing w:before="3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detection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recur</w:t>
      </w:r>
      <w:r>
        <w:rPr>
          <w:sz w:val="22"/>
          <w:szCs w:val="22"/>
          <w:spacing w:val="-2"/>
        </w:rPr>
        <w:t>rence.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Patients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educated regarding healthy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lifestyle choices,</w:t>
      </w:r>
      <w:r>
        <w:rPr>
          <w:sz w:val="22"/>
          <w:szCs w:val="22"/>
          <w:spacing w:val="-1"/>
        </w:rPr>
        <w:t xml:space="preserve"> obesity, exercise,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smoking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cessation,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nutrition, and potential long-</w:t>
      </w:r>
      <w:r>
        <w:rPr>
          <w:sz w:val="22"/>
          <w:szCs w:val="22"/>
          <w:spacing w:val="-1"/>
        </w:rPr>
        <w:t>term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late effects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treatment.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See </w:t>
      </w:r>
      <w:r>
        <w:rPr>
          <w:sz w:val="22"/>
          <w:szCs w:val="22"/>
          <w:i/>
          <w:iCs/>
        </w:rPr>
        <w:t>Principles of Gynecologic Survivorship </w:t>
      </w:r>
      <w:r>
        <w:rPr>
          <w:sz w:val="22"/>
          <w:szCs w:val="22"/>
        </w:rPr>
        <w:t>withi</w:t>
      </w:r>
      <w:r>
        <w:rPr>
          <w:sz w:val="22"/>
          <w:szCs w:val="22"/>
          <w:spacing w:val="-1"/>
        </w:rPr>
        <w:t>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also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hyperlink w:history="true" r:id="rId185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Survivorship</w:t>
        </w:r>
      </w:hyperlink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  </w:t>
      </w:r>
      <w:hyperlink w:history="true" r:id="rId522">
        <w:r>
          <w:rPr>
            <w:sz w:val="22"/>
            <w:szCs w:val="22"/>
            <w:u w:val="single" w:color="auto"/>
            <w:color w:val="005B99"/>
          </w:rPr>
          <w:t>NCCN Guidelines for Smoking Cessati</w:t>
        </w:r>
        <w:r>
          <w:rPr>
            <w:sz w:val="22"/>
            <w:szCs w:val="22"/>
            <w:u w:val="single" w:color="auto"/>
            <w:color w:val="005B99"/>
            <w:spacing w:val="-1"/>
          </w:rPr>
          <w:t>on</w:t>
        </w:r>
      </w:hyperlink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404"/>
        <w:spacing w:before="30" w:line="299" w:lineRule="auto"/>
        <w:rPr>
          <w:sz w:val="22"/>
          <w:szCs w:val="22"/>
        </w:rPr>
      </w:pPr>
      <w:hyperlink w:history="true" r:id="rId576">
        <w:r>
          <w:rPr>
            <w:sz w:val="22"/>
            <w:szCs w:val="22"/>
            <w:u w:val="single" w:color="auto"/>
            <w:color w:val="005B99"/>
          </w:rPr>
          <w:t>https://www.cancer.org/cancer/survivorship.html</w:t>
        </w:r>
      </w:hyperlink>
      <w:r>
        <w:rPr>
          <w:sz w:val="22"/>
          <w:szCs w:val="2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396-398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 also </w:t>
      </w:r>
      <w:r>
        <w:rPr>
          <w:sz w:val="22"/>
          <w:szCs w:val="22"/>
        </w:rPr>
        <w:t>recommends patient education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regarding s</w:t>
      </w:r>
      <w:r>
        <w:rPr>
          <w:sz w:val="22"/>
          <w:szCs w:val="22"/>
          <w:spacing w:val="-1"/>
        </w:rPr>
        <w:t>exual health, vaginal dilator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use, and vaginal lubricants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moisturizers.</w:t>
      </w:r>
    </w:p>
    <w:p>
      <w:pPr>
        <w:pStyle w:val="BodyText"/>
        <w:ind w:left="17"/>
        <w:spacing w:before="250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Drug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4"/>
        </w:rPr>
        <w:t>Reactions</w:t>
      </w:r>
    </w:p>
    <w:p>
      <w:pPr>
        <w:pStyle w:val="BodyText"/>
        <w:spacing w:before="167" w:line="194" w:lineRule="auto"/>
        <w:rPr>
          <w:sz w:val="22"/>
          <w:szCs w:val="22"/>
        </w:rPr>
      </w:pPr>
      <w:r>
        <w:rPr>
          <w:sz w:val="22"/>
          <w:szCs w:val="22"/>
        </w:rPr>
        <w:t>Virtually all drugs have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-1"/>
        </w:rPr>
        <w:t xml:space="preserve"> to cause adverse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hypersensitivity</w:t>
      </w:r>
    </w:p>
    <w:p>
      <w:pPr>
        <w:pStyle w:val="BodyText"/>
        <w:ind w:left="1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reactions, either during or after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infusion.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 gynecologic oncology</w:t>
      </w:r>
    </w:p>
    <w:p>
      <w:pPr>
        <w:pStyle w:val="BodyText"/>
        <w:ind w:left="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treatment, drugs that more commonl</w:t>
      </w:r>
      <w:r>
        <w:rPr>
          <w:sz w:val="22"/>
          <w:szCs w:val="22"/>
          <w:spacing w:val="-1"/>
        </w:rPr>
        <w:t>y cause adverse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reactions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7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carboplatin, cisplatin, docetaxel, liposomal doxo</w:t>
      </w:r>
      <w:r>
        <w:rPr>
          <w:sz w:val="22"/>
          <w:szCs w:val="22"/>
          <w:spacing w:val="-1"/>
        </w:rPr>
        <w:t>rubicin,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paclitaxel.</w:t>
      </w:r>
    </w:p>
    <w:p>
      <w:pPr>
        <w:pStyle w:val="BodyText"/>
        <w:ind w:left="7" w:right="24" w:firstLine="8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 of these drug reactions are mild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infusion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reactions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ski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reactions,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cardiovascular reactions, respiratory or t</w:t>
      </w:r>
      <w:r>
        <w:rPr>
          <w:sz w:val="22"/>
          <w:szCs w:val="22"/>
          <w:spacing w:val="-1"/>
        </w:rPr>
        <w:t>hroat tightness),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allergic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reactions (ie, life-threatening anaphylaxis) can occur.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512-514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addition,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can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mild allergic reactions or severe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infusion</w:t>
      </w:r>
    </w:p>
    <w:p>
      <w:pPr>
        <w:pStyle w:val="BodyText"/>
        <w:ind w:left="12" w:right="159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reactions.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Infusion reactions ar</w:t>
      </w:r>
      <w:r>
        <w:rPr>
          <w:sz w:val="22"/>
          <w:szCs w:val="22"/>
          <w:spacing w:val="-1"/>
        </w:rPr>
        <w:t>e more common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515  </w:t>
      </w:r>
      <w:r>
        <w:rPr>
          <w:sz w:val="22"/>
          <w:szCs w:val="22"/>
          <w:spacing w:val="-1"/>
        </w:rPr>
        <w:t>Allergic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reactions (ie, true</w:t>
      </w:r>
      <w:r>
        <w:rPr>
          <w:sz w:val="22"/>
          <w:szCs w:val="22"/>
          <w:spacing w:val="-1"/>
        </w:rPr>
        <w:t xml:space="preserve"> drug allergies) 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 common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agents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515,516</w:t>
      </w:r>
    </w:p>
    <w:p>
      <w:pPr>
        <w:pStyle w:val="BodyText"/>
        <w:ind w:left="9" w:right="292" w:firstLine="5"/>
        <w:spacing w:before="221" w:line="273" w:lineRule="auto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reactions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hyperlink w:history="true" r:id="rId34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49">
        <w:r>
          <w:rPr>
            <w:sz w:val="22"/>
            <w:szCs w:val="22"/>
            <w:u w:val="single" w:color="auto"/>
            <w:color w:val="005B99"/>
            <w:spacing w:val="-1"/>
          </w:rPr>
          <w:t>Ovarian Cancer</w:t>
        </w:r>
      </w:hyperlink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515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important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note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had</w:t>
      </w:r>
    </w:p>
    <w:p>
      <w:pPr>
        <w:pStyle w:val="BodyText"/>
        <w:ind w:left="6" w:right="246" w:hanging="1"/>
        <w:spacing w:before="31" w:line="287" w:lineRule="auto"/>
        <w:rPr>
          <w:sz w:val="22"/>
          <w:szCs w:val="22"/>
        </w:rPr>
      </w:pPr>
      <w:r>
        <w:rPr>
          <w:sz w:val="22"/>
          <w:szCs w:val="22"/>
        </w:rPr>
        <w:t>severe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life-threatening </w:t>
      </w:r>
      <w:r>
        <w:rPr>
          <w:sz w:val="22"/>
          <w:szCs w:val="22"/>
          <w:spacing w:val="-1"/>
        </w:rPr>
        <w:t>reactions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receive the implicated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unless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 the care of an allergist or expert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managing dr</w:t>
      </w:r>
      <w:r>
        <w:rPr>
          <w:sz w:val="22"/>
          <w:szCs w:val="22"/>
          <w:spacing w:val="-2"/>
        </w:rPr>
        <w:t>ug</w:t>
      </w:r>
    </w:p>
    <w:p>
      <w:pPr>
        <w:pStyle w:val="BodyText"/>
        <w:ind w:left="13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reactions.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a mild allergic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</w:t>
      </w:r>
      <w:r>
        <w:rPr>
          <w:sz w:val="22"/>
          <w:szCs w:val="22"/>
          <w:spacing w:val="-2"/>
        </w:rPr>
        <w:t>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has previously occurred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3" w:right="23" w:hanging="6"/>
        <w:spacing w:before="99" w:line="254" w:lineRule="auto"/>
        <w:rPr>
          <w:sz w:val="22"/>
          <w:szCs w:val="22"/>
        </w:rPr>
      </w:pPr>
      <w:r>
        <w:rPr>
          <w:sz w:val="22"/>
          <w:szCs w:val="22"/>
        </w:rPr>
        <w:t>appropriate to administer the drug again, a desensi</w:t>
      </w:r>
      <w:r>
        <w:rPr>
          <w:sz w:val="22"/>
          <w:szCs w:val="22"/>
          <w:spacing w:val="-1"/>
        </w:rPr>
        <w:t>tization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used even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if the sy</w:t>
      </w:r>
      <w:r>
        <w:rPr>
          <w:sz w:val="22"/>
          <w:szCs w:val="22"/>
          <w:spacing w:val="-1"/>
        </w:rPr>
        <w:t>mptoms have resolved; various desensitization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regimens 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been published and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-1"/>
          <w:position w:val="3"/>
        </w:rPr>
        <w:t xml:space="preserve"> followed.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517-519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spacing w:line="301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2416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85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436" w:firstLine="14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desensitized with each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infusion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they 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 rea</w:t>
      </w:r>
      <w:r>
        <w:rPr>
          <w:sz w:val="22"/>
          <w:szCs w:val="22"/>
          <w:spacing w:val="-2"/>
        </w:rPr>
        <w:t>ction.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Almost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desensiti</w:t>
      </w:r>
      <w:r>
        <w:rPr>
          <w:sz w:val="22"/>
          <w:szCs w:val="22"/>
          <w:spacing w:val="-1"/>
        </w:rPr>
        <w:t>zed (about 90%).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511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maximize</w:t>
      </w:r>
    </w:p>
    <w:p>
      <w:pPr>
        <w:pStyle w:val="BodyText"/>
        <w:ind w:left="166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safety,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prudent to desensitize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intensive care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511</w:t>
      </w:r>
    </w:p>
    <w:p>
      <w:pPr>
        <w:pStyle w:val="BodyText"/>
        <w:ind w:left="172"/>
        <w:spacing w:before="28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Gynecologic Survivorship</w:t>
      </w:r>
    </w:p>
    <w:p>
      <w:pPr>
        <w:pStyle w:val="BodyText"/>
        <w:ind w:left="164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for gynecologic cancer typica</w:t>
      </w:r>
      <w:r>
        <w:rPr>
          <w:sz w:val="22"/>
          <w:szCs w:val="22"/>
          <w:spacing w:val="-1"/>
          <w:position w:val="3"/>
        </w:rPr>
        <w:t>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involves surgery,</w:t>
      </w:r>
    </w:p>
    <w:p>
      <w:pPr>
        <w:pStyle w:val="BodyText"/>
        <w:ind w:left="168" w:right="449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hormone therapy,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RT, and/or immunotherapy, which 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cause acute, short-term, and long-term toxicities. Surg</w:t>
      </w:r>
      <w:r>
        <w:rPr>
          <w:sz w:val="22"/>
          <w:szCs w:val="22"/>
          <w:spacing w:val="-1"/>
        </w:rPr>
        <w:t>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approaches</w:t>
      </w:r>
    </w:p>
    <w:p>
      <w:pPr>
        <w:pStyle w:val="BodyText"/>
        <w:ind w:left="166" w:right="336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 extensive and cause adhesions to form,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turn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 cause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pain and contribute to the development</w:t>
      </w:r>
      <w:r>
        <w:rPr>
          <w:sz w:val="22"/>
          <w:szCs w:val="22"/>
          <w:spacing w:val="-1"/>
        </w:rPr>
        <w:t xml:space="preserve"> of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 obstruction,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gastrointestinal complications (eg, incontinence, </w:t>
      </w:r>
      <w:r>
        <w:rPr>
          <w:sz w:val="22"/>
          <w:szCs w:val="22"/>
          <w:spacing w:val="-1"/>
        </w:rPr>
        <w:t>diarrhea),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 floor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dysfunction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(manifested by </w:t>
      </w:r>
      <w:r>
        <w:rPr>
          <w:sz w:val="22"/>
          <w:szCs w:val="22"/>
          <w:spacing w:val="-1"/>
        </w:rPr>
        <w:t>a variety of urinary,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bowel, and/or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sexual</w:t>
      </w:r>
    </w:p>
    <w:p>
      <w:pPr>
        <w:pStyle w:val="BodyText"/>
        <w:ind w:left="163" w:right="279" w:firstLine="4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effects),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lymphedema. Chemotherapy agents</w:t>
      </w:r>
      <w:r>
        <w:rPr>
          <w:sz w:val="22"/>
          <w:szCs w:val="22"/>
          <w:spacing w:val="-1"/>
        </w:rPr>
        <w:t xml:space="preserve"> vary, though commonly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regimens may pose </w:t>
      </w:r>
      <w:r>
        <w:rPr>
          <w:sz w:val="22"/>
          <w:szCs w:val="22"/>
          <w:spacing w:val="-1"/>
        </w:rPr>
        <w:t>a 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neurotoxicity,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cardiac toxicity,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cognitive dysfunction, and the developm</w:t>
      </w:r>
      <w:r>
        <w:rPr>
          <w:sz w:val="22"/>
          <w:szCs w:val="22"/>
          <w:spacing w:val="-1"/>
        </w:rPr>
        <w:t>ent of hematologic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 estrogen deprivation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 cau</w:t>
      </w:r>
      <w:r>
        <w:rPr>
          <w:sz w:val="22"/>
          <w:szCs w:val="22"/>
          <w:spacing w:val="-1"/>
        </w:rPr>
        <w:t>se symptoms such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hot flashes,</w:t>
      </w:r>
    </w:p>
    <w:p>
      <w:pPr>
        <w:pStyle w:val="BodyText"/>
        <w:ind w:left="162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vaginal dryness, and bone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loss.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may 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complications</w:t>
      </w:r>
    </w:p>
    <w:p>
      <w:pPr>
        <w:pStyle w:val="BodyText"/>
        <w:ind w:left="163" w:right="302" w:firstLine="9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(eg, fibrosis, stenosis, vul</w:t>
      </w:r>
      <w:r>
        <w:rPr>
          <w:sz w:val="22"/>
          <w:szCs w:val="22"/>
          <w:spacing w:val="-1"/>
        </w:rPr>
        <w:t>vovaginal atrophy) and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predispose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subsequent cancers of the skin, subcutaneous tissue</w:t>
      </w:r>
      <w:r>
        <w:rPr>
          <w:sz w:val="22"/>
          <w:szCs w:val="22"/>
          <w:spacing w:val="-1"/>
        </w:rPr>
        <w:t>, and/or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underlying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organs that are proximal to the radia</w:t>
      </w:r>
      <w:r>
        <w:rPr>
          <w:sz w:val="22"/>
          <w:szCs w:val="22"/>
          <w:spacing w:val="-1"/>
        </w:rPr>
        <w:t>tion field.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immunotherapy</w:t>
      </w:r>
    </w:p>
    <w:p>
      <w:pPr>
        <w:pStyle w:val="BodyText"/>
        <w:ind w:left="167" w:right="397"/>
        <w:spacing w:before="4" w:line="3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agents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gynecologic cancers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emerging, and to date,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long-term effects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these treatments are</w:t>
      </w:r>
      <w:r>
        <w:rPr>
          <w:sz w:val="22"/>
          <w:szCs w:val="22"/>
          <w:spacing w:val="-1"/>
        </w:rPr>
        <w:t xml:space="preserve"> unknown.</w:t>
      </w:r>
    </w:p>
    <w:p>
      <w:pPr>
        <w:pStyle w:val="BodyText"/>
        <w:ind w:left="174" w:right="302" w:firstLine="3"/>
        <w:spacing w:before="177" w:line="288" w:lineRule="auto"/>
        <w:rPr>
          <w:sz w:val="22"/>
          <w:szCs w:val="22"/>
        </w:rPr>
      </w:pPr>
      <w:r>
        <w:rPr>
          <w:sz w:val="22"/>
          <w:szCs w:val="22"/>
        </w:rPr>
        <w:t>Following completion of treatment, all gynecologic canc</w:t>
      </w:r>
      <w:r>
        <w:rPr>
          <w:sz w:val="22"/>
          <w:szCs w:val="22"/>
          <w:spacing w:val="-1"/>
        </w:rPr>
        <w:t>er survivors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regular general medic</w:t>
      </w:r>
      <w:r>
        <w:rPr>
          <w:sz w:val="22"/>
          <w:szCs w:val="22"/>
          <w:spacing w:val="-1"/>
        </w:rPr>
        <w:t>al care that focuses on managing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chronic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(eg, depression, diabetes, hyp</w:t>
      </w:r>
      <w:r>
        <w:rPr>
          <w:sz w:val="22"/>
          <w:szCs w:val="22"/>
          <w:spacing w:val="-1"/>
          <w:position w:val="3"/>
        </w:rPr>
        <w:t>ertension), monitoring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cardiovascular risk factors, receiving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recommen</w:t>
      </w:r>
      <w:r>
        <w:rPr>
          <w:sz w:val="22"/>
          <w:szCs w:val="22"/>
          <w:spacing w:val="-1"/>
          <w:position w:val="3"/>
        </w:rPr>
        <w:t>ded vaccinations, and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encouraging adoption of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he</w:t>
      </w:r>
      <w:r>
        <w:rPr>
          <w:sz w:val="22"/>
          <w:szCs w:val="22"/>
          <w:spacing w:val="-1"/>
          <w:position w:val="3"/>
        </w:rPr>
        <w:t>althy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lifestyle (eg, promoting exercise,</w:t>
      </w:r>
    </w:p>
    <w:p>
      <w:pPr>
        <w:pStyle w:val="BodyText"/>
        <w:ind w:left="166" w:right="61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smoking cessation).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order to assess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 effects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gynecologic cancers, clinicians should comprehensively docu</w:t>
      </w:r>
      <w:r>
        <w:rPr>
          <w:sz w:val="22"/>
          <w:szCs w:val="22"/>
          <w:spacing w:val="-1"/>
        </w:rPr>
        <w:t>ment the</w:t>
      </w:r>
    </w:p>
    <w:p>
      <w:pPr>
        <w:pStyle w:val="BodyText"/>
        <w:ind w:left="174" w:right="374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history, and conduct a tho</w:t>
      </w:r>
      <w:r>
        <w:rPr>
          <w:sz w:val="22"/>
          <w:szCs w:val="22"/>
          <w:spacing w:val="-2"/>
        </w:rPr>
        <w:t>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physical examination fo</w:t>
      </w:r>
      <w:r>
        <w:rPr>
          <w:sz w:val="22"/>
          <w:szCs w:val="22"/>
          <w:spacing w:val="-1"/>
        </w:rPr>
        <w:t>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 imaging and/or laboratory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testing. As most treatments for gynecologic cancers will cause </w:t>
      </w:r>
      <w:r>
        <w:rPr>
          <w:sz w:val="22"/>
          <w:szCs w:val="22"/>
          <w:spacing w:val="-1"/>
          <w:position w:val="3"/>
        </w:rPr>
        <w:t>sexual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dysfunction, early menopause, and infertility,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-1"/>
          <w:position w:val="3"/>
        </w:rPr>
        <w:t>pecial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attention to the</w:t>
      </w:r>
    </w:p>
    <w:p>
      <w:pPr>
        <w:pStyle w:val="BodyText"/>
        <w:ind w:left="13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resultant medical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psychosocial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implicatio</w:t>
      </w:r>
      <w:r>
        <w:rPr>
          <w:sz w:val="22"/>
          <w:szCs w:val="22"/>
          <w:spacing w:val="-2"/>
        </w:rPr>
        <w:t>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needed.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patients,</w:t>
      </w:r>
    </w:p>
    <w:p>
      <w:pPr>
        <w:pStyle w:val="BodyText"/>
        <w:spacing w:before="101" w:line="194" w:lineRule="auto"/>
        <w:rPr>
          <w:sz w:val="22"/>
          <w:szCs w:val="22"/>
        </w:rPr>
      </w:pPr>
      <w:r>
        <w:rPr>
          <w:sz w:val="22"/>
          <w:szCs w:val="22"/>
        </w:rPr>
        <w:t>whether sexually active or not,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a</w:t>
      </w:r>
      <w:r>
        <w:rPr>
          <w:sz w:val="22"/>
          <w:szCs w:val="22"/>
          <w:spacing w:val="-1"/>
        </w:rPr>
        <w:t>sked about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genitourinary</w:t>
      </w:r>
    </w:p>
    <w:p>
      <w:pPr>
        <w:pStyle w:val="BodyText"/>
        <w:ind w:left="6" w:right="257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including vulvovaginal dryness.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Post-radiation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vaginal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dilators and moisturizers 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Psychosocial effects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3" w:right="12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psychological (eg, depression, anxi</w:t>
      </w:r>
      <w:r>
        <w:rPr>
          <w:sz w:val="22"/>
          <w:szCs w:val="22"/>
          <w:spacing w:val="-1"/>
        </w:rPr>
        <w:t>ety, fear of recurrence, altered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image), financi</w:t>
      </w:r>
      <w:r>
        <w:rPr>
          <w:sz w:val="22"/>
          <w:szCs w:val="22"/>
          <w:spacing w:val="-1"/>
        </w:rPr>
        <w:t>al (eg, return to work, insurance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concerns),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" w:right="231" w:firstLine="1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interpersonal (eg, relationships, sexuality,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intimacy).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referred to appropriate specialty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oviders (eg, physical therapy,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floor therapy, sexual therapy,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psychotherapy) as needed,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history and asse</w:t>
      </w:r>
      <w:r>
        <w:rPr>
          <w:sz w:val="22"/>
          <w:szCs w:val="22"/>
          <w:spacing w:val="-1"/>
        </w:rPr>
        <w:t>ssed risk of developing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 effects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and/or</w:t>
      </w:r>
    </w:p>
    <w:p>
      <w:pPr>
        <w:pStyle w:val="BodyText"/>
        <w:ind w:left="13" w:right="526" w:hanging="6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existing concerns. Communication and coordination w</w:t>
      </w:r>
      <w:r>
        <w:rPr>
          <w:sz w:val="22"/>
          <w:szCs w:val="22"/>
          <w:spacing w:val="-1"/>
        </w:rPr>
        <w:t>ith 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clinicians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care of survivors,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care cli</w:t>
      </w:r>
      <w:r>
        <w:rPr>
          <w:sz w:val="22"/>
          <w:szCs w:val="22"/>
          <w:spacing w:val="-2"/>
        </w:rPr>
        <w:t>nicians,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critical.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Providing survivors with a summary </w:t>
      </w:r>
      <w:r>
        <w:rPr>
          <w:sz w:val="22"/>
          <w:szCs w:val="22"/>
          <w:spacing w:val="-1"/>
          <w:position w:val="3"/>
        </w:rPr>
        <w:t>of their treatment and</w:t>
      </w:r>
    </w:p>
    <w:p>
      <w:pPr>
        <w:pStyle w:val="BodyText"/>
        <w:ind w:left="9" w:right="449" w:firstLine="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recommendations for 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also rec</w:t>
      </w:r>
      <w:r>
        <w:rPr>
          <w:sz w:val="22"/>
          <w:szCs w:val="22"/>
          <w:spacing w:val="-1"/>
        </w:rPr>
        <w:t>ommended. To this end,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SGO has developed templates for gynecologic cancer</w:t>
      </w:r>
      <w:r>
        <w:rPr>
          <w:sz w:val="22"/>
          <w:szCs w:val="22"/>
          <w:spacing w:val="-1"/>
        </w:rPr>
        <w:t>-specific</w:t>
      </w:r>
    </w:p>
    <w:p>
      <w:pPr>
        <w:pStyle w:val="BodyText"/>
        <w:ind w:left="9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Survivorship Care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Plans to aid survivors and their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clinicians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7" w:right="357" w:hanging="1"/>
        <w:spacing w:before="26" w:line="289" w:lineRule="auto"/>
        <w:rPr>
          <w:sz w:val="22"/>
          <w:szCs w:val="22"/>
        </w:rPr>
      </w:pPr>
      <w:r>
        <w:rPr>
          <w:sz w:val="22"/>
          <w:szCs w:val="22"/>
        </w:rPr>
        <w:t>summarizing cancer history, treatments recei</w:t>
      </w:r>
      <w:r>
        <w:rPr>
          <w:sz w:val="22"/>
          <w:szCs w:val="22"/>
          <w:spacing w:val="-1"/>
        </w:rPr>
        <w:t>ved, possible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recommended follow-up.</w:t>
      </w:r>
    </w:p>
    <w:p>
      <w:pPr>
        <w:spacing w:line="289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2867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86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78"/>
        <w:spacing w:before="72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70" w:right="266" w:firstLine="13"/>
        <w:spacing w:before="97" w:line="251" w:lineRule="auto"/>
        <w:rPr>
          <w:sz w:val="22"/>
          <w:szCs w:val="22"/>
        </w:rPr>
      </w:pPr>
      <w:r>
        <w:rPr>
          <w:sz w:val="22"/>
          <w:szCs w:val="22"/>
        </w:rPr>
        <w:t>1. Siegel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RL,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Kratzer TB,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Giaquinto AN,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 statistics,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2025.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2025;75:10-45.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5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/39817679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5" w:right="294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2. </w:t>
      </w:r>
      <w:r>
        <w:rPr>
          <w:sz w:val="22"/>
          <w:szCs w:val="22"/>
        </w:rPr>
        <w:t>Siegel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Giaquinto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Jemal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statistics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2024.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J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2024;74:12-49.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5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/38230766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1010" w:firstLine="2"/>
        <w:spacing w:before="1"/>
        <w:rPr>
          <w:sz w:val="22"/>
          <w:szCs w:val="22"/>
        </w:rPr>
      </w:pPr>
      <w:r>
        <w:rPr>
          <w:sz w:val="22"/>
          <w:szCs w:val="22"/>
        </w:rPr>
        <w:t>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D'Angelo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Prat J.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Uterine sarcomas: a review.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2010;116:131-139.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5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/19853898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0" w:right="541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4. </w:t>
      </w:r>
      <w:r>
        <w:rPr>
          <w:sz w:val="22"/>
          <w:szCs w:val="22"/>
        </w:rPr>
        <w:t>Siegel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Miller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Jemal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statistics</w:t>
      </w:r>
      <w:r>
        <w:rPr>
          <w:sz w:val="22"/>
          <w:szCs w:val="22"/>
          <w:spacing w:val="1"/>
        </w:rPr>
        <w:t>, 2016.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2016;66:7-30.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5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/26742998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5. </w:t>
      </w:r>
      <w:r>
        <w:rPr>
          <w:sz w:val="22"/>
          <w:szCs w:val="22"/>
        </w:rPr>
        <w:t>Van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Bosch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Coosemans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Morina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59" w:right="349" w:firstLine="13"/>
        <w:rPr>
          <w:sz w:val="22"/>
          <w:szCs w:val="22"/>
        </w:rPr>
      </w:pPr>
      <w:r>
        <w:rPr>
          <w:sz w:val="22"/>
          <w:szCs w:val="22"/>
        </w:rPr>
        <w:t>uterine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2"/>
        </w:rPr>
        <w:t xml:space="preserve"> 2012;26:257-266.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/22078749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71" w:right="408" w:hanging="3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6.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Kitchener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HC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Trimble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Working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science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meeting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"/>
        </w:rPr>
        <w:t>2009;19:134-140.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/19258955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925" w:firstLine="1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7.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Dinkelspiel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Wright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Lewin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Herzog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TJ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Contemporary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2013;2013:583891.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5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/23864861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1" w:right="369" w:firstLine="7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8. </w:t>
      </w:r>
      <w:r>
        <w:rPr>
          <w:sz w:val="22"/>
          <w:szCs w:val="22"/>
        </w:rPr>
        <w:t>Obermair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Youlden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HNPCC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 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2010;127:2678-2684.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5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/20533284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9.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Katz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VL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Diagnostic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procedures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Imaging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endometrial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sampling</w:t>
      </w:r>
      <w:r>
        <w:rPr>
          <w:sz w:val="22"/>
          <w:szCs w:val="22"/>
          <w:spacing w:val="3"/>
          <w:position w:val="3"/>
        </w:rPr>
        <w:t>,</w:t>
      </w:r>
    </w:p>
    <w:p>
      <w:pPr>
        <w:pStyle w:val="BodyText"/>
        <w:ind w:left="168" w:right="305" w:hanging="1"/>
        <w:spacing w:before="22" w:line="225" w:lineRule="auto"/>
        <w:rPr>
          <w:sz w:val="22"/>
          <w:szCs w:val="22"/>
        </w:rPr>
      </w:pPr>
      <w:r>
        <w:rPr>
          <w:sz w:val="22"/>
          <w:szCs w:val="22"/>
        </w:rPr>
        <w:t>endoscopy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indications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contraindications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Katz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Lentz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GM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Lobo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Gershenson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eds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Gynecology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5th ed.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Philadelphia,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Mosby</w:t>
      </w:r>
      <w:r>
        <w:rPr>
          <w:sz w:val="22"/>
          <w:szCs w:val="22"/>
          <w:spacing w:val="-1"/>
        </w:rPr>
        <w:t>; 2007:chap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11.</w:t>
      </w:r>
    </w:p>
    <w:p>
      <w:pPr>
        <w:pStyle w:val="BodyText"/>
        <w:ind w:left="170" w:right="383" w:firstLine="13"/>
        <w:rPr>
          <w:sz w:val="22"/>
          <w:szCs w:val="22"/>
        </w:rPr>
      </w:pPr>
      <w:r>
        <w:rPr>
          <w:sz w:val="22"/>
          <w:szCs w:val="22"/>
        </w:rPr>
        <w:t>10. Siegel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Miller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KD, Jemal A.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Cancer Statistics, 2017.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2017;67:7-30.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/28055103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364" w:firstLine="15"/>
        <w:spacing w:before="21" w:line="218" w:lineRule="auto"/>
        <w:rPr>
          <w:sz w:val="22"/>
          <w:szCs w:val="22"/>
        </w:rPr>
      </w:pPr>
      <w:r>
        <w:rPr>
          <w:sz w:val="22"/>
          <w:szCs w:val="22"/>
        </w:rPr>
        <w:t>11.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Ueda SM,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Kapp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DS, C</w:t>
      </w:r>
      <w:r>
        <w:rPr>
          <w:sz w:val="22"/>
          <w:szCs w:val="22"/>
          <w:spacing w:val="-1"/>
        </w:rPr>
        <w:t>heung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MK,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Trends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demographic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corpus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their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742" w:firstLine="2"/>
        <w:spacing w:before="58" w:line="252" w:lineRule="auto"/>
        <w:rPr>
          <w:sz w:val="22"/>
          <w:szCs w:val="22"/>
        </w:rPr>
      </w:pPr>
      <w:r>
        <w:rPr>
          <w:sz w:val="22"/>
          <w:szCs w:val="22"/>
        </w:rPr>
        <w:t>potential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Obstet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2008;198:218 e211-21</w:t>
      </w:r>
      <w:r>
        <w:rPr>
          <w:sz w:val="22"/>
          <w:szCs w:val="22"/>
          <w:spacing w:val="2"/>
        </w:rPr>
        <w:t>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5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/18226630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399" w:firstLine="16"/>
        <w:spacing w:before="1"/>
        <w:jc w:val="both"/>
        <w:rPr>
          <w:sz w:val="22"/>
          <w:szCs w:val="22"/>
        </w:rPr>
      </w:pPr>
      <w:r>
        <w:rPr>
          <w:sz w:val="22"/>
          <w:szCs w:val="22"/>
        </w:rPr>
        <w:t>12.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Chan JK, Sherman AE,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Kapp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DS,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Influence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gynecologic   </w:t>
      </w:r>
      <w:r>
        <w:rPr>
          <w:sz w:val="22"/>
          <w:szCs w:val="22"/>
        </w:rPr>
        <w:t>oncologists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2011;29:832-838.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5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/21263082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" w:right="81" w:firstLine="22"/>
        <w:rPr>
          <w:sz w:val="22"/>
          <w:szCs w:val="22"/>
        </w:rPr>
      </w:pPr>
      <w:r>
        <w:rPr>
          <w:sz w:val="22"/>
          <w:szCs w:val="22"/>
        </w:rPr>
        <w:t>13.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Benedetti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Panici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Basile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Salerno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MG, et al. Sec</w:t>
      </w:r>
      <w:r>
        <w:rPr>
          <w:sz w:val="22"/>
          <w:szCs w:val="22"/>
          <w:spacing w:val="-1"/>
        </w:rPr>
        <w:t>ondary analyses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8" w:right="300"/>
        <w:spacing w:before="1" w:line="252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2014;210:363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4"/>
        </w:rPr>
        <w:t>e361-363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e310.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5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/24361</w:t>
        </w:r>
        <w:r>
          <w:rPr>
            <w:sz w:val="22"/>
            <w:szCs w:val="22"/>
            <w:u w:val="single" w:color="auto"/>
            <w:color w:val="005B99"/>
            <w:spacing w:val="6"/>
          </w:rPr>
          <w:t>787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4" w:right="9" w:firstLine="9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14.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KM, Tseng J,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Denslow SA,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High-grade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revisiting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2014;132:44-49.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5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/24183734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8" w:firstLine="1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15. </w:t>
      </w:r>
      <w:r>
        <w:rPr>
          <w:sz w:val="22"/>
          <w:szCs w:val="22"/>
        </w:rPr>
        <w:t>Wang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Xu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Yang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Myometrial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Lymphovascular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Space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79</w:t>
      </w:r>
    </w:p>
    <w:p>
      <w:pPr>
        <w:pStyle w:val="BodyText"/>
        <w:ind w:left="13" w:right="44" w:hanging="4"/>
        <w:spacing w:before="1"/>
        <w:rPr>
          <w:sz w:val="22"/>
          <w:szCs w:val="22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68,870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Front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2021;11:762329.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6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/34746002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1" w:right="533" w:firstLine="1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16.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Raffone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Travaglino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Raimondo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myometrial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TCGA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2021;162:401-406.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/34088515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313" w:firstLine="20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Resnick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KE,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Hampel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Fishel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Cohn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DE. Current and eme</w:t>
      </w:r>
      <w:r>
        <w:rPr>
          <w:sz w:val="22"/>
          <w:szCs w:val="22"/>
          <w:spacing w:val="-2"/>
        </w:rPr>
        <w:t>rging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2009;114:128-134.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/19375789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18. Yao X,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Feng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 Wang W. The 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Pathological</w:t>
      </w:r>
    </w:p>
    <w:p>
      <w:pPr>
        <w:pStyle w:val="BodyText"/>
        <w:ind w:left="17" w:right="32" w:hanging="6"/>
        <w:rPr>
          <w:sz w:val="22"/>
          <w:szCs w:val="22"/>
        </w:rPr>
      </w:pPr>
      <w:r>
        <w:rPr>
          <w:sz w:val="22"/>
          <w:szCs w:val="22"/>
        </w:rPr>
        <w:t>Characteristics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POLE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Comprehensive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Manag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2024;16:117-125.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/38463556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541" w:firstLine="24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19.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McAlpine JN,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Chiu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Nout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RA, et</w:t>
      </w:r>
      <w:r>
        <w:rPr>
          <w:sz w:val="22"/>
          <w:szCs w:val="22"/>
          <w:spacing w:val="-1"/>
        </w:rPr>
        <w:t xml:space="preserve">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Evaluation of treatment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effects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An </w:t>
      </w:r>
      <w:r>
        <w:rPr>
          <w:sz w:val="22"/>
          <w:szCs w:val="22"/>
        </w:rPr>
        <w:t>individual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2021;127:2409-2422.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/33793971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20. </w:t>
      </w:r>
      <w:r>
        <w:rPr>
          <w:sz w:val="22"/>
          <w:szCs w:val="22"/>
          <w:position w:val="3"/>
        </w:rPr>
        <w:t>Jumaah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Salim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MM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Haddad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HS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frequency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7"/>
        <w:spacing w:before="21" w:line="197" w:lineRule="auto"/>
        <w:rPr>
          <w:sz w:val="22"/>
          <w:szCs w:val="22"/>
        </w:rPr>
      </w:pPr>
      <w:r>
        <w:rPr>
          <w:sz w:val="22"/>
          <w:szCs w:val="22"/>
        </w:rPr>
        <w:t>POLE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9"/>
        </w:rPr>
        <w:t>: a</w:t>
      </w:r>
    </w:p>
    <w:p>
      <w:pPr>
        <w:spacing w:line="19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3317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5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review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meta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Pathol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Transl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Med</w:t>
      </w:r>
      <w:r>
        <w:rPr>
          <w:sz w:val="22"/>
          <w:szCs w:val="22"/>
          <w:spacing w:val="3"/>
          <w:position w:val="3"/>
        </w:rPr>
        <w:t xml:space="preserve"> 2020;54:471-</w:t>
      </w:r>
    </w:p>
    <w:p>
      <w:pPr>
        <w:pStyle w:val="BodyText"/>
        <w:ind w:left="162"/>
        <w:rPr>
          <w:sz w:val="22"/>
          <w:szCs w:val="22"/>
        </w:rPr>
      </w:pPr>
      <w:r>
        <w:rPr>
          <w:sz w:val="22"/>
          <w:szCs w:val="22"/>
          <w:spacing w:val="7"/>
        </w:rPr>
        <w:t>479.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6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/32867011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6" w:right="699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21. </w:t>
      </w:r>
      <w:r>
        <w:rPr>
          <w:sz w:val="22"/>
          <w:szCs w:val="22"/>
        </w:rPr>
        <w:t>Travaglino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Raffone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Stradella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histotype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TCGA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molecular   </w:t>
      </w:r>
      <w:r>
        <w:rPr>
          <w:sz w:val="22"/>
          <w:szCs w:val="22"/>
        </w:rPr>
        <w:t>subgroups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Arch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4"/>
        </w:rPr>
        <w:t xml:space="preserve"> 2020;301:1355-1363.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3"/>
        </w:rPr>
        <w:t xml:space="preserve">   </w:t>
      </w:r>
      <w:hyperlink w:history="true" r:id="rId6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/32296930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22.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Rottmann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Snir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"/>
        </w:rPr>
        <w:t>2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gynecologic</w:t>
      </w:r>
    </w:p>
    <w:p>
      <w:pPr>
        <w:pStyle w:val="BodyText"/>
        <w:ind w:left="176" w:right="375" w:hanging="8"/>
        <w:rPr>
          <w:sz w:val="22"/>
          <w:szCs w:val="22"/>
        </w:rPr>
      </w:pPr>
      <w:r>
        <w:rPr>
          <w:sz w:val="22"/>
          <w:szCs w:val="22"/>
        </w:rPr>
        <w:t>carcinosarcomas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stratification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Mod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2020;33:118-127.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/31477811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18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23.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Crane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Naumann W, Tait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Molecular variations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uter</w:t>
      </w:r>
      <w:r>
        <w:rPr>
          <w:sz w:val="22"/>
          <w:szCs w:val="22"/>
          <w:spacing w:val="-1"/>
        </w:rPr>
        <w:t>ine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carcinosarcomas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opportunities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2020;30:480-484.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/32114514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before="19" w:line="186" w:lineRule="auto"/>
        <w:rPr>
          <w:sz w:val="22"/>
          <w:szCs w:val="22"/>
        </w:rPr>
      </w:pPr>
      <w:r>
        <w:rPr>
          <w:sz w:val="22"/>
          <w:szCs w:val="22"/>
        </w:rPr>
        <w:t>24.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Moukarzel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Ferrando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Da Cruz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Paula A</w:t>
      </w:r>
      <w:r>
        <w:rPr>
          <w:sz w:val="22"/>
          <w:szCs w:val="22"/>
          <w:spacing w:val="-1"/>
        </w:rPr>
        <w:t>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 The genetic</w:t>
      </w:r>
    </w:p>
    <w:p>
      <w:pPr>
        <w:pStyle w:val="BodyText"/>
        <w:ind w:left="175" w:right="523" w:hanging="2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landscape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metaplastic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carcinosarcomas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2021;15:1024-1039.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/33021035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0" w:right="465" w:hanging="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25.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Fader AN,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Roque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Siege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Carboplatin-Paclitaxe</w:t>
      </w:r>
      <w:r>
        <w:rPr>
          <w:sz w:val="22"/>
          <w:szCs w:val="22"/>
          <w:spacing w:val="1"/>
        </w:rPr>
        <w:t>l Versus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Carboplatin-Paclitaxel-Trastuzumab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</w:p>
    <w:p>
      <w:pPr>
        <w:pStyle w:val="BodyText"/>
        <w:ind w:left="177" w:right="298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Uterine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Overexpress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Epidermal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Growth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Receptor</w:t>
      </w:r>
      <w:r>
        <w:rPr>
          <w:sz w:val="22"/>
          <w:szCs w:val="22"/>
          <w:spacing w:val="3"/>
        </w:rPr>
        <w:t xml:space="preserve"> 2/</w:t>
      </w:r>
      <w:r>
        <w:rPr>
          <w:sz w:val="22"/>
          <w:szCs w:val="22"/>
        </w:rPr>
        <w:t>neu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2018;36:2044-2051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/29584549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441" w:hanging="2"/>
        <w:spacing w:before="1"/>
        <w:rPr>
          <w:sz w:val="22"/>
          <w:szCs w:val="22"/>
        </w:rPr>
      </w:pPr>
      <w:r>
        <w:rPr>
          <w:sz w:val="22"/>
          <w:szCs w:val="22"/>
          <w:spacing w:val="4"/>
        </w:rPr>
        <w:t>26.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Kwon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Scott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Gilks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CB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detect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2011;29:2247-2252.</w:t>
      </w:r>
    </w:p>
    <w:p>
      <w:pPr>
        <w:pStyle w:val="BodyText"/>
        <w:ind w:left="159"/>
        <w:spacing w:before="1" w:line="26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/21537049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0" w:right="637" w:firstLine="5"/>
        <w:spacing w:before="22" w:line="22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27.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Buchanan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Walsh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repair   </w:t>
      </w:r>
      <w:r>
        <w:rPr>
          <w:sz w:val="22"/>
          <w:szCs w:val="22"/>
        </w:rPr>
        <w:t>immunohistochemistry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MLH</w:t>
      </w:r>
      <w:r>
        <w:rPr>
          <w:sz w:val="22"/>
          <w:szCs w:val="22"/>
          <w:spacing w:val="13"/>
        </w:rPr>
        <w:t>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methylation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younger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3"/>
        </w:rPr>
        <w:t>60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years</w:t>
      </w:r>
    </w:p>
    <w:p>
      <w:pPr>
        <w:pStyle w:val="BodyText"/>
        <w:ind w:left="173" w:right="852" w:hanging="7"/>
        <w:rPr>
          <w:sz w:val="22"/>
          <w:szCs w:val="22"/>
        </w:rPr>
      </w:pPr>
      <w:r>
        <w:rPr>
          <w:sz w:val="22"/>
          <w:szCs w:val="22"/>
        </w:rPr>
        <w:t>optimizes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triage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gene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3"/>
        </w:rPr>
        <w:t>2014;32:90-100.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/24323032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28.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Ferguson SE, Aronson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Pollett A,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Performance</w:t>
      </w:r>
    </w:p>
    <w:p>
      <w:pPr>
        <w:pStyle w:val="BodyText"/>
        <w:ind w:left="160" w:right="354" w:firstLine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characteristics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unselected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undergone   </w:t>
      </w:r>
      <w:r>
        <w:rPr>
          <w:sz w:val="22"/>
          <w:szCs w:val="22"/>
        </w:rPr>
        <w:t>universal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2014;120:3932-3939.</w:t>
      </w:r>
    </w:p>
    <w:p>
      <w:pPr>
        <w:pStyle w:val="BodyText"/>
        <w:ind w:left="159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/25081409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29. Goodfellow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PJ,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Billingsley CC,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Lankes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HA, 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Combi</w:t>
      </w:r>
      <w:r>
        <w:rPr>
          <w:sz w:val="22"/>
          <w:szCs w:val="22"/>
          <w:spacing w:val="-1"/>
          <w:position w:val="3"/>
        </w:rPr>
        <w:t>ned</w:t>
      </w:r>
    </w:p>
    <w:p>
      <w:pPr>
        <w:pStyle w:val="BodyText"/>
        <w:ind w:left="16"/>
        <w:spacing w:before="24" w:line="183" w:lineRule="auto"/>
        <w:rPr>
          <w:sz w:val="22"/>
          <w:szCs w:val="22"/>
        </w:rPr>
      </w:pPr>
      <w:r>
        <w:rPr>
          <w:sz w:val="22"/>
          <w:szCs w:val="22"/>
        </w:rPr>
        <w:t>Microsatellite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MLH</w:t>
      </w:r>
      <w:r>
        <w:rPr>
          <w:sz w:val="22"/>
          <w:szCs w:val="22"/>
          <w:spacing w:val="9"/>
        </w:rPr>
        <w:t>1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Methylation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</w:p>
    <w:p>
      <w:pPr>
        <w:pStyle w:val="BodyText"/>
        <w:ind w:left="11" w:right="174" w:firstLine="9"/>
        <w:spacing w:line="244" w:lineRule="auto"/>
        <w:rPr>
          <w:sz w:val="22"/>
          <w:szCs w:val="22"/>
        </w:rPr>
      </w:pPr>
      <w:r>
        <w:rPr>
          <w:sz w:val="22"/>
          <w:szCs w:val="22"/>
        </w:rPr>
        <w:t>Immunohistochemistry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   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GOG</w:t>
      </w:r>
      <w:r>
        <w:rPr>
          <w:sz w:val="22"/>
          <w:szCs w:val="22"/>
          <w:spacing w:val="6"/>
        </w:rPr>
        <w:t>210: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NRG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Oncology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2015;33:4301-4308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6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/26552419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30. </w:t>
      </w:r>
      <w:r>
        <w:rPr>
          <w:sz w:val="22"/>
          <w:szCs w:val="22"/>
        </w:rPr>
        <w:t>Watkins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Yang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Muto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Universal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2" w:right="155" w:firstLine="13"/>
        <w:rPr>
          <w:sz w:val="22"/>
          <w:szCs w:val="22"/>
        </w:rPr>
      </w:pPr>
      <w:r>
        <w:rPr>
          <w:sz w:val="22"/>
          <w:szCs w:val="22"/>
        </w:rPr>
        <w:t>Mismatch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like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Pathol    </w:t>
      </w:r>
      <w:r>
        <w:rPr>
          <w:sz w:val="22"/>
          <w:szCs w:val="22"/>
          <w:spacing w:val="3"/>
        </w:rPr>
        <w:t>2017;36:115-127.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6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/27556954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154" w:firstLine="9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31.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Mills AM,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Liou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Ford JM,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Lynch syndrome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  </w:t>
      </w:r>
      <w:r>
        <w:rPr>
          <w:sz w:val="22"/>
          <w:szCs w:val="2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2014;38:1501-1509.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/25229768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0" w:right="297" w:hanging="11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32.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Raffone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Travaglino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Cerbone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Immunohistochemistry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Proteins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Surrogate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0" w:right="63" w:firstLine="5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Microsatellite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Pathol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2020;26:1417-1427.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/32377987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</w:rPr>
        <w:t>33. Win AK,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Lindor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NM, Winship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Risks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colorectal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other</w:t>
      </w:r>
    </w:p>
    <w:p>
      <w:pPr>
        <w:pStyle w:val="BodyText"/>
        <w:ind w:left="10" w:right="10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cancers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2"/>
        </w:rPr>
        <w:t xml:space="preserve"> 2013;105:274-279.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/23385444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0" w:right="381" w:hanging="1"/>
        <w:spacing w:before="1" w:line="236" w:lineRule="auto"/>
        <w:rPr>
          <w:sz w:val="22"/>
          <w:szCs w:val="22"/>
        </w:rPr>
      </w:pPr>
      <w:r>
        <w:rPr>
          <w:sz w:val="22"/>
          <w:szCs w:val="22"/>
        </w:rPr>
        <w:t>34.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Lancaster JM,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Powell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CB,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Kauff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ND, et al. Society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Gynecologic </w:t>
      </w:r>
      <w:r>
        <w:rPr>
          <w:sz w:val="22"/>
          <w:szCs w:val="22"/>
        </w:rPr>
        <w:t>Oncologists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Education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statement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   </w:t>
      </w:r>
      <w:r>
        <w:rPr>
          <w:sz w:val="22"/>
          <w:szCs w:val="22"/>
        </w:rPr>
        <w:t>inherited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predispositions</w:t>
      </w:r>
      <w:r>
        <w:rPr>
          <w:sz w:val="22"/>
          <w:szCs w:val="22"/>
          <w:spacing w:val="18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2007;107:159-162.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6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/17950381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551" w:firstLine="2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Meyer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Broaddus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KH.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Endometrial cancer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Lynch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considerations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Control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2009;16:14-22.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/19078925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71" w:firstLine="2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36.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Bonnet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Selves J, Toulas C,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Simplified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Lynch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2"/>
        </w:rPr>
        <w:t xml:space="preserve"> 2012;44:515-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7"/>
        </w:rPr>
        <w:t>522.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6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/22480969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" w:right="635" w:hanging="8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37. </w:t>
      </w:r>
      <w:r>
        <w:rPr>
          <w:sz w:val="22"/>
          <w:szCs w:val="22"/>
        </w:rPr>
        <w:t>Smith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Cokkinides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Brawley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OW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5"/>
        </w:rPr>
        <w:t>, 2012: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Society</w:t>
      </w:r>
    </w:p>
    <w:p>
      <w:pPr>
        <w:spacing w:line="251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3768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3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766"/>
        <w:spacing w:before="129" w:line="219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  <w:spacing w:val="2"/>
        </w:rPr>
        <w:t>2012;62:129-142.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/22261986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9" w:right="648" w:hanging="1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38.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Crispens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"/>
        </w:rPr>
        <w:t xml:space="preserve"> 2012;25:97-102.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/23730224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1266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39. </w:t>
      </w:r>
      <w:r>
        <w:rPr>
          <w:sz w:val="22"/>
          <w:szCs w:val="22"/>
        </w:rPr>
        <w:t>Walsh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Blum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Walts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among  </w:t>
      </w:r>
      <w:r>
        <w:rPr>
          <w:sz w:val="22"/>
          <w:szCs w:val="22"/>
          <w:spacing w:val="1"/>
        </w:rPr>
        <w:t>gynecologic oncology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meeting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Bethesda guidelines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2010;116:516-521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/20034658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384" w:hanging="11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Manchanda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Saridogan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Abdelraheim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outpatient </w:t>
      </w:r>
      <w:r>
        <w:rPr>
          <w:sz w:val="22"/>
          <w:szCs w:val="22"/>
        </w:rPr>
        <w:t>hysteroscopy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sampling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OHES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HNPCC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Lynch</w:t>
      </w:r>
    </w:p>
    <w:p>
      <w:pPr>
        <w:pStyle w:val="BodyText"/>
        <w:ind w:left="173" w:right="385" w:hanging="7"/>
        <w:spacing w:line="258" w:lineRule="auto"/>
        <w:rPr>
          <w:sz w:val="22"/>
          <w:szCs w:val="22"/>
        </w:rPr>
      </w:pPr>
      <w:r>
        <w:rPr>
          <w:sz w:val="22"/>
          <w:szCs w:val="22"/>
        </w:rPr>
        <w:t>syndrome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LS</w:t>
      </w:r>
      <w:r>
        <w:rPr>
          <w:sz w:val="22"/>
          <w:szCs w:val="22"/>
          <w:spacing w:val="3"/>
        </w:rPr>
        <w:t>). </w:t>
      </w:r>
      <w:r>
        <w:rPr>
          <w:sz w:val="22"/>
          <w:szCs w:val="22"/>
        </w:rPr>
        <w:t>Arch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2012;286:1555-1562.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6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/22865035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481" w:hanging="5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41. </w:t>
      </w:r>
      <w:r>
        <w:rPr>
          <w:sz w:val="22"/>
          <w:szCs w:val="22"/>
        </w:rPr>
        <w:t>Jarvinen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HJ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Renkonen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Sinisalo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Aktan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Collan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years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9" w:right="507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outcome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family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10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2009;27:4793-4797.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/19720893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before="20" w:line="186" w:lineRule="auto"/>
        <w:rPr>
          <w:sz w:val="22"/>
          <w:szCs w:val="22"/>
        </w:rPr>
      </w:pPr>
      <w:r>
        <w:rPr>
          <w:sz w:val="22"/>
          <w:szCs w:val="22"/>
        </w:rPr>
        <w:t>42. Schmeler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LM,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Prophylactic surgery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74" w:right="419" w:hanging="1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reduce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2006;354:261-269.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/16421367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9" w:right="957" w:hanging="7"/>
        <w:spacing w:before="1"/>
        <w:rPr>
          <w:sz w:val="22"/>
          <w:szCs w:val="22"/>
        </w:rPr>
      </w:pPr>
      <w:r>
        <w:rPr>
          <w:sz w:val="22"/>
          <w:szCs w:val="22"/>
        </w:rPr>
        <w:t>43.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Leslie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KK, Thiel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KW, Goodheart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MJ,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2012;39:255-268.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/22640714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before="19" w:line="18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44. </w:t>
      </w:r>
      <w:r>
        <w:rPr>
          <w:sz w:val="22"/>
          <w:szCs w:val="22"/>
        </w:rPr>
        <w:t>Smith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Brooks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Cokkinides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7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United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States</w:t>
      </w:r>
      <w:r>
        <w:rPr>
          <w:sz w:val="22"/>
          <w:szCs w:val="22"/>
          <w:spacing w:val="5"/>
          <w:position w:val="3"/>
        </w:rPr>
        <w:t>, 2013: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review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current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American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Society</w:t>
      </w:r>
    </w:p>
    <w:p>
      <w:pPr>
        <w:pStyle w:val="BodyText"/>
        <w:ind w:left="166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guidance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ind w:left="166" w:right="459" w:firstLine="2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cervical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  <w:spacing w:val="2"/>
        </w:rPr>
        <w:t>2013;63:88-105.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/23378235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545" w:hanging="1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45.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McCluggage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WG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interpretation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biopsies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curettings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3"/>
        </w:rPr>
        <w:t xml:space="preserve"> 2006;59:801-812.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 </w:t>
      </w:r>
      <w:hyperlink w:history="true" r:id="rId6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/16873562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rPr>
          <w:sz w:val="22"/>
          <w:szCs w:val="22"/>
        </w:rPr>
      </w:pPr>
      <w:r>
        <w:rPr>
          <w:sz w:val="22"/>
          <w:szCs w:val="22"/>
          <w:spacing w:val="4"/>
        </w:rPr>
        <w:t>46.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McKenney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Longacre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TA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67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adenocarcinoma: a diagnostic algorithm for distin</w:t>
      </w:r>
      <w:r>
        <w:rPr>
          <w:sz w:val="22"/>
          <w:szCs w:val="22"/>
          <w:spacing w:val="1"/>
        </w:rPr>
        <w:t>guishing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atypical</w:t>
      </w:r>
    </w:p>
    <w:p>
      <w:pPr>
        <w:pStyle w:val="BodyText"/>
        <w:ind w:left="167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endometrial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hyperplasia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other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benign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(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malignant</w:t>
      </w:r>
      <w:r>
        <w:rPr>
          <w:sz w:val="22"/>
          <w:szCs w:val="22"/>
          <w:spacing w:val="9"/>
          <w:position w:val="3"/>
        </w:rPr>
        <w:t>)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mimics</w:t>
      </w:r>
      <w:r>
        <w:rPr>
          <w:sz w:val="22"/>
          <w:szCs w:val="22"/>
          <w:spacing w:val="9"/>
          <w:position w:val="3"/>
        </w:rPr>
        <w:t>. </w:t>
      </w:r>
      <w:r>
        <w:rPr>
          <w:sz w:val="22"/>
          <w:szCs w:val="22"/>
          <w:position w:val="3"/>
        </w:rPr>
        <w:t>Adv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Anat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Pathol</w:t>
      </w:r>
      <w:r>
        <w:rPr>
          <w:sz w:val="22"/>
          <w:szCs w:val="22"/>
          <w:spacing w:val="3"/>
          <w:position w:val="2"/>
        </w:rPr>
        <w:t xml:space="preserve"> 2009;16:1-22.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/19098463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83" w:hanging="4"/>
        <w:spacing w:before="1"/>
        <w:rPr>
          <w:sz w:val="22"/>
          <w:szCs w:val="22"/>
        </w:rPr>
      </w:pPr>
      <w:r>
        <w:rPr>
          <w:sz w:val="22"/>
          <w:szCs w:val="22"/>
        </w:rPr>
        <w:t>47.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Leitao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MM, Jr.,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Kehoe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Barakat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RR,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Comparison 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D&amp;C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office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7"/>
        </w:rPr>
        <w:t>1</w:t>
      </w:r>
    </w:p>
    <w:p>
      <w:pPr>
        <w:pStyle w:val="BodyText"/>
        <w:ind w:right="827" w:firstLine="8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2009;113:105-108.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/19167049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2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48. </w:t>
      </w:r>
      <w:r>
        <w:rPr>
          <w:sz w:val="22"/>
          <w:szCs w:val="22"/>
          <w:position w:val="3"/>
        </w:rPr>
        <w:t>Gimpelson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RJ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Rappold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HO</w:t>
      </w:r>
      <w:r>
        <w:rPr>
          <w:sz w:val="22"/>
          <w:szCs w:val="22"/>
          <w:spacing w:val="2"/>
          <w:position w:val="3"/>
        </w:rPr>
        <w:t>.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comparative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between</w:t>
      </w:r>
    </w:p>
    <w:p>
      <w:pPr>
        <w:pStyle w:val="BodyText"/>
        <w:ind w:left="14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panoramic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hysteroscopy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directed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biopsies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dilatation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2" w:right="247" w:firstLine="5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curettage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276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1988;158:489-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492.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6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/3348309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2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49.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Dubinsky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Andreotti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RF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appropriateness</w:t>
      </w:r>
    </w:p>
    <w:p>
      <w:pPr>
        <w:pStyle w:val="BodyText"/>
        <w:ind w:left="7" w:right="177" w:firstLine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Criteria</w:t>
      </w:r>
      <w:r>
        <w:rPr>
          <w:sz w:val="22"/>
          <w:szCs w:val="22"/>
          <w:spacing w:val="11"/>
        </w:rPr>
        <w:t>(R)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Ultrasound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Q</w:t>
      </w:r>
      <w:r>
        <w:rPr>
          <w:sz w:val="22"/>
          <w:szCs w:val="22"/>
          <w:spacing w:val="3"/>
        </w:rPr>
        <w:t xml:space="preserve"> 2011;27:139-145.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/21606818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348" w:firstLine="2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50. </w:t>
      </w:r>
      <w:r>
        <w:rPr>
          <w:sz w:val="22"/>
          <w:szCs w:val="22"/>
        </w:rPr>
        <w:t>Ortashi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Jain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Emannuel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specificity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values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preoperative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magnetic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resonance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12"/>
        </w:rPr>
        <w:t>A</w:t>
      </w:r>
    </w:p>
    <w:p>
      <w:pPr>
        <w:pStyle w:val="BodyText"/>
        <w:ind w:left="10" w:right="654" w:firstLine="3"/>
        <w:rPr>
          <w:sz w:val="22"/>
          <w:szCs w:val="22"/>
        </w:rPr>
      </w:pP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"/>
        </w:rPr>
        <w:t>100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Dorset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"/>
        </w:rPr>
        <w:t xml:space="preserve"> 2008;137:232-235.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/17537566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51.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Crivellaro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Signorelli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Guerra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 </w:t>
      </w:r>
      <w:r>
        <w:rPr>
          <w:sz w:val="22"/>
          <w:szCs w:val="22"/>
          <w:position w:val="3"/>
        </w:rPr>
        <w:t>Tailoring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systematic</w:t>
      </w:r>
    </w:p>
    <w:p>
      <w:pPr>
        <w:pStyle w:val="BodyText"/>
        <w:ind w:left="4" w:right="355" w:firstLine="10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18F-</w:t>
      </w:r>
      <w:r>
        <w:rPr>
          <w:sz w:val="22"/>
          <w:szCs w:val="22"/>
        </w:rPr>
        <w:t>FDG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"/>
        </w:rPr>
        <w:t xml:space="preserve"> 2013;130:306-311.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/23707673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8" w:right="156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52.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Kitajima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K, Suzuki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Senda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nodal sta</w:t>
      </w:r>
      <w:r>
        <w:rPr>
          <w:sz w:val="22"/>
          <w:szCs w:val="22"/>
          <w:spacing w:val="-1"/>
        </w:rPr>
        <w:t>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enhanced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accurate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enhanced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enhanced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"/>
        </w:rPr>
        <w:t>? </w:t>
      </w:r>
      <w:r>
        <w:rPr>
          <w:sz w:val="22"/>
          <w:szCs w:val="22"/>
        </w:rPr>
        <w:t>Ann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Nucl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2011;25:511-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7"/>
        </w:rPr>
        <w:t>519.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6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/21670955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133" w:hanging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53. Antonsen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SL, Jensen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LN,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Loft 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MRI,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PET/CT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ultras</w:t>
      </w:r>
      <w:r>
        <w:rPr>
          <w:sz w:val="22"/>
          <w:szCs w:val="22"/>
          <w:spacing w:val="-1"/>
        </w:rPr>
        <w:t>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multicenter</w:t>
      </w:r>
    </w:p>
    <w:p>
      <w:pPr>
        <w:pStyle w:val="BodyText"/>
        <w:ind w:right="686" w:firstLine="14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prospective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2013;128:300-308.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/23200916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9"/>
        <w:spacing w:before="21" w:line="18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54.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Bollineni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Ytre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Hauge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Bollineni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Balabay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High</w:t>
      </w:r>
    </w:p>
    <w:p>
      <w:pPr>
        <w:pStyle w:val="BodyText"/>
        <w:ind w:left="17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Diagnostic Value of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18F-FDG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PET/CT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Endometrial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Cancer:</w:t>
      </w:r>
    </w:p>
    <w:p>
      <w:pPr>
        <w:pStyle w:val="BodyText"/>
        <w:ind w:left="6" w:right="567" w:firstLine="3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Nucl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 </w:t>
      </w:r>
      <w:r>
        <w:rPr>
          <w:sz w:val="22"/>
          <w:szCs w:val="22"/>
          <w:spacing w:val="2"/>
        </w:rPr>
        <w:t>2016;57:879-885.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/26823564</w:t>
        </w:r>
      </w:hyperlink>
      <w:r>
        <w:rPr>
          <w:sz w:val="22"/>
          <w:szCs w:val="22"/>
          <w:spacing w:val="4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4218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5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42"/>
          <w:pgSz w:w="15840" w:h="12240"/>
          <w:pgMar w:top="54" w:right="481" w:bottom="609" w:left="310" w:header="0" w:footer="320" w:gutter="0"/>
          <w:cols w:equalWidth="0" w:num="1">
            <w:col w:w="15048" w:space="0"/>
          </w:cols>
        </w:sectPr>
        <w:rPr/>
      </w:pPr>
    </w:p>
    <w:p>
      <w:pPr>
        <w:pStyle w:val="BodyText"/>
        <w:ind w:left="168"/>
        <w:spacing w:before="41" w:line="186" w:lineRule="auto"/>
        <w:rPr>
          <w:sz w:val="22"/>
          <w:szCs w:val="22"/>
        </w:rPr>
      </w:pPr>
      <w:r>
        <w:rPr>
          <w:sz w:val="22"/>
          <w:szCs w:val="22"/>
        </w:rPr>
        <w:t>55.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Panel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GYN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Imaging OB,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Reinhold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 ACR</w:t>
      </w:r>
    </w:p>
    <w:p>
      <w:pPr>
        <w:pStyle w:val="BodyText"/>
        <w:ind w:left="173" w:right="359" w:hanging="14"/>
        <w:spacing w:line="244" w:lineRule="auto"/>
        <w:rPr>
          <w:sz w:val="22"/>
          <w:szCs w:val="22"/>
        </w:rPr>
      </w:pPr>
      <w:r>
        <w:rPr>
          <w:sz w:val="22"/>
          <w:szCs w:val="22"/>
        </w:rPr>
        <w:t>Appropriateness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1"/>
        </w:rPr>
        <w:t>(R)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Pretreatment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2"/>
        </w:rPr>
        <w:t xml:space="preserve"> 2020;17:S472-S486.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6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/33153558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56.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Duk JM, Aalders JG,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Fleuren GJ,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Bruijn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HW.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125: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useful</w:t>
      </w:r>
    </w:p>
    <w:p>
      <w:pPr>
        <w:pStyle w:val="BodyText"/>
        <w:ind w:left="183" w:right="391" w:hanging="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marker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1986;155:1097-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1102.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6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6"/>
          </w:rPr>
          <w:t>/3465243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66" w:right="846" w:firstLine="2"/>
        <w:spacing w:before="1"/>
        <w:jc w:val="both"/>
        <w:rPr>
          <w:sz w:val="22"/>
          <w:szCs w:val="22"/>
        </w:rPr>
      </w:pPr>
      <w:r>
        <w:rPr>
          <w:sz w:val="22"/>
          <w:szCs w:val="22"/>
        </w:rPr>
        <w:t>57.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Duk JM, Aalders JG,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Fleuren GJ,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markers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125,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carcinoembryonic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antigen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cervix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  <w:spacing w:val="2"/>
        </w:rPr>
        <w:t>1989;73:661-668.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6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/2648225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58.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Patsner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B, Orr JW, J</w:t>
      </w:r>
      <w:r>
        <w:rPr>
          <w:sz w:val="22"/>
          <w:szCs w:val="22"/>
          <w:spacing w:val="-1"/>
        </w:rPr>
        <w:t>r.,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Mann WJ,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Jr.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serum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125</w:t>
      </w:r>
    </w:p>
    <w:p>
      <w:pPr>
        <w:pStyle w:val="BodyText"/>
        <w:ind w:left="168" w:right="583" w:firstLine="5"/>
        <w:spacing w:before="1"/>
        <w:rPr>
          <w:sz w:val="22"/>
          <w:szCs w:val="22"/>
        </w:rPr>
      </w:pPr>
      <w:r>
        <w:rPr>
          <w:sz w:val="22"/>
          <w:szCs w:val="22"/>
        </w:rPr>
        <w:t>measurement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posttreatment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3"/>
        </w:rPr>
        <w:t>1990;162:427-429.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/2309825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59.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Rose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PG,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Sommers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Reale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FR,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Serial serum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125</w:t>
      </w:r>
    </w:p>
    <w:p>
      <w:pPr>
        <w:pStyle w:val="BodyText"/>
        <w:ind w:left="168" w:right="468" w:firstLine="5"/>
        <w:rPr>
          <w:sz w:val="22"/>
          <w:szCs w:val="22"/>
        </w:rPr>
      </w:pPr>
      <w:r>
        <w:rPr>
          <w:sz w:val="22"/>
          <w:szCs w:val="22"/>
        </w:rPr>
        <w:t>measurements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3"/>
        </w:rPr>
        <w:t>1994;84:12-16.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/8008305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297"/>
        <w:spacing w:before="2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Price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Chambers SK,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Carcangiu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ML,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125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refle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Cancer</w:t>
      </w:r>
    </w:p>
    <w:p>
      <w:pPr>
        <w:pStyle w:val="BodyText"/>
        <w:ind w:left="183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1998;82:1720-1725.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1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/9576294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562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61.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Boronow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Morrow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Creasman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"/>
        </w:rPr>
        <w:t>1984;63:825-832.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/6728365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582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62.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Cowles TA,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Magrina JF,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Masterson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Capen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CV.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Comparison of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Obstet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position w:val="2"/>
        </w:rPr>
        <w:t>Gynecol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1"/>
          <w:position w:val="2"/>
        </w:rPr>
        <w:t>1985;66:413-416.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1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/4022500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63.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Creasman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Morrow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Bundy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pathologic</w:t>
      </w:r>
    </w:p>
    <w:p>
      <w:pPr>
        <w:pStyle w:val="BodyText"/>
        <w:ind w:left="169" w:right="485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spread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2"/>
        </w:rPr>
        <w:t>1987;60:2035-2041.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/3652025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64.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Benedet JL,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Bender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Jones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H, 3rd,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FIGO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staging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classifications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practice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management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243" w:hanging="4"/>
        <w:spacing w:before="40" w:line="219" w:lineRule="auto"/>
        <w:rPr>
          <w:sz w:val="22"/>
          <w:szCs w:val="22"/>
        </w:rPr>
      </w:pPr>
      <w:r>
        <w:rPr>
          <w:sz w:val="22"/>
          <w:szCs w:val="22"/>
        </w:rPr>
        <w:t>gynecologic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2000;70:209-262.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/11041682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743" w:firstLine="8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65. </w:t>
      </w:r>
      <w:r>
        <w:rPr>
          <w:sz w:val="22"/>
          <w:szCs w:val="22"/>
        </w:rPr>
        <w:t>Wright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Barrena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NI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Sehouli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Contemporary  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2012;379:1352-1360.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/22444602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66.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Pecorelli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vulva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cervix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endometrium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2009;105:103-104.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6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/19367689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4"/>
        </w:rPr>
        <w:t>67.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Creasman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 w:right="885" w:hanging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endometrium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2009;105:109.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6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/19345353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68.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Mariani A,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Dowdy SC,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Podratz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KC.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New surgical s</w:t>
      </w:r>
      <w:r>
        <w:rPr>
          <w:sz w:val="22"/>
          <w:szCs w:val="22"/>
          <w:spacing w:val="-1"/>
        </w:rPr>
        <w:t>taging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20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later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2009;105:110-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6"/>
        </w:rPr>
        <w:t>111.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6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6"/>
          </w:rPr>
          <w:t>/19285672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8" w:right="13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69. Amin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MB,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Edge SB, Greene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FL,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 AJCC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manual, </w:t>
      </w:r>
      <w:r>
        <w:rPr>
          <w:sz w:val="22"/>
          <w:szCs w:val="22"/>
          <w:spacing w:val="2"/>
        </w:rPr>
        <w:t>8</w:t>
      </w:r>
      <w:r>
        <w:rPr>
          <w:sz w:val="22"/>
          <w:szCs w:val="22"/>
        </w:rPr>
        <w:t>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York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Springer</w:t>
      </w:r>
      <w:r>
        <w:rPr>
          <w:sz w:val="22"/>
          <w:szCs w:val="22"/>
          <w:spacing w:val="2"/>
        </w:rPr>
        <w:t>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2017.</w:t>
      </w:r>
    </w:p>
    <w:p>
      <w:pPr>
        <w:pStyle w:val="BodyText"/>
        <w:ind w:left="8" w:right="456" w:firstLine="2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70.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Matsuo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Yabuno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Significance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abnormal    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II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endometrioid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2018;149:301-309.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</w:t>
      </w:r>
      <w:hyperlink w:history="true" r:id="rId6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/29605499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0"/>
        <w:spacing w:before="19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71.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Peters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EEM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Castillo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Smit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Defining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Substantial</w:t>
      </w:r>
    </w:p>
    <w:p>
      <w:pPr>
        <w:pStyle w:val="BodyText"/>
        <w:ind w:left="16" w:right="314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Lymphovascular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Space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2022;41:220-226.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6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/34261899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241" w:hanging="4"/>
        <w:rPr>
          <w:sz w:val="22"/>
          <w:szCs w:val="22"/>
        </w:rPr>
      </w:pPr>
      <w:r>
        <w:rPr>
          <w:sz w:val="22"/>
          <w:szCs w:val="22"/>
          <w:spacing w:val="6"/>
        </w:rPr>
        <w:t>72.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Brierley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Gospodarowicz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MK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Wittekind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TNM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John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Wiley</w:t>
      </w:r>
      <w:r>
        <w:rPr>
          <w:sz w:val="22"/>
          <w:szCs w:val="22"/>
          <w:spacing w:val="3"/>
        </w:rPr>
        <w:t xml:space="preserve"> &amp;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Sons</w:t>
      </w:r>
      <w:r>
        <w:rPr>
          <w:sz w:val="22"/>
          <w:szCs w:val="22"/>
          <w:spacing w:val="3"/>
        </w:rPr>
        <w:t>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2017.</w:t>
      </w:r>
    </w:p>
    <w:p>
      <w:pPr>
        <w:pStyle w:val="BodyText"/>
        <w:ind w:left="14" w:hanging="4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73.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Cimbaluk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Rotmensch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Scudiere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immunohistochemical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microarrays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focus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ind w:right="947" w:firstLine="14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potential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targets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2007;105:138-144.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/17175012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0"/>
        <w:spacing w:before="2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Livasy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Reading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Moore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DT,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EGFR expression and</w:t>
      </w:r>
    </w:p>
    <w:p>
      <w:pPr>
        <w:pStyle w:val="BodyText"/>
        <w:ind w:left="11" w:right="153" w:firstLine="5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HER</w:t>
      </w:r>
      <w:r>
        <w:rPr>
          <w:sz w:val="22"/>
          <w:szCs w:val="22"/>
          <w:spacing w:val="13"/>
        </w:rPr>
        <w:t>2/</w:t>
      </w:r>
      <w:r>
        <w:rPr>
          <w:sz w:val="22"/>
          <w:szCs w:val="22"/>
        </w:rPr>
        <w:t>neu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amplification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2006;100:101-106.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/16157366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0"/>
        <w:spacing w:before="25" w:line="18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75. </w:t>
      </w:r>
      <w:r>
        <w:rPr>
          <w:sz w:val="22"/>
          <w:szCs w:val="22"/>
        </w:rPr>
        <w:t>Yoshida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Nishikawa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Matsumoto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Histopathological</w:t>
      </w:r>
    </w:p>
    <w:p>
      <w:pPr>
        <w:pStyle w:val="BodyText"/>
        <w:ind w:left="13" w:right="9" w:hanging="12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features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1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proposal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requirements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8"/>
        </w:rPr>
        <w:t>2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Virchows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Arch</w:t>
      </w:r>
    </w:p>
    <w:p>
      <w:pPr>
        <w:spacing w:line="257" w:lineRule="auto"/>
        <w:sectPr>
          <w:type w:val="continuous"/>
          <w:pgSz w:w="15840" w:h="12240"/>
          <w:pgMar w:top="54" w:right="481" w:bottom="609" w:left="310" w:header="0" w:footer="320" w:gutter="0"/>
          <w:cols w:equalWidth="0" w:num="2">
            <w:col w:w="7690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4669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61"/>
          <w:pgSz w:w="15840" w:h="12240"/>
          <w:pgMar w:top="54" w:right="475" w:bottom="609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2021;478:1161-1171.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/33423127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59" w:right="327" w:firstLine="10"/>
        <w:jc w:val="both"/>
        <w:rPr>
          <w:sz w:val="22"/>
          <w:szCs w:val="22"/>
        </w:rPr>
      </w:pPr>
      <w:r>
        <w:rPr>
          <w:sz w:val="22"/>
          <w:szCs w:val="22"/>
        </w:rPr>
        <w:t>76. Jenkins TM,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Cantrell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Stoler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Mills AM.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HER2 Overexpression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Amplification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Carcinosarcomas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Morphology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2022;46:435-442.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/35125452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843" w:firstLine="3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77. Ali A,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Black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D, Soslow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Difficulties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assessing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myometrial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Pathol </w:t>
      </w:r>
      <w:r>
        <w:rPr>
          <w:sz w:val="22"/>
          <w:szCs w:val="22"/>
          <w:spacing w:val="2"/>
        </w:rPr>
        <w:t>2007;26:115-123.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/17413976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499" w:firstLine="2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78. </w:t>
      </w:r>
      <w:r>
        <w:rPr>
          <w:sz w:val="22"/>
          <w:szCs w:val="22"/>
        </w:rPr>
        <w:t>Goff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Rice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LW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myometrial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1990;38:46-48.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/2354826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8" w:right="583" w:firstLine="1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79.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Daniel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Peters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</w:t>
      </w:r>
      <w:r>
        <w:rPr>
          <w:sz w:val="22"/>
          <w:szCs w:val="22"/>
          <w:spacing w:val="3"/>
        </w:rPr>
        <w:t>, 3</w:t>
      </w:r>
      <w:r>
        <w:rPr>
          <w:sz w:val="22"/>
          <w:szCs w:val="22"/>
        </w:rPr>
        <w:t>rd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office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operating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room </w:t>
      </w:r>
      <w:r>
        <w:rPr>
          <w:sz w:val="22"/>
          <w:szCs w:val="22"/>
        </w:rPr>
        <w:t>curettage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grading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1"/>
        </w:rPr>
        <w:t>1988;71:612-614.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6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/3353053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80. </w:t>
      </w:r>
      <w:r>
        <w:rPr>
          <w:sz w:val="22"/>
          <w:szCs w:val="22"/>
          <w:position w:val="3"/>
        </w:rPr>
        <w:t>Soliman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PT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Frumovitz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Spannuth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Lymphadenectomy</w:t>
      </w:r>
    </w:p>
    <w:p>
      <w:pPr>
        <w:pStyle w:val="BodyText"/>
        <w:ind w:left="166" w:right="369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during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gynecologic </w:t>
      </w:r>
      <w:r>
        <w:rPr>
          <w:sz w:val="22"/>
          <w:szCs w:val="22"/>
        </w:rPr>
        <w:t>oncologists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2010;119:291-294.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/20708226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81.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Kumar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Mariani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Bakkum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Gamez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68" w:right="392" w:firstLine="5"/>
        <w:spacing w:before="1"/>
        <w:rPr>
          <w:sz w:val="22"/>
          <w:szCs w:val="22"/>
        </w:rPr>
      </w:pPr>
      <w:r>
        <w:rPr>
          <w:sz w:val="22"/>
          <w:szCs w:val="22"/>
        </w:rPr>
        <w:t>mitigate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paraaortic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endometrioid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2013;130:441-445.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/23747331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469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82.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Kilgore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Partridge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Alvarez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endometrium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comparisons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pelvic   </w:t>
      </w:r>
      <w:r>
        <w:rPr>
          <w:sz w:val="22"/>
          <w:szCs w:val="22"/>
        </w:rPr>
        <w:t>node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sampling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1995;56:29-33.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6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/7821843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0" w:right="631" w:hanging="2"/>
        <w:rPr>
          <w:sz w:val="22"/>
          <w:szCs w:val="22"/>
        </w:rPr>
      </w:pPr>
      <w:r>
        <w:rPr>
          <w:sz w:val="22"/>
          <w:szCs w:val="22"/>
        </w:rPr>
        <w:t>83.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Havrilesky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Cragun JM,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Calingaert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Resecti</w:t>
      </w:r>
      <w:r>
        <w:rPr>
          <w:sz w:val="22"/>
          <w:szCs w:val="22"/>
          <w:spacing w:val="-1"/>
        </w:rPr>
        <w:t>on of 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influences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2005;99:689-695.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/16126261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84. Todo Y,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Kato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Kaneuchi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 effect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para-aortic</w:t>
      </w:r>
    </w:p>
    <w:p>
      <w:pPr>
        <w:pStyle w:val="BodyText"/>
        <w:ind w:left="168" w:right="373" w:firstLine="5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SEPAL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):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retrospective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2010;375:1165-1172.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/20188410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22" w:hanging="5"/>
        <w:spacing w:before="58" w:line="25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85.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Kitchener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Swart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pelvic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MRC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ASTEC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>):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8"/>
        </w:rPr>
        <w:t>a</w:t>
      </w:r>
    </w:p>
    <w:p>
      <w:pPr>
        <w:pStyle w:val="BodyText"/>
        <w:ind w:left="14" w:right="1465"/>
        <w:spacing w:before="1"/>
        <w:rPr>
          <w:sz w:val="22"/>
          <w:szCs w:val="22"/>
        </w:rPr>
      </w:pPr>
      <w:r>
        <w:rPr>
          <w:sz w:val="22"/>
          <w:szCs w:val="22"/>
        </w:rPr>
        <w:t>randomised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2009;373:125-136.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6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/19070889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223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86.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Benedetti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Panici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Basile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Manes</w:t>
      </w:r>
      <w:r>
        <w:rPr>
          <w:sz w:val="22"/>
          <w:szCs w:val="22"/>
          <w:spacing w:val="-1"/>
        </w:rPr>
        <w:t>chi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F, et al. 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3"/>
        </w:rPr>
        <w:t xml:space="preserve"> 2008;100:1707-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1716.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6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/19033</w:t>
        </w:r>
        <w:r>
          <w:rPr>
            <w:sz w:val="22"/>
            <w:szCs w:val="22"/>
            <w:u w:val="single" w:color="auto"/>
            <w:color w:val="005B99"/>
            <w:spacing w:val="6"/>
          </w:rPr>
          <w:t>573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  <w:spacing w:val="6"/>
        </w:rPr>
        <w:t>87.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Gynecologists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ACOG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bulletin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6" w:right="288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management guidelin</w:t>
      </w:r>
      <w:r>
        <w:rPr>
          <w:sz w:val="22"/>
          <w:szCs w:val="22"/>
          <w:spacing w:val="1"/>
        </w:rPr>
        <w:t>es for obstetrician-gynecologists,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number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65, </w:t>
      </w:r>
      <w:r>
        <w:rPr>
          <w:sz w:val="22"/>
          <w:szCs w:val="22"/>
        </w:rPr>
        <w:t>August</w:t>
      </w:r>
      <w:r>
        <w:rPr>
          <w:sz w:val="22"/>
          <w:szCs w:val="22"/>
          <w:spacing w:val="6"/>
        </w:rPr>
        <w:t xml:space="preserve"> 2005: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  <w:spacing w:val="2"/>
        </w:rPr>
        <w:t>2005;106:413-425.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/16055605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</w:rPr>
        <w:t>88. Seamon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LG,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Fowler JM,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Cohn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Lymphadenectomy for</w:t>
      </w:r>
    </w:p>
    <w:p>
      <w:pPr>
        <w:pStyle w:val="BodyText"/>
        <w:ind w:right="656" w:firstLine="8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controversy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2010;117:6-8.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/20110120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4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89.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Creasman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Mutch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Herzog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TJ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ASTEC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conclusions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valid</w:t>
      </w:r>
      <w:r>
        <w:rPr>
          <w:sz w:val="22"/>
          <w:szCs w:val="22"/>
          <w:spacing w:val="12"/>
        </w:rPr>
        <w:t>?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2010;116:293-294.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6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/19897230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319" w:firstLine="9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90.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Uccella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Podratz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KC, Aletti GD,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Mariani A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2009;373:1170; </w:t>
      </w:r>
      <w:r>
        <w:rPr>
          <w:sz w:val="22"/>
          <w:szCs w:val="22"/>
        </w:rPr>
        <w:t>author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reply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117</w:t>
      </w:r>
      <w:r>
        <w:rPr>
          <w:sz w:val="22"/>
          <w:szCs w:val="22"/>
          <w:spacing w:val="2"/>
        </w:rPr>
        <w:t>0-1171.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/19345823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91.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Milam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MR, Java J, Walker JL,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metastasi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right="384" w:firstLine="8"/>
        <w:rPr>
          <w:sz w:val="22"/>
          <w:szCs w:val="22"/>
        </w:rPr>
      </w:pPr>
      <w:r>
        <w:rPr>
          <w:sz w:val="22"/>
          <w:szCs w:val="22"/>
        </w:rPr>
        <w:t>endometrioid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5"/>
        </w:rPr>
        <w:t>2012;119:286-29</w:t>
      </w:r>
      <w:r>
        <w:rPr>
          <w:sz w:val="22"/>
          <w:szCs w:val="22"/>
          <w:spacing w:val="4"/>
        </w:rPr>
        <w:t>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/22270280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318" w:firstLine="2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92.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Neubauer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Lurain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surgical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2011;2011:814649.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/22312525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619" w:firstLine="1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93.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Bodurtha Smith AJ,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Fader AN, Tanner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EJ.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node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8"/>
        </w:rPr>
        <w:t>-</w:t>
      </w:r>
    </w:p>
    <w:p>
      <w:pPr>
        <w:pStyle w:val="BodyText"/>
        <w:ind w:left="13" w:right="421" w:hanging="6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2017;216:459-476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e410.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6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/27871836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3" w:right="351" w:hanging="4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Mariani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Dowdy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SC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Cliby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lymphatic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dissemination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paradigm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shift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3" w:right="1126" w:hanging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surgical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2008;109:11-18.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6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/18304622</w:t>
        </w:r>
      </w:hyperlink>
      <w:r>
        <w:rPr>
          <w:sz w:val="22"/>
          <w:szCs w:val="22"/>
          <w:spacing w:val="4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75" w:bottom="609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5120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9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82"/>
          <w:pgSz w:w="15840" w:h="12240"/>
          <w:pgMar w:top="54" w:right="477" w:bottom="609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8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95.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Hirahatake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Hareyama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Sakuragi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N,</w:t>
      </w:r>
      <w:r>
        <w:rPr>
          <w:sz w:val="22"/>
          <w:szCs w:val="22"/>
          <w:spacing w:val="-1"/>
          <w:position w:val="3"/>
        </w:rPr>
        <w:t xml:space="preserve"> et al. A clinical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8" w:right="629" w:firstLine="5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pathologic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para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aortic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2"/>
        </w:rPr>
        <w:t>1997;65:82-87.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/9209518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92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96.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Frederick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PJ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Straughn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Jr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surgical   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5"/>
        </w:rPr>
        <w:t>2009;16:23-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6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/19078926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97.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Barlin JN,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Khoury-Collado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Kim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CH,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et al. 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im</w:t>
      </w:r>
      <w:r>
        <w:rPr>
          <w:sz w:val="22"/>
          <w:szCs w:val="22"/>
          <w:spacing w:val="-1"/>
          <w:position w:val="3"/>
        </w:rPr>
        <w:t>portance of</w:t>
      </w:r>
    </w:p>
    <w:p>
      <w:pPr>
        <w:pStyle w:val="BodyText"/>
        <w:ind w:left="166" w:right="333" w:firstLine="1"/>
        <w:spacing w:before="25" w:line="225" w:lineRule="auto"/>
        <w:rPr>
          <w:sz w:val="22"/>
          <w:szCs w:val="22"/>
        </w:rPr>
      </w:pPr>
      <w:r>
        <w:rPr>
          <w:sz w:val="22"/>
          <w:szCs w:val="22"/>
        </w:rPr>
        <w:t>applying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blue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2012;125:531-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7"/>
        </w:rPr>
        <w:t>535.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6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/22366409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6" w:right="606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98.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Ballester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Koskas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utant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Does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use 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2009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indications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2"/>
        </w:rPr>
        <w:t>?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BMC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2010;10:465.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/20804553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</w:rPr>
        <w:t>99.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How J,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Lau S,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Press J,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sent</w:t>
      </w:r>
      <w:r>
        <w:rPr>
          <w:sz w:val="22"/>
          <w:szCs w:val="22"/>
          <w:spacing w:val="-1"/>
        </w:rPr>
        <w:t>inel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left="167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detection following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intra-o</w:t>
      </w:r>
      <w:r>
        <w:rPr>
          <w:sz w:val="22"/>
          <w:szCs w:val="22"/>
          <w:spacing w:val="1"/>
        </w:rPr>
        <w:t>perative cervical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injection for endometrial</w:t>
      </w:r>
    </w:p>
    <w:p>
      <w:pPr>
        <w:pStyle w:val="BodyText"/>
        <w:ind w:left="167" w:right="286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2012;127:332-337.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6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/22910695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4" w:right="608" w:firstLine="9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100.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Khoury-Collado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Murray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MP,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Hensley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improves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6" w:right="1632" w:firstLine="8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2011;122:251-254.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6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/21570109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612" w:firstLine="9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101.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Holloway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RW, Abu-Rustum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Backes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FJ,</w:t>
      </w:r>
      <w:r>
        <w:rPr>
          <w:sz w:val="22"/>
          <w:szCs w:val="22"/>
          <w:spacing w:val="-1"/>
        </w:rPr>
        <w:t xml:space="preserve"> et al. Sentinel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1"/>
        <w:spacing w:before="19" w:line="18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Gynecologic Oncology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lit</w:t>
      </w:r>
      <w:r>
        <w:rPr>
          <w:sz w:val="22"/>
          <w:szCs w:val="22"/>
          <w:spacing w:val="1"/>
        </w:rPr>
        <w:t>erature review with consensus</w:t>
      </w:r>
    </w:p>
    <w:p>
      <w:pPr>
        <w:pStyle w:val="BodyText"/>
        <w:ind w:left="173" w:right="926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2017;146:405-415.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6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/28566221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6" w:right="775" w:firstLine="7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102.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Khoury-Collado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F, 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Clair C, Abu-Rustu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Oncologist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2016;21:461-466.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6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/26961924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450" w:firstLine="1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103.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Rossi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Kowalski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Scalici J, et al. A 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sentinel   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staging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FIRES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2017;18:384-392.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/28159465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19" w:firstLine="16"/>
        <w:spacing w:before="58" w:line="252" w:lineRule="auto"/>
        <w:rPr>
          <w:sz w:val="22"/>
          <w:szCs w:val="22"/>
        </w:rPr>
      </w:pPr>
      <w:r>
        <w:rPr>
          <w:sz w:val="22"/>
          <w:szCs w:val="22"/>
        </w:rPr>
        <w:t>104.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Paley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PJ, Veljovich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Press JZ, 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investigation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fluorescence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detect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9"/>
        </w:rPr>
        <w:t>-</w:t>
      </w:r>
    </w:p>
    <w:p>
      <w:pPr>
        <w:pStyle w:val="BodyText"/>
        <w:ind w:left="7" w:right="9"/>
        <w:spacing w:before="1"/>
        <w:rPr>
          <w:sz w:val="22"/>
          <w:szCs w:val="22"/>
        </w:rPr>
      </w:pPr>
      <w:r>
        <w:rPr>
          <w:sz w:val="22"/>
          <w:szCs w:val="22"/>
        </w:rPr>
        <w:t>assisted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5"/>
        </w:rPr>
        <w:t>2016;215:117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e111-117.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6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6"/>
          </w:rPr>
          <w:t>/26743505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" w:right="127" w:firstLine="22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105. </w:t>
      </w:r>
      <w:r>
        <w:rPr>
          <w:sz w:val="22"/>
          <w:szCs w:val="22"/>
        </w:rPr>
        <w:t>Sinno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Fader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Roche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colorimetric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fluorometric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2014;134:281-28</w:t>
      </w:r>
      <w:r>
        <w:rPr>
          <w:sz w:val="22"/>
          <w:szCs w:val="22"/>
          <w:spacing w:val="4"/>
        </w:rPr>
        <w:t>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</w:t>
      </w:r>
      <w:hyperlink w:history="true" r:id="rId6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/24882555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1" w:right="249" w:firstLine="13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106.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Ruscito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I, Gasparri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Braicu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EI,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Map</w:t>
      </w:r>
      <w:r>
        <w:rPr>
          <w:sz w:val="22"/>
          <w:szCs w:val="22"/>
          <w:spacing w:val="-2"/>
        </w:rPr>
        <w:t>ping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Indocyanine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Green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Other</w:t>
      </w:r>
    </w:p>
    <w:p>
      <w:pPr>
        <w:pStyle w:val="BodyText"/>
        <w:ind w:left="11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Conventional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Dyes</w:t>
      </w:r>
      <w:r>
        <w:rPr>
          <w:sz w:val="22"/>
          <w:szCs w:val="22"/>
          <w:spacing w:val="4"/>
          <w:position w:val="2"/>
        </w:rPr>
        <w:t>-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Meta</w:t>
      </w:r>
      <w:r>
        <w:rPr>
          <w:sz w:val="22"/>
          <w:szCs w:val="22"/>
          <w:spacing w:val="4"/>
          <w:position w:val="2"/>
        </w:rPr>
        <w:t>-</w:t>
      </w:r>
      <w:r>
        <w:rPr>
          <w:sz w:val="22"/>
          <w:szCs w:val="22"/>
          <w:position w:val="2"/>
        </w:rPr>
        <w:t>Analysis</w:t>
      </w:r>
      <w:r>
        <w:rPr>
          <w:sz w:val="22"/>
          <w:szCs w:val="22"/>
          <w:spacing w:val="4"/>
          <w:position w:val="2"/>
        </w:rPr>
        <w:t>. </w:t>
      </w:r>
      <w:r>
        <w:rPr>
          <w:sz w:val="22"/>
          <w:szCs w:val="22"/>
          <w:position w:val="2"/>
        </w:rPr>
        <w:t>Ann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Surg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4"/>
          <w:position w:val="2"/>
        </w:rPr>
        <w:t xml:space="preserve"> 2016;23:3749-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3756.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6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/2716</w:t>
        </w:r>
        <w:r>
          <w:rPr>
            <w:sz w:val="22"/>
            <w:szCs w:val="22"/>
            <w:u w:val="single" w:color="auto"/>
            <w:color w:val="005B99"/>
            <w:spacing w:val="6"/>
          </w:rPr>
          <w:t>0526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7" w:firstLine="16"/>
        <w:rPr>
          <w:sz w:val="22"/>
          <w:szCs w:val="22"/>
        </w:rPr>
      </w:pPr>
      <w:r>
        <w:rPr>
          <w:sz w:val="22"/>
          <w:szCs w:val="22"/>
          <w:spacing w:val="-1"/>
        </w:rPr>
        <w:t>107.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Frumovitz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Plante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Lee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PS,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Near-infrared fluorescence fo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uterine</w:t>
      </w:r>
    </w:p>
    <w:p>
      <w:pPr>
        <w:pStyle w:val="BodyText"/>
        <w:ind w:left="15" w:right="147" w:hanging="7"/>
        <w:spacing w:before="1"/>
        <w:rPr>
          <w:sz w:val="22"/>
          <w:szCs w:val="22"/>
        </w:rPr>
      </w:pPr>
      <w:r>
        <w:rPr>
          <w:sz w:val="22"/>
          <w:szCs w:val="22"/>
        </w:rPr>
        <w:t>cancers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FILM</w:t>
      </w:r>
      <w:r>
        <w:rPr>
          <w:sz w:val="22"/>
          <w:szCs w:val="22"/>
          <w:spacing w:val="4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4"/>
        </w:rPr>
        <w:t xml:space="preserve"> 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inferiority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2018;19:1394-1403.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6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/30143441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309" w:firstLine="16"/>
        <w:spacing w:before="1" w:line="228" w:lineRule="auto"/>
        <w:rPr>
          <w:sz w:val="22"/>
          <w:szCs w:val="22"/>
        </w:rPr>
      </w:pPr>
      <w:r>
        <w:rPr>
          <w:sz w:val="22"/>
          <w:szCs w:val="22"/>
        </w:rPr>
        <w:t>108.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Ruiz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Gorostidi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M, Jaunarena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I, et 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Maximizing sentinel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dual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transcervical</w:t>
      </w:r>
    </w:p>
    <w:p>
      <w:pPr>
        <w:pStyle w:val="BodyText"/>
        <w:ind w:left="1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fundal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indocyanine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green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injection</w:t>
      </w:r>
      <w:r>
        <w:rPr>
          <w:sz w:val="22"/>
          <w:szCs w:val="22"/>
          <w:spacing w:val="12"/>
          <w:position w:val="3"/>
        </w:rPr>
        <w:t>: 5-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single</w:t>
      </w:r>
      <w:r>
        <w:rPr>
          <w:sz w:val="22"/>
          <w:szCs w:val="22"/>
          <w:spacing w:val="12"/>
          <w:position w:val="3"/>
        </w:rPr>
        <w:t>-</w:t>
      </w:r>
      <w:r>
        <w:rPr>
          <w:sz w:val="22"/>
          <w:szCs w:val="22"/>
          <w:position w:val="3"/>
        </w:rPr>
        <w:t>center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prospective</w:t>
      </w:r>
    </w:p>
    <w:p>
      <w:pPr>
        <w:pStyle w:val="BodyText"/>
        <w:ind w:left="13" w:right="252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"/>
        </w:rPr>
        <w:t xml:space="preserve"> 2021;261:59-64.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6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/33892210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240" w:firstLine="9"/>
        <w:spacing w:before="1"/>
        <w:rPr>
          <w:sz w:val="22"/>
          <w:szCs w:val="22"/>
        </w:rPr>
      </w:pPr>
      <w:r>
        <w:rPr>
          <w:sz w:val="22"/>
          <w:szCs w:val="22"/>
        </w:rPr>
        <w:t>109.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Backes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Cohen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Salani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rospective clinical 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isosulfane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blue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ISB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indocyanine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ICG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right="895" w:firstLine="14"/>
        <w:rPr>
          <w:sz w:val="22"/>
          <w:szCs w:val="22"/>
        </w:rPr>
      </w:pPr>
      <w:r>
        <w:rPr>
          <w:sz w:val="22"/>
          <w:szCs w:val="22"/>
        </w:rPr>
        <w:t>ultrastaging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NCT</w:t>
      </w:r>
      <w:r>
        <w:rPr>
          <w:sz w:val="22"/>
          <w:szCs w:val="22"/>
          <w:spacing w:val="2"/>
        </w:rPr>
        <w:t>01818739).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2019;153:496-499.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/31230614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8" w:right="171" w:firstLine="15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110. Vidal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Leguevaque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Motton 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blue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dye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labeling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multicentric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"/>
        </w:rPr>
        <w:t>2013;23:1237-</w:t>
      </w:r>
    </w:p>
    <w:p>
      <w:pPr>
        <w:pStyle w:val="BodyText"/>
        <w:ind w:left="24"/>
        <w:spacing w:before="1" w:line="263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1243.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6"/>
          </w:rPr>
          <w:t>/23839245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3" w:right="27" w:firstLine="20"/>
        <w:spacing w:before="18" w:line="226" w:lineRule="auto"/>
        <w:rPr>
          <w:sz w:val="22"/>
          <w:szCs w:val="22"/>
        </w:rPr>
      </w:pPr>
      <w:r>
        <w:rPr>
          <w:sz w:val="22"/>
          <w:szCs w:val="22"/>
        </w:rPr>
        <w:t>111. Abu-Rustum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NR,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Khoury-Collado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Pandit-Taskar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N, et al. Sentinel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answer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dilemma</w:t>
      </w:r>
      <w:r>
        <w:rPr>
          <w:sz w:val="22"/>
          <w:szCs w:val="22"/>
          <w:spacing w:val="4"/>
        </w:rPr>
        <w:t>?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4"/>
        </w:rPr>
        <w:t>2009;113:163-169.</w:t>
      </w:r>
    </w:p>
    <w:p>
      <w:pPr>
        <w:pStyle w:val="BodyText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/19232699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24"/>
        <w:spacing w:before="22" w:line="1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Ballester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Dubernard G,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Lecuru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8" w:right="287" w:hanging="1"/>
        <w:spacing w:before="1" w:line="249" w:lineRule="auto"/>
        <w:rPr>
          <w:sz w:val="22"/>
          <w:szCs w:val="22"/>
        </w:rPr>
      </w:pPr>
      <w:r>
        <w:rPr>
          <w:sz w:val="22"/>
          <w:szCs w:val="22"/>
        </w:rPr>
        <w:t>diagnostic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node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SENTI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ENDO</w:t>
      </w:r>
      <w:r>
        <w:rPr>
          <w:sz w:val="22"/>
          <w:szCs w:val="22"/>
          <w:spacing w:val="7"/>
        </w:rPr>
        <w:t>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</w:t>
      </w:r>
    </w:p>
    <w:p>
      <w:pPr>
        <w:spacing w:line="249" w:lineRule="auto"/>
        <w:sectPr>
          <w:type w:val="continuous"/>
          <w:pgSz w:w="15840" w:h="12240"/>
          <w:pgMar w:top="54" w:right="477" w:bottom="609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5570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0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2011;12:469-476.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/21489874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310" w:firstLine="16"/>
        <w:rPr>
          <w:sz w:val="22"/>
          <w:szCs w:val="22"/>
        </w:rPr>
      </w:pPr>
      <w:r>
        <w:rPr>
          <w:sz w:val="22"/>
          <w:szCs w:val="22"/>
          <w:spacing w:val="3"/>
        </w:rPr>
        <w:t>113.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Press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JZ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Gotlieb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Controversies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2012;2012:578490.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7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/22685466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59" w:right="311" w:firstLine="23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114. </w:t>
      </w:r>
      <w:r>
        <w:rPr>
          <w:sz w:val="22"/>
          <w:szCs w:val="22"/>
        </w:rPr>
        <w:t>Touhami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Trinh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XB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Gregoire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Predictors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sentinel   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SLN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   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SLN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2015;138:41-45.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/25891803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73" w:right="367" w:firstLine="9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115.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SGOCPECW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Burke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spacing w:line="26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2014;134:385-392.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/24905773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491" w:firstLine="17"/>
        <w:rPr>
          <w:sz w:val="22"/>
          <w:szCs w:val="22"/>
        </w:rPr>
      </w:pPr>
      <w:r>
        <w:rPr>
          <w:sz w:val="22"/>
          <w:szCs w:val="22"/>
        </w:rPr>
        <w:t>116. Soliman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PT, Westin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SN,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Dioun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 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validation    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2017;146:234-239.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/28528918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before="2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Khoury-Collado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Barber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EL, 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Sentinel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node</w:t>
      </w:r>
    </w:p>
    <w:p>
      <w:pPr>
        <w:pStyle w:val="BodyText"/>
        <w:ind w:left="171" w:right="294" w:firstLine="2"/>
        <w:spacing w:line="244" w:lineRule="auto"/>
        <w:rPr>
          <w:sz w:val="22"/>
          <w:szCs w:val="22"/>
        </w:rPr>
      </w:pPr>
      <w:r>
        <w:rPr>
          <w:sz w:val="22"/>
          <w:szCs w:val="22"/>
        </w:rPr>
        <w:t>mapping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ultrastaging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valuable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assessing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nodal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superficial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myoinvasion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2013;131:714-719.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7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/24099838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59" w:right="517" w:firstLine="24"/>
        <w:spacing w:before="1"/>
        <w:rPr>
          <w:sz w:val="22"/>
          <w:szCs w:val="22"/>
        </w:rPr>
      </w:pPr>
      <w:r>
        <w:rPr>
          <w:sz w:val="22"/>
          <w:szCs w:val="22"/>
        </w:rPr>
        <w:t>118.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Cormier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Rozenholc AT,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Gotlieb W, et al. Sentinel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  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proposal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standardization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2015;138:478-4</w:t>
      </w:r>
      <w:r>
        <w:rPr>
          <w:sz w:val="22"/>
          <w:szCs w:val="22"/>
          <w:spacing w:val="4"/>
        </w:rPr>
        <w:t>85.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/26047592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8" w:right="545" w:firstLine="15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119.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Holloway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RW, Gupta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Stavitzski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NM,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 Sentinel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endometrial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increases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2016;141:206-210.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/26905211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9" w:right="418" w:firstLine="1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120.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Darai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Dubernard G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Bats AS,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biopsy for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SENTI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ENDO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2015;136:54-59.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3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/25450151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624" w:firstLine="9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121.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Naoura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Canlorbe G,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Bendifallah 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Relevance of sentinel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Gynecol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3"/>
          <w:position w:val="3"/>
        </w:rPr>
        <w:t xml:space="preserve"> 2015;136:60-64.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"/>
          <w:position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7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/25449312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 w:right="68" w:firstLine="6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122. </w:t>
      </w:r>
      <w:r>
        <w:rPr>
          <w:sz w:val="22"/>
          <w:szCs w:val="22"/>
        </w:rPr>
        <w:t>Schiavone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MB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Zivanovic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Zhou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Q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6"/>
        </w:rPr>
        <w:t>.</w:t>
      </w:r>
    </w:p>
    <w:p>
      <w:pPr>
        <w:pStyle w:val="BodyText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Ann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Surg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2016;23:196-202.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7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/25994210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 w:right="10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123.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Lecointre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Lodi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Faller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-1"/>
        </w:rPr>
        <w:t xml:space="preserve">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Diagnostic Accuracy and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Sampling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  </w:t>
      </w:r>
      <w:r>
        <w:rPr>
          <w:sz w:val="22"/>
          <w:szCs w:val="22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2020;9.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/33260511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480" w:firstLine="17"/>
        <w:spacing w:before="22" w:line="229" w:lineRule="auto"/>
        <w:rPr>
          <w:sz w:val="22"/>
          <w:szCs w:val="22"/>
        </w:rPr>
      </w:pPr>
      <w:r>
        <w:rPr>
          <w:sz w:val="22"/>
          <w:szCs w:val="22"/>
        </w:rPr>
        <w:t>124.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Bogani G,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Papadia 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Buda A,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mapping vs.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back-up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lymphadenectom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2021;161:122-129.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7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/33485641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1" w:right="266" w:firstLine="1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125.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Cusimano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MC, Vicus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Pulman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K, et al. Assessment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Sent</w:t>
      </w:r>
      <w:r>
        <w:rPr>
          <w:sz w:val="22"/>
          <w:szCs w:val="22"/>
          <w:spacing w:val="-1"/>
        </w:rPr>
        <w:t>inel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2"/>
        </w:rPr>
        <w:t>-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2021;156:157-164.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/33175109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8" w:right="108" w:firstLine="1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126.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Marchocki Z,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Cusimano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Clarfield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L, et al. Sentinel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2021;225:367 e361-367 e339.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/34058168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 w:right="164" w:firstLine="7"/>
        <w:rPr>
          <w:sz w:val="22"/>
          <w:szCs w:val="22"/>
        </w:rPr>
      </w:pPr>
      <w:r>
        <w:rPr>
          <w:sz w:val="22"/>
          <w:szCs w:val="22"/>
        </w:rPr>
        <w:t>127.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Euscher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D, Soliman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Ul</w:t>
      </w:r>
      <w:r>
        <w:rPr>
          <w:sz w:val="22"/>
          <w:szCs w:val="22"/>
          <w:spacing w:val="-1"/>
        </w:rPr>
        <w:t>trastaging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2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Different</w:t>
      </w:r>
    </w:p>
    <w:p>
      <w:pPr>
        <w:pStyle w:val="BodyText"/>
        <w:ind w:left="14" w:right="1154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Methods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2018;37:242-251.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7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/28700425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91" w:firstLine="17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128.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Burg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LC,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Hengeveld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't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Hout J,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Ultrastaging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methods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-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 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2021;31:744-753.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rPr>
          <w:sz w:val="22"/>
          <w:szCs w:val="22"/>
        </w:rPr>
      </w:pPr>
      <w:hyperlink w:history="true" r:id="rId7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/33187974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129.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Soslow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Park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KJ,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Pathologic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ultras</w:t>
      </w:r>
      <w:r>
        <w:rPr>
          <w:sz w:val="22"/>
          <w:szCs w:val="22"/>
          <w:spacing w:val="-2"/>
          <w:position w:val="3"/>
        </w:rPr>
        <w:t>taging</w:t>
      </w:r>
    </w:p>
    <w:p>
      <w:pPr>
        <w:pStyle w:val="BodyText"/>
        <w:ind w:right="518" w:firstLine="14"/>
        <w:spacing w:before="23" w:line="225" w:lineRule="auto"/>
        <w:rPr>
          <w:sz w:val="22"/>
          <w:szCs w:val="22"/>
        </w:rPr>
      </w:pPr>
      <w:r>
        <w:rPr>
          <w:sz w:val="22"/>
          <w:szCs w:val="22"/>
        </w:rPr>
        <w:t>improves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micrometastasis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during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4"/>
        </w:rPr>
        <w:t>2013;23:964-970.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/23694985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4" w:right="158" w:firstLine="9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130.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Raimond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Ballester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Hudry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Impact of sentinel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</w:p>
    <w:p>
      <w:pPr>
        <w:spacing w:line="251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89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6021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2" name="IM 1112"/>
            <wp:cNvGraphicFramePr/>
            <a:graphic>
              <a:graphicData uri="http://schemas.openxmlformats.org/drawingml/2006/picture">
                <pic:pic>
                  <pic:nvPicPr>
                    <pic:cNvPr id="1112" name="IM 111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2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19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840" w:firstLine="2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2014;133:506-511.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/24642092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716" w:firstLine="15"/>
        <w:rPr>
          <w:sz w:val="22"/>
          <w:szCs w:val="22"/>
        </w:rPr>
      </w:pPr>
      <w:r>
        <w:rPr>
          <w:sz w:val="22"/>
          <w:szCs w:val="22"/>
        </w:rPr>
        <w:t>131. Touboul 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Bentiv</w:t>
      </w:r>
      <w:r>
        <w:rPr>
          <w:sz w:val="22"/>
          <w:szCs w:val="22"/>
          <w:spacing w:val="-1"/>
        </w:rPr>
        <w:t>egna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Uzan C,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Sentinel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Curr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2013;15:559-565.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/24190831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74" w:right="539" w:firstLine="9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132. Amezcua CA,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MacDonald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CA, 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Endometrial cancer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isolated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83" w:right="282" w:hanging="9"/>
        <w:rPr>
          <w:sz w:val="22"/>
          <w:szCs w:val="22"/>
        </w:rPr>
      </w:pPr>
      <w:r>
        <w:rPr>
          <w:sz w:val="22"/>
          <w:szCs w:val="22"/>
        </w:rPr>
        <w:t>histologically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2006;16:1336-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1341.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7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6"/>
          </w:rPr>
          <w:t>/16803526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83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133. Todo Y,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Kato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H, Okamoto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K, 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al.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Isola</w:t>
      </w:r>
      <w:r>
        <w:rPr>
          <w:sz w:val="22"/>
          <w:szCs w:val="22"/>
          <w:spacing w:val="-1"/>
          <w:position w:val="2"/>
        </w:rPr>
        <w:t>ted tumor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cells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</w:p>
    <w:p>
      <w:pPr>
        <w:pStyle w:val="BodyText"/>
        <w:ind w:left="168" w:right="753" w:firstLine="5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micrometastases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2016;27:e1.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/25925293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488" w:firstLine="15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134.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Frimer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Khoury-Collado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Murray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MP,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Micrometastasis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artifact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uterine    </w:t>
      </w:r>
      <w:r>
        <w:rPr>
          <w:sz w:val="22"/>
          <w:szCs w:val="22"/>
        </w:rPr>
        <w:t>manipulation</w:t>
      </w:r>
      <w:r>
        <w:rPr>
          <w:sz w:val="22"/>
          <w:szCs w:val="22"/>
          <w:spacing w:val="4"/>
        </w:rPr>
        <w:t>?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2010;119:496-499.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/20888626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350" w:firstLine="15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135. </w:t>
      </w:r>
      <w:r>
        <w:rPr>
          <w:sz w:val="22"/>
          <w:szCs w:val="22"/>
        </w:rPr>
        <w:t>Smerage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JB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Barlow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Hortobagyi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Circulating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    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SWOG </w:t>
      </w:r>
      <w:r>
        <w:rPr>
          <w:sz w:val="22"/>
          <w:szCs w:val="22"/>
          <w:spacing w:val="2"/>
        </w:rPr>
        <w:t>S0500.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2014;32:3483-3489.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7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/24888818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</w:rPr>
        <w:t>136. Olawaiye AB,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Lymphnode staging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-1"/>
        </w:rPr>
        <w:t>date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0" w:right="302" w:hanging="11"/>
        <w:rPr>
          <w:sz w:val="22"/>
          <w:szCs w:val="22"/>
        </w:rPr>
      </w:pPr>
      <w:r>
        <w:rPr>
          <w:sz w:val="22"/>
          <w:szCs w:val="22"/>
        </w:rPr>
        <w:t>American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8</w:t>
      </w:r>
      <w:r>
        <w:rPr>
          <w:sz w:val="22"/>
          <w:szCs w:val="22"/>
        </w:rPr>
        <w:t>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2018;150:7-8.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/29540290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137.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Clair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Eriksson AG,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Ducie JA,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Low-Volume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</w:p>
    <w:p>
      <w:pPr>
        <w:pStyle w:val="BodyText"/>
        <w:ind w:left="167" w:right="437" w:firstLine="8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Node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Discovered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During Sentinel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Map</w:t>
      </w:r>
      <w:r>
        <w:rPr>
          <w:sz w:val="22"/>
          <w:szCs w:val="22"/>
          <w:spacing w:val="-1"/>
        </w:rPr>
        <w:t>ping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2016;23:1653-1659.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7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/26714954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</w:rPr>
        <w:t>138.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Plante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Stanleigh J,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Renaud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MC,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Iso</w:t>
      </w:r>
      <w:r>
        <w:rPr>
          <w:sz w:val="22"/>
          <w:szCs w:val="22"/>
          <w:spacing w:val="-1"/>
        </w:rPr>
        <w:t>lated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cells</w:t>
      </w:r>
    </w:p>
    <w:p>
      <w:pPr>
        <w:pStyle w:val="BodyText"/>
        <w:ind w:left="167" w:right="399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identified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mapping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Does 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matter</w:t>
      </w:r>
      <w:r>
        <w:rPr>
          <w:sz w:val="22"/>
          <w:szCs w:val="22"/>
          <w:spacing w:val="4"/>
        </w:rPr>
        <w:t>?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2017;146:240-246.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7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/28577885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4" w:right="381" w:firstLine="9"/>
        <w:spacing w:before="1" w:line="252" w:lineRule="auto"/>
        <w:rPr>
          <w:sz w:val="22"/>
          <w:szCs w:val="22"/>
        </w:rPr>
      </w:pPr>
      <w:r>
        <w:rPr>
          <w:sz w:val="22"/>
          <w:szCs w:val="22"/>
        </w:rPr>
        <w:t>139. Gomez-Hidalgo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Ramirez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PT,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Ngo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B, e</w:t>
      </w:r>
      <w:r>
        <w:rPr>
          <w:sz w:val="22"/>
          <w:szCs w:val="22"/>
          <w:spacing w:val="-1"/>
        </w:rPr>
        <w:t>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Oncologic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impact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micrometastases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isolated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4"/>
        <w:spacing w:before="18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Transl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2020;22:1272-1279.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7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/31863354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28" w:firstLine="9"/>
        <w:spacing w:before="1"/>
        <w:rPr>
          <w:sz w:val="22"/>
          <w:szCs w:val="22"/>
        </w:rPr>
      </w:pPr>
      <w:r>
        <w:rPr>
          <w:sz w:val="22"/>
          <w:szCs w:val="22"/>
        </w:rPr>
        <w:t>140. Scalici J,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Laughlin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BB,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Finan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trend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minimally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MIS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ACS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NSQIP</w:t>
      </w:r>
    </w:p>
    <w:p>
      <w:pPr>
        <w:pStyle w:val="BodyText"/>
        <w:ind w:right="570" w:firstLine="7"/>
        <w:rPr>
          <w:sz w:val="22"/>
          <w:szCs w:val="22"/>
        </w:rPr>
      </w:pPr>
      <w:r>
        <w:rPr>
          <w:sz w:val="22"/>
          <w:szCs w:val="22"/>
        </w:rPr>
        <w:t>evaluation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2015;136:512-51</w:t>
      </w:r>
      <w:r>
        <w:rPr>
          <w:sz w:val="22"/>
          <w:szCs w:val="22"/>
          <w:spacing w:val="4"/>
        </w:rPr>
        <w:t>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/25462206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7" w:right="241" w:firstLine="6"/>
        <w:spacing w:before="2" w:line="238" w:lineRule="auto"/>
        <w:rPr>
          <w:sz w:val="22"/>
          <w:szCs w:val="22"/>
        </w:rPr>
      </w:pPr>
      <w:r>
        <w:rPr>
          <w:sz w:val="22"/>
          <w:szCs w:val="22"/>
        </w:rPr>
        <w:t>141. Janda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Gebski V,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Davies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LC,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Effect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</w:t>
      </w:r>
      <w:r>
        <w:rPr>
          <w:sz w:val="22"/>
          <w:szCs w:val="22"/>
          <w:spacing w:val="-1"/>
        </w:rPr>
        <w:t>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Free</w:t>
      </w:r>
    </w:p>
    <w:p>
      <w:pPr>
        <w:pStyle w:val="BodyText"/>
        <w:ind w:left="9"/>
        <w:spacing w:before="47" w:line="185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 A</w:t>
      </w:r>
    </w:p>
    <w:p>
      <w:pPr>
        <w:pStyle w:val="BodyText"/>
        <w:ind w:left="14" w:right="508" w:firstLine="2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4"/>
        </w:rPr>
        <w:t xml:space="preserve"> 2017;317:1224-12</w:t>
      </w:r>
      <w:r>
        <w:rPr>
          <w:sz w:val="22"/>
          <w:szCs w:val="22"/>
          <w:spacing w:val="3"/>
        </w:rPr>
        <w:t>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/28350928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 w:right="678" w:firstLine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142.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Fader AN, Weise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RM, Sinno AK,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Utilization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Minimally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Cost  </w:t>
      </w:r>
      <w:r>
        <w:rPr>
          <w:sz w:val="22"/>
          <w:szCs w:val="22"/>
        </w:rPr>
        <w:t>Disparity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2016;127:91-100.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7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/26646127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</w:rPr>
        <w:t>143. Galaal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Bryant 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Fisher AD,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versus</w:t>
      </w:r>
    </w:p>
    <w:p>
      <w:pPr>
        <w:pStyle w:val="BodyText"/>
        <w:ind w:left="11" w:right="633" w:firstLine="3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laparotomy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Cochrane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Syst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3"/>
        </w:rPr>
        <w:t xml:space="preserve"> 2012:</w:t>
      </w:r>
      <w:r>
        <w:rPr>
          <w:sz w:val="22"/>
          <w:szCs w:val="22"/>
        </w:rPr>
        <w:t>CD</w:t>
      </w:r>
      <w:r>
        <w:rPr>
          <w:sz w:val="22"/>
          <w:szCs w:val="22"/>
          <w:spacing w:val="3"/>
        </w:rPr>
        <w:t>006655.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52" w:lineRule="auto"/>
        <w:rPr>
          <w:sz w:val="22"/>
          <w:szCs w:val="22"/>
        </w:rPr>
      </w:pPr>
      <w:hyperlink w:history="true" r:id="rId7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/22972096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28" w:firstLine="23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144.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Kornblith AB,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HQ, Walker JL,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Quality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  </w:t>
      </w:r>
      <w:r>
        <w:rPr>
          <w:sz w:val="22"/>
          <w:szCs w:val="22"/>
          <w:spacing w:val="2"/>
        </w:rPr>
        <w:t>with endometrial cancer undergoing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lap</w:t>
      </w:r>
      <w:r>
        <w:rPr>
          <w:sz w:val="22"/>
          <w:szCs w:val="22"/>
          <w:spacing w:val="1"/>
        </w:rPr>
        <w:t>aroscopic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international federation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gynecology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obstetrics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laparotomy</w:t>
      </w:r>
      <w:r>
        <w:rPr>
          <w:sz w:val="22"/>
          <w:szCs w:val="22"/>
          <w:spacing w:val="12"/>
        </w:rPr>
        <w:t>: a</w:t>
      </w:r>
    </w:p>
    <w:p>
      <w:pPr>
        <w:pStyle w:val="BodyText"/>
        <w:ind w:right="326" w:firstLine="11"/>
        <w:rPr>
          <w:sz w:val="22"/>
          <w:szCs w:val="22"/>
        </w:rPr>
      </w:pPr>
      <w:r>
        <w:rPr>
          <w:sz w:val="22"/>
          <w:szCs w:val="22"/>
        </w:rPr>
        <w:t>Gynecologic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2009;27:5337-5342.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/19805678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24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145. </w:t>
      </w:r>
      <w:r>
        <w:rPr>
          <w:sz w:val="22"/>
          <w:szCs w:val="22"/>
        </w:rPr>
        <w:t>Walker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Piedmonte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Spirtos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Laparoscopy</w:t>
      </w:r>
    </w:p>
    <w:p>
      <w:pPr>
        <w:pStyle w:val="BodyText"/>
        <w:ind w:left="8" w:right="95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laparotomy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uterine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LAP</w:t>
      </w:r>
      <w:r>
        <w:rPr>
          <w:sz w:val="22"/>
          <w:szCs w:val="22"/>
          <w:spacing w:val="5"/>
        </w:rPr>
        <w:t>2.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2009;27:5331-5336.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7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/19805679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146.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Mannschreck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D,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Mat</w:t>
      </w:r>
      <w:r>
        <w:rPr>
          <w:sz w:val="22"/>
          <w:szCs w:val="22"/>
          <w:spacing w:val="-1"/>
          <w:position w:val="3"/>
        </w:rPr>
        <w:t>suno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Moriarty JP,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Disparities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6" w:right="67" w:firstLine="3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Surgical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  <w:spacing w:val="2"/>
        </w:rPr>
        <w:t>2016;128:526-534.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/27500330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before="19" w:line="184" w:lineRule="auto"/>
        <w:rPr>
          <w:sz w:val="22"/>
          <w:szCs w:val="22"/>
        </w:rPr>
      </w:pPr>
      <w:r>
        <w:rPr>
          <w:sz w:val="22"/>
          <w:szCs w:val="22"/>
        </w:rPr>
        <w:t>147. Walker JL,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Piedmonte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MR, Spirtos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NM, 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7" w:right="9" w:hanging="1"/>
        <w:spacing w:before="2" w:line="244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assignment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laparotomy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   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Oncology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LAP</w:t>
      </w:r>
      <w:r>
        <w:rPr>
          <w:sz w:val="22"/>
          <w:szCs w:val="22"/>
          <w:spacing w:val="3"/>
        </w:rPr>
        <w:t>2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2012;30:695-700.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/22291074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6471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38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538" w:firstLine="24"/>
        <w:spacing w:before="60" w:line="248" w:lineRule="auto"/>
        <w:rPr>
          <w:sz w:val="22"/>
          <w:szCs w:val="22"/>
        </w:rPr>
      </w:pPr>
      <w:r>
        <w:rPr>
          <w:sz w:val="22"/>
          <w:szCs w:val="22"/>
        </w:rPr>
        <w:t>148.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Miller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progress: gynecologic on</w:t>
      </w:r>
      <w:r>
        <w:rPr>
          <w:sz w:val="22"/>
          <w:szCs w:val="22"/>
          <w:spacing w:val="-1"/>
        </w:rPr>
        <w:t>cology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corpus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2"/>
        </w:rPr>
        <w:t xml:space="preserve"> 2009;4:70-74.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/19463102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149. Vergote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I, Amant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Neven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 safe to treat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endometrial</w:t>
      </w:r>
    </w:p>
    <w:p>
      <w:pPr>
        <w:pStyle w:val="BodyText"/>
        <w:ind w:left="167" w:right="528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endoscopically</w:t>
      </w:r>
      <w:r>
        <w:rPr>
          <w:sz w:val="22"/>
          <w:szCs w:val="22"/>
          <w:spacing w:val="4"/>
        </w:rPr>
        <w:t>? </w:t>
      </w:r>
      <w:r>
        <w:rPr>
          <w:sz w:val="22"/>
          <w:szCs w:val="22"/>
        </w:rPr>
        <w:t>J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2009;27:5305-5307.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7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/19805666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0" w:right="338" w:firstLine="13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150.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Mourits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Bijen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CB, Arts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Safety of laparoscopy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ve</w:t>
      </w:r>
      <w:r>
        <w:rPr>
          <w:sz w:val="22"/>
          <w:szCs w:val="22"/>
          <w:spacing w:val="-1"/>
        </w:rPr>
        <w:t>rsus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laparotomy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2010;11:763-771.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/20638901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699" w:firstLine="1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151.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Reijntjes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B,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Suijlichem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M, Woolderink JM,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Recurrence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laparotomy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without</w:t>
      </w:r>
    </w:p>
    <w:p>
      <w:pPr>
        <w:pStyle w:val="BodyText"/>
        <w:ind w:left="173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term</w:t>
      </w:r>
    </w:p>
    <w:p>
      <w:pPr>
        <w:pStyle w:val="BodyText"/>
        <w:ind w:left="159" w:right="928" w:firstLine="7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outcomes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2022;164:265-270.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/34955237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59" w:right="481" w:firstLine="2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152.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H, Zeng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D, Ou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Minim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2013;20:413-423.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/23506718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2" w:right="505" w:firstLine="21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153. </w:t>
      </w:r>
      <w:r>
        <w:rPr>
          <w:sz w:val="22"/>
          <w:szCs w:val="22"/>
        </w:rPr>
        <w:t>Wang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Yang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hysterectomy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Asian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</w:t>
      </w:r>
      <w:r>
        <w:rPr>
          <w:sz w:val="22"/>
          <w:szCs w:val="22"/>
          <w:spacing w:val="3"/>
        </w:rPr>
        <w:t xml:space="preserve"> 2013;14:2515-2519.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  </w:t>
      </w:r>
      <w:hyperlink w:history="true" r:id="rId7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/23725166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517" w:firstLine="16"/>
        <w:rPr>
          <w:sz w:val="22"/>
          <w:szCs w:val="22"/>
        </w:rPr>
      </w:pPr>
      <w:r>
        <w:rPr>
          <w:sz w:val="22"/>
          <w:szCs w:val="22"/>
        </w:rPr>
        <w:t>154.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Mori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KM,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Neubauer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Minimal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invasive 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gynecologic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ISRN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2013;2013:312982.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/23997959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5" w:right="272" w:firstLine="18"/>
        <w:rPr>
          <w:sz w:val="22"/>
          <w:szCs w:val="22"/>
        </w:rPr>
      </w:pPr>
      <w:r>
        <w:rPr>
          <w:sz w:val="22"/>
          <w:szCs w:val="22"/>
        </w:rPr>
        <w:t>155.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Krill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LS,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Bristow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Robotic surgery: gynecologic oncology.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-1"/>
        </w:rPr>
        <w:t>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J 2013;19:167-176.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/23528726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156.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ElSahwi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KS,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Hooper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MC, et al. Comparison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2"/>
        </w:rPr>
        <w:t>155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2"/>
        </w:rPr>
        <w:t>150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73" w:right="801" w:hanging="6"/>
        <w:spacing w:before="1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2012;124:260-264.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7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/22036203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 w:right="426" w:firstLine="21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157.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Gardner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Taylor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laparoscopic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morbidly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obese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8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comparative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complication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2015;139:300-305.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/26363212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768" w:firstLine="12"/>
        <w:spacing w:before="59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158.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Coronado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PJ,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Herraiz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Magrina JF, et 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Comparison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laparotomy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Obstet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"/>
        </w:rPr>
        <w:t xml:space="preserve"> 2012;165:289-294.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7"/>
        <w:rPr>
          <w:sz w:val="22"/>
          <w:szCs w:val="22"/>
        </w:rPr>
      </w:pPr>
      <w:hyperlink w:history="true" r:id="rId7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/22819573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" w:right="551" w:firstLine="1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159.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Seamon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LG,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Cohn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Henretta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Robotics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4"/>
        </w:rPr>
        <w:t>?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2009;113:36-41.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7"/>
        <w:spacing w:before="1"/>
        <w:rPr>
          <w:sz w:val="22"/>
          <w:szCs w:val="22"/>
        </w:rPr>
      </w:pPr>
      <w:hyperlink w:history="true" r:id="rId7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/19168206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350" w:firstLine="16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160.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Torgerson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Seshadri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Kreaden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traditional</w:t>
      </w:r>
    </w:p>
    <w:p>
      <w:pPr>
        <w:pStyle w:val="BodyText"/>
        <w:ind w:left="3" w:right="608" w:firstLine="3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laparotomy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2008;111:407-411.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7"/>
        <w:rPr>
          <w:sz w:val="22"/>
          <w:szCs w:val="22"/>
        </w:rPr>
      </w:pPr>
      <w:hyperlink w:history="true" r:id="rId7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/18829091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89" w:firstLine="16"/>
        <w:spacing w:before="3" w:line="23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161.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Cardenas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Goicoechea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Adams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SB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Randall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TC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Surgical 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equivalent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minimally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invasive</w:t>
      </w:r>
    </w:p>
    <w:p>
      <w:pPr>
        <w:pStyle w:val="BodyText"/>
        <w:ind w:left="6" w:right="967" w:hanging="7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surgical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2010;117:224-228.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7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/20144471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4" w:right="91" w:firstLine="1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162. </w:t>
      </w:r>
      <w:r>
        <w:rPr>
          <w:sz w:val="22"/>
          <w:szCs w:val="22"/>
        </w:rPr>
        <w:t>Abel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Chow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Trends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2020;30:1347-1355.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7"/>
        <w:rPr>
          <w:sz w:val="22"/>
          <w:szCs w:val="22"/>
        </w:rPr>
      </w:pPr>
      <w:hyperlink w:history="true" r:id="rId7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/32753561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387" w:firstLine="16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163.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Capozzi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Riemma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Rosati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complications   </w:t>
      </w:r>
      <w:r>
        <w:rPr>
          <w:sz w:val="22"/>
          <w:szCs w:val="22"/>
        </w:rPr>
        <w:t>occurring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minimally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sentinel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metanalysis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2021;47:2142-2149.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7"/>
        <w:rPr>
          <w:sz w:val="22"/>
          <w:szCs w:val="22"/>
        </w:rPr>
      </w:pPr>
      <w:hyperlink w:history="true" r:id="rId7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/33820674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164.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Brudie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Backes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FJ, Ahmad S,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disea</w:t>
      </w:r>
      <w:r>
        <w:rPr>
          <w:sz w:val="22"/>
          <w:szCs w:val="22"/>
          <w:spacing w:val="-1"/>
        </w:rPr>
        <w:t>se</w:t>
      </w:r>
    </w:p>
    <w:p>
      <w:pPr>
        <w:pStyle w:val="BodyText"/>
        <w:ind w:left="7" w:right="47"/>
        <w:rPr>
          <w:sz w:val="22"/>
          <w:szCs w:val="22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undergoing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2013;128:309-315.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7"/>
        <w:rPr>
          <w:sz w:val="22"/>
          <w:szCs w:val="22"/>
        </w:rPr>
      </w:pPr>
      <w:hyperlink w:history="true" r:id="rId7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/23153590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/>
        <w:rPr>
          <w:sz w:val="22"/>
          <w:szCs w:val="22"/>
        </w:rPr>
      </w:pPr>
      <w:r>
        <w:rPr>
          <w:sz w:val="22"/>
          <w:szCs w:val="22"/>
          <w:spacing w:val="-1"/>
        </w:rPr>
        <w:t>165.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Backes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Brudie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Farrell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MR, et al. Short-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long-term</w:t>
      </w:r>
    </w:p>
    <w:p>
      <w:pPr>
        <w:pStyle w:val="BodyText"/>
        <w:ind w:left="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morbidity and outcomes after rob</w:t>
      </w:r>
      <w:r>
        <w:rPr>
          <w:sz w:val="22"/>
          <w:szCs w:val="22"/>
          <w:spacing w:val="1"/>
        </w:rPr>
        <w:t>otic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surgery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comprehensive</w:t>
      </w:r>
    </w:p>
    <w:p>
      <w:pPr>
        <w:pStyle w:val="BodyText"/>
        <w:ind w:right="46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2012;125:546-551.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7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/22387522</w:t>
        </w:r>
      </w:hyperlink>
      <w:r>
        <w:rPr>
          <w:sz w:val="22"/>
          <w:szCs w:val="22"/>
          <w:spacing w:val="7"/>
        </w:rPr>
        <w:t>.</w:t>
      </w:r>
    </w:p>
    <w:p>
      <w:pPr>
        <w:spacing w:line="25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7" w:space="100"/>
            <w:col w:w="72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692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57"/>
          <w:pgSz w:w="15840" w:h="12240"/>
          <w:pgMar w:top="54" w:right="475" w:bottom="609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0" w:right="336" w:firstLine="13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166.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Fleming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Ramirez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PT.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Robotic 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gynec</w:t>
      </w:r>
      <w:r>
        <w:rPr>
          <w:sz w:val="22"/>
          <w:szCs w:val="22"/>
          <w:spacing w:val="-1"/>
        </w:rPr>
        <w:t>ologic oncology.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2012;24:547-553.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/22581356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1" w:right="529" w:firstLine="22"/>
        <w:jc w:val="both"/>
        <w:rPr>
          <w:sz w:val="22"/>
          <w:szCs w:val="22"/>
        </w:rPr>
      </w:pPr>
      <w:r>
        <w:rPr>
          <w:sz w:val="22"/>
          <w:szCs w:val="22"/>
        </w:rPr>
        <w:t>167. Siesto G, Ornaghi S,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Ieda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Vitobello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</w:t>
      </w:r>
      <w:r>
        <w:rPr>
          <w:sz w:val="22"/>
          <w:szCs w:val="22"/>
          <w:spacing w:val="-1"/>
        </w:rPr>
        <w:t>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2013;129:593-597.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7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/23454499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829" w:firstLine="16"/>
        <w:spacing w:before="1"/>
        <w:rPr>
          <w:sz w:val="22"/>
          <w:szCs w:val="22"/>
        </w:rPr>
      </w:pPr>
      <w:r>
        <w:rPr>
          <w:sz w:val="22"/>
          <w:szCs w:val="22"/>
        </w:rPr>
        <w:t>168. van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Dam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Hauspy J, Verkinderen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L, et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costs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robot-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warranted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gynecological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6"/>
        </w:rPr>
        <w:t>? </w:t>
      </w:r>
      <w:r>
        <w:rPr>
          <w:sz w:val="22"/>
          <w:szCs w:val="22"/>
        </w:rPr>
        <w:t>Obstet   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2011;2011:973830.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/21941556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334" w:firstLine="9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169. Weinberg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Escobar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PF.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Robot</w:t>
      </w:r>
      <w:r>
        <w:rPr>
          <w:sz w:val="22"/>
          <w:szCs w:val="22"/>
          <w:spacing w:val="-1"/>
        </w:rPr>
        <w:t>ic 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gynecology: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2011;2011:85206</w:t>
      </w:r>
      <w:r>
        <w:rPr>
          <w:sz w:val="22"/>
          <w:szCs w:val="22"/>
          <w:spacing w:val="3"/>
        </w:rPr>
        <w:t>1.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/22190948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6" w:right="360" w:firstLine="17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170.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Ramirez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PT, Adams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Boggess JF,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Robotic-assisted surgery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consensus  </w:t>
      </w:r>
      <w:r>
        <w:rPr>
          <w:sz w:val="22"/>
          <w:szCs w:val="22"/>
        </w:rPr>
        <w:t>statement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0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Robotics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Task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Force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2012;124:180-184.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/22079679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59" w:right="587" w:firstLine="24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171. </w:t>
      </w:r>
      <w:r>
        <w:rPr>
          <w:sz w:val="22"/>
          <w:szCs w:val="22"/>
        </w:rPr>
        <w:t>Worldwide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AAMIG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privileging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Minim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2014;21:157-167.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/24509290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6" w:right="388" w:firstLine="16"/>
        <w:rPr>
          <w:sz w:val="22"/>
          <w:szCs w:val="22"/>
        </w:rPr>
      </w:pPr>
      <w:r>
        <w:rPr>
          <w:sz w:val="22"/>
          <w:szCs w:val="22"/>
          <w:spacing w:val="8"/>
        </w:rPr>
        <w:t>172.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Congress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Obstetricians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Gynecologists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Statement </w:t>
      </w:r>
      <w:r>
        <w:rPr>
          <w:sz w:val="22"/>
          <w:szCs w:val="22"/>
        </w:rPr>
        <w:t>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ACOG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President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James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Breeden</w:t>
      </w:r>
      <w:r>
        <w:rPr>
          <w:sz w:val="22"/>
          <w:szCs w:val="22"/>
          <w:spacing w:val="1"/>
        </w:rPr>
        <w:t>. 2013.</w:t>
      </w:r>
    </w:p>
    <w:p>
      <w:pPr>
        <w:pStyle w:val="BodyText"/>
        <w:ind w:left="176" w:right="894" w:hanging="17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>:</w:t>
      </w:r>
      <w:hyperlink w:history="true" r:id="rId7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acog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About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ACOG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  <w:r>
          <w:rPr>
            <w:sz w:val="22"/>
            <w:szCs w:val="22"/>
            <w:u w:val="single" w:color="auto"/>
            <w:color w:val="005B99"/>
          </w:rPr>
          <w:t>News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Room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  <w:r>
          <w:rPr>
            <w:sz w:val="22"/>
            <w:szCs w:val="22"/>
            <w:u w:val="single" w:color="auto"/>
            <w:color w:val="005B99"/>
          </w:rPr>
          <w:t>News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</w:hyperlink>
      <w:r>
        <w:rPr>
          <w:sz w:val="22"/>
          <w:szCs w:val="22"/>
          <w:color w:val="005B99"/>
          <w:spacing w:val="9"/>
        </w:rPr>
        <w:t xml:space="preserve"> </w:t>
      </w:r>
      <w:hyperlink w:history="true" r:id="rId764">
        <w:r>
          <w:rPr>
            <w:sz w:val="22"/>
            <w:szCs w:val="22"/>
            <w:u w:val="single" w:color="auto"/>
            <w:color w:val="005B99"/>
          </w:rPr>
          <w:t>Releases</w:t>
        </w:r>
        <w:r>
          <w:rPr>
            <w:sz w:val="22"/>
            <w:szCs w:val="22"/>
            <w:u w:val="single" w:color="auto"/>
            <w:color w:val="005B99"/>
            <w:spacing w:val="7"/>
          </w:rPr>
          <w:t>/2013/</w:t>
        </w:r>
        <w:r>
          <w:rPr>
            <w:sz w:val="22"/>
            <w:szCs w:val="22"/>
            <w:u w:val="single" w:color="auto"/>
            <w:color w:val="005B99"/>
          </w:rPr>
          <w:t>Statement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on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Robotic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Surgery</w:t>
        </w:r>
      </w:hyperlink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Accessed</w:t>
      </w:r>
    </w:p>
    <w:p>
      <w:pPr>
        <w:pStyle w:val="BodyText"/>
        <w:ind w:left="166" w:right="929" w:firstLine="16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173. </w:t>
      </w:r>
      <w:r>
        <w:rPr>
          <w:sz w:val="22"/>
          <w:szCs w:val="22"/>
        </w:rPr>
        <w:t>Sinno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AK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Fader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gynecologic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Fertil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Steril</w:t>
      </w:r>
      <w:r>
        <w:rPr>
          <w:sz w:val="22"/>
          <w:szCs w:val="22"/>
          <w:spacing w:val="3"/>
        </w:rPr>
        <w:t xml:space="preserve"> 2014;102:922-932.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7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/25274485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822" w:firstLine="9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174. Gala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Margulies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R, Steinberg A,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gynecology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8" w:right="660" w:firstLine="4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laparoscopy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laparotomy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Minim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2014;21:353-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361.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7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/24295923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83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175. </w:t>
      </w:r>
      <w:r>
        <w:rPr>
          <w:sz w:val="22"/>
          <w:szCs w:val="22"/>
        </w:rPr>
        <w:t>SGO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position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statement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morcellation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Gynecologic</w:t>
      </w:r>
    </w:p>
    <w:p>
      <w:pPr>
        <w:pStyle w:val="BodyText"/>
        <w:ind w:left="166" w:right="570" w:firstLine="3"/>
        <w:spacing w:before="1"/>
        <w:rPr>
          <w:sz w:val="22"/>
          <w:szCs w:val="22"/>
        </w:rPr>
      </w:pPr>
      <w:r>
        <w:rPr>
          <w:sz w:val="22"/>
          <w:szCs w:val="22"/>
        </w:rPr>
        <w:t>Oncology</w:t>
      </w:r>
      <w:r>
        <w:rPr>
          <w:sz w:val="22"/>
          <w:szCs w:val="22"/>
          <w:spacing w:val="10"/>
        </w:rPr>
        <w:t>; 2013.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>:</w:t>
      </w:r>
      <w:hyperlink w:history="true" r:id="rId7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0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sgo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newsroom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position</w:t>
        </w:r>
        <w:r>
          <w:rPr>
            <w:sz w:val="22"/>
            <w:szCs w:val="22"/>
            <w:u w:val="single" w:color="auto"/>
            <w:color w:val="005B99"/>
            <w:spacing w:val="10"/>
          </w:rPr>
          <w:t>-</w:t>
        </w:r>
      </w:hyperlink>
      <w:r>
        <w:rPr>
          <w:sz w:val="22"/>
          <w:szCs w:val="22"/>
          <w:color w:val="005B99"/>
          <w:spacing w:val="5"/>
        </w:rPr>
        <w:t xml:space="preserve"> </w:t>
      </w:r>
      <w:hyperlink w:history="true" r:id="rId767">
        <w:r>
          <w:rPr>
            <w:sz w:val="22"/>
            <w:szCs w:val="22"/>
            <w:u w:val="single" w:color="auto"/>
            <w:color w:val="005B99"/>
          </w:rPr>
          <w:t>statements</w:t>
        </w:r>
        <w:r>
          <w:rPr>
            <w:sz w:val="22"/>
            <w:szCs w:val="22"/>
            <w:u w:val="single" w:color="auto"/>
            <w:color w:val="005B99"/>
            <w:spacing w:val="6"/>
          </w:rPr>
          <w:t>-2/</w:t>
        </w:r>
        <w:r>
          <w:rPr>
            <w:sz w:val="22"/>
            <w:szCs w:val="22"/>
            <w:u w:val="single" w:color="auto"/>
            <w:color w:val="005B99"/>
          </w:rPr>
          <w:t>morcellation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</w:hyperlink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September</w:t>
      </w:r>
      <w:r>
        <w:rPr>
          <w:sz w:val="22"/>
          <w:szCs w:val="22"/>
          <w:spacing w:val="6"/>
        </w:rPr>
        <w:t xml:space="preserve"> 30, 2014.</w:t>
      </w:r>
    </w:p>
    <w:p>
      <w:pPr>
        <w:pStyle w:val="BodyText"/>
        <w:ind w:left="164" w:right="418" w:firstLine="18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176.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Power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morcellation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occult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malignancy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Obstetrics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Gynecologists</w:t>
      </w:r>
      <w:r>
        <w:rPr>
          <w:sz w:val="22"/>
          <w:szCs w:val="22"/>
          <w:spacing w:val="9"/>
        </w:rPr>
        <w:t>; 2014.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57" w:firstLine="5"/>
        <w:spacing w:before="58" w:line="248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14"/>
        </w:rPr>
        <w:t>:</w:t>
      </w:r>
      <w:hyperlink w:history="true" r:id="rId7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4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acog</w:t>
        </w:r>
        <w:r>
          <w:rPr>
            <w:sz w:val="22"/>
            <w:szCs w:val="22"/>
            <w:u w:val="single" w:color="auto"/>
            <w:color w:val="005B99"/>
            <w:spacing w:val="14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4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Publications</w:t>
        </w:r>
        <w:r>
          <w:rPr>
            <w:sz w:val="22"/>
            <w:szCs w:val="22"/>
            <w:u w:val="single" w:color="auto"/>
            <w:color w:val="005B99"/>
            <w:spacing w:val="14"/>
          </w:rPr>
          <w:t>/</w:t>
        </w:r>
        <w:r>
          <w:rPr>
            <w:sz w:val="22"/>
            <w:szCs w:val="22"/>
            <w:u w:val="single" w:color="auto"/>
            <w:color w:val="005B99"/>
          </w:rPr>
          <w:t>Task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Force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768">
        <w:r>
          <w:rPr>
            <w:sz w:val="22"/>
            <w:szCs w:val="22"/>
            <w:u w:val="single" w:color="auto"/>
            <w:color w:val="005B99"/>
          </w:rPr>
          <w:t>Work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Group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Reports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Power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Morcellation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Occult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Malignancy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</w:hyperlink>
      <w:r>
        <w:rPr>
          <w:sz w:val="22"/>
          <w:szCs w:val="22"/>
          <w:color w:val="005B99"/>
          <w:spacing w:val="1"/>
        </w:rPr>
        <w:t xml:space="preserve">   </w:t>
      </w:r>
      <w:hyperlink w:history="true" r:id="rId768">
        <w:r>
          <w:rPr>
            <w:sz w:val="22"/>
            <w:szCs w:val="22"/>
            <w:u w:val="single" w:color="auto"/>
            <w:color w:val="005B99"/>
          </w:rPr>
          <w:t>Gynecologic</w:t>
        </w:r>
        <w:r>
          <w:rPr>
            <w:sz w:val="22"/>
            <w:szCs w:val="22"/>
            <w:u w:val="single" w:color="auto"/>
            <w:color w:val="005B99"/>
            <w:spacing w:val="6"/>
          </w:rPr>
          <w:t>-</w:t>
        </w:r>
        <w:r>
          <w:rPr>
            <w:sz w:val="22"/>
            <w:szCs w:val="22"/>
            <w:u w:val="single" w:color="auto"/>
            <w:color w:val="005B99"/>
          </w:rPr>
          <w:t>Surgery</w:t>
        </w:r>
      </w:hyperlink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September</w:t>
      </w:r>
      <w:r>
        <w:rPr>
          <w:sz w:val="22"/>
          <w:szCs w:val="22"/>
          <w:spacing w:val="6"/>
        </w:rPr>
        <w:t xml:space="preserve"> 30, 2014.</w:t>
      </w:r>
    </w:p>
    <w:p>
      <w:pPr>
        <w:pStyle w:val="BodyText"/>
        <w:ind w:left="2" w:right="149" w:firstLine="22"/>
        <w:spacing w:before="1"/>
        <w:rPr>
          <w:sz w:val="22"/>
          <w:szCs w:val="22"/>
        </w:rPr>
      </w:pPr>
      <w:r>
        <w:rPr>
          <w:sz w:val="22"/>
          <w:szCs w:val="22"/>
        </w:rPr>
        <w:t>177.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U.S.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Department of Health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Human Services.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discourages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power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morcellation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uterine  </w:t>
      </w:r>
      <w:r>
        <w:rPr>
          <w:sz w:val="22"/>
          <w:szCs w:val="22"/>
        </w:rPr>
        <w:t>fibroids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5"/>
        </w:rPr>
        <w:t>; 2014.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9" w:firstLine="5"/>
        <w:spacing w:before="1" w:line="239" w:lineRule="auto"/>
        <w:rPr>
          <w:sz w:val="22"/>
          <w:szCs w:val="22"/>
        </w:rPr>
      </w:pPr>
      <w:hyperlink w:history="true" r:id="rId7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NewsEvents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Newsroom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PressAnnouncements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ucm</w:t>
        </w:r>
        <w:r>
          <w:rPr>
            <w:sz w:val="22"/>
            <w:szCs w:val="22"/>
            <w:u w:val="single" w:color="auto"/>
            <w:color w:val="005B99"/>
            <w:spacing w:val="9"/>
          </w:rPr>
          <w:t>39</w:t>
        </w:r>
      </w:hyperlink>
      <w:r>
        <w:rPr>
          <w:sz w:val="22"/>
          <w:szCs w:val="22"/>
          <w:color w:val="005B99"/>
          <w:spacing w:val="8"/>
        </w:rPr>
        <w:t xml:space="preserve"> </w:t>
      </w:r>
      <w:hyperlink w:history="true" r:id="rId769">
        <w:r>
          <w:rPr>
            <w:sz w:val="22"/>
            <w:szCs w:val="22"/>
            <w:u w:val="single" w:color="auto"/>
            <w:color w:val="005B99"/>
            <w:spacing w:val="3"/>
          </w:rPr>
          <w:t>3689.</w:t>
        </w:r>
        <w:r>
          <w:rPr>
            <w:sz w:val="22"/>
            <w:szCs w:val="22"/>
            <w:u w:val="single" w:color="auto"/>
            <w:color w:val="005B99"/>
          </w:rPr>
          <w:t>htm</w:t>
        </w:r>
      </w:hyperlink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September</w:t>
      </w:r>
      <w:r>
        <w:rPr>
          <w:sz w:val="22"/>
          <w:szCs w:val="22"/>
          <w:spacing w:val="3"/>
        </w:rPr>
        <w:t xml:space="preserve"> 30,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2014.</w:t>
      </w:r>
    </w:p>
    <w:p>
      <w:pPr>
        <w:pStyle w:val="BodyText"/>
        <w:ind w:left="7" w:right="301" w:firstLine="16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178.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Bogani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Cliby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Aletti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GD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morcellation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unexpected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11"/>
        </w:rPr>
        <w:t>: a</w:t>
      </w:r>
    </w:p>
    <w:p>
      <w:pPr>
        <w:pStyle w:val="BodyText"/>
        <w:ind w:right="72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2015;137:167-172.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/25462199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4" w:right="203" w:firstLine="9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179. </w:t>
      </w:r>
      <w:r>
        <w:rPr>
          <w:sz w:val="22"/>
          <w:szCs w:val="22"/>
        </w:rPr>
        <w:t>Wright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Buck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Shah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preservation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premenopausal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2009;27:1214-1219.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5"/>
        <w:spacing w:before="1"/>
        <w:rPr>
          <w:sz w:val="22"/>
          <w:szCs w:val="22"/>
        </w:rPr>
      </w:pPr>
      <w:hyperlink w:history="true" r:id="rId7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/19171707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408" w:firstLine="16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180.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Koskas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Bendifallah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Luton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 Safety of uterine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preservation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6"/>
        </w:rPr>
        <w:t>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intramucous</w:t>
      </w:r>
    </w:p>
    <w:p>
      <w:pPr>
        <w:pStyle w:val="BodyText"/>
        <w:ind w:left="8" w:right="168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Fertil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Steril</w:t>
      </w:r>
      <w:r>
        <w:rPr>
          <w:sz w:val="22"/>
          <w:szCs w:val="22"/>
          <w:spacing w:val="4"/>
        </w:rPr>
        <w:t xml:space="preserve"> 2012;98:1229-123</w:t>
      </w:r>
      <w:r>
        <w:rPr>
          <w:sz w:val="22"/>
          <w:szCs w:val="22"/>
          <w:spacing w:val="3"/>
        </w:rPr>
        <w:t>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before="1"/>
        <w:rPr>
          <w:sz w:val="22"/>
          <w:szCs w:val="22"/>
        </w:rPr>
      </w:pPr>
      <w:hyperlink w:history="true" r:id="rId7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/22959452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43" w:firstLine="16"/>
        <w:spacing w:before="2" w:line="235" w:lineRule="auto"/>
        <w:rPr>
          <w:sz w:val="22"/>
          <w:szCs w:val="22"/>
        </w:rPr>
      </w:pPr>
      <w:r>
        <w:rPr>
          <w:sz w:val="22"/>
          <w:szCs w:val="22"/>
        </w:rPr>
        <w:t>181.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Lee TS,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Lee JY,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JW,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-1"/>
        </w:rPr>
        <w:t>servation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premenopausal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Korean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2013;131:289-293.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5"/>
        <w:rPr>
          <w:sz w:val="22"/>
          <w:szCs w:val="22"/>
        </w:rPr>
      </w:pPr>
      <w:hyperlink w:history="true" r:id="rId7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/23994534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557" w:firstLine="15"/>
        <w:spacing w:before="1"/>
        <w:rPr>
          <w:sz w:val="22"/>
          <w:szCs w:val="22"/>
        </w:rPr>
      </w:pPr>
      <w:r>
        <w:rPr>
          <w:sz w:val="22"/>
          <w:szCs w:val="22"/>
        </w:rPr>
        <w:t>182.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Manfredi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Mirk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Maresca 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Local-regional staging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planning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Radiology</w:t>
      </w:r>
      <w:r>
        <w:rPr>
          <w:sz w:val="22"/>
          <w:szCs w:val="22"/>
          <w:spacing w:val="3"/>
        </w:rPr>
        <w:t xml:space="preserve"> 2004;231:372-378.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7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/15031434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292" w:firstLine="15"/>
        <w:spacing w:before="1"/>
        <w:rPr>
          <w:sz w:val="22"/>
          <w:szCs w:val="22"/>
        </w:rPr>
      </w:pPr>
      <w:r>
        <w:rPr>
          <w:sz w:val="22"/>
          <w:szCs w:val="22"/>
        </w:rPr>
        <w:t>183. Akin O,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Mironov 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Pandit-Taskar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maging of uterine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2007;45:167-182.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5"/>
        <w:rPr>
          <w:sz w:val="22"/>
          <w:szCs w:val="22"/>
        </w:rPr>
      </w:pPr>
      <w:hyperlink w:history="true" r:id="rId7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/17157628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0" w:right="21" w:firstLine="13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184. Gunderson CC,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Fader AN,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Carson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Bristow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RE. Oncologic and    </w:t>
      </w:r>
      <w:r>
        <w:rPr>
          <w:sz w:val="22"/>
          <w:szCs w:val="22"/>
        </w:rPr>
        <w:t>reproductive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progestin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hyperplasia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8"/>
        </w:rPr>
        <w:t>1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2012;125:477-482.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/22245711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5" w:bottom="609" w:left="310" w:header="0" w:footer="320" w:gutter="0"/>
          <w:cols w:equalWidth="0" w:num="2">
            <w:col w:w="7689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7372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77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185.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Baker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Obermair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Gebski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V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Janda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oral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74"/>
        <w:spacing w:before="25" w:line="194" w:lineRule="auto"/>
        <w:rPr>
          <w:sz w:val="22"/>
          <w:szCs w:val="22"/>
        </w:rPr>
      </w:pPr>
      <w:r>
        <w:rPr>
          <w:sz w:val="22"/>
          <w:szCs w:val="22"/>
        </w:rPr>
        <w:t>intrauterine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device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delivered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progestin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complex</w:t>
      </w:r>
    </w:p>
    <w:p>
      <w:pPr>
        <w:pStyle w:val="BodyText"/>
        <w:ind w:left="167"/>
        <w:spacing w:before="47" w:line="184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hyperplasia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atypia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70" w:right="280" w:hanging="3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2012;125:263-270.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/22196499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284" w:firstLine="20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186. </w:t>
      </w:r>
      <w:r>
        <w:rPr>
          <w:sz w:val="22"/>
          <w:szCs w:val="22"/>
        </w:rPr>
        <w:t>Gracia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Jeruss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Lives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balance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right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fertility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2013;31:668-669.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/23341520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187.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Ushijima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K, Yahata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H, Yoshikawa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</w:p>
    <w:p>
      <w:pPr>
        <w:pStyle w:val="BodyText"/>
        <w:ind w:left="167" w:right="373" w:hanging="1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fertility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sparing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medroxyprogesterone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acetate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atypical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hyperplasia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2007;25:2798-2803.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/17602085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521" w:firstLine="20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188.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Hubbs JL,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Saig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RM, Abaid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LN,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Sys</w:t>
      </w:r>
      <w:r>
        <w:rPr>
          <w:sz w:val="22"/>
          <w:szCs w:val="22"/>
          <w:spacing w:val="-1"/>
        </w:rPr>
        <w:t>temic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hormone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hyperplasia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Obstet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2013;121:1172-1180.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/23812449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363" w:firstLine="9"/>
        <w:rPr>
          <w:sz w:val="22"/>
          <w:szCs w:val="22"/>
        </w:rPr>
      </w:pPr>
      <w:r>
        <w:rPr>
          <w:sz w:val="22"/>
          <w:szCs w:val="22"/>
        </w:rPr>
        <w:t>189. Trimble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Leitao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Management of endometri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precancers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2012;120:1160-1175.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/23090535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657" w:firstLine="15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190.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Mehasseb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MK,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Latimer JA.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Controversies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</w:t>
      </w:r>
      <w:r>
        <w:rPr>
          <w:sz w:val="22"/>
          <w:szCs w:val="22"/>
          <w:spacing w:val="-1"/>
        </w:rPr>
        <w:t>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2012;2012:676032.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/22518164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0" w:right="382" w:firstLine="13"/>
        <w:spacing w:before="1"/>
        <w:rPr>
          <w:sz w:val="22"/>
          <w:szCs w:val="22"/>
        </w:rPr>
      </w:pPr>
      <w:r>
        <w:rPr>
          <w:sz w:val="22"/>
          <w:szCs w:val="22"/>
        </w:rPr>
        <w:t>191.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Hahn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HS, Yoon SG,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Hong JS,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Conservative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    </w:t>
      </w:r>
      <w:r>
        <w:rPr>
          <w:sz w:val="22"/>
          <w:szCs w:val="22"/>
        </w:rPr>
        <w:t>progestin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pregnancy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2009;19:1068-1073.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7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/19820370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</w:rPr>
        <w:t>192.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Park JY,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Kim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DY,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Kim JH,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ong-term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outcomes</w:t>
      </w:r>
    </w:p>
    <w:p>
      <w:pPr>
        <w:pStyle w:val="BodyText"/>
        <w:ind w:left="159" w:right="380" w:firstLine="7"/>
        <w:spacing w:before="1"/>
        <w:rPr>
          <w:sz w:val="22"/>
          <w:szCs w:val="22"/>
        </w:rPr>
      </w:pPr>
      <w:r>
        <w:rPr>
          <w:sz w:val="22"/>
          <w:szCs w:val="22"/>
        </w:rPr>
        <w:t>after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fertility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sparing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progestin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women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KGOG</w:t>
      </w:r>
      <w:r>
        <w:rPr>
          <w:sz w:val="22"/>
          <w:szCs w:val="22"/>
          <w:spacing w:val="3"/>
        </w:rPr>
        <w:t xml:space="preserve"> 2002).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"/>
        </w:rPr>
        <w:t>2013;49:868-874.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/23072814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8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193.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Park JY, Seong SJ,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TJ,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Pregnancy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67" w:right="756" w:hanging="6"/>
        <w:rPr>
          <w:sz w:val="22"/>
          <w:szCs w:val="22"/>
        </w:rPr>
      </w:pPr>
      <w:r>
        <w:rPr>
          <w:sz w:val="22"/>
          <w:szCs w:val="22"/>
        </w:rPr>
        <w:t>fertility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sparing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2013;121:136-142.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/23262938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101" w:firstLine="13"/>
        <w:spacing w:before="59"/>
        <w:rPr>
          <w:sz w:val="22"/>
          <w:szCs w:val="22"/>
        </w:rPr>
      </w:pPr>
      <w:r>
        <w:rPr>
          <w:sz w:val="22"/>
          <w:szCs w:val="22"/>
        </w:rPr>
        <w:t>194.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Bi Q,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 G, Wang J,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Diagnostic Accuracy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MRI</w:t>
      </w:r>
      <w:r>
        <w:rPr>
          <w:sz w:val="22"/>
          <w:szCs w:val="22"/>
          <w:spacing w:val="-1"/>
        </w:rPr>
        <w:t xml:space="preserve"> 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Detecting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2"/>
        </w:rPr>
        <w:t>-</w:t>
      </w:r>
    </w:p>
    <w:p>
      <w:pPr>
        <w:pStyle w:val="BodyText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3"/>
          <w:position w:val="3"/>
        </w:rPr>
        <w:t xml:space="preserve"> 2021;12:754-764.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"/>
          <w:position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7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/33403033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195.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 Q,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Chen Y, Wu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K, 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al. 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Diag</w:t>
      </w:r>
      <w:r>
        <w:rPr>
          <w:sz w:val="22"/>
          <w:szCs w:val="22"/>
          <w:spacing w:val="-1"/>
          <w:position w:val="3"/>
        </w:rPr>
        <w:t>nostic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Value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</w:p>
    <w:p>
      <w:pPr>
        <w:pStyle w:val="BodyText"/>
        <w:ind w:right="633" w:firstLine="17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Acad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3"/>
        </w:rPr>
        <w:t xml:space="preserve"> 2020;27:960-968.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7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/31636004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181" w:firstLine="16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196.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Boente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MP, Yordan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EL, Jr.,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McIntosh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DG,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</w:t>
      </w:r>
      <w:r>
        <w:rPr>
          <w:sz w:val="22"/>
          <w:szCs w:val="22"/>
          <w:spacing w:val="-1"/>
        </w:rPr>
        <w:t>tic 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cervical</w:t>
      </w:r>
    </w:p>
    <w:p>
      <w:pPr>
        <w:pStyle w:val="BodyText"/>
        <w:ind w:left="14" w:right="1356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involvement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3"/>
        </w:rPr>
        <w:t>1993;51:316-322.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/8112639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460" w:firstLine="17"/>
        <w:rPr>
          <w:sz w:val="22"/>
          <w:szCs w:val="22"/>
        </w:rPr>
      </w:pPr>
      <w:r>
        <w:rPr>
          <w:sz w:val="22"/>
          <w:szCs w:val="22"/>
        </w:rPr>
        <w:t>197. Sartori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E, Gadducci 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Landoni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behavior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203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surgical</w:t>
      </w:r>
    </w:p>
    <w:p>
      <w:pPr>
        <w:pStyle w:val="BodyText"/>
        <w:ind w:left="6" w:right="763" w:firstLine="1"/>
        <w:rPr>
          <w:sz w:val="22"/>
          <w:szCs w:val="22"/>
        </w:rPr>
      </w:pPr>
      <w:r>
        <w:rPr>
          <w:sz w:val="22"/>
          <w:szCs w:val="22"/>
        </w:rPr>
        <w:t>approach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2001;11:430-437.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39" w:lineRule="auto"/>
        <w:rPr>
          <w:sz w:val="22"/>
          <w:szCs w:val="22"/>
        </w:rPr>
      </w:pPr>
      <w:hyperlink w:history="true" r:id="rId7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/11906545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26" w:firstLine="9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198.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Barlin JN,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Puri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Bristow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Cytoreductive surgery for advanced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2010;118:14-18.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7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/20434198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360" w:firstLine="17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199.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Landrum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Moore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KN,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Myer</w:t>
      </w:r>
      <w:r>
        <w:rPr>
          <w:sz w:val="22"/>
          <w:szCs w:val="22"/>
          <w:spacing w:val="-1"/>
        </w:rPr>
        <w:t>s TK, et al.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does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applying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paradigm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>?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2009;112:337-341.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7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/19041126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Lambrou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NC,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Gomez-Marin O,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Mirhashemi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R, et al.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Optimal</w:t>
      </w:r>
    </w:p>
    <w:p>
      <w:pPr>
        <w:pStyle w:val="BodyText"/>
        <w:ind w:left="7" w:right="37" w:hanging="1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2004;93:653-658.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7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/15196860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47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201. </w:t>
      </w:r>
      <w:r>
        <w:rPr>
          <w:sz w:val="22"/>
          <w:szCs w:val="22"/>
        </w:rPr>
        <w:t>Albright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BB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Monuszko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Kaplan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cytoreductive 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2021;225:237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e231-237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e224.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/33957111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202.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Palma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DA, Olson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Harrow S,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Stereotact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ablative</w:t>
      </w:r>
    </w:p>
    <w:p>
      <w:pPr>
        <w:pStyle w:val="BodyText"/>
        <w:ind w:left="7" w:right="100" w:firstLine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oligometastatic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SABR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COMET</w:t>
      </w:r>
      <w:r>
        <w:rPr>
          <w:sz w:val="22"/>
          <w:szCs w:val="22"/>
          <w:spacing w:val="6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6"/>
        </w:rPr>
        <w:t>2,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6"/>
        </w:rPr>
        <w:t>-</w:t>
      </w:r>
    </w:p>
    <w:p>
      <w:pPr>
        <w:spacing w:line="251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7823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95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label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3"/>
          <w:position w:val="2"/>
        </w:rPr>
        <w:t>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Lancet</w:t>
      </w:r>
      <w:r>
        <w:rPr>
          <w:sz w:val="22"/>
          <w:szCs w:val="22"/>
          <w:spacing w:val="3"/>
          <w:position w:val="2"/>
        </w:rPr>
        <w:t xml:space="preserve"> 2019;393:2051-205</w:t>
      </w:r>
      <w:r>
        <w:rPr>
          <w:sz w:val="22"/>
          <w:szCs w:val="22"/>
          <w:spacing w:val="2"/>
          <w:position w:val="2"/>
        </w:rPr>
        <w:t>8.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7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/30982687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447" w:firstLine="2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203. </w:t>
      </w:r>
      <w:r>
        <w:rPr>
          <w:sz w:val="22"/>
          <w:szCs w:val="22"/>
        </w:rPr>
        <w:t>Gadducci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Cosio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Genazzani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Old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perspectives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pharmacological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63" w:right="886" w:firstLine="4"/>
        <w:spacing w:before="22" w:line="225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Hormonal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molecularly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targeted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Crit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Hematol</w:t>
      </w:r>
      <w:r>
        <w:rPr>
          <w:sz w:val="22"/>
          <w:szCs w:val="22"/>
          <w:spacing w:val="3"/>
        </w:rPr>
        <w:t xml:space="preserve"> 2006;58:242-256.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</w:t>
      </w:r>
      <w:hyperlink w:history="true" r:id="rId7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/16436330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325" w:hanging="1"/>
        <w:spacing w:before="1"/>
        <w:rPr>
          <w:sz w:val="22"/>
          <w:szCs w:val="22"/>
        </w:rPr>
      </w:pPr>
      <w:r>
        <w:rPr>
          <w:sz w:val="22"/>
          <w:szCs w:val="22"/>
        </w:rPr>
        <w:t>204.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Fishman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Roberts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KB,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Chambers JT,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Radiation therapy as </w:t>
      </w:r>
      <w:r>
        <w:rPr>
          <w:sz w:val="22"/>
          <w:szCs w:val="22"/>
        </w:rPr>
        <w:t>exclusive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   </w:t>
      </w:r>
      <w:r>
        <w:rPr>
          <w:sz w:val="22"/>
          <w:szCs w:val="22"/>
        </w:rPr>
        <w:t>endometrioid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endometrium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1996;61:189-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196.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7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/8626131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Beriwal 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Heron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DE,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-1"/>
        </w:rPr>
        <w:t>-dose-rate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Rotte "Y"</w:t>
      </w:r>
    </w:p>
    <w:p>
      <w:pPr>
        <w:pStyle w:val="BodyText"/>
        <w:ind w:left="167" w:right="426"/>
        <w:rPr>
          <w:sz w:val="22"/>
          <w:szCs w:val="22"/>
        </w:rPr>
      </w:pPr>
      <w:r>
        <w:rPr>
          <w:sz w:val="22"/>
          <w:szCs w:val="22"/>
          <w:spacing w:val="2"/>
        </w:rPr>
        <w:t>applicator brachytherapy for definitive tre</w:t>
      </w:r>
      <w:r>
        <w:rPr>
          <w:sz w:val="22"/>
          <w:szCs w:val="22"/>
          <w:spacing w:val="1"/>
        </w:rPr>
        <w:t>atment of medically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inoperable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 cancer: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10-year results.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Oncol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2008;71:779-783.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7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/18258388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05"/>
        <w:spacing w:before="2" w:line="235" w:lineRule="auto"/>
        <w:rPr>
          <w:sz w:val="22"/>
          <w:szCs w:val="22"/>
        </w:rPr>
      </w:pPr>
      <w:r>
        <w:rPr>
          <w:sz w:val="22"/>
          <w:szCs w:val="22"/>
        </w:rPr>
        <w:t>206.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Niazi TM, Souhami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Portelance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Long-term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rate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inoperable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I-II endometrial carcinoma.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ncol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Phys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2005;63:1108-1113.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/16099598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493" w:hanging="7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207. </w:t>
      </w:r>
      <w:r>
        <w:rPr>
          <w:sz w:val="22"/>
          <w:szCs w:val="22"/>
        </w:rPr>
        <w:t>van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Steen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Banasik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Christiaens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Shash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Systemic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medical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operable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</w:t>
      </w:r>
      <w:r>
        <w:rPr>
          <w:sz w:val="22"/>
          <w:szCs w:val="22"/>
          <w:spacing w:val="3"/>
          <w:position w:val="2"/>
        </w:rPr>
        <w:t>.</w:t>
      </w:r>
      <w:r>
        <w:rPr>
          <w:sz w:val="22"/>
          <w:szCs w:val="22"/>
          <w:spacing w:val="2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Eur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3"/>
          <w:position w:val="2"/>
        </w:rPr>
        <w:t xml:space="preserve"> 2016;65:172-181.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/27501506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59" w:right="540" w:firstLine="6"/>
        <w:rPr>
          <w:sz w:val="22"/>
          <w:szCs w:val="22"/>
        </w:rPr>
      </w:pPr>
      <w:r>
        <w:rPr>
          <w:sz w:val="22"/>
          <w:szCs w:val="22"/>
          <w:spacing w:val="7"/>
        </w:rPr>
        <w:t>208. </w:t>
      </w:r>
      <w:r>
        <w:rPr>
          <w:sz w:val="22"/>
          <w:szCs w:val="22"/>
        </w:rPr>
        <w:t>Smith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Koh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WJ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gynaecological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2"/>
        </w:rPr>
        <w:t xml:space="preserve"> 2001;15:265-278.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/11358401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0" w:right="407" w:firstLine="5"/>
        <w:spacing w:before="2" w:line="238" w:lineRule="auto"/>
        <w:rPr>
          <w:sz w:val="22"/>
          <w:szCs w:val="22"/>
        </w:rPr>
      </w:pPr>
      <w:r>
        <w:rPr>
          <w:sz w:val="22"/>
          <w:szCs w:val="22"/>
        </w:rPr>
        <w:t>209.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Randall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Filiaci V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Muss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whole-abdominal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irradiation versus doxorubi</w:t>
      </w:r>
      <w:r>
        <w:rPr>
          <w:sz w:val="22"/>
          <w:szCs w:val="22"/>
          <w:spacing w:val="1"/>
        </w:rPr>
        <w:t>cin and cisplatin</w:t>
      </w:r>
    </w:p>
    <w:p>
      <w:pPr>
        <w:pStyle w:val="BodyText"/>
        <w:ind w:left="169" w:right="964" w:hanging="1"/>
        <w:spacing w:before="47" w:line="226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Gynecologic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2006;24:36-44.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</w:t>
      </w:r>
      <w:hyperlink w:history="true" r:id="rId8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/16330675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59" w:right="396" w:firstLine="6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210.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Homesley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HD,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Filiaci V,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Gibbons SK, et al. 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-1"/>
        </w:rPr>
        <w:t>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directed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2009;112:543-</w:t>
      </w:r>
    </w:p>
    <w:p>
      <w:pPr>
        <w:pStyle w:val="BodyText"/>
        <w:ind w:left="168"/>
        <w:spacing w:line="263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552.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/19108877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127" w:line="18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211. </w:t>
      </w:r>
      <w:r>
        <w:rPr>
          <w:sz w:val="22"/>
          <w:szCs w:val="22"/>
        </w:rPr>
        <w:t>Secord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Havrilesky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LJ</w:t>
      </w:r>
      <w:r>
        <w:rPr>
          <w:sz w:val="22"/>
          <w:szCs w:val="22"/>
          <w:spacing w:val="2"/>
        </w:rPr>
        <w:t>, O'</w:t>
      </w:r>
      <w:r>
        <w:rPr>
          <w:sz w:val="22"/>
          <w:szCs w:val="22"/>
        </w:rPr>
        <w:t>Malley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multicenter</w:t>
      </w:r>
    </w:p>
    <w:p>
      <w:pPr>
        <w:pStyle w:val="BodyText"/>
        <w:ind w:left="3" w:right="285" w:firstLine="4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evaluation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sequential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multimodality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2009;114:442-447.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/19560193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333" w:hanging="8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212.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Creutzberg CL, van Stiphout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RG,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Nout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Nomograms for </w:t>
      </w:r>
      <w:r>
        <w:rPr>
          <w:sz w:val="22"/>
          <w:szCs w:val="22"/>
        </w:rPr>
        <w:t>prediction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" w:right="296" w:hanging="2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7"/>
        </w:rPr>
        <w:t>-1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PORTEC-2 trials.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Oncol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 2015;91:530-539.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/25680597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3" w:right="92" w:hanging="7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213.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SGOCPECW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Burke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Orr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2014;134:393-402.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8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/24929052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170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Creutzberg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trends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Curr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2011;13:472-478.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/21845420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right="494" w:firstLine="6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215.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Klopp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Smith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Alektiar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postoperative  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Executive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summary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  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2014;4:137-144.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8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/24766678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216.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Meyer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Bohlke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Powell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Radiation</w:t>
      </w:r>
    </w:p>
    <w:p>
      <w:pPr>
        <w:pStyle w:val="BodyText"/>
        <w:ind w:left="10" w:right="146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Oncology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Endorsement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6" w:right="1257" w:firstLine="11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2015;33:2908-2913.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8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/26150442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217.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Neubauer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Havrilesky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Calingaert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B, et al.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role of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1"/>
        </w:rPr>
        <w:t>1</w:t>
      </w:r>
    </w:p>
    <w:p>
      <w:pPr>
        <w:pStyle w:val="BodyText"/>
        <w:ind w:left="14" w:right="160" w:hanging="6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2009;112:511-516.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8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/19144394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34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218. Gretz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HFr,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Economos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Husain A,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practice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surgical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23" w:right="1340" w:hanging="9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1"/>
        </w:rPr>
        <w:t>1996;61:409-415.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1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/8641624</w:t>
        </w:r>
      </w:hyperlink>
      <w:r>
        <w:rPr>
          <w:sz w:val="22"/>
          <w:szCs w:val="22"/>
          <w:spacing w:val="4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8273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8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13"/>
          <w:pgSz w:w="15840" w:h="12240"/>
          <w:pgMar w:top="54" w:right="468" w:bottom="609" w:left="310" w:header="0" w:footer="320" w:gutter="0"/>
          <w:cols w:equalWidth="0" w:num="1">
            <w:col w:w="15061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219.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Ben-Shachar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Pavelka 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Cohn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DE,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Surgical staging for</w:t>
      </w:r>
    </w:p>
    <w:p>
      <w:pPr>
        <w:pStyle w:val="BodyText"/>
        <w:ind w:left="166" w:right="348" w:firstLine="8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presenting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8"/>
        </w:rPr>
        <w:t>1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  <w:spacing w:val="2"/>
        </w:rPr>
        <w:t>2005;105:487-493.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/15738013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220.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Nout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Smit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Putter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versus</w:t>
      </w:r>
    </w:p>
    <w:p>
      <w:pPr>
        <w:pStyle w:val="BodyText"/>
        <w:ind w:left="174" w:right="29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pelvic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external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beam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7"/>
        </w:rPr>
        <w:t>-2):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inferiority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</w:rPr>
        <w:t>randomised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2010;375:816-823.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/20206777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75"/>
        <w:spacing w:before="22" w:line="212" w:lineRule="auto"/>
        <w:rPr>
          <w:sz w:val="22"/>
          <w:szCs w:val="22"/>
        </w:rPr>
      </w:pPr>
      <w:r>
        <w:rPr>
          <w:sz w:val="22"/>
          <w:szCs w:val="22"/>
        </w:rPr>
        <w:t>221.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Elshaikh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MA, Al-Wahab Z,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Mahdi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patterns and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endpoints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endometrioid</w:t>
      </w:r>
    </w:p>
    <w:p>
      <w:pPr>
        <w:pStyle w:val="BodyText"/>
        <w:ind w:left="159" w:right="541" w:firstLine="8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institution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2015;136:235-239.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/25511158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6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222.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Creutzberg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Putten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Koper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8" w:right="276" w:firstLine="6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2"/>
        </w:rPr>
        <w:t>-1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</w:p>
    <w:p>
      <w:pPr>
        <w:pStyle w:val="BodyText"/>
        <w:ind w:left="175" w:right="700" w:hanging="4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Operative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"/>
        </w:rPr>
        <w:t xml:space="preserve"> 2000;355:1404-1411.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/10791524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444" w:hanging="8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223. </w:t>
      </w:r>
      <w:r>
        <w:rPr>
          <w:sz w:val="22"/>
          <w:szCs w:val="22"/>
        </w:rPr>
        <w:t>Aalders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Abeler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Kolstad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Onsrud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external   </w:t>
      </w:r>
      <w:r>
        <w:rPr>
          <w:sz w:val="22"/>
          <w:szCs w:val="22"/>
        </w:rPr>
        <w:t>irradiation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parameters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:</w:t>
      </w:r>
    </w:p>
    <w:p>
      <w:pPr>
        <w:pStyle w:val="BodyText"/>
        <w:ind w:left="183" w:right="1049" w:hanging="15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histopathologic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540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  <w:spacing w:val="1"/>
        </w:rPr>
        <w:t>1980;56:419-427.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/6999399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before="19" w:line="18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224.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Blake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Swart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external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beam</w:t>
      </w:r>
    </w:p>
    <w:p>
      <w:pPr>
        <w:pStyle w:val="BodyText"/>
        <w:ind w:left="175" w:right="548" w:hanging="2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(</w:t>
      </w:r>
      <w:r>
        <w:rPr>
          <w:sz w:val="22"/>
          <w:szCs w:val="22"/>
        </w:rPr>
        <w:t>MRC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ASTEC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NCIC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CTG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</w:t>
      </w:r>
      <w:r>
        <w:rPr>
          <w:sz w:val="22"/>
          <w:szCs w:val="22"/>
          <w:spacing w:val="2"/>
        </w:rPr>
        <w:t>.5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2"/>
        </w:rPr>
        <w:t>):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systematic</w:t>
      </w:r>
    </w:p>
    <w:p>
      <w:pPr>
        <w:pStyle w:val="BodyText"/>
        <w:ind w:left="173" w:right="90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2009;373:137-146.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8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/19070891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0" w:right="339" w:firstLine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225.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Keys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Roberts JA,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Brunetto VL, 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 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adjunctive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external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71" w:right="375" w:firstLine="2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intermediate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Oncology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2004;92:744-751.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8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/14984936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226.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Creutzberg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Putten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Warlam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Rodenhuis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70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Outcome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IC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3,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</w:p>
    <w:p>
      <w:pPr>
        <w:pStyle w:val="BodyText"/>
        <w:ind w:left="168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49" w:firstLine="9"/>
        <w:spacing w:before="58" w:line="264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2004;22:1234-1241.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/15051771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19" w:line="18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227. </w:t>
      </w:r>
      <w:r>
        <w:rPr>
          <w:sz w:val="22"/>
          <w:szCs w:val="22"/>
        </w:rPr>
        <w:t>Scholten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Putten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Beerman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Postoperative</w:t>
      </w:r>
    </w:p>
    <w:p>
      <w:pPr>
        <w:pStyle w:val="BodyText"/>
        <w:ind w:left="4" w:right="99" w:firstLine="10"/>
        <w:spacing w:before="2" w:line="244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8"/>
        </w:rPr>
        <w:t>1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2005;63:834-838.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8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/15927414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3"/>
        </w:rPr>
        <w:t>228.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Hockel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Dornhofer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r>
        <w:rPr>
          <w:sz w:val="22"/>
          <w:szCs w:val="22"/>
        </w:rPr>
        <w:t>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"/>
        </w:rPr>
        <w:t>?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"/>
        </w:rPr>
        <w:t xml:space="preserve"> 2009;373:97-99.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/19070890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229.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Creutzberg CL,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Nout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Lybeert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ML,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</w:t>
      </w:r>
      <w:r>
        <w:rPr>
          <w:sz w:val="22"/>
          <w:szCs w:val="22"/>
          <w:spacing w:val="-1"/>
        </w:rPr>
        <w:t>fteen-year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9"/>
        </w:rPr>
        <w:t>-1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right="154" w:firstLine="8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2011;81:e631-638.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/21640520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3" w:right="548" w:hanging="7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230. Alektiar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KM, Venkatraman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DS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Barakat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RR.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Intravaginal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  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2005;62:111-117.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/15850910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231. Small W, Jr.,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Beriwal S,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Demanes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American</w:t>
      </w:r>
    </w:p>
    <w:p>
      <w:pPr>
        <w:pStyle w:val="BodyText"/>
        <w:ind w:left="14" w:right="378" w:firstLine="1"/>
        <w:rPr>
          <w:sz w:val="22"/>
          <w:szCs w:val="22"/>
        </w:rPr>
      </w:pPr>
      <w:r>
        <w:rPr>
          <w:sz w:val="22"/>
          <w:szCs w:val="22"/>
          <w:spacing w:val="2"/>
        </w:rPr>
        <w:t>Brachytherapy Society consensus guidelines for </w:t>
      </w:r>
      <w:r>
        <w:rPr>
          <w:sz w:val="22"/>
          <w:szCs w:val="22"/>
          <w:spacing w:val="1"/>
        </w:rPr>
        <w:t>adjuvant vaginal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cuff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4"/>
        </w:rPr>
        <w:t xml:space="preserve"> 2012;11:58-67.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/22265439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81" w:hanging="1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232. </w:t>
      </w:r>
      <w:r>
        <w:rPr>
          <w:sz w:val="22"/>
          <w:szCs w:val="22"/>
        </w:rPr>
        <w:t>Onsrud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Cvancarova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Hellebust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TP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outcomes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2013;31:3951-3956.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/24019546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3" w:hanging="7"/>
        <w:rPr>
          <w:sz w:val="22"/>
          <w:szCs w:val="22"/>
        </w:rPr>
      </w:pPr>
      <w:r>
        <w:rPr>
          <w:sz w:val="22"/>
          <w:szCs w:val="22"/>
          <w:spacing w:val="1"/>
        </w:rPr>
        <w:t>233.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Nout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Putter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Jurgenliemk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Schulz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Five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life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Post</w:t>
      </w:r>
    </w:p>
    <w:p>
      <w:pPr>
        <w:pStyle w:val="BodyText"/>
        <w:ind w:left="8" w:right="351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Operative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6"/>
        </w:rPr>
        <w:t>-2) </w:t>
      </w:r>
      <w:r>
        <w:rPr>
          <w:sz w:val="22"/>
          <w:szCs w:val="22"/>
        </w:rPr>
        <w:t>trial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2012;48:1638-1648.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/22176868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97"/>
        <w:spacing w:before="5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234.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Roper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Astner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Heydemann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Obradovic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Ten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data </w:t>
      </w:r>
      <w:r>
        <w:rPr>
          <w:sz w:val="22"/>
          <w:szCs w:val="22"/>
        </w:rPr>
        <w:t>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9"/>
        </w:rPr>
        <w:t>138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vaginal    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external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beam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2007;107:541-548. </w:t>
      </w:r>
      <w:r>
        <w:rPr>
          <w:sz w:val="22"/>
          <w:szCs w:val="22"/>
        </w:rPr>
        <w:t>Available  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/17884152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80" w:hanging="8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235.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Nout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Putter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H, Jurgenliemk-Schulz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IM, et al. Quality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first</w:t>
      </w:r>
    </w:p>
    <w:p>
      <w:pPr>
        <w:spacing w:line="251" w:lineRule="auto"/>
        <w:sectPr>
          <w:type w:val="continuous"/>
          <w:pgSz w:w="15840" w:h="12240"/>
          <w:pgMar w:top="54" w:right="468" w:bottom="609" w:left="310" w:header="0" w:footer="320" w:gutter="0"/>
          <w:cols w:equalWidth="0" w:num="2">
            <w:col w:w="7690" w:space="100"/>
            <w:col w:w="727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8724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3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results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randomized</w:t>
      </w:r>
      <w:r>
        <w:rPr>
          <w:sz w:val="22"/>
          <w:szCs w:val="22"/>
          <w:spacing w:val="38"/>
          <w:position w:val="2"/>
        </w:rPr>
        <w:t xml:space="preserve"> </w:t>
      </w:r>
      <w:r>
        <w:rPr>
          <w:sz w:val="22"/>
          <w:szCs w:val="22"/>
          <w:position w:val="2"/>
        </w:rPr>
        <w:t>PORTEC</w:t>
      </w:r>
      <w:r>
        <w:rPr>
          <w:sz w:val="22"/>
          <w:szCs w:val="22"/>
          <w:spacing w:val="3"/>
          <w:position w:val="2"/>
        </w:rPr>
        <w:t>-2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3"/>
          <w:position w:val="2"/>
        </w:rPr>
        <w:t>.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Clin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3"/>
          <w:position w:val="2"/>
        </w:rPr>
        <w:t>2009;27:3547-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7"/>
        </w:rPr>
        <w:t>3556.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/1954</w:t>
        </w:r>
        <w:r>
          <w:rPr>
            <w:sz w:val="22"/>
            <w:szCs w:val="22"/>
            <w:u w:val="single" w:color="auto"/>
            <w:color w:val="005B99"/>
            <w:spacing w:val="6"/>
          </w:rPr>
          <w:t>6404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236.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McCloskey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Tchabo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Malhotra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HK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vaginal</w:t>
      </w:r>
    </w:p>
    <w:p>
      <w:pPr>
        <w:pStyle w:val="BodyText"/>
        <w:ind w:left="170" w:right="267" w:firstLine="3"/>
        <w:spacing w:before="1"/>
        <w:rPr>
          <w:sz w:val="22"/>
          <w:szCs w:val="22"/>
        </w:rPr>
      </w:pPr>
      <w:r>
        <w:rPr>
          <w:sz w:val="22"/>
          <w:szCs w:val="22"/>
        </w:rPr>
        <w:t>brachytherapy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defined </w:t>
      </w:r>
      <w:r>
        <w:rPr>
          <w:sz w:val="22"/>
          <w:szCs w:val="22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major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2010;116:404-407.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8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/19944453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1" w:right="401" w:firstLine="4"/>
        <w:rPr>
          <w:sz w:val="22"/>
          <w:szCs w:val="22"/>
        </w:rPr>
      </w:pPr>
      <w:r>
        <w:rPr>
          <w:sz w:val="22"/>
          <w:szCs w:val="22"/>
        </w:rPr>
        <w:t>237.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Dunn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EF, Geye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Platta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CS,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Predictive factors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following adjuvant vaginal cuff brachy</w:t>
      </w:r>
      <w:r>
        <w:rPr>
          <w:sz w:val="22"/>
          <w:szCs w:val="22"/>
          <w:spacing w:val="1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alone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I</w:t>
      </w:r>
    </w:p>
    <w:p>
      <w:pPr>
        <w:pStyle w:val="BodyText"/>
        <w:ind w:left="173" w:right="793" w:hanging="6"/>
        <w:spacing w:before="1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2014;133:494-498.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8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/24657301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238.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Narasimhulu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Cope A,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Riaz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IB, et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External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</w:t>
      </w:r>
      <w:r>
        <w:rPr>
          <w:sz w:val="22"/>
          <w:szCs w:val="22"/>
          <w:spacing w:val="-2"/>
          <w:position w:val="2"/>
        </w:rPr>
        <w:t>am</w:t>
      </w:r>
    </w:p>
    <w:p>
      <w:pPr>
        <w:pStyle w:val="BodyText"/>
        <w:ind w:left="167" w:right="950" w:firstLine="6"/>
        <w:spacing w:before="24" w:line="225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 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2020;30:797-805.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/32221021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414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239.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Randall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Filiaci V,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McMeekin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DS, et al. 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 3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cuff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</w:p>
    <w:p>
      <w:pPr>
        <w:pStyle w:val="BodyText"/>
        <w:ind w:left="174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9"/>
          <w:position w:val="3"/>
        </w:rPr>
        <w:t>/</w:t>
      </w:r>
      <w:r>
        <w:rPr>
          <w:sz w:val="22"/>
          <w:szCs w:val="22"/>
          <w:position w:val="3"/>
        </w:rPr>
        <w:t>carboplatin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9"/>
          <w:position w:val="3"/>
        </w:rPr>
        <w:t>, </w:t>
      </w:r>
      <w:r>
        <w:rPr>
          <w:sz w:val="22"/>
          <w:szCs w:val="22"/>
          <w:position w:val="3"/>
        </w:rPr>
        <w:t>early</w:t>
      </w:r>
      <w:r>
        <w:rPr>
          <w:sz w:val="22"/>
          <w:szCs w:val="22"/>
          <w:spacing w:val="9"/>
          <w:position w:val="3"/>
        </w:rPr>
        <w:t>-</w:t>
      </w:r>
    </w:p>
    <w:p>
      <w:pPr>
        <w:pStyle w:val="BodyText"/>
        <w:ind w:left="179" w:right="294" w:hanging="13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stage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gynecology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0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10"/>
        </w:rPr>
        <w:t>].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Radiat Oncol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Phys 2017.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</w:t>
      </w:r>
      <w:r>
        <w:rPr>
          <w:sz w:val="22"/>
          <w:szCs w:val="22"/>
          <w:spacing w:val="-1"/>
        </w:rPr>
        <w:t>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3" w:right="307"/>
        <w:spacing w:before="3" w:line="235" w:lineRule="auto"/>
        <w:rPr>
          <w:sz w:val="22"/>
          <w:szCs w:val="22"/>
        </w:rPr>
      </w:pPr>
      <w:hyperlink w:history="true" r:id="rId8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astro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uploadedFiles</w:t>
        </w:r>
        <w:r>
          <w:rPr>
            <w:sz w:val="22"/>
            <w:szCs w:val="22"/>
            <w:u w:val="single" w:color="auto"/>
            <w:color w:val="005B99"/>
            <w:spacing w:val="9"/>
          </w:rPr>
          <w:t>/_</w:t>
        </w:r>
        <w:r>
          <w:rPr>
            <w:sz w:val="22"/>
            <w:szCs w:val="22"/>
            <w:u w:val="single" w:color="auto"/>
            <w:color w:val="005B99"/>
          </w:rPr>
          <w:t>MAIN</w:t>
        </w:r>
        <w:r>
          <w:rPr>
            <w:sz w:val="22"/>
            <w:szCs w:val="22"/>
            <w:u w:val="single" w:color="auto"/>
            <w:color w:val="005B99"/>
            <w:spacing w:val="9"/>
          </w:rPr>
          <w:t>_</w:t>
        </w:r>
        <w:r>
          <w:rPr>
            <w:sz w:val="22"/>
            <w:szCs w:val="22"/>
            <w:u w:val="single" w:color="auto"/>
            <w:color w:val="005B99"/>
          </w:rPr>
          <w:t>SITE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Meetings</w:t>
        </w:r>
        <w:r>
          <w:rPr>
            <w:sz w:val="22"/>
            <w:szCs w:val="22"/>
            <w:u w:val="single" w:color="auto"/>
            <w:color w:val="005B99"/>
            <w:spacing w:val="9"/>
          </w:rPr>
          <w:t>_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9"/>
          </w:rPr>
          <w:t>_</w:t>
        </w:r>
        <w:r>
          <w:rPr>
            <w:sz w:val="22"/>
            <w:szCs w:val="22"/>
            <w:u w:val="single" w:color="auto"/>
            <w:color w:val="005B99"/>
          </w:rPr>
          <w:t>Educat</w:t>
        </w:r>
      </w:hyperlink>
      <w:r>
        <w:rPr>
          <w:sz w:val="22"/>
          <w:szCs w:val="22"/>
          <w:color w:val="005B99"/>
          <w:spacing w:val="5"/>
        </w:rPr>
        <w:t xml:space="preserve"> </w:t>
      </w:r>
      <w:hyperlink w:history="true" r:id="rId835">
        <w:r>
          <w:rPr>
            <w:sz w:val="22"/>
            <w:szCs w:val="22"/>
            <w:u w:val="single" w:color="auto"/>
            <w:color w:val="005B99"/>
          </w:rPr>
          <w:t>ion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ASTRO</w:t>
        </w:r>
        <w:r>
          <w:rPr>
            <w:sz w:val="22"/>
            <w:szCs w:val="22"/>
            <w:u w:val="single" w:color="auto"/>
            <w:color w:val="005B99"/>
            <w:spacing w:val="7"/>
          </w:rPr>
          <w:t>_</w:t>
        </w:r>
        <w:r>
          <w:rPr>
            <w:sz w:val="22"/>
            <w:szCs w:val="22"/>
            <w:u w:val="single" w:color="auto"/>
            <w:color w:val="005B99"/>
          </w:rPr>
          <w:t>Meetings</w:t>
        </w:r>
        <w:r>
          <w:rPr>
            <w:sz w:val="22"/>
            <w:szCs w:val="22"/>
            <w:u w:val="single" w:color="auto"/>
            <w:color w:val="005B99"/>
            <w:spacing w:val="7"/>
          </w:rPr>
          <w:t>/2017/</w:t>
        </w:r>
        <w:r>
          <w:rPr>
            <w:sz w:val="22"/>
            <w:szCs w:val="22"/>
            <w:u w:val="single" w:color="auto"/>
            <w:color w:val="005B99"/>
          </w:rPr>
          <w:t>Annual</w:t>
        </w:r>
        <w:r>
          <w:rPr>
            <w:sz w:val="22"/>
            <w:szCs w:val="22"/>
            <w:u w:val="single" w:color="auto"/>
            <w:color w:val="005B99"/>
            <w:spacing w:val="7"/>
          </w:rPr>
          <w:t>_</w:t>
        </w:r>
        <w:r>
          <w:rPr>
            <w:sz w:val="22"/>
            <w:szCs w:val="22"/>
            <w:u w:val="single" w:color="auto"/>
            <w:color w:val="005B99"/>
          </w:rPr>
          <w:t>Meeting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Content</w:t>
        </w:r>
        <w:r>
          <w:rPr>
            <w:sz w:val="22"/>
            <w:szCs w:val="22"/>
            <w:u w:val="single" w:color="auto"/>
            <w:color w:val="005B99"/>
            <w:spacing w:val="7"/>
          </w:rPr>
          <w:t>_</w:t>
        </w:r>
        <w:r>
          <w:rPr>
            <w:sz w:val="22"/>
            <w:szCs w:val="22"/>
            <w:u w:val="single" w:color="auto"/>
            <w:color w:val="005B99"/>
          </w:rPr>
          <w:t>Pieces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Late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</w:hyperlink>
      <w:r>
        <w:rPr>
          <w:sz w:val="22"/>
          <w:szCs w:val="22"/>
          <w:color w:val="005B99"/>
        </w:rPr>
        <w:t xml:space="preserve">           </w:t>
      </w:r>
      <w:hyperlink w:history="true" r:id="rId835">
        <w:r>
          <w:rPr>
            <w:sz w:val="22"/>
            <w:szCs w:val="22"/>
            <w:u w:val="single" w:color="auto"/>
            <w:color w:val="005B99"/>
          </w:rPr>
          <w:t>breakingAbstracts</w:t>
        </w:r>
        <w:r>
          <w:rPr>
            <w:sz w:val="22"/>
            <w:szCs w:val="22"/>
            <w:u w:val="single" w:color="auto"/>
            <w:color w:val="005B99"/>
            <w:spacing w:val="16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16"/>
        </w:rPr>
        <w:t>.</w:t>
      </w:r>
    </w:p>
    <w:p>
      <w:pPr>
        <w:pStyle w:val="BodyText"/>
        <w:ind w:left="174" w:right="714" w:hanging="8"/>
        <w:rPr>
          <w:sz w:val="22"/>
          <w:szCs w:val="22"/>
        </w:rPr>
      </w:pPr>
      <w:r>
        <w:rPr>
          <w:sz w:val="22"/>
          <w:szCs w:val="22"/>
          <w:spacing w:val="2"/>
        </w:rPr>
        <w:t>240.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Chino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JP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Jones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Berchuck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influence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radiation </w:t>
      </w:r>
      <w:r>
        <w:rPr>
          <w:sz w:val="22"/>
          <w:szCs w:val="22"/>
        </w:rPr>
        <w:t>modality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stage</w:t>
      </w:r>
    </w:p>
    <w:p>
      <w:pPr>
        <w:pStyle w:val="BodyText"/>
        <w:ind w:left="159" w:right="645" w:firstLine="8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2012;82:1872-1879.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/21640502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7" w:right="962" w:hanging="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241.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 CM,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Szabo A, Shrieve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DC,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Frequency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effe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4"/>
        </w:rPr>
        <w:t xml:space="preserve"> 2006;295:389-397.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/16434629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3"/>
        </w:rPr>
        <w:t>242. </w:t>
      </w:r>
      <w:r>
        <w:rPr>
          <w:sz w:val="22"/>
          <w:szCs w:val="22"/>
        </w:rPr>
        <w:t>Johnson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Cornes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</w:p>
    <w:p>
      <w:pPr>
        <w:pStyle w:val="BodyText"/>
        <w:ind w:left="173" w:right="78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systematic 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BJOG</w:t>
      </w:r>
      <w:r>
        <w:rPr>
          <w:sz w:val="22"/>
          <w:szCs w:val="22"/>
          <w:spacing w:val="3"/>
        </w:rPr>
        <w:t xml:space="preserve"> 2007;114:1313-1320.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/17803718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578"/>
        <w:spacing w:before="58" w:line="25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243.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Kong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Johnson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Cornes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Cochrane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2"/>
        </w:rPr>
        <w:t xml:space="preserve"> 2007.</w:t>
      </w:r>
    </w:p>
    <w:p>
      <w:pPr>
        <w:pStyle w:val="BodyText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8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/17443533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6"/>
        <w:spacing w:before="22" w:line="185" w:lineRule="auto"/>
        <w:rPr>
          <w:sz w:val="22"/>
          <w:szCs w:val="22"/>
        </w:rPr>
      </w:pPr>
      <w:r>
        <w:rPr>
          <w:sz w:val="22"/>
          <w:szCs w:val="22"/>
        </w:rPr>
        <w:t>244.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Kong A, Johnson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Kitchener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Lawrie TA. Adjuvant</w:t>
      </w:r>
    </w:p>
    <w:p>
      <w:pPr>
        <w:pStyle w:val="BodyText"/>
        <w:ind w:left="14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radiotherapy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for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stage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I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endometrial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9"/>
          <w:position w:val="2"/>
        </w:rPr>
        <w:t>: </w:t>
      </w:r>
      <w:r>
        <w:rPr>
          <w:sz w:val="22"/>
          <w:szCs w:val="22"/>
          <w:position w:val="2"/>
        </w:rPr>
        <w:t>an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updated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Cochrane</w:t>
      </w:r>
    </w:p>
    <w:p>
      <w:pPr>
        <w:pStyle w:val="BodyText"/>
        <w:ind w:left="23" w:right="57" w:hanging="1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2"/>
        </w:rPr>
        <w:t xml:space="preserve"> 2012;104:1625-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1634.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8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6"/>
          </w:rPr>
          <w:t>/22962693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4"/>
        </w:rPr>
        <w:t>245.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Eifel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PJ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</w:t>
      </w:r>
    </w:p>
    <w:p>
      <w:pPr>
        <w:pStyle w:val="BodyText"/>
        <w:ind w:left="11" w:right="691" w:hanging="3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does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answer</w:t>
      </w:r>
      <w:r>
        <w:rPr>
          <w:sz w:val="22"/>
          <w:szCs w:val="22"/>
          <w:spacing w:val="7"/>
        </w:rPr>
        <w:t>?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2"/>
        </w:rPr>
        <w:t xml:space="preserve"> 2012;104:1615-1616.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8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/23104209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246.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Park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HJ,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Nam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benefit of adjuvant</w:t>
      </w:r>
    </w:p>
    <w:p>
      <w:pPr>
        <w:pStyle w:val="BodyText"/>
        <w:ind w:left="2" w:right="7" w:firstLine="5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chemotherapy combined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"/>
        </w:rPr>
        <w:t>postoperative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radiotherapy for endometrial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Reprod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2013;170:39-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/23810000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144" w:hanging="2"/>
        <w:spacing w:before="23" w:line="22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247.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Hogberg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Signorelli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Oliveira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CF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Sequential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adjuvant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--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two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2010;46:2422-2</w:t>
      </w:r>
      <w:r>
        <w:rPr>
          <w:sz w:val="22"/>
          <w:szCs w:val="22"/>
          <w:spacing w:val="3"/>
        </w:rPr>
        <w:t>431.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/20619634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361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248. </w:t>
      </w:r>
      <w:r>
        <w:rPr>
          <w:sz w:val="22"/>
          <w:szCs w:val="22"/>
        </w:rPr>
        <w:t>Johnson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Bryant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Miles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 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Cochrane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 </w:t>
      </w:r>
      <w:r>
        <w:rPr>
          <w:sz w:val="22"/>
          <w:szCs w:val="22"/>
          <w:spacing w:val="2"/>
        </w:rPr>
        <w:t>2011;2011:</w:t>
      </w:r>
      <w:r>
        <w:rPr>
          <w:sz w:val="22"/>
          <w:szCs w:val="22"/>
        </w:rPr>
        <w:t>CD</w:t>
      </w:r>
      <w:r>
        <w:rPr>
          <w:sz w:val="22"/>
          <w:szCs w:val="22"/>
          <w:spacing w:val="2"/>
        </w:rPr>
        <w:t>003175.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59" w:lineRule="auto"/>
        <w:rPr>
          <w:sz w:val="22"/>
          <w:szCs w:val="22"/>
        </w:rPr>
      </w:pPr>
      <w:hyperlink w:history="true" r:id="rId8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/21975736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" w:right="103" w:hanging="10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249.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Randall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Filiaci V,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McMeekin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 Tri</w:t>
      </w:r>
      <w:r>
        <w:rPr>
          <w:sz w:val="22"/>
          <w:szCs w:val="22"/>
          <w:spacing w:val="-1"/>
        </w:rPr>
        <w:t>al: 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Brachytherapy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</w:p>
    <w:p>
      <w:pPr>
        <w:pStyle w:val="BodyText"/>
        <w:ind w:left="17" w:right="305"/>
        <w:spacing w:before="46" w:line="219" w:lineRule="auto"/>
        <w:rPr>
          <w:sz w:val="22"/>
          <w:szCs w:val="22"/>
        </w:rPr>
      </w:pPr>
      <w:r>
        <w:rPr>
          <w:sz w:val="22"/>
          <w:szCs w:val="22"/>
        </w:rPr>
        <w:t>Paclitaxel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Intermediate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2019;37:1810-1818.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8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/30995174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250.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Hogberg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overview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2008;20:463-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7"/>
        </w:rPr>
        <w:t>469.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/18467080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251.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Koh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Tran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AB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Douglas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Stelzer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KJ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2" w:right="158" w:firstLine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2001;15:417-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432.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/11476563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252. </w:t>
      </w:r>
      <w:r>
        <w:rPr>
          <w:sz w:val="22"/>
          <w:szCs w:val="22"/>
        </w:rPr>
        <w:t>Secord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Geller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Broadwater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multicenter</w:t>
      </w:r>
    </w:p>
    <w:p>
      <w:pPr>
        <w:pStyle w:val="BodyText"/>
        <w:ind w:left="20" w:right="289" w:hanging="12"/>
        <w:rPr>
          <w:sz w:val="22"/>
          <w:szCs w:val="22"/>
        </w:rPr>
      </w:pPr>
      <w:r>
        <w:rPr>
          <w:sz w:val="22"/>
          <w:szCs w:val="22"/>
        </w:rPr>
        <w:t>evaluation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optimally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 </w:t>
      </w:r>
      <w:r>
        <w:rPr>
          <w:sz w:val="22"/>
          <w:szCs w:val="22"/>
        </w:rPr>
        <w:t>IIIC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2013;128:65-70.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/23085460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9175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49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253. Greven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KM,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Lanciano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Corn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 al.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Pathologic stage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</w:p>
    <w:p>
      <w:pPr>
        <w:pStyle w:val="BodyText"/>
        <w:ind w:left="169" w:right="581" w:hanging="2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1"/>
        </w:rPr>
        <w:t>1993;71:3697-3702.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/8490920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1"/>
        </w:rPr>
        <w:t>254.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Mustea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Koensgen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Belau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sequential</w:t>
      </w:r>
    </w:p>
    <w:p>
      <w:pPr>
        <w:pStyle w:val="BodyText"/>
        <w:ind w:left="171" w:right="607" w:hanging="3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    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NOGGO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North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Eastern </w:t>
      </w:r>
      <w:r>
        <w:rPr>
          <w:sz w:val="22"/>
          <w:szCs w:val="22"/>
        </w:rPr>
        <w:t>German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Gynaecological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3"/>
        </w:rPr>
        <w:t>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</w:t>
      </w:r>
    </w:p>
    <w:p>
      <w:pPr>
        <w:pStyle w:val="BodyText"/>
        <w:ind w:left="176"/>
        <w:rPr>
          <w:sz w:val="22"/>
          <w:szCs w:val="22"/>
        </w:rPr>
      </w:pPr>
      <w:r>
        <w:rPr>
          <w:sz w:val="22"/>
          <w:szCs w:val="22"/>
        </w:rPr>
        <w:t>Pharmacol</w:t>
      </w:r>
      <w:r>
        <w:rPr>
          <w:sz w:val="22"/>
          <w:szCs w:val="22"/>
          <w:spacing w:val="3"/>
        </w:rPr>
        <w:t xml:space="preserve"> 2013;72:975-983.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/23995698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255. Jutzi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Hoskins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P,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Lim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P, et al. Th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importance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adjuvant</w:t>
      </w:r>
    </w:p>
    <w:p>
      <w:pPr>
        <w:pStyle w:val="BodyText"/>
        <w:ind w:left="168"/>
        <w:spacing w:before="23" w:line="182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</w:p>
    <w:p>
      <w:pPr>
        <w:pStyle w:val="BodyText"/>
        <w:ind w:left="173" w:right="436" w:hanging="6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2013;131:581-585.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8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/24055614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256. 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Boer SM,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Powell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Mileshkin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  <w:spacing w:val="2"/>
        </w:rPr>
        <w:t>life after adjuvant chemoradioth</w:t>
      </w:r>
      <w:r>
        <w:rPr>
          <w:sz w:val="22"/>
          <w:szCs w:val="22"/>
          <w:spacing w:val="1"/>
        </w:rPr>
        <w:t>erapy versus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radiotherapy alone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1"/>
        </w:rPr>
        <w:t>for</w:t>
      </w:r>
    </w:p>
    <w:p>
      <w:pPr>
        <w:pStyle w:val="BodyText"/>
        <w:ind w:left="160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women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8"/>
        </w:rPr>
        <w:t>-3):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8"/>
        </w:rPr>
        <w:t>,</w:t>
      </w:r>
    </w:p>
    <w:p>
      <w:pPr>
        <w:pStyle w:val="BodyText"/>
        <w:ind w:left="159" w:right="273" w:firstLine="14"/>
        <w:spacing w:before="1"/>
        <w:rPr>
          <w:sz w:val="22"/>
          <w:szCs w:val="22"/>
        </w:rPr>
      </w:pPr>
      <w:r>
        <w:rPr>
          <w:sz w:val="22"/>
          <w:szCs w:val="22"/>
        </w:rPr>
        <w:t>multicentre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2016;17:1114-1126.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/27397040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59" w:right="361" w:firstLine="6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257.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Mirza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DM, Slomovitz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Dostar</w:t>
      </w:r>
      <w:r>
        <w:rPr>
          <w:sz w:val="22"/>
          <w:szCs w:val="22"/>
          <w:spacing w:val="-1"/>
        </w:rPr>
        <w:t>limab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2023;388:2145-2158.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/36972026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1251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258.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Eskander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Sill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MW,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Beffa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 Advanced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Endometrial Cancer.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Engl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 </w:t>
      </w:r>
      <w:r>
        <w:rPr>
          <w:sz w:val="22"/>
          <w:szCs w:val="22"/>
          <w:spacing w:val="2"/>
        </w:rPr>
        <w:t>2023;388:2159-2170.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/36972022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927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259.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approves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primary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7"/>
        </w:rPr>
        <w:t>2024.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67" w:right="318" w:firstLine="6"/>
        <w:spacing w:before="1"/>
        <w:rPr>
          <w:sz w:val="22"/>
          <w:szCs w:val="22"/>
        </w:rPr>
      </w:pPr>
      <w:hyperlink w:history="true" r:id="rId8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</w:hyperlink>
      <w:r>
        <w:rPr>
          <w:sz w:val="22"/>
          <w:szCs w:val="22"/>
          <w:color w:val="005B99"/>
          <w:spacing w:val="1"/>
        </w:rPr>
        <w:t xml:space="preserve">      </w:t>
      </w:r>
      <w:hyperlink w:history="true" r:id="rId856"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pembrolizumab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chemotherapy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primary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advanced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or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recurrent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</w:hyperlink>
      <w:r>
        <w:rPr>
          <w:sz w:val="22"/>
          <w:szCs w:val="22"/>
          <w:color w:val="005B99"/>
          <w:spacing w:val="3"/>
        </w:rPr>
        <w:t xml:space="preserve"> </w:t>
      </w:r>
      <w:hyperlink w:history="true" r:id="rId856">
        <w:r>
          <w:rPr>
            <w:sz w:val="22"/>
            <w:szCs w:val="22"/>
            <w:u w:val="single" w:color="auto"/>
            <w:color w:val="005B99"/>
          </w:rPr>
          <w:t>endometrial</w:t>
        </w:r>
        <w:r>
          <w:rPr>
            <w:sz w:val="22"/>
            <w:szCs w:val="22"/>
            <w:u w:val="single" w:color="auto"/>
            <w:color w:val="005B99"/>
            <w:spacing w:val="5"/>
          </w:rPr>
          <w:t>-</w:t>
        </w:r>
        <w:r>
          <w:rPr>
            <w:sz w:val="22"/>
            <w:szCs w:val="22"/>
            <w:u w:val="single" w:color="auto"/>
            <w:color w:val="005B99"/>
          </w:rPr>
          <w:t>carcinoma</w:t>
        </w:r>
      </w:hyperlink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5"/>
        </w:rPr>
        <w:t>1/27/2025.</w:t>
      </w:r>
    </w:p>
    <w:p>
      <w:pPr>
        <w:pStyle w:val="BodyText"/>
        <w:ind w:left="160" w:right="670" w:firstLine="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260.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expands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indication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gxly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>. 2024.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159" w:right="400" w:firstLine="14"/>
        <w:spacing w:before="2" w:line="261" w:lineRule="auto"/>
        <w:rPr>
          <w:sz w:val="22"/>
          <w:szCs w:val="22"/>
        </w:rPr>
      </w:pPr>
      <w:hyperlink w:history="true" r:id="rId8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   </w:t>
      </w:r>
      <w:hyperlink w:history="true" r:id="rId857">
        <w:r>
          <w:rPr>
            <w:sz w:val="22"/>
            <w:szCs w:val="22"/>
            <w:u w:val="single" w:color="auto"/>
            <w:color w:val="005B99"/>
          </w:rPr>
          <w:t>expands</w:t>
        </w:r>
        <w:r>
          <w:rPr>
            <w:sz w:val="22"/>
            <w:szCs w:val="22"/>
            <w:u w:val="single" w:color="auto"/>
            <w:color w:val="005B99"/>
            <w:spacing w:val="19"/>
          </w:rPr>
          <w:t>-</w:t>
        </w:r>
        <w:r>
          <w:rPr>
            <w:sz w:val="22"/>
            <w:szCs w:val="22"/>
            <w:u w:val="single" w:color="auto"/>
            <w:color w:val="005B99"/>
          </w:rPr>
          <w:t>endometrial</w:t>
        </w:r>
        <w:r>
          <w:rPr>
            <w:sz w:val="22"/>
            <w:szCs w:val="22"/>
            <w:u w:val="single" w:color="auto"/>
            <w:color w:val="005B99"/>
            <w:spacing w:val="19"/>
          </w:rPr>
          <w:t>-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19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indication</w:t>
        </w:r>
        <w:r>
          <w:rPr>
            <w:sz w:val="22"/>
            <w:szCs w:val="22"/>
            <w:u w:val="single" w:color="auto"/>
            <w:color w:val="005B99"/>
            <w:spacing w:val="19"/>
          </w:rPr>
          <w:t>-</w:t>
        </w:r>
        <w:r>
          <w:rPr>
            <w:sz w:val="22"/>
            <w:szCs w:val="22"/>
            <w:u w:val="single" w:color="auto"/>
            <w:color w:val="005B99"/>
          </w:rPr>
          <w:t>dostarlimab</w:t>
        </w:r>
        <w:r>
          <w:rPr>
            <w:sz w:val="22"/>
            <w:szCs w:val="22"/>
            <w:u w:val="single" w:color="auto"/>
            <w:color w:val="005B99"/>
            <w:spacing w:val="19"/>
          </w:rPr>
          <w:t>-</w:t>
        </w:r>
        <w:r>
          <w:rPr>
            <w:sz w:val="22"/>
            <w:szCs w:val="22"/>
            <w:u w:val="single" w:color="auto"/>
            <w:color w:val="005B99"/>
          </w:rPr>
          <w:t>gxly</w:t>
        </w:r>
        <w:r>
          <w:rPr>
            <w:sz w:val="22"/>
            <w:szCs w:val="22"/>
            <w:u w:val="single" w:color="auto"/>
            <w:color w:val="005B99"/>
            <w:spacing w:val="19"/>
          </w:rPr>
          <w:t>-</w:t>
        </w:r>
        <w:r>
          <w:rPr>
            <w:sz w:val="22"/>
            <w:szCs w:val="22"/>
            <w:u w:val="single" w:color="auto"/>
            <w:color w:val="005B99"/>
          </w:rPr>
          <w:t>chemotherapy</w:t>
        </w:r>
      </w:hyperlink>
      <w:r>
        <w:rPr>
          <w:sz w:val="22"/>
          <w:szCs w:val="22"/>
          <w:spacing w:val="19"/>
        </w:rPr>
        <w:t>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2"/>
        </w:rPr>
        <w:t>1/27/2025.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261. Van Gorp T,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Cibula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Lv W,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et al.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ENGOT-en11/GOG-</w:t>
      </w:r>
    </w:p>
    <w:p>
      <w:pPr>
        <w:pStyle w:val="BodyText"/>
        <w:ind w:left="14" w:right="247" w:hanging="5"/>
        <w:spacing w:before="1" w:line="23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3053/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4"/>
        </w:rPr>
        <w:t>-B21: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blind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without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8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3"/>
          <w:position w:val="2"/>
        </w:rPr>
        <w:t>. </w:t>
      </w:r>
      <w:r>
        <w:rPr>
          <w:sz w:val="22"/>
          <w:szCs w:val="22"/>
          <w:position w:val="2"/>
        </w:rPr>
        <w:t>Ann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2024;35:968-980.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8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/39284383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321" w:firstLine="5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262.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Powell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Bjorge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 Willmott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Overall 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6"/>
        </w:rPr>
        <w:t>-</w:t>
      </w:r>
    </w:p>
    <w:p>
      <w:pPr>
        <w:pStyle w:val="BodyText"/>
        <w:ind w:left="10" w:right="317" w:firstLine="3"/>
        <w:spacing w:before="37" w:line="219" w:lineRule="auto"/>
        <w:rPr>
          <w:sz w:val="22"/>
          <w:szCs w:val="22"/>
        </w:rPr>
      </w:pPr>
      <w:r>
        <w:rPr>
          <w:sz w:val="22"/>
          <w:szCs w:val="22"/>
        </w:rPr>
        <w:t>paclitaxel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ENGOT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EN</w:t>
      </w:r>
      <w:r>
        <w:rPr>
          <w:sz w:val="22"/>
          <w:szCs w:val="22"/>
          <w:spacing w:val="3"/>
        </w:rPr>
        <w:t>6/</w:t>
      </w:r>
      <w:r>
        <w:rPr>
          <w:sz w:val="22"/>
          <w:szCs w:val="22"/>
        </w:rPr>
        <w:t>GOG</w:t>
      </w:r>
      <w:r>
        <w:rPr>
          <w:sz w:val="22"/>
          <w:szCs w:val="22"/>
          <w:spacing w:val="3"/>
        </w:rPr>
        <w:t>-3031/</w:t>
      </w:r>
      <w:r>
        <w:rPr>
          <w:sz w:val="22"/>
          <w:szCs w:val="22"/>
        </w:rPr>
        <w:t>RUBY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2024;35:728-738.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8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/38866180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263. Westin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SN,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Moore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K</w:t>
      </w:r>
      <w:r>
        <w:rPr>
          <w:sz w:val="22"/>
          <w:szCs w:val="22"/>
          <w:spacing w:val="-1"/>
          <w:position w:val="2"/>
        </w:rPr>
        <w:t>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Chon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HS, et al.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Durvalumab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Plus</w:t>
      </w:r>
    </w:p>
    <w:p>
      <w:pPr>
        <w:pStyle w:val="BodyText"/>
        <w:ind w:right="434" w:firstLine="11"/>
        <w:spacing w:before="18" w:line="230" w:lineRule="auto"/>
        <w:rPr>
          <w:sz w:val="22"/>
          <w:szCs w:val="22"/>
        </w:rPr>
      </w:pPr>
      <w:r>
        <w:rPr>
          <w:sz w:val="22"/>
          <w:szCs w:val="22"/>
        </w:rPr>
        <w:t>Carboplatin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Durvalumab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Olaparib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Endometrial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DUO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2024;42:283-</w:t>
      </w:r>
      <w:r>
        <w:rPr>
          <w:sz w:val="22"/>
          <w:szCs w:val="22"/>
          <w:spacing w:val="1"/>
        </w:rPr>
        <w:t>299.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/37864337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162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264.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approves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durvalumab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repair 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7"/>
        </w:rPr>
        <w:t>2024.</w:t>
      </w:r>
    </w:p>
    <w:p>
      <w:pPr>
        <w:pStyle w:val="BodyText"/>
        <w:ind w:left="7" w:right="69" w:hanging="7"/>
        <w:spacing w:before="1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6"/>
        </w:rPr>
        <w:t>:</w:t>
      </w:r>
      <w:hyperlink w:history="true" r:id="rId8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6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6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16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</w:hyperlink>
      <w:r>
        <w:rPr>
          <w:sz w:val="22"/>
          <w:szCs w:val="22"/>
          <w:color w:val="005B99"/>
          <w:spacing w:val="9"/>
        </w:rPr>
        <w:t xml:space="preserve"> </w:t>
      </w:r>
      <w:hyperlink w:history="true" r:id="rId861"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15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durvalumab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chemotherapy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mismatch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repair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</w:hyperlink>
      <w:r>
        <w:rPr>
          <w:sz w:val="22"/>
          <w:szCs w:val="22"/>
          <w:color w:val="005B99"/>
        </w:rPr>
        <w:t xml:space="preserve">             </w:t>
      </w:r>
      <w:hyperlink w:history="true" r:id="rId861">
        <w:r>
          <w:rPr>
            <w:sz w:val="22"/>
            <w:szCs w:val="22"/>
            <w:u w:val="single" w:color="auto"/>
            <w:color w:val="005B99"/>
          </w:rPr>
          <w:t>deficient</w:t>
        </w:r>
        <w:r>
          <w:rPr>
            <w:sz w:val="22"/>
            <w:szCs w:val="22"/>
            <w:u w:val="single" w:color="auto"/>
            <w:color w:val="005B99"/>
            <w:spacing w:val="8"/>
          </w:rPr>
          <w:t>-</w:t>
        </w:r>
        <w:r>
          <w:rPr>
            <w:sz w:val="22"/>
            <w:szCs w:val="22"/>
            <w:u w:val="single" w:color="auto"/>
            <w:color w:val="005B99"/>
          </w:rPr>
          <w:t>primary</w:t>
        </w:r>
        <w:r>
          <w:rPr>
            <w:sz w:val="22"/>
            <w:szCs w:val="22"/>
            <w:u w:val="single" w:color="auto"/>
            <w:color w:val="005B99"/>
            <w:spacing w:val="8"/>
          </w:rPr>
          <w:t>-</w:t>
        </w:r>
        <w:r>
          <w:rPr>
            <w:sz w:val="22"/>
            <w:szCs w:val="22"/>
            <w:u w:val="single" w:color="auto"/>
            <w:color w:val="005B99"/>
          </w:rPr>
          <w:t>advanced</w:t>
        </w:r>
        <w:r>
          <w:rPr>
            <w:sz w:val="22"/>
            <w:szCs w:val="22"/>
            <w:u w:val="single" w:color="auto"/>
            <w:color w:val="005B99"/>
            <w:spacing w:val="8"/>
          </w:rPr>
          <w:t>-</w:t>
        </w:r>
        <w:r>
          <w:rPr>
            <w:sz w:val="22"/>
            <w:szCs w:val="22"/>
            <w:u w:val="single" w:color="auto"/>
            <w:color w:val="005B99"/>
          </w:rPr>
          <w:t>or</w:t>
        </w:r>
        <w:r>
          <w:rPr>
            <w:sz w:val="22"/>
            <w:szCs w:val="22"/>
            <w:u w:val="single" w:color="auto"/>
            <w:color w:val="005B99"/>
            <w:spacing w:val="8"/>
          </w:rPr>
          <w:t>-</w:t>
        </w:r>
        <w:r>
          <w:rPr>
            <w:sz w:val="22"/>
            <w:szCs w:val="22"/>
            <w:u w:val="single" w:color="auto"/>
            <w:color w:val="005B99"/>
          </w:rPr>
          <w:t>recurrent</w:t>
        </w:r>
      </w:hyperlink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October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8"/>
        </w:rPr>
        <w:t>16.</w:t>
      </w:r>
    </w:p>
    <w:p>
      <w:pPr>
        <w:pStyle w:val="BodyText"/>
        <w:ind w:left="10" w:right="64" w:hanging="4"/>
        <w:spacing w:before="2" w:line="238" w:lineRule="auto"/>
        <w:rPr>
          <w:sz w:val="22"/>
          <w:szCs w:val="22"/>
        </w:rPr>
      </w:pPr>
      <w:r>
        <w:rPr>
          <w:sz w:val="22"/>
          <w:szCs w:val="22"/>
        </w:rPr>
        <w:t>265.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Fader AN,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Roque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Siegel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-1"/>
        </w:rPr>
        <w:t xml:space="preserve"> 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8"/>
        </w:rPr>
        <w:t>-</w:t>
      </w:r>
    </w:p>
    <w:p>
      <w:pPr>
        <w:pStyle w:val="BodyText"/>
        <w:ind w:left="10" w:right="445" w:hanging="5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Trastuzumab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IV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Serous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Overexpress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3"/>
        </w:rPr>
        <w:t>2/</w:t>
      </w:r>
      <w:r>
        <w:rPr>
          <w:sz w:val="22"/>
          <w:szCs w:val="22"/>
        </w:rPr>
        <w:t>Neu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NCT</w:t>
      </w:r>
      <w:r>
        <w:rPr>
          <w:sz w:val="22"/>
          <w:szCs w:val="22"/>
          <w:spacing w:val="3"/>
        </w:rPr>
        <w:t>01367002):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Updated   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3"/>
        </w:rPr>
        <w:t xml:space="preserve"> 2020;26:3928-3935.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/32601075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266. </w:t>
      </w:r>
      <w:r>
        <w:rPr>
          <w:sz w:val="22"/>
          <w:szCs w:val="22"/>
        </w:rPr>
        <w:t>Tymon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Rosario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Siegel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Bellone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Trastuzumab</w:t>
      </w:r>
    </w:p>
    <w:p>
      <w:pPr>
        <w:pStyle w:val="BodyText"/>
        <w:ind w:left="5" w:right="56" w:hanging="2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tolerability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IV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uterine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overexpress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0"/>
        </w:rPr>
        <w:t>2/</w:t>
      </w:r>
      <w:r>
        <w:rPr>
          <w:sz w:val="22"/>
          <w:szCs w:val="22"/>
        </w:rPr>
        <w:t>neu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2021;163:93-99.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/34372971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267. Aghajanian C, Sill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MW,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Darcy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KM,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4"/>
        <w:spacing w:before="23" w:line="181" w:lineRule="auto"/>
        <w:rPr>
          <w:sz w:val="22"/>
          <w:szCs w:val="22"/>
        </w:rPr>
      </w:pPr>
      <w:r>
        <w:rPr>
          <w:sz w:val="22"/>
          <w:szCs w:val="22"/>
        </w:rPr>
        <w:t>bevacizumab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0"/>
        </w:rPr>
        <w:t>a</w:t>
      </w:r>
    </w:p>
    <w:p>
      <w:pPr>
        <w:pStyle w:val="BodyText"/>
        <w:ind w:right="326" w:firstLine="11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Gynecologic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2011;29:2259-2265.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/21537039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268.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Rose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PG, Ali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Moslemi-Kebria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Simpkins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Paclitaxel,</w:t>
      </w:r>
    </w:p>
    <w:p>
      <w:pPr>
        <w:pStyle w:val="BodyText"/>
        <w:ind w:left="11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Carboplatin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Endometrial</w:t>
      </w:r>
    </w:p>
    <w:p>
      <w:pPr>
        <w:spacing w:line="194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9625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28" name="IM 1128"/>
            <wp:cNvGraphicFramePr/>
            <a:graphic>
              <a:graphicData uri="http://schemas.openxmlformats.org/drawingml/2006/picture">
                <pic:pic>
                  <pic:nvPicPr>
                    <pic:cNvPr id="1128" name="IM 112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65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Gynecol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3"/>
          <w:position w:val="3"/>
        </w:rPr>
        <w:t xml:space="preserve"> 2017;27:452-458.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"/>
          <w:position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/28187088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269. </w:t>
      </w:r>
      <w:r>
        <w:rPr>
          <w:sz w:val="22"/>
          <w:szCs w:val="22"/>
        </w:rPr>
        <w:t>Gibbons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Martinez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Schray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whole</w:t>
      </w:r>
    </w:p>
    <w:p>
      <w:pPr>
        <w:pStyle w:val="BodyText"/>
        <w:ind w:left="176" w:right="818" w:hanging="9"/>
        <w:rPr>
          <w:sz w:val="22"/>
          <w:szCs w:val="22"/>
        </w:rPr>
      </w:pPr>
      <w:r>
        <w:rPr>
          <w:sz w:val="22"/>
          <w:szCs w:val="22"/>
        </w:rPr>
        <w:t>abdominopelvic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irradiation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"/>
        </w:rPr>
        <w:t>1991;21:1019-1025.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/1917597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0" w:right="275" w:firstLine="5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270. </w:t>
      </w:r>
      <w:r>
        <w:rPr>
          <w:sz w:val="22"/>
          <w:szCs w:val="22"/>
        </w:rPr>
        <w:t>Greer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Hamberger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intraperitoneal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metastatic   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endometrium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abdomen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moving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strip </w:t>
      </w:r>
      <w:r>
        <w:rPr>
          <w:sz w:val="22"/>
          <w:szCs w:val="22"/>
        </w:rPr>
        <w:t>technique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boost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irradiation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"/>
        </w:rPr>
        <w:t>1983;16:365-373.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/6654180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1"/>
        </w:rPr>
        <w:t>271. </w:t>
      </w:r>
      <w:r>
        <w:rPr>
          <w:sz w:val="22"/>
          <w:szCs w:val="22"/>
        </w:rPr>
        <w:t>Abaid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LN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Rettenmaier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Brown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JV</w:t>
      </w:r>
      <w:r>
        <w:rPr>
          <w:sz w:val="22"/>
          <w:szCs w:val="22"/>
          <w:spacing w:val="1"/>
        </w:rPr>
        <w:t>, 3</w:t>
      </w:r>
      <w:r>
        <w:rPr>
          <w:sz w:val="22"/>
          <w:szCs w:val="22"/>
        </w:rPr>
        <w:t>rd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Sequential</w:t>
      </w:r>
    </w:p>
    <w:p>
      <w:pPr>
        <w:pStyle w:val="BodyText"/>
        <w:ind w:left="167" w:right="29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sandwich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2012;23:22-27.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  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/22355463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7" w:right="280" w:hanging="1"/>
        <w:spacing w:before="1" w:line="252" w:lineRule="auto"/>
        <w:rPr>
          <w:sz w:val="22"/>
          <w:szCs w:val="22"/>
        </w:rPr>
      </w:pPr>
      <w:r>
        <w:rPr>
          <w:sz w:val="22"/>
          <w:szCs w:val="22"/>
        </w:rPr>
        <w:t>272. Geller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Ivy JJ,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Ghebre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 tri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carboplatin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"</w:t>
      </w:r>
      <w:r>
        <w:rPr>
          <w:sz w:val="22"/>
          <w:szCs w:val="22"/>
        </w:rPr>
        <w:t>Sandwich</w:t>
      </w:r>
      <w:r>
        <w:rPr>
          <w:sz w:val="22"/>
          <w:szCs w:val="22"/>
          <w:spacing w:val="8"/>
        </w:rPr>
        <w:t>"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6" w:right="1370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stage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2011;121:112-117.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/21239048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724" w:hanging="1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273.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Brown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AP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Gaffney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DK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Dodson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MK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2013;23:861-868.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/23598890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6" w:right="279" w:hanging="10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274.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Lum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Belnap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Frandsen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2015;38:283-288.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8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/23774072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1" w:right="288" w:firstLine="4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275.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Shan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chemoradiation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2016;140:58-63.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/26607778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276. Greven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K, Winter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Underhill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Final 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RTOG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7"/>
        </w:rPr>
        <w:t>9708: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irradiation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3" w:right="293" w:hanging="5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15"/>
        </w:rPr>
        <w:t>/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2006;103:155-159.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</w:t>
      </w:r>
      <w:hyperlink w:history="true" r:id="rId8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/16545437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spacing w:before="20" w:line="186" w:lineRule="auto"/>
        <w:rPr>
          <w:sz w:val="22"/>
          <w:szCs w:val="22"/>
        </w:rPr>
      </w:pPr>
      <w:r>
        <w:rPr>
          <w:sz w:val="22"/>
          <w:szCs w:val="22"/>
        </w:rPr>
        <w:t>277. 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Boer SM,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Powell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Mileshkin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-1"/>
        </w:rPr>
        <w:t>. Adjuvant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chemoradiotherapy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versus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radiotherapy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alone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women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5"/>
          <w:position w:val="3"/>
        </w:rPr>
        <w:t>-</w:t>
      </w:r>
      <w:r>
        <w:rPr>
          <w:sz w:val="22"/>
          <w:szCs w:val="22"/>
          <w:position w:val="3"/>
        </w:rPr>
        <w:t>risk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78" w:hanging="1"/>
        <w:spacing w:before="58" w:line="248" w:lineRule="auto"/>
        <w:jc w:val="both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7"/>
        </w:rPr>
        <w:t>-3):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label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2018;19:295-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309.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/29449189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278. de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Boer SM,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Powell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Mileshkin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L, 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-1"/>
          <w:position w:val="3"/>
        </w:rPr>
        <w:t>. Adjuvant</w:t>
      </w:r>
    </w:p>
    <w:p>
      <w:pPr>
        <w:pStyle w:val="BodyText"/>
        <w:ind w:right="293" w:firstLine="1"/>
        <w:spacing w:before="22" w:line="225" w:lineRule="auto"/>
        <w:rPr>
          <w:sz w:val="22"/>
          <w:szCs w:val="22"/>
        </w:rPr>
      </w:pPr>
      <w:r>
        <w:rPr>
          <w:sz w:val="22"/>
          <w:szCs w:val="22"/>
        </w:rPr>
        <w:t>chemoradiotherapy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risk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7"/>
        </w:rPr>
        <w:t>-3):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hoc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6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  <w:spacing w:val="2"/>
        </w:rPr>
        <w:t>2019;20:1273-1285.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spacing w:before="1"/>
        <w:rPr>
          <w:sz w:val="22"/>
          <w:szCs w:val="22"/>
        </w:rPr>
      </w:pPr>
      <w:hyperlink w:history="true" r:id="rId8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/31345626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1" w:right="52" w:hanging="1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279.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CCB, de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Boer SM,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Powell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-1"/>
        </w:rPr>
        <w:t>-Term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Toxicity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right="1395" w:firstLine="10"/>
        <w:spacing w:before="1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PORTEC-3 Trial.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-1"/>
        </w:rPr>
        <w:t xml:space="preserve"> Oncol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2021;109:975-986.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rPr>
          <w:sz w:val="22"/>
          <w:szCs w:val="22"/>
        </w:rPr>
      </w:pPr>
      <w:hyperlink w:history="true" r:id="rId8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/33129910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1" w:right="232" w:hanging="1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280.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Matei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Filiaci V,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ME, et al. Adjuvant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2019;380:2317-2326.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rPr>
          <w:sz w:val="22"/>
          <w:szCs w:val="22"/>
        </w:rPr>
      </w:pPr>
      <w:hyperlink w:history="true" r:id="rId8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/31189035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281.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Leon-Castillo A, 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Boer SM,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Powell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Molecular</w:t>
      </w:r>
    </w:p>
    <w:p>
      <w:pPr>
        <w:pStyle w:val="BodyText"/>
        <w:ind w:right="146" w:firstLine="4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Classification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6"/>
        </w:rPr>
        <w:t>-3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   </w:t>
      </w:r>
      <w:r>
        <w:rPr>
          <w:sz w:val="22"/>
          <w:szCs w:val="22"/>
          <w:spacing w:val="2"/>
        </w:rPr>
        <w:t>2020;38:3388-3397.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rPr>
          <w:sz w:val="22"/>
          <w:szCs w:val="22"/>
        </w:rPr>
      </w:pPr>
      <w:hyperlink w:history="true" r:id="rId8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/32749941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406" w:hanging="8"/>
        <w:rPr>
          <w:sz w:val="22"/>
          <w:szCs w:val="22"/>
        </w:rPr>
      </w:pPr>
      <w:r>
        <w:rPr>
          <w:sz w:val="22"/>
          <w:szCs w:val="22"/>
        </w:rPr>
        <w:t>282. Wortman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BG,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Bosse T,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Nout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Molecular-integrated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risk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</w:t>
      </w:r>
    </w:p>
    <w:p>
      <w:pPr>
        <w:pStyle w:val="BodyText"/>
        <w:ind w:right="465" w:firstLine="11"/>
        <w:spacing w:before="1"/>
        <w:rPr>
          <w:sz w:val="22"/>
          <w:szCs w:val="22"/>
        </w:rPr>
      </w:pPr>
      <w:r>
        <w:rPr>
          <w:sz w:val="22"/>
          <w:szCs w:val="22"/>
        </w:rPr>
        <w:t>Evaluation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pilot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PORTEC</w:t>
      </w:r>
      <w:r>
        <w:rPr>
          <w:sz w:val="22"/>
          <w:szCs w:val="22"/>
          <w:spacing w:val="4"/>
        </w:rPr>
        <w:t>-4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2018;151:69-75.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hyperlink w:history="true" r:id="rId8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/30078506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62"/>
        <w:spacing w:before="1"/>
        <w:rPr>
          <w:sz w:val="22"/>
          <w:szCs w:val="22"/>
        </w:rPr>
      </w:pPr>
      <w:r>
        <w:rPr>
          <w:sz w:val="22"/>
          <w:szCs w:val="22"/>
        </w:rPr>
        <w:t>283.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Boruta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DM, 2nd,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Gehrig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Fader AN,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Olawaiye</w:t>
      </w:r>
      <w:r>
        <w:rPr>
          <w:sz w:val="22"/>
          <w:szCs w:val="22"/>
          <w:spacing w:val="-1"/>
        </w:rPr>
        <w:t xml:space="preserve"> AB.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Gynecologic 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SGO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2009;115:142-153.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8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/19592079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 w:right="299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284. </w:t>
      </w:r>
      <w:r>
        <w:rPr>
          <w:sz w:val="22"/>
          <w:szCs w:val="22"/>
        </w:rPr>
        <w:t>Olawaiye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AB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Boruta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DM</w:t>
      </w:r>
      <w:r>
        <w:rPr>
          <w:sz w:val="22"/>
          <w:szCs w:val="22"/>
          <w:spacing w:val="3"/>
        </w:rPr>
        <w:t>, 2</w:t>
      </w:r>
      <w:r>
        <w:rPr>
          <w:sz w:val="22"/>
          <w:szCs w:val="22"/>
        </w:rPr>
        <w:t>nd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clear </w:t>
      </w:r>
      <w:r>
        <w:rPr>
          <w:sz w:val="22"/>
          <w:szCs w:val="2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SGO</w:t>
      </w:r>
      <w:r>
        <w:rPr>
          <w:sz w:val="22"/>
          <w:szCs w:val="22"/>
          <w:spacing w:val="9"/>
        </w:rPr>
        <w:t>)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2009;113:277-283.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8"/>
        <w:spacing w:before="1" w:line="262" w:lineRule="auto"/>
        <w:rPr>
          <w:sz w:val="22"/>
          <w:szCs w:val="22"/>
        </w:rPr>
      </w:pPr>
      <w:hyperlink w:history="true" r:id="rId8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/19251307</w:t>
        </w:r>
      </w:hyperlink>
      <w:r>
        <w:rPr>
          <w:sz w:val="22"/>
          <w:szCs w:val="22"/>
          <w:spacing w:val="4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6" w:space="100"/>
            <w:col w:w="724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0076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3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83"/>
          <w:pgSz w:w="15840" w:h="12240"/>
          <w:pgMar w:top="54" w:right="473" w:bottom="609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285.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Mendivil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Schuler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KM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Gehrig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PA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Non</w:t>
      </w:r>
      <w:r>
        <w:rPr>
          <w:sz w:val="22"/>
          <w:szCs w:val="22"/>
          <w:spacing w:val="2"/>
          <w:position w:val="3"/>
        </w:rPr>
        <w:t>-</w:t>
      </w:r>
      <w:r>
        <w:rPr>
          <w:sz w:val="22"/>
          <w:szCs w:val="22"/>
          <w:position w:val="3"/>
        </w:rPr>
        <w:t>endometrioid</w:t>
      </w:r>
    </w:p>
    <w:p>
      <w:pPr>
        <w:pStyle w:val="BodyText"/>
        <w:ind w:left="166" w:right="478" w:firstLine="1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corpus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histological </w:t>
      </w:r>
      <w:r>
        <w:rPr>
          <w:sz w:val="22"/>
          <w:szCs w:val="22"/>
        </w:rPr>
        <w:t>subtypes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4"/>
        </w:rPr>
        <w:t xml:space="preserve"> 2009;16:46-52.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/19078929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286. Varughese J,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Hui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Clear cell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uterine</w:t>
      </w:r>
    </w:p>
    <w:p>
      <w:pPr>
        <w:pStyle w:val="BodyText"/>
        <w:ind w:left="167" w:right="318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corpus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parameters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2011;2011:628084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/22187554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591" w:hanging="2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287.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Kernochan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Garcia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Carcinosarcomas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(malignant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mixed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Mullerian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advances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elucidation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biologic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Netw</w:t>
      </w:r>
      <w:r>
        <w:rPr>
          <w:sz w:val="22"/>
          <w:szCs w:val="22"/>
          <w:spacing w:val="3"/>
        </w:rPr>
        <w:t xml:space="preserve"> 2009;7:550-556;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quiz </w:t>
      </w:r>
      <w:r>
        <w:rPr>
          <w:sz w:val="22"/>
          <w:szCs w:val="22"/>
          <w:spacing w:val="7"/>
        </w:rPr>
        <w:t>557.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/19460280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6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288.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Cirisano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FD, Jr.,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Robboy SJ,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Dodge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RK,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et a</w:t>
      </w:r>
      <w:r>
        <w:rPr>
          <w:sz w:val="22"/>
          <w:szCs w:val="22"/>
          <w:spacing w:val="-1"/>
          <w:position w:val="3"/>
        </w:rPr>
        <w:t>l.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outcome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 w:right="555" w:hanging="1"/>
        <w:spacing w:before="24" w:line="211" w:lineRule="auto"/>
        <w:rPr>
          <w:sz w:val="22"/>
          <w:szCs w:val="22"/>
        </w:rPr>
      </w:pPr>
      <w:r>
        <w:rPr>
          <w:sz w:val="22"/>
          <w:szCs w:val="22"/>
        </w:rPr>
        <w:t>stage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surgically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endometrioid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171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Gynecol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2000;77:55-65.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8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/10739691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289.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Hendrickson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Longacre TA,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</w:t>
      </w:r>
      <w:r>
        <w:rPr>
          <w:sz w:val="22"/>
          <w:szCs w:val="22"/>
          <w:spacing w:val="-1"/>
        </w:rPr>
        <w:t>mpson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papillary</w:t>
      </w:r>
    </w:p>
    <w:p>
      <w:pPr>
        <w:pStyle w:val="BodyText"/>
        <w:ind w:left="167" w:right="471" w:hanging="1"/>
        <w:spacing w:before="1"/>
        <w:rPr>
          <w:sz w:val="22"/>
          <w:szCs w:val="22"/>
        </w:rPr>
      </w:pPr>
      <w:r>
        <w:rPr>
          <w:sz w:val="22"/>
          <w:szCs w:val="22"/>
        </w:rPr>
        <w:t>serous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revisited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1994;54:261-263.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8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/8088601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6" w:right="78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290.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McCluggage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WG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carcinosarcomas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mixed    </w:t>
      </w:r>
      <w:r>
        <w:rPr>
          <w:sz w:val="22"/>
          <w:szCs w:val="22"/>
        </w:rPr>
        <w:t>Mullerian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)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metaplastic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2002;12:687-690.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/12445244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700" w:hanging="2"/>
        <w:spacing w:before="1"/>
        <w:rPr>
          <w:sz w:val="22"/>
          <w:szCs w:val="22"/>
        </w:rPr>
      </w:pPr>
      <w:r>
        <w:rPr>
          <w:sz w:val="22"/>
          <w:szCs w:val="22"/>
        </w:rPr>
        <w:t>291.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Cantrell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Havrilesky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Moore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DT, et al.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multi-instituti</w:t>
      </w:r>
      <w:r>
        <w:rPr>
          <w:sz w:val="22"/>
          <w:szCs w:val="22"/>
          <w:spacing w:val="-1"/>
        </w:rPr>
        <w:t>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2012;127:22-26.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/22727985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380" w:hanging="8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292.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Kanthan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Senger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carcinosarcomas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mixed  </w:t>
      </w:r>
      <w:r>
        <w:rPr>
          <w:sz w:val="22"/>
          <w:szCs w:val="22"/>
        </w:rPr>
        <w:t>mullerian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1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special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emphasis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controversies </w:t>
      </w:r>
      <w:r>
        <w:rPr>
          <w:sz w:val="22"/>
          <w:szCs w:val="22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2011;2011:470795.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/22007228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6" w:right="751" w:hanging="1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293.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D'Angelo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Prat J.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Pathology of mixed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Mullerian tumours.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Best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3"/>
        </w:rPr>
        <w:t xml:space="preserve"> 2011;25:705-718.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8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/21742560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437" w:hanging="1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294. </w:t>
      </w:r>
      <w:r>
        <w:rPr>
          <w:sz w:val="22"/>
          <w:szCs w:val="22"/>
        </w:rPr>
        <w:t>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Jong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Nijman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HW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Wijbrandi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markers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behavior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carcinosarcomas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focus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epithelial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component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Pathol</w:t>
      </w:r>
      <w:r>
        <w:rPr>
          <w:sz w:val="22"/>
          <w:szCs w:val="22"/>
          <w:spacing w:val="3"/>
          <w:position w:val="3"/>
        </w:rPr>
        <w:t xml:space="preserve"> 2011;24:1368-1379.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"/>
          <w:position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/21572397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295. </w:t>
      </w:r>
      <w:r>
        <w:rPr>
          <w:sz w:val="22"/>
          <w:szCs w:val="22"/>
        </w:rPr>
        <w:t>Vorgias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Fotiou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uterine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carcinosarcomas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mixed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mullerian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1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critical</w:t>
      </w:r>
    </w:p>
    <w:p>
      <w:pPr>
        <w:pStyle w:val="BodyText"/>
        <w:ind w:left="14" w:right="255"/>
        <w:rPr>
          <w:sz w:val="22"/>
          <w:szCs w:val="22"/>
        </w:rPr>
      </w:pPr>
      <w:r>
        <w:rPr>
          <w:sz w:val="22"/>
          <w:szCs w:val="22"/>
        </w:rPr>
        <w:t>literature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Arch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4"/>
        </w:rPr>
        <w:t xml:space="preserve"> 2010;282:659-664.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8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/20721670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114" w:firstLine="2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296. </w:t>
      </w:r>
      <w:r>
        <w:rPr>
          <w:sz w:val="22"/>
          <w:szCs w:val="22"/>
        </w:rPr>
        <w:t>Vogel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TJ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Knickerbocker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Shah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current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 </w:t>
      </w:r>
      <w:r>
        <w:rPr>
          <w:sz w:val="22"/>
          <w:szCs w:val="22"/>
        </w:rPr>
        <w:t>two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centers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2015;26:25-31.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/25376917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4" w:right="4" w:hanging="8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297.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Monterossi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Ghezzi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Vizza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Minimally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Approach </w:t>
      </w:r>
      <w:r>
        <w:rPr>
          <w:sz w:val="22"/>
          <w:szCs w:val="22"/>
        </w:rPr>
        <w:t>in Type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-1"/>
        </w:rPr>
        <w:t xml:space="preserve"> Cancer: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It Wise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Safe?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Minim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Invasive</w:t>
      </w:r>
    </w:p>
    <w:p>
      <w:pPr>
        <w:pStyle w:val="BodyText"/>
        <w:ind w:left="11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Gynecol</w:t>
      </w:r>
      <w:r>
        <w:rPr>
          <w:sz w:val="22"/>
          <w:szCs w:val="22"/>
          <w:spacing w:val="3"/>
          <w:position w:val="2"/>
        </w:rPr>
        <w:t xml:space="preserve"> 2017;24:438-445.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/28065812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707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298.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Fader AN,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Seamon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LG,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Escobar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PF,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laparotomy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1" w:right="576" w:hanging="3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centers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2012;126:180-185.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/22555102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299.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Koskas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 Jozwiak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Fournier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Long-term oncological</w:t>
      </w:r>
    </w:p>
    <w:p>
      <w:pPr>
        <w:pStyle w:val="BodyText"/>
        <w:ind w:left="6" w:right="13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minimally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 </w:t>
      </w:r>
      <w:r>
        <w:rPr>
          <w:sz w:val="22"/>
          <w:szCs w:val="22"/>
        </w:rPr>
        <w:t>J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2016;65:185-191.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8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/27505629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3" w:right="502" w:hanging="4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300. </w:t>
      </w:r>
      <w:r>
        <w:rPr>
          <w:sz w:val="22"/>
          <w:szCs w:val="22"/>
        </w:rPr>
        <w:t>Salehi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Avall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Lundqvist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Legerstam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Robot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assisted </w:t>
      </w:r>
      <w:r>
        <w:rPr>
          <w:sz w:val="22"/>
          <w:szCs w:val="22"/>
          <w:spacing w:val="1"/>
        </w:rPr>
        <w:t>laparoscopy versus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"/>
        </w:rPr>
        <w:t>laparotomy for infrarenal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paraaortic</w:t>
      </w:r>
    </w:p>
    <w:p>
      <w:pPr>
        <w:pStyle w:val="BodyText"/>
        <w:ind w:left="14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A</w:t>
      </w:r>
    </w:p>
    <w:p>
      <w:pPr>
        <w:pStyle w:val="BodyText"/>
        <w:ind w:left="14" w:right="338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2017;79:81-89.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8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/28463759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330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301.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Fader AN,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Drake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O'Malley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DM,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Platinum/taxane</w:t>
      </w:r>
      <w:r>
        <w:rPr>
          <w:sz w:val="22"/>
          <w:szCs w:val="22"/>
          <w:spacing w:val="-1"/>
        </w:rPr>
        <w:t>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favorably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impacts</w:t>
      </w:r>
    </w:p>
    <w:p>
      <w:pPr>
        <w:pStyle w:val="BodyText"/>
        <w:ind w:left="6" w:right="165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2009;115:2119-2127.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/19306417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302.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Fader AN,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Nagel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 Axtell AE, et al. 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serous </w:t>
      </w:r>
      <w:r>
        <w:rPr>
          <w:sz w:val="22"/>
          <w:szCs w:val="22"/>
          <w:spacing w:val="2"/>
        </w:rPr>
        <w:t>carcinoma: Carboplatin</w:t>
      </w:r>
      <w:r>
        <w:rPr>
          <w:sz w:val="22"/>
          <w:szCs w:val="22"/>
          <w:spacing w:val="1"/>
        </w:rPr>
        <w:t>/paclitaxel chemotherapy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improves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recurrence</w:t>
      </w:r>
    </w:p>
    <w:p>
      <w:pPr>
        <w:pStyle w:val="BodyText"/>
        <w:ind w:left="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survival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outcomes</w:t>
      </w:r>
      <w:r>
        <w:rPr>
          <w:sz w:val="22"/>
          <w:szCs w:val="22"/>
          <w:spacing w:val="4"/>
          <w:position w:val="2"/>
        </w:rPr>
        <w:t>. </w:t>
      </w:r>
      <w:r>
        <w:rPr>
          <w:sz w:val="22"/>
          <w:szCs w:val="22"/>
          <w:position w:val="2"/>
        </w:rPr>
        <w:t>Gynecol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4"/>
          <w:position w:val="2"/>
        </w:rPr>
        <w:t xml:space="preserve"> 2009;112:558-562.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4"/>
          <w:position w:val="2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/19118888</w:t>
        </w:r>
      </w:hyperlink>
      <w:r>
        <w:rPr>
          <w:sz w:val="22"/>
          <w:szCs w:val="22"/>
          <w:spacing w:val="4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3" w:bottom="609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052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32" name="IM 1132"/>
            <wp:cNvGraphicFramePr/>
            <a:graphic>
              <a:graphicData uri="http://schemas.openxmlformats.org/drawingml/2006/picture">
                <pic:pic>
                  <pic:nvPicPr>
                    <pic:cNvPr id="1132" name="IM 113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30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902"/>
          <w:pgSz w:w="15840" w:h="12240"/>
          <w:pgMar w:top="54" w:right="476" w:bottom="609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68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303. </w:t>
      </w:r>
      <w:r>
        <w:rPr>
          <w:sz w:val="22"/>
          <w:szCs w:val="22"/>
          <w:position w:val="3"/>
        </w:rPr>
        <w:t>Vandenput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Trovik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Vergote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role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adjuvant</w:t>
      </w:r>
    </w:p>
    <w:p>
      <w:pPr>
        <w:pStyle w:val="BodyText"/>
        <w:ind w:left="167" w:right="654"/>
        <w:spacing w:before="25" w:line="225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carcinomas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endometrium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collaborative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 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2011;21:332-336.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/21270614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0" w:right="469" w:firstLine="8"/>
        <w:spacing w:before="2" w:line="235" w:lineRule="auto"/>
        <w:rPr>
          <w:sz w:val="22"/>
          <w:szCs w:val="22"/>
        </w:rPr>
      </w:pPr>
      <w:r>
        <w:rPr>
          <w:sz w:val="22"/>
          <w:szCs w:val="22"/>
        </w:rPr>
        <w:t>304.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Kelly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MG, O'Malley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Hui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Improved 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UPSC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treated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2005;98:353-359.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/16005947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930" w:firstLine="2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305. </w:t>
      </w:r>
      <w:r>
        <w:rPr>
          <w:sz w:val="22"/>
          <w:szCs w:val="22"/>
        </w:rPr>
        <w:t>Thomas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MB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Mariani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systematic    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papillary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2007;107:186-189.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9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/17688926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306. </w:t>
      </w:r>
      <w:r>
        <w:rPr>
          <w:sz w:val="22"/>
          <w:szCs w:val="22"/>
        </w:rPr>
        <w:t>Goldberg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Miller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Abdah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Bortnyak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combined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modality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2"/>
        </w:rPr>
        <w:t>a</w:t>
      </w:r>
    </w:p>
    <w:p>
      <w:pPr>
        <w:pStyle w:val="BodyText"/>
        <w:ind w:left="168" w:right="304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Network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RCN</w:t>
      </w:r>
      <w:r>
        <w:rPr>
          <w:sz w:val="22"/>
          <w:szCs w:val="22"/>
          <w:spacing w:val="2"/>
        </w:rPr>
        <w:t>).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2008;108:298-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305.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/18096209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8" w:right="427"/>
        <w:spacing w:before="1" w:line="236" w:lineRule="auto"/>
        <w:rPr>
          <w:sz w:val="22"/>
          <w:szCs w:val="22"/>
        </w:rPr>
      </w:pPr>
      <w:r>
        <w:rPr>
          <w:sz w:val="22"/>
          <w:szCs w:val="22"/>
        </w:rPr>
        <w:t>307.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Hamilton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Cheung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MK,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Osann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K, et al. The effect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adjuvant    </w:t>
      </w:r>
      <w:r>
        <w:rPr>
          <w:sz w:val="22"/>
          <w:szCs w:val="22"/>
          <w:spacing w:val="2"/>
        </w:rPr>
        <w:t>chemotherapy versus whole abdominopelvic radiat</w:t>
      </w:r>
      <w:r>
        <w:rPr>
          <w:sz w:val="22"/>
          <w:szCs w:val="22"/>
          <w:spacing w:val="1"/>
        </w:rPr>
        <w:t>ion on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survival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171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Gynecol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2006;103:679-683.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/16793126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308. Grice J,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Greer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serou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carcinoma:</w:t>
      </w:r>
    </w:p>
    <w:p>
      <w:pPr>
        <w:pStyle w:val="BodyText"/>
        <w:ind w:left="169" w:right="648" w:hanging="2"/>
        <w:rPr>
          <w:sz w:val="22"/>
          <w:szCs w:val="22"/>
        </w:rPr>
      </w:pPr>
      <w:r>
        <w:rPr>
          <w:sz w:val="22"/>
          <w:szCs w:val="22"/>
        </w:rPr>
        <w:t>evaluation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surgically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1"/>
        </w:rPr>
        <w:t>1998;69:69-73.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/9571001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270" w:firstLine="2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309.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Havrilesky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Secord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Jump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surgical 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2007;105:677-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682.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/17355889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1" w:right="263" w:firstLine="7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310. </w:t>
      </w:r>
      <w:r>
        <w:rPr>
          <w:sz w:val="22"/>
          <w:szCs w:val="22"/>
        </w:rPr>
        <w:t>Velker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1"/>
        </w:rPr>
        <w:t>D'</w:t>
      </w:r>
      <w:r>
        <w:rPr>
          <w:sz w:val="22"/>
          <w:szCs w:val="22"/>
        </w:rPr>
        <w:t>Souza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Prefontaine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73" w:right="743" w:hanging="1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Valid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Strategy</w:t>
      </w:r>
      <w:r>
        <w:rPr>
          <w:sz w:val="22"/>
          <w:szCs w:val="22"/>
          <w:spacing w:val="3"/>
        </w:rPr>
        <w:t>?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"/>
        </w:rPr>
        <w:t>2016;26:491-496.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9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/26825823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495" w:hanging="5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311. </w:t>
      </w:r>
      <w:r>
        <w:rPr>
          <w:sz w:val="22"/>
          <w:szCs w:val="22"/>
        </w:rPr>
        <w:t>Sutton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Axelrod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Bundy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abdominal </w:t>
      </w:r>
      <w:r>
        <w:rPr>
          <w:sz w:val="22"/>
          <w:szCs w:val="22"/>
        </w:rPr>
        <w:t>irradiation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endometrium</w:t>
      </w:r>
      <w:r>
        <w:rPr>
          <w:sz w:val="22"/>
          <w:szCs w:val="22"/>
          <w:spacing w:val="7"/>
          <w:position w:val="3"/>
        </w:rPr>
        <w:t>: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Gynecologic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Oncology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Gynecol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4"/>
          <w:position w:val="3"/>
        </w:rPr>
        <w:t xml:space="preserve"> 2006;100:349-354.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4"/>
          <w:position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/16213007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385" w:firstLine="1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312.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Matsuo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Takazawa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Ross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Characterizing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sarcoma </w:t>
      </w:r>
      <w:r>
        <w:rPr>
          <w:sz w:val="22"/>
          <w:szCs w:val="22"/>
        </w:rPr>
        <w:t>dominance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pattern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Homologous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versus</w:t>
      </w:r>
    </w:p>
    <w:p>
      <w:pPr>
        <w:pStyle w:val="BodyText"/>
        <w:ind w:left="14" w:right="753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heterologous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2018;27:433-440.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9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/30217299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firstLine="1"/>
        <w:spacing w:before="3" w:line="23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313. </w:t>
      </w:r>
      <w:r>
        <w:rPr>
          <w:sz w:val="22"/>
          <w:szCs w:val="22"/>
        </w:rPr>
        <w:t>Galaal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Heijden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Godfrey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radiotherapy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Cochrane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Syst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3"/>
        </w:rPr>
        <w:t xml:space="preserve"> 2013;2013:</w:t>
      </w:r>
      <w:r>
        <w:rPr>
          <w:sz w:val="22"/>
          <w:szCs w:val="22"/>
        </w:rPr>
        <w:t>CD</w:t>
      </w:r>
      <w:r>
        <w:rPr>
          <w:sz w:val="22"/>
          <w:szCs w:val="22"/>
          <w:spacing w:val="3"/>
        </w:rPr>
        <w:t>006812.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52" w:lineRule="auto"/>
        <w:rPr>
          <w:sz w:val="22"/>
          <w:szCs w:val="22"/>
        </w:rPr>
      </w:pPr>
      <w:hyperlink w:history="true" r:id="rId9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/23450572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204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314. Wang W,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Do V,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Hogg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R, 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papillary serous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carcinoma: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Aust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Z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Gynaecol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2009;49:419-425.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/19694700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1"/>
        </w:rPr>
        <w:t>315.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Mehta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Yamada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Rotmensch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Mundt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AJ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8" w:right="18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pattern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endometrium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</w:t>
      </w:r>
    </w:p>
    <w:p>
      <w:pPr>
        <w:pStyle w:val="BodyText"/>
        <w:ind w:left="10"/>
        <w:spacing w:before="1"/>
        <w:rPr>
          <w:sz w:val="22"/>
          <w:szCs w:val="22"/>
        </w:rPr>
      </w:pPr>
      <w:r>
        <w:rPr>
          <w:sz w:val="22"/>
          <w:szCs w:val="22"/>
        </w:rPr>
        <w:t>Oncol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2003;57:1004-1009.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/14575831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366" w:firstLine="1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316.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Murphy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Rotmensch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Yamada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Mundt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AJ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endometrium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2003;55:1272-1276.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/12654437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659" w:hanging="5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317. </w:t>
      </w:r>
      <w:r>
        <w:rPr>
          <w:sz w:val="22"/>
          <w:szCs w:val="22"/>
        </w:rPr>
        <w:t>Sood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Jones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Gupta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multimodality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papillary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serous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2003;57:208-216.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/12909235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64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318. </w:t>
      </w:r>
      <w:r>
        <w:rPr>
          <w:sz w:val="22"/>
          <w:szCs w:val="22"/>
        </w:rPr>
        <w:t>Wolfson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Brady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MF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Rocereto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oncology 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irradiation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WAI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vs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mesna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CIM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5"/>
        </w:rPr>
        <w:t>-</w:t>
      </w:r>
    </w:p>
    <w:p>
      <w:pPr>
        <w:pStyle w:val="BodyText"/>
        <w:ind w:right="31" w:firstLine="20"/>
        <w:spacing w:before="1"/>
        <w:rPr>
          <w:sz w:val="22"/>
          <w:szCs w:val="22"/>
        </w:rPr>
      </w:pPr>
      <w:r>
        <w:rPr>
          <w:sz w:val="22"/>
          <w:szCs w:val="22"/>
        </w:rPr>
        <w:t>IV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CS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2007;107:177-1</w:t>
      </w:r>
      <w:r>
        <w:rPr>
          <w:sz w:val="22"/>
          <w:szCs w:val="22"/>
          <w:spacing w:val="2"/>
        </w:rPr>
        <w:t>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/17822748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130" w:firstLine="1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319.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Barakat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RR, Goldman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DA,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Pelvic exente</w:t>
      </w:r>
      <w:r>
        <w:rPr>
          <w:sz w:val="22"/>
          <w:szCs w:val="22"/>
          <w:spacing w:val="-1"/>
        </w:rPr>
        <w:t>ration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4"/>
        </w:rPr>
        <w:t>1999;75:99-102.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/10502433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3" w:right="391" w:firstLine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320.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Fleisch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MC,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Pantk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Beckmann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MW,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Predictors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interdisciplinary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</w:p>
    <w:p>
      <w:pPr>
        <w:spacing w:line="251" w:lineRule="auto"/>
        <w:sectPr>
          <w:type w:val="continuous"/>
          <w:pgSz w:w="15840" w:h="12240"/>
          <w:pgMar w:top="54" w:right="476" w:bottom="609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0977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34" name="IM 1134"/>
            <wp:cNvGraphicFramePr/>
            <a:graphic>
              <a:graphicData uri="http://schemas.openxmlformats.org/drawingml/2006/picture">
                <pic:pic>
                  <pic:nvPicPr>
                    <pic:cNvPr id="1134" name="IM 113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92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19" w:firstLine="6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recurrent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5"/>
        </w:rPr>
        <w:t>2007;95:476-484.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/17192947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3" w:right="380" w:hanging="5"/>
        <w:rPr>
          <w:sz w:val="22"/>
          <w:szCs w:val="22"/>
        </w:rPr>
      </w:pPr>
      <w:r>
        <w:rPr>
          <w:sz w:val="22"/>
          <w:szCs w:val="22"/>
        </w:rPr>
        <w:t>321.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Dowdy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Mariani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Cliby WA,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resection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intraoperative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:</w:t>
      </w:r>
    </w:p>
    <w:p>
      <w:pPr>
        <w:pStyle w:val="BodyText"/>
        <w:ind w:left="159" w:right="424" w:firstLine="3"/>
        <w:rPr>
          <w:sz w:val="22"/>
          <w:szCs w:val="22"/>
        </w:rPr>
      </w:pPr>
      <w:r>
        <w:rPr>
          <w:sz w:val="22"/>
          <w:szCs w:val="22"/>
        </w:rPr>
        <w:t>technique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2006;101:280-2</w:t>
      </w:r>
      <w:r>
        <w:rPr>
          <w:sz w:val="22"/>
          <w:szCs w:val="22"/>
          <w:spacing w:val="4"/>
        </w:rPr>
        <w:t>86.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/16321431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322. Tran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 Z,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Hara W,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Long-ter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survivors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</w:p>
    <w:p>
      <w:pPr>
        <w:pStyle w:val="BodyText"/>
        <w:ind w:left="176" w:right="400" w:hanging="2"/>
        <w:spacing w:before="1"/>
        <w:rPr>
          <w:sz w:val="22"/>
          <w:szCs w:val="22"/>
        </w:rPr>
      </w:pPr>
      <w:r>
        <w:rPr>
          <w:sz w:val="22"/>
          <w:szCs w:val="22"/>
        </w:rPr>
        <w:t>intraoperative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2007;69:504-511.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/17560736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0" w:right="414" w:firstLine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323. </w:t>
      </w:r>
      <w:r>
        <w:rPr>
          <w:sz w:val="22"/>
          <w:szCs w:val="22"/>
        </w:rPr>
        <w:t>Jhingran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Burke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Eifel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PJ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isolated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after</w:t>
      </w:r>
    </w:p>
    <w:p>
      <w:pPr>
        <w:pStyle w:val="BodyText"/>
        <w:ind w:left="159" w:right="1221" w:firstLine="14"/>
        <w:spacing w:before="1"/>
        <w:rPr>
          <w:sz w:val="22"/>
          <w:szCs w:val="22"/>
        </w:rPr>
      </w:pPr>
      <w:r>
        <w:rPr>
          <w:sz w:val="22"/>
          <w:szCs w:val="22"/>
        </w:rPr>
        <w:t>hysterectomy.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Oncol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 2003;56:1366-1372.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/12873682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1"/>
        </w:rPr>
        <w:t>324.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Creutzberg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Putten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Koper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</w:p>
    <w:p>
      <w:pPr>
        <w:pStyle w:val="BodyText"/>
        <w:ind w:left="163" w:right="553" w:firstLine="10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relapse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2003;89:201-209.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/12713981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421" w:hanging="5"/>
        <w:rPr>
          <w:sz w:val="22"/>
          <w:szCs w:val="22"/>
        </w:rPr>
      </w:pPr>
      <w:r>
        <w:rPr>
          <w:sz w:val="22"/>
          <w:szCs w:val="22"/>
          <w:spacing w:val="-1"/>
        </w:rPr>
        <w:t>325.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Grigsby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PW,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Powell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Mutch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DG.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Definiti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isolated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recurrences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73" w:right="842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2005;63:500-504.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9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/16168841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326. </w:t>
      </w:r>
      <w:r>
        <w:rPr>
          <w:sz w:val="22"/>
          <w:szCs w:val="22"/>
        </w:rPr>
        <w:t>Altman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Thompson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Nelson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aromatase</w:t>
      </w:r>
    </w:p>
    <w:p>
      <w:pPr>
        <w:pStyle w:val="BodyText"/>
        <w:ind w:left="174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inhibitors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first</w:t>
      </w:r>
      <w:r>
        <w:rPr>
          <w:sz w:val="22"/>
          <w:szCs w:val="22"/>
          <w:spacing w:val="8"/>
          <w:position w:val="3"/>
        </w:rPr>
        <w:t>-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second</w:t>
      </w:r>
      <w:r>
        <w:rPr>
          <w:sz w:val="22"/>
          <w:szCs w:val="22"/>
          <w:spacing w:val="8"/>
          <w:position w:val="3"/>
        </w:rPr>
        <w:t>-</w:t>
      </w:r>
      <w:r>
        <w:rPr>
          <w:sz w:val="22"/>
          <w:szCs w:val="22"/>
          <w:position w:val="3"/>
        </w:rPr>
        <w:t>line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medical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69" w:right="473" w:hanging="2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Gynaecol </w:t>
      </w:r>
      <w:r>
        <w:rPr>
          <w:sz w:val="22"/>
          <w:szCs w:val="22"/>
        </w:rPr>
        <w:t>Can</w:t>
      </w:r>
      <w:r>
        <w:rPr>
          <w:sz w:val="22"/>
          <w:szCs w:val="22"/>
          <w:spacing w:val="2"/>
        </w:rPr>
        <w:t xml:space="preserve"> 2012;34:664-672.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/22742486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327.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Barker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LC,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Brand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IR,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Crawford SM. Sustained effect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of the</w:t>
      </w:r>
    </w:p>
    <w:p>
      <w:pPr>
        <w:pStyle w:val="BodyText"/>
        <w:ind w:left="173" w:right="268" w:hanging="6"/>
        <w:spacing w:before="22" w:line="22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aromatase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inhibitors anast</w:t>
      </w:r>
      <w:r>
        <w:rPr>
          <w:sz w:val="22"/>
          <w:szCs w:val="22"/>
          <w:spacing w:val="1"/>
        </w:rPr>
        <w:t>rozole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letrozole on endometrial thickness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hyperplasia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Curr </w:t>
      </w:r>
      <w:r>
        <w:rPr>
          <w:sz w:val="22"/>
          <w:szCs w:val="22"/>
        </w:rPr>
        <w:t>Med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Opin</w:t>
      </w:r>
      <w:r>
        <w:rPr>
          <w:sz w:val="22"/>
          <w:szCs w:val="22"/>
          <w:spacing w:val="2"/>
        </w:rPr>
        <w:t xml:space="preserve"> 2009;25:1105-1109.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/19301987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334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328.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Fiorica JV,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Brunetto VL,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Hanjani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 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alt</w:t>
      </w:r>
      <w:r>
        <w:rPr>
          <w:sz w:val="22"/>
          <w:szCs w:val="22"/>
          <w:spacing w:val="-1"/>
        </w:rPr>
        <w:t>ernating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courses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megestrol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acetate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tamoxifen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66" w:right="1061" w:firstLine="2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2004;92:10-14.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/14751131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329. Whitney CW,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Brunetto VL, Zaino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RJ, 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8" w:right="260" w:firstLine="5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medroxyprogesterone acetate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1"/>
        </w:rPr>
        <w:t>plus tamoxifen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 advanced 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2004;92:4-9.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/14751130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4"/>
        </w:rPr>
        <w:t>330.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Herzog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TJ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What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tamoxifen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progestins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9"/>
        </w:rPr>
        <w:t>[</w:t>
      </w:r>
      <w:r>
        <w:rPr>
          <w:sz w:val="22"/>
          <w:szCs w:val="22"/>
        </w:rPr>
        <w:t>correction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treament</w:t>
      </w:r>
      <w:r>
        <w:rPr>
          <w:sz w:val="22"/>
          <w:szCs w:val="22"/>
          <w:spacing w:val="9"/>
        </w:rPr>
        <w:t>]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4" w:right="117"/>
        <w:rPr>
          <w:sz w:val="22"/>
          <w:szCs w:val="22"/>
        </w:rPr>
      </w:pPr>
      <w:r>
        <w:rPr>
          <w:sz w:val="22"/>
          <w:szCs w:val="22"/>
        </w:rPr>
        <w:t>recurrent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?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2004;92:1-3.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9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/14751129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29" w:firstLine="1"/>
        <w:spacing w:before="3" w:line="235" w:lineRule="auto"/>
        <w:rPr>
          <w:sz w:val="22"/>
          <w:szCs w:val="22"/>
        </w:rPr>
      </w:pPr>
      <w:r>
        <w:rPr>
          <w:sz w:val="22"/>
          <w:szCs w:val="22"/>
        </w:rPr>
        <w:t>331. Singh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M, Zaino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RJ,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Filiaci VJ,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Leslie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KK.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Relationship of estrogen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progesterone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receptors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2007;106:325-333.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/17532033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5"/>
        </w:rPr>
        <w:t>332.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Kauppila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Oestrogen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progestin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receptors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prognostic</w:t>
      </w:r>
    </w:p>
    <w:p>
      <w:pPr>
        <w:pStyle w:val="BodyText"/>
        <w:ind w:left="23" w:right="312" w:hanging="9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indicators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Acta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1"/>
        </w:rPr>
        <w:t>1989;28:561-566.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/2675940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333. Thigpen JT,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Brady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MF, Alvarez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RD,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Oral</w:t>
      </w:r>
    </w:p>
    <w:p>
      <w:pPr>
        <w:pStyle w:val="BodyText"/>
        <w:ind w:left="8" w:right="146" w:firstLine="6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medroxyprogesterone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acetate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recurrent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Gynecologic</w:t>
      </w:r>
    </w:p>
    <w:p>
      <w:pPr>
        <w:pStyle w:val="BodyText"/>
        <w:ind w:left="10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Oncology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Group</w:t>
      </w:r>
      <w:r>
        <w:rPr>
          <w:sz w:val="22"/>
          <w:szCs w:val="22"/>
          <w:spacing w:val="3"/>
          <w:position w:val="2"/>
        </w:rPr>
        <w:t>.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Clin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3"/>
          <w:position w:val="2"/>
        </w:rPr>
        <w:t>1999;17:1736-17</w:t>
      </w:r>
      <w:r>
        <w:rPr>
          <w:sz w:val="22"/>
          <w:szCs w:val="22"/>
          <w:spacing w:val="2"/>
          <w:position w:val="2"/>
        </w:rPr>
        <w:t>44.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/10561210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334.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Decruze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SB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Green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JA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Hormone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6" w:right="79" w:firstLine="7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recurrent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2007;17:964-978.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/17442022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145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335.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Dellinger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Monk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BJ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    </w:t>
      </w:r>
      <w:r>
        <w:rPr>
          <w:sz w:val="22"/>
          <w:szCs w:val="22"/>
          <w:spacing w:val="2"/>
        </w:rPr>
        <w:t>2009;9:905-916.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/19589030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187" w:firstLine="1"/>
        <w:spacing w:before="1"/>
        <w:rPr>
          <w:sz w:val="22"/>
          <w:szCs w:val="22"/>
        </w:rPr>
      </w:pPr>
      <w:r>
        <w:rPr>
          <w:sz w:val="22"/>
          <w:szCs w:val="22"/>
          <w:spacing w:val="6"/>
        </w:rPr>
        <w:t>336. </w:t>
      </w:r>
      <w:r>
        <w:rPr>
          <w:sz w:val="22"/>
          <w:szCs w:val="22"/>
        </w:rPr>
        <w:t>Quinn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Campbell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JJ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Tamoxifen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recurrent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4"/>
        </w:rPr>
        <w:t>1989;32:1-3.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9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/2909443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807" w:firstLine="5"/>
        <w:rPr>
          <w:sz w:val="22"/>
          <w:szCs w:val="22"/>
        </w:rPr>
      </w:pPr>
      <w:r>
        <w:rPr>
          <w:sz w:val="22"/>
          <w:szCs w:val="22"/>
        </w:rPr>
        <w:t>337. Thigpen T,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Brady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MF,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Homesley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HD,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Tamoxifen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>: a</w:t>
      </w:r>
    </w:p>
    <w:p>
      <w:pPr>
        <w:pStyle w:val="BodyText"/>
        <w:ind w:right="575" w:firstLine="1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Gynecologic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2001;19:364-367.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/11208827</w:t>
        </w:r>
      </w:hyperlink>
      <w:r>
        <w:rPr>
          <w:sz w:val="22"/>
          <w:szCs w:val="22"/>
          <w:spacing w:val="9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1427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939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361" w:hanging="5"/>
        <w:spacing w:line="245" w:lineRule="auto"/>
        <w:rPr>
          <w:sz w:val="22"/>
          <w:szCs w:val="22"/>
        </w:rPr>
      </w:pPr>
      <w:r>
        <w:rPr>
          <w:sz w:val="22"/>
          <w:szCs w:val="22"/>
        </w:rPr>
        <w:t>338.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Pandya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KJ, Yeap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BY, Weiner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LM,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Megestrol and tamoxifen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Eastern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Cooperative</w:t>
      </w:r>
    </w:p>
    <w:p>
      <w:pPr>
        <w:pStyle w:val="BodyText"/>
        <w:ind w:left="159" w:right="1098" w:firstLine="10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Oncology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(E4882).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2001;24:43-46.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/11232948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73" w:right="265" w:hanging="5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339.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PG,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Brunetto VL, VanLe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 et al.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 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anastr</w:t>
      </w:r>
      <w:r>
        <w:rPr>
          <w:sz w:val="22"/>
          <w:szCs w:val="22"/>
          <w:spacing w:val="-1"/>
        </w:rPr>
        <w:t>ozole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1"/>
        </w:rPr>
        <w:t>a</w:t>
      </w:r>
    </w:p>
    <w:p>
      <w:pPr>
        <w:pStyle w:val="BodyText"/>
        <w:ind w:left="159" w:right="589" w:firstLine="11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Gynecologic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2000;78:212-216.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/10926805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340.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McMeekin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Gordon 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Fowler J,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hase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3" w:right="510" w:hanging="6"/>
        <w:rPr>
          <w:sz w:val="22"/>
          <w:szCs w:val="22"/>
        </w:rPr>
      </w:pPr>
      <w:r>
        <w:rPr>
          <w:sz w:val="22"/>
          <w:szCs w:val="22"/>
        </w:rPr>
        <w:t>arzoxifene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selective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estrogen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modulator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5"/>
        </w:rPr>
        <w:t>2003;90:64-</w:t>
      </w:r>
    </w:p>
    <w:p>
      <w:pPr>
        <w:pStyle w:val="BodyText"/>
        <w:ind w:left="16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/12821343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7" w:right="1333" w:firstLine="1"/>
        <w:jc w:val="both"/>
        <w:rPr>
          <w:sz w:val="22"/>
          <w:szCs w:val="22"/>
        </w:rPr>
      </w:pPr>
      <w:r>
        <w:rPr>
          <w:sz w:val="22"/>
          <w:szCs w:val="22"/>
        </w:rPr>
        <w:t>341. Slomovitz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BM, Jiang Y, Yates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everolimus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letrozole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2015;33:930-936.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/25624430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580" w:firstLine="5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342. </w:t>
      </w:r>
      <w:r>
        <w:rPr>
          <w:sz w:val="22"/>
          <w:szCs w:val="22"/>
        </w:rPr>
        <w:t>Slomovitz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Filiaci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Walker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everolimus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letrozole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hormonal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3" w:right="983" w:hanging="6"/>
        <w:spacing w:before="21" w:line="226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GOG  </w:t>
      </w:r>
      <w:r>
        <w:rPr>
          <w:sz w:val="22"/>
          <w:szCs w:val="22"/>
        </w:rPr>
        <w:t>Foundation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2022;164:481-491.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9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/35063278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9" w:right="749" w:hanging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343. </w:t>
      </w:r>
      <w:r>
        <w:rPr>
          <w:sz w:val="22"/>
          <w:szCs w:val="22"/>
        </w:rPr>
        <w:t>Quinn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Hormonal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Hematol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North Am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1999;13:163-187,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ix.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9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/10080075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489" w:firstLine="1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344.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Fleming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recurrent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Semin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2009;36:145-154.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/19332249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345.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Humber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CE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Tierney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JF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Symonds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RP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67"/>
        <w:spacing w:before="22" w:line="182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systematic</w:t>
      </w:r>
    </w:p>
    <w:p>
      <w:pPr>
        <w:pStyle w:val="BodyText"/>
        <w:ind w:left="167" w:right="298" w:firstLine="6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Cochrane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collaboration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2007;18:409-420.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/17150999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1"/>
        </w:rPr>
        <w:t>346.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Miller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Filiaci V,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Fleming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</w:p>
    <w:p>
      <w:pPr>
        <w:pStyle w:val="BodyText"/>
        <w:ind w:left="167" w:right="350" w:firstLine="6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noninferiority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recurrent    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1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11"/>
        </w:rPr>
        <w:t>].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2012;125:771.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68" w:right="1840" w:firstLine="5"/>
        <w:spacing w:before="1" w:line="251" w:lineRule="auto"/>
        <w:rPr>
          <w:sz w:val="22"/>
          <w:szCs w:val="22"/>
        </w:rPr>
      </w:pPr>
      <w:hyperlink w:history="true" r:id="rId94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gynecologiconcology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online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net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article</w:t>
        </w:r>
        <w:r>
          <w:rPr>
            <w:sz w:val="22"/>
            <w:szCs w:val="22"/>
            <w:u w:val="single" w:color="auto"/>
            <w:color w:val="005B99"/>
            <w:spacing w:val="7"/>
          </w:rPr>
          <w:t>/S0090-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948">
        <w:r>
          <w:rPr>
            <w:sz w:val="22"/>
            <w:szCs w:val="22"/>
            <w:u w:val="single" w:color="auto"/>
            <w:color w:val="005B99"/>
            <w:spacing w:val="2"/>
          </w:rPr>
          <w:t>8258(12)00228-4/</w:t>
        </w:r>
        <w:r>
          <w:rPr>
            <w:sz w:val="22"/>
            <w:szCs w:val="22"/>
            <w:u w:val="single" w:color="auto"/>
            <w:color w:val="005B99"/>
          </w:rPr>
          <w:t>abstract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67" w:hanging="5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347. Sovak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Dupont J,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Hensley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ML,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carboplatin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large</w:t>
      </w:r>
    </w:p>
    <w:p>
      <w:pPr>
        <w:pStyle w:val="BodyText"/>
        <w:ind w:left="14" w:right="43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2007;17:197-203.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9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/17291253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348.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Pectasides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D, Xiros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N,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Papaxoinis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G, et al.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Carboplatin</w:t>
      </w:r>
      <w:r>
        <w:rPr>
          <w:sz w:val="22"/>
          <w:szCs w:val="22"/>
          <w:spacing w:val="-1"/>
          <w:position w:val="2"/>
        </w:rPr>
        <w:t xml:space="preserve"> and</w:t>
      </w:r>
    </w:p>
    <w:p>
      <w:pPr>
        <w:pStyle w:val="BodyText"/>
        <w:ind w:left="6" w:right="130" w:firstLine="8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paclitaxel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2008;109:250-254.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/18299146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349. Sorbe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B, Andersson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Boman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imary</w:t>
      </w:r>
    </w:p>
    <w:p>
      <w:pPr>
        <w:pStyle w:val="BodyText"/>
        <w:ind w:left="6" w:right="376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long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   </w:t>
      </w:r>
      <w:r>
        <w:rPr>
          <w:sz w:val="22"/>
          <w:szCs w:val="22"/>
          <w:spacing w:val="2"/>
        </w:rPr>
        <w:t>2008;18:803-808.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/17944917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" w:right="286" w:firstLine="7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350.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Miller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DS,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Filiaci VL,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Mannel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RS,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Carboplatin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Pacl</w:t>
      </w:r>
      <w:r>
        <w:rPr>
          <w:sz w:val="22"/>
          <w:szCs w:val="22"/>
          <w:spacing w:val="-1"/>
        </w:rPr>
        <w:t>itaxel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Adverse </w:t>
      </w:r>
      <w:r>
        <w:rPr>
          <w:sz w:val="22"/>
          <w:szCs w:val="22"/>
        </w:rPr>
        <w:t>Event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NRG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GOG</w:t>
      </w:r>
      <w:r>
        <w:rPr>
          <w:sz w:val="22"/>
          <w:szCs w:val="22"/>
          <w:spacing w:val="3"/>
        </w:rPr>
        <w:t>0209).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2020;38:3841-3850.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/33078978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196"/>
        <w:spacing w:line="243" w:lineRule="auto"/>
        <w:rPr>
          <w:sz w:val="22"/>
          <w:szCs w:val="22"/>
        </w:rPr>
      </w:pPr>
      <w:r>
        <w:rPr>
          <w:sz w:val="22"/>
          <w:szCs w:val="22"/>
        </w:rPr>
        <w:t>351.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Nomura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H, Aoki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D, Takahashi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-1"/>
        </w:rPr>
        <w:t>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4"/>
        <w:spacing w:before="42" w:line="194" w:lineRule="auto"/>
        <w:rPr>
          <w:sz w:val="22"/>
          <w:szCs w:val="22"/>
        </w:rPr>
      </w:pPr>
      <w:r>
        <w:rPr>
          <w:sz w:val="22"/>
          <w:szCs w:val="22"/>
        </w:rPr>
        <w:t>paclitaxel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recurrent</w:t>
      </w:r>
    </w:p>
    <w:p>
      <w:pPr>
        <w:pStyle w:val="BodyText"/>
        <w:ind w:left="13" w:right="117" w:hanging="5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Japanese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JGOG</w:t>
      </w:r>
      <w:r>
        <w:rPr>
          <w:sz w:val="22"/>
          <w:szCs w:val="22"/>
          <w:spacing w:val="3"/>
        </w:rPr>
        <w:t>2041). </w:t>
      </w:r>
      <w:r>
        <w:rPr>
          <w:sz w:val="22"/>
          <w:szCs w:val="22"/>
        </w:rPr>
        <w:t>Ann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2011;22:636-642.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/20696677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74" w:firstLine="1"/>
        <w:spacing w:before="1" w:line="252" w:lineRule="auto"/>
        <w:rPr>
          <w:sz w:val="22"/>
          <w:szCs w:val="22"/>
        </w:rPr>
      </w:pPr>
      <w:r>
        <w:rPr>
          <w:sz w:val="22"/>
          <w:szCs w:val="22"/>
        </w:rPr>
        <w:t>352.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Hori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Nishio 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Ushijima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K, 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open-labeled, single-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dense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6" w:right="844" w:hanging="2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recurrent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KCOG</w:t>
      </w:r>
      <w:r>
        <w:rPr>
          <w:sz w:val="22"/>
          <w:szCs w:val="22"/>
          <w:spacing w:val="5"/>
        </w:rPr>
        <w:t>-G1303,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DOENCA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3"/>
        </w:rPr>
        <w:t>2021;32:e64.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9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/34085798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353.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Simpkins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Drake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R,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Escobar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PF, et al. 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phase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II trial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</w:p>
    <w:p>
      <w:pPr>
        <w:pStyle w:val="BodyText"/>
        <w:ind w:right="543" w:firstLine="14"/>
        <w:spacing w:before="25" w:line="225" w:lineRule="auto"/>
        <w:rPr>
          <w:sz w:val="22"/>
          <w:szCs w:val="22"/>
        </w:rPr>
      </w:pPr>
      <w:r>
        <w:rPr>
          <w:sz w:val="22"/>
          <w:szCs w:val="22"/>
        </w:rPr>
        <w:t>paclitaxel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recurrent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EMCA</w:t>
      </w:r>
      <w:r>
        <w:rPr>
          <w:sz w:val="22"/>
          <w:szCs w:val="22"/>
          <w:spacing w:val="4"/>
        </w:rPr>
        <w:t>).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2015;136:240-245.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/25485782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8" w:right="204"/>
        <w:spacing w:before="1" w:line="23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354.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Lorusso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Ferrandina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Colombo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paclitaxel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1" w:right="280" w:firstLine="2"/>
        <w:spacing w:before="47" w:line="230" w:lineRule="auto"/>
        <w:rPr>
          <w:sz w:val="22"/>
          <w:szCs w:val="22"/>
        </w:rPr>
      </w:pPr>
      <w:r>
        <w:rPr>
          <w:sz w:val="22"/>
          <w:szCs w:val="22"/>
        </w:rPr>
        <w:t>recurrent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MITO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5"/>
        </w:rPr>
        <w:t>-2-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2019;155:406-412.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spacing w:line="230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1878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38" name="IM 1138"/>
            <wp:cNvGraphicFramePr/>
            <a:graphic>
              <a:graphicData uri="http://schemas.openxmlformats.org/drawingml/2006/picture">
                <pic:pic>
                  <pic:nvPicPr>
                    <pic:cNvPr id="1138" name="IM 113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6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956"/>
          <w:pgSz w:w="15840" w:h="12240"/>
          <w:pgMar w:top="54" w:right="480" w:bottom="609" w:left="310" w:header="0" w:footer="320" w:gutter="0"/>
          <w:cols w:equalWidth="0" w:num="1">
            <w:col w:w="15049" w:space="0"/>
          </w:cols>
        </w:sectPr>
        <w:rPr/>
      </w:pPr>
    </w:p>
    <w:p>
      <w:pPr>
        <w:pStyle w:val="BodyText"/>
        <w:ind w:left="169" w:right="854" w:hanging="1"/>
        <w:spacing w:before="60" w:line="244" w:lineRule="auto"/>
        <w:rPr>
          <w:sz w:val="22"/>
          <w:szCs w:val="22"/>
        </w:rPr>
      </w:pPr>
      <w:r>
        <w:rPr>
          <w:sz w:val="22"/>
          <w:szCs w:val="22"/>
        </w:rPr>
        <w:t>355.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Min J.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Efficacy and Safe</w:t>
      </w:r>
      <w:r>
        <w:rPr>
          <w:sz w:val="22"/>
          <w:szCs w:val="22"/>
          <w:spacing w:val="-1"/>
        </w:rPr>
        <w:t>ty 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Bevacizumab-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Balkan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2021;38:7-12.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/33593716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347" w:firstLine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356.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Cella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Homesley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HD,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Patient-reported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peripheral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neuropathy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GOG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5"/>
        </w:rPr>
        <w:t>184.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2010;119:538-542.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/20863554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357.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Fleming GF,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Brunetto VL,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Cella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D, et</w:t>
      </w:r>
      <w:r>
        <w:rPr>
          <w:sz w:val="22"/>
          <w:szCs w:val="22"/>
          <w:spacing w:val="-1"/>
        </w:rPr>
        <w:t xml:space="preserve">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doxorubicin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without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filgrastim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165" w:right="293" w:firstLine="1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2004;22:2159-2166.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/15169803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358.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Spirtos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NM,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Enserro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D,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Homesley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HD, et </w:t>
      </w:r>
      <w:r>
        <w:rPr>
          <w:sz w:val="22"/>
          <w:szCs w:val="22"/>
          <w:spacing w:val="-1"/>
          <w:position w:val="3"/>
        </w:rPr>
        <w:t>al. The addition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 w:right="799" w:firstLine="7"/>
        <w:spacing w:before="22" w:line="231" w:lineRule="auto"/>
        <w:rPr>
          <w:sz w:val="22"/>
          <w:szCs w:val="22"/>
        </w:rPr>
      </w:pPr>
      <w:r>
        <w:rPr>
          <w:sz w:val="22"/>
          <w:szCs w:val="22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directed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radiation </w:t>
      </w:r>
      <w:r>
        <w:rPr>
          <w:sz w:val="22"/>
          <w:szCs w:val="22"/>
        </w:rPr>
        <w:t>does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free 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RFS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EC</w:t>
      </w:r>
      <w:r>
        <w:rPr>
          <w:sz w:val="22"/>
          <w:szCs w:val="22"/>
          <w:spacing w:val="6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NRG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GOG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2019;154:13-21.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9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/31053405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406" w:hanging="5"/>
        <w:spacing w:before="1" w:line="261" w:lineRule="auto"/>
        <w:rPr>
          <w:sz w:val="22"/>
          <w:szCs w:val="22"/>
        </w:rPr>
      </w:pPr>
      <w:r>
        <w:rPr>
          <w:sz w:val="22"/>
          <w:szCs w:val="22"/>
        </w:rPr>
        <w:t>359. Wadler 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Levy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Lincoln ST,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 Topotecan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agent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69" w:right="574" w:hanging="1"/>
        <w:spacing w:line="219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Eastern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Cooperative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5"/>
        </w:rPr>
        <w:t>3E93.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2003;21:2110-2114.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/12775736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1" w:right="371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360. </w:t>
      </w:r>
      <w:r>
        <w:rPr>
          <w:sz w:val="22"/>
          <w:szCs w:val="22"/>
        </w:rPr>
        <w:t>Traina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Sabbatini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Aghajanian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Dupont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Weekly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topotecan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</w:rPr>
        <w:t>literature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2004;95:235-241.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/15385138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341" w:firstLine="5"/>
        <w:spacing w:before="3" w:line="235" w:lineRule="auto"/>
        <w:rPr>
          <w:sz w:val="22"/>
          <w:szCs w:val="22"/>
        </w:rPr>
      </w:pPr>
      <w:r>
        <w:rPr>
          <w:sz w:val="22"/>
          <w:szCs w:val="22"/>
        </w:rPr>
        <w:t>361.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Miller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Blessing JA,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Lentz SS, Waggoner SE.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 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topotecan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2002;87:247-251.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/12468321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769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362.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Moxley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McMeekin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Endometrial carcinoma: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drug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Oncologist</w:t>
      </w:r>
      <w:r>
        <w:rPr>
          <w:sz w:val="22"/>
          <w:szCs w:val="22"/>
          <w:spacing w:val="3"/>
          <w:position w:val="3"/>
        </w:rPr>
        <w:t xml:space="preserve"> 2010;15:1026-1033.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"/>
          <w:position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/20930101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247" w:hanging="5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363.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Muggia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FM,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Blessing JA, Sorosky J,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Reid</w:t>
      </w:r>
      <w:r>
        <w:rPr>
          <w:sz w:val="22"/>
          <w:szCs w:val="22"/>
          <w:spacing w:val="-1"/>
        </w:rPr>
        <w:t xml:space="preserve"> GC.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pegylated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liposomal doxorubicin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previously treated metasta</w:t>
      </w:r>
      <w:r>
        <w:rPr>
          <w:sz w:val="22"/>
          <w:szCs w:val="22"/>
        </w:rPr>
        <w:t>tic</w:t>
      </w:r>
    </w:p>
    <w:p>
      <w:pPr>
        <w:pStyle w:val="BodyText"/>
        <w:ind w:left="6" w:right="174" w:firstLine="1"/>
        <w:spacing w:before="36" w:line="219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2002;20:2360-2364.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9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/11981008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364. Garcia AA,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Blessing JA,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Nolte S,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evaluatio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5" w:right="116" w:hanging="5"/>
        <w:spacing w:before="1"/>
        <w:rPr>
          <w:sz w:val="22"/>
          <w:szCs w:val="22"/>
        </w:rPr>
      </w:pPr>
      <w:r>
        <w:rPr>
          <w:sz w:val="22"/>
          <w:szCs w:val="22"/>
        </w:rPr>
        <w:t>weekly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 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2008;111:22-26.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9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/18675446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firstLine="2"/>
        <w:spacing w:before="1"/>
        <w:rPr>
          <w:sz w:val="22"/>
          <w:szCs w:val="22"/>
        </w:rPr>
      </w:pPr>
      <w:r>
        <w:rPr>
          <w:sz w:val="22"/>
          <w:szCs w:val="22"/>
        </w:rPr>
        <w:t>365.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Mountzios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Pectasides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Bournak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Developments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Hematol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2011;79:278-292.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/20833559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366. Alvarez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Brady WE, Walker JL,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7" w:right="80" w:firstLine="1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temsirolimus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recurrent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study</w:t>
      </w:r>
      <w:r>
        <w:rPr>
          <w:sz w:val="22"/>
          <w:szCs w:val="22"/>
          <w:spacing w:val="3"/>
          <w:position w:val="2"/>
        </w:rPr>
        <w:t>. </w:t>
      </w:r>
      <w:r>
        <w:rPr>
          <w:sz w:val="22"/>
          <w:szCs w:val="22"/>
          <w:position w:val="2"/>
        </w:rPr>
        <w:t>Gynecol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2013;129:22-27.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9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/23262204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367.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Fleming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GF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Filiaci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Marzullo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Temsirolimus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without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megestrol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acetate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tamoxifen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2"/>
        </w:rPr>
        <w:t>a</w:t>
      </w:r>
    </w:p>
    <w:p>
      <w:pPr>
        <w:pStyle w:val="BodyText"/>
        <w:ind w:right="341" w:firstLine="7"/>
        <w:rPr>
          <w:sz w:val="22"/>
          <w:szCs w:val="22"/>
        </w:rPr>
      </w:pPr>
      <w:r>
        <w:rPr>
          <w:sz w:val="22"/>
          <w:szCs w:val="22"/>
        </w:rPr>
        <w:t>gynecologic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2014;132:585-592.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/24456823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right="249" w:firstLine="8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368. Oza AM,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Elit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L, Tsao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temsirolimus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     </w:t>
      </w:r>
      <w:r>
        <w:rPr>
          <w:sz w:val="22"/>
          <w:szCs w:val="22"/>
        </w:rPr>
        <w:t>NCIC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2011;29:3278-3285.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9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/21788564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369. </w:t>
      </w:r>
      <w:r>
        <w:rPr>
          <w:sz w:val="22"/>
          <w:szCs w:val="22"/>
        </w:rPr>
        <w:t>Ott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Berton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Rigaud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Antitumor</w:t>
      </w:r>
    </w:p>
    <w:p>
      <w:pPr>
        <w:pStyle w:val="BodyText"/>
        <w:ind w:left="11" w:right="146" w:hanging="11"/>
        <w:rPr>
          <w:sz w:val="22"/>
          <w:szCs w:val="22"/>
        </w:rPr>
      </w:pPr>
      <w:r>
        <w:rPr>
          <w:sz w:val="22"/>
          <w:szCs w:val="22"/>
        </w:rPr>
        <w:t>Activity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Advanced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Programmed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Ligand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1-    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2"/>
        </w:rPr>
        <w:t>-028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2017;35:2535-2541.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9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/28489510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489" w:hanging="5"/>
        <w:spacing w:before="1"/>
        <w:rPr>
          <w:sz w:val="22"/>
          <w:szCs w:val="22"/>
        </w:rPr>
      </w:pPr>
      <w:r>
        <w:rPr>
          <w:sz w:val="22"/>
          <w:szCs w:val="22"/>
        </w:rPr>
        <w:t>370.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DT,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Durham JN, Smith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KN,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epair deficiency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6"/>
        </w:rPr>
        <w:t>-1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blockade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Science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2017;357:409-413.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/28596308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0" w:bottom="609" w:left="310" w:header="0" w:footer="320" w:gutter="0"/>
          <w:cols w:equalWidth="0" w:num="2">
            <w:col w:w="7690" w:space="100"/>
            <w:col w:w="72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2328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40" name="IM 1140"/>
            <wp:cNvGraphicFramePr/>
            <a:graphic>
              <a:graphicData uri="http://schemas.openxmlformats.org/drawingml/2006/picture">
                <pic:pic>
                  <pic:nvPicPr>
                    <pic:cNvPr id="1140" name="IM 114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973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5" w:right="787" w:hanging="7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371.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DT,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Uram JN, Wang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PD-1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Blockade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Tumors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1"/>
        </w:rPr>
        <w:t xml:space="preserve"> 2015;372:2509-25</w:t>
      </w:r>
      <w:r>
        <w:rPr>
          <w:sz w:val="22"/>
          <w:szCs w:val="22"/>
        </w:rPr>
        <w:t>20.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/26028255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73" w:right="1142" w:hanging="5"/>
        <w:rPr>
          <w:sz w:val="22"/>
          <w:szCs w:val="22"/>
        </w:rPr>
      </w:pPr>
      <w:r>
        <w:rPr>
          <w:sz w:val="22"/>
          <w:szCs w:val="22"/>
          <w:spacing w:val="3"/>
        </w:rPr>
        <w:t>372.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Prescribing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3"/>
        </w:rPr>
        <w:t xml:space="preserve"> 2017.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9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bit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ly</w:t>
        </w:r>
        <w:r>
          <w:rPr>
            <w:sz w:val="22"/>
            <w:szCs w:val="22"/>
            <w:u w:val="single" w:color="auto"/>
            <w:color w:val="005B99"/>
            <w:spacing w:val="3"/>
          </w:rPr>
          <w:t>/2</w:t>
        </w:r>
        <w:r>
          <w:rPr>
            <w:sz w:val="22"/>
            <w:szCs w:val="22"/>
            <w:u w:val="single" w:color="auto"/>
            <w:color w:val="005B99"/>
          </w:rPr>
          <w:t>cTmItE</w:t>
        </w:r>
      </w:hyperlink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Jul</w:t>
      </w:r>
      <w:r>
        <w:rPr>
          <w:sz w:val="22"/>
          <w:szCs w:val="22"/>
          <w:spacing w:val="3"/>
        </w:rPr>
        <w:t xml:space="preserve"> 25, 2017.</w:t>
      </w:r>
    </w:p>
    <w:p>
      <w:pPr>
        <w:pStyle w:val="BodyText"/>
        <w:ind w:left="175" w:right="790" w:hanging="7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373. O'Malley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Bariani GM,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Cassier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66" w:right="1425" w:firstLine="4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2"/>
        </w:rPr>
        <w:t>-158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2022;40:752-761.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/34990208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560" w:firstLine="5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374. Subbiah V, Solit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Chan TA,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Kurzrock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R.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mutational   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&gt;/=10: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decision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centered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empowering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physicians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2020;31:1115-1118.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/32771306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375.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Bonneville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Krook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Kautto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EA,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Landscape of</w:t>
      </w:r>
    </w:p>
    <w:p>
      <w:pPr>
        <w:pStyle w:val="BodyText"/>
        <w:ind w:left="166" w:right="791" w:firstLine="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Microsatellite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7"/>
        </w:rPr>
        <w:t xml:space="preserve"> 39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JCO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Precis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2017;2017:1-15.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/29850653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289" w:hanging="5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376.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Prendergast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Holman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genomic </w:t>
      </w:r>
      <w:r>
        <w:rPr>
          <w:sz w:val="22"/>
          <w:szCs w:val="22"/>
        </w:rPr>
        <w:t>profiling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selection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 w:right="1019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2019;154:461-466.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9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/31257009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377.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Makker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V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Taylor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MH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Aghajanian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Lenvatinib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</w:p>
    <w:p>
      <w:pPr>
        <w:pStyle w:val="BodyText"/>
        <w:ind w:left="170" w:right="565" w:firstLine="6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2020;38:2981-2992.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/32167863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5" w:right="697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378.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Makker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Colombo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Casado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Herraez A, et 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2022;386:437-448.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9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/35045221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1"/>
        </w:rPr>
        <w:t>379.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Marth 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Bidzinski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 #88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66" w:right="384" w:firstLine="7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 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ENGOT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</w:t>
      </w:r>
      <w:r>
        <w:rPr>
          <w:sz w:val="22"/>
          <w:szCs w:val="22"/>
          <w:spacing w:val="2"/>
        </w:rPr>
        <w:t>9/</w:t>
      </w:r>
      <w:r>
        <w:rPr>
          <w:sz w:val="22"/>
          <w:szCs w:val="22"/>
        </w:rPr>
        <w:t>LEAP</w:t>
      </w:r>
      <w:r>
        <w:rPr>
          <w:sz w:val="22"/>
          <w:szCs w:val="22"/>
          <w:spacing w:val="2"/>
        </w:rPr>
        <w:t>-001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Vol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34; 2024.</w:t>
      </w:r>
    </w:p>
    <w:p>
      <w:pPr>
        <w:pStyle w:val="BodyText"/>
        <w:ind w:left="159" w:right="275" w:firstLine="9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380. Oaknin A,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Pothuri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Gilbert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L, et al. Safety,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Efficacy,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Biomarker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Interim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 of the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GARNET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Study.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Clin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Res 2023;29:4</w:t>
      </w:r>
      <w:r>
        <w:rPr>
          <w:sz w:val="22"/>
          <w:szCs w:val="22"/>
          <w:spacing w:val="-1"/>
          <w:position w:val="3"/>
        </w:rPr>
        <w:t>564-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7"/>
        </w:rPr>
        <w:t>4574.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/37363992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362" w:firstLine="4"/>
        <w:spacing w:before="1"/>
        <w:jc w:val="both"/>
        <w:rPr>
          <w:sz w:val="22"/>
          <w:szCs w:val="22"/>
        </w:rPr>
      </w:pPr>
      <w:r>
        <w:rPr>
          <w:sz w:val="22"/>
          <w:szCs w:val="22"/>
        </w:rPr>
        <w:t>381. Azad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NS, Gray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RJ, O</w:t>
      </w:r>
      <w:r>
        <w:rPr>
          <w:sz w:val="22"/>
          <w:szCs w:val="22"/>
          <w:spacing w:val="-1"/>
        </w:rPr>
        <w:t>verman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MJ,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Noncolorectal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Arm </w:t>
      </w:r>
      <w:r>
        <w:rPr>
          <w:sz w:val="22"/>
          <w:szCs w:val="22"/>
          <w:spacing w:val="3"/>
        </w:rPr>
        <w:t>Z1D-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Subprotocol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NCI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MATCH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EAY</w:t>
      </w:r>
      <w:r>
        <w:rPr>
          <w:sz w:val="22"/>
          <w:szCs w:val="22"/>
          <w:spacing w:val="3"/>
        </w:rPr>
        <w:t>131)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2020;38:214-222.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9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/31765263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15" w:hanging="5"/>
        <w:spacing w:before="1"/>
        <w:rPr>
          <w:sz w:val="22"/>
          <w:szCs w:val="22"/>
        </w:rPr>
      </w:pPr>
      <w:r>
        <w:rPr>
          <w:sz w:val="22"/>
          <w:szCs w:val="22"/>
          <w:spacing w:val="6"/>
        </w:rPr>
        <w:t>382.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hyaluronidase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nvhy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subcutaneous </w:t>
      </w:r>
      <w:r>
        <w:rPr>
          <w:sz w:val="22"/>
          <w:szCs w:val="22"/>
        </w:rPr>
        <w:t>injection</w:t>
      </w:r>
      <w:r>
        <w:rPr>
          <w:sz w:val="22"/>
          <w:szCs w:val="22"/>
          <w:spacing w:val="9"/>
        </w:rPr>
        <w:t>. 2024.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</w:hyperlink>
      <w:r>
        <w:rPr>
          <w:sz w:val="22"/>
          <w:szCs w:val="22"/>
          <w:color w:val="005B99"/>
          <w:spacing w:val="1"/>
        </w:rPr>
        <w:t xml:space="preserve">            </w:t>
      </w:r>
      <w:hyperlink w:history="true" r:id="rId984"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15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nivolumab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hyaluronidase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984">
        <w:r>
          <w:rPr>
            <w:sz w:val="22"/>
            <w:szCs w:val="22"/>
            <w:u w:val="single" w:color="auto"/>
            <w:color w:val="005B99"/>
          </w:rPr>
          <w:t>nvhy</w:t>
        </w:r>
        <w:r>
          <w:rPr>
            <w:sz w:val="22"/>
            <w:szCs w:val="22"/>
            <w:u w:val="single" w:color="auto"/>
            <w:color w:val="005B99"/>
            <w:spacing w:val="6"/>
          </w:rPr>
          <w:t>-</w:t>
        </w:r>
        <w:r>
          <w:rPr>
            <w:sz w:val="22"/>
            <w:szCs w:val="22"/>
            <w:u w:val="single" w:color="auto"/>
            <w:color w:val="005B99"/>
          </w:rPr>
          <w:t>subcutaneous</w:t>
        </w:r>
        <w:r>
          <w:rPr>
            <w:sz w:val="22"/>
            <w:szCs w:val="22"/>
            <w:u w:val="single" w:color="auto"/>
            <w:color w:val="005B99"/>
            <w:spacing w:val="6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injection</w:t>
        </w:r>
      </w:hyperlink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6"/>
        </w:rPr>
        <w:t xml:space="preserve"> 01/27/2025.</w:t>
      </w:r>
    </w:p>
    <w:p>
      <w:pPr>
        <w:pStyle w:val="BodyText"/>
        <w:ind w:left="1" w:right="113" w:firstLine="7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383.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Solomon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Lin JJ,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Repotrectinib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NTRK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fusionpositive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lung</w:t>
      </w:r>
    </w:p>
    <w:p>
      <w:pPr>
        <w:pStyle w:val="BodyText"/>
        <w:ind w:left="8"/>
        <w:spacing w:before="25" w:line="1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update</w:t>
      </w:r>
    </w:p>
    <w:p>
      <w:pPr>
        <w:pStyle w:val="BodyText"/>
        <w:ind w:left="1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from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phase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spacing w:val="2"/>
          <w:position w:val="2"/>
        </w:rPr>
        <w:t>1/2 </w:t>
      </w:r>
      <w:r>
        <w:rPr>
          <w:sz w:val="22"/>
          <w:szCs w:val="22"/>
          <w:position w:val="2"/>
        </w:rPr>
        <w:t>TRIDENT</w:t>
      </w:r>
      <w:r>
        <w:rPr>
          <w:sz w:val="22"/>
          <w:szCs w:val="22"/>
          <w:spacing w:val="2"/>
          <w:position w:val="2"/>
        </w:rPr>
        <w:t>-1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2"/>
          <w:position w:val="2"/>
        </w:rPr>
        <w:t>[</w:t>
      </w:r>
      <w:r>
        <w:rPr>
          <w:sz w:val="22"/>
          <w:szCs w:val="22"/>
          <w:position w:val="2"/>
        </w:rPr>
        <w:t>abstract</w:t>
      </w:r>
      <w:r>
        <w:rPr>
          <w:sz w:val="22"/>
          <w:szCs w:val="22"/>
          <w:spacing w:val="2"/>
          <w:position w:val="2"/>
        </w:rPr>
        <w:t>].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Presented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"/>
          <w:position w:val="2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8"/>
        </w:rPr>
        <w:t>384.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grants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repotrectinib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pediatric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>. 2024.</w:t>
      </w:r>
    </w:p>
    <w:p>
      <w:pPr>
        <w:pStyle w:val="BodyText"/>
        <w:ind w:left="6" w:right="69" w:hanging="7"/>
        <w:spacing w:before="1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6"/>
        </w:rPr>
        <w:t>:</w:t>
      </w:r>
      <w:hyperlink w:history="true" r:id="rId9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6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6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16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</w:hyperlink>
      <w:r>
        <w:rPr>
          <w:sz w:val="22"/>
          <w:szCs w:val="22"/>
          <w:color w:val="005B99"/>
          <w:spacing w:val="9"/>
        </w:rPr>
        <w:t xml:space="preserve"> </w:t>
      </w:r>
      <w:hyperlink w:history="true" r:id="rId985"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15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grants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accelerated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approval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repotrectinib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adult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  <w:r>
          <w:rPr>
            <w:sz w:val="22"/>
            <w:szCs w:val="22"/>
            <w:u w:val="single" w:color="auto"/>
            <w:color w:val="005B99"/>
          </w:rPr>
          <w:t>pediatric</w:t>
        </w:r>
        <w:r>
          <w:rPr>
            <w:sz w:val="22"/>
            <w:szCs w:val="22"/>
            <w:u w:val="single" w:color="auto"/>
            <w:color w:val="005B99"/>
            <w:spacing w:val="15"/>
          </w:rPr>
          <w:t>-</w:t>
        </w:r>
      </w:hyperlink>
      <w:r>
        <w:rPr>
          <w:sz w:val="22"/>
          <w:szCs w:val="22"/>
          <w:color w:val="005B99"/>
        </w:rPr>
        <w:t xml:space="preserve">  </w:t>
      </w:r>
      <w:hyperlink w:history="true" r:id="rId985">
        <w:r>
          <w:rPr>
            <w:sz w:val="22"/>
            <w:szCs w:val="22"/>
            <w:u w:val="single" w:color="auto"/>
            <w:color w:val="005B99"/>
          </w:rPr>
          <w:t>patients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ntrk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gene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fusion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positive</w:t>
        </w:r>
      </w:hyperlink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October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7"/>
        </w:rPr>
        <w:t>16.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385.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Homesley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HD,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Fili</w:t>
      </w:r>
      <w:r>
        <w:rPr>
          <w:sz w:val="22"/>
          <w:szCs w:val="22"/>
          <w:spacing w:val="-1"/>
        </w:rPr>
        <w:t>aci V,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Markman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III trial of</w:t>
      </w:r>
    </w:p>
    <w:p>
      <w:pPr>
        <w:pStyle w:val="BodyText"/>
        <w:ind w:left="7" w:right="5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ifosfamide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3"/>
        </w:rPr>
        <w:t>2007;25:526-531.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/17290061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right="30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386. Sutton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Brunetto VL,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Kilgore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L, 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ifosfam</w:t>
      </w:r>
      <w:r>
        <w:rPr>
          <w:sz w:val="22"/>
          <w:szCs w:val="22"/>
          <w:spacing w:val="-1"/>
        </w:rPr>
        <w:t>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carcinosarcoma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Gynecologic  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2000;79:147-153.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   </w:t>
      </w:r>
      <w:hyperlink w:history="true" r:id="rId9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/11063636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61" w:firstLine="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387.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Hensley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biomolecular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Gynaecol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2011;25:773-782.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/21752717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 w:right="402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388. </w:t>
      </w:r>
      <w:r>
        <w:rPr>
          <w:sz w:val="22"/>
          <w:szCs w:val="22"/>
        </w:rPr>
        <w:t>Sutton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Kauderer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Carson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completely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II</w:t>
      </w:r>
    </w:p>
    <w:p>
      <w:pPr>
        <w:pStyle w:val="BodyText"/>
        <w:ind w:left="8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carcinosarcomas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7"/>
          <w:position w:val="2"/>
        </w:rPr>
        <w:t>(</w:t>
      </w:r>
      <w:r>
        <w:rPr>
          <w:sz w:val="22"/>
          <w:szCs w:val="22"/>
          <w:position w:val="2"/>
        </w:rPr>
        <w:t>mixed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mesodermal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tumors</w:t>
      </w:r>
      <w:r>
        <w:rPr>
          <w:sz w:val="22"/>
          <w:szCs w:val="22"/>
          <w:spacing w:val="7"/>
          <w:position w:val="2"/>
        </w:rPr>
        <w:t>)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uterus</w:t>
      </w:r>
      <w:r>
        <w:rPr>
          <w:sz w:val="22"/>
          <w:szCs w:val="22"/>
          <w:spacing w:val="7"/>
          <w:position w:val="2"/>
        </w:rPr>
        <w:t>: a</w:t>
      </w:r>
    </w:p>
    <w:p>
      <w:pPr>
        <w:pStyle w:val="BodyText"/>
        <w:ind w:right="314" w:firstLine="11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Gynecologic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2005;96:630-634.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9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/15721404</w:t>
        </w:r>
      </w:hyperlink>
      <w:r>
        <w:rPr>
          <w:sz w:val="22"/>
          <w:szCs w:val="22"/>
          <w:spacing w:val="9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2779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42" name="IM 1142"/>
            <wp:cNvGraphicFramePr/>
            <a:graphic>
              <a:graphicData uri="http://schemas.openxmlformats.org/drawingml/2006/picture">
                <pic:pic>
                  <pic:nvPicPr>
                    <pic:cNvPr id="1142" name="IM 114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99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389.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 T,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Menard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C, Samant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Longitudinal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assessments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7" w:right="457"/>
        <w:rPr>
          <w:sz w:val="22"/>
          <w:szCs w:val="22"/>
        </w:rPr>
      </w:pPr>
      <w:r>
        <w:rPr>
          <w:sz w:val="22"/>
          <w:szCs w:val="22"/>
        </w:rPr>
        <w:t>quality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approach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2009;75:795-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7"/>
        </w:rPr>
        <w:t>802.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/19250764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390. de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Boer SM,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RA, Jurgenliemk-Schulz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Long-Term</w:t>
      </w:r>
    </w:p>
    <w:p>
      <w:pPr>
        <w:pStyle w:val="BodyText"/>
        <w:ind w:left="179"/>
        <w:spacing w:before="1"/>
        <w:rPr>
          <w:sz w:val="22"/>
          <w:szCs w:val="22"/>
        </w:rPr>
      </w:pPr>
      <w:r>
        <w:rPr>
          <w:sz w:val="22"/>
          <w:szCs w:val="22"/>
        </w:rPr>
        <w:t>Impact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8"/>
        </w:rPr>
        <w:t>-</w:t>
      </w:r>
    </w:p>
    <w:p>
      <w:pPr>
        <w:pStyle w:val="BodyText"/>
        <w:ind w:left="17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Related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8" w:right="287" w:firstLine="8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PORTEC-2 Trial.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Oncol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 2015;93:797- </w:t>
      </w:r>
      <w:r>
        <w:rPr>
          <w:sz w:val="22"/>
          <w:szCs w:val="22"/>
          <w:spacing w:val="7"/>
        </w:rPr>
        <w:t>809.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/26530748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6" w:right="520" w:firstLine="2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391. Salani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Khanna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Frimer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M, et al. 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pdate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post-treatment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gynecologic    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SGO</w:t>
      </w:r>
      <w:r>
        <w:rPr>
          <w:sz w:val="22"/>
          <w:szCs w:val="22"/>
          <w:spacing w:val="10"/>
        </w:rPr>
        <w:t>)</w:t>
      </w:r>
    </w:p>
    <w:p>
      <w:pPr>
        <w:pStyle w:val="BodyText"/>
        <w:ind w:left="173" w:right="1298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2017;146:3-10.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9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/28372871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653" w:firstLine="5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392.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Fung-Kee-Fung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Dodge J,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Elit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Follow-up 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   </w:t>
      </w:r>
      <w:r>
        <w:rPr>
          <w:sz w:val="22"/>
          <w:szCs w:val="22"/>
          <w:spacing w:val="2"/>
        </w:rPr>
        <w:t>2006;101:520-529.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9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/16556457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363" w:firstLine="1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393.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Lajer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Elnegaard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Christensen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-1"/>
        </w:rPr>
        <w:t xml:space="preserve"> 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; </w:t>
      </w:r>
      <w:r>
        <w:rPr>
          <w:sz w:val="22"/>
          <w:szCs w:val="22"/>
        </w:rPr>
        <w:t>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10"/>
        </w:rPr>
        <w:t>?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nationwide  </w:t>
      </w:r>
      <w:r>
        <w:rPr>
          <w:sz w:val="22"/>
          <w:szCs w:val="22"/>
        </w:rPr>
        <w:t>Danish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survey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Acta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Scand</w:t>
      </w:r>
      <w:r>
        <w:rPr>
          <w:sz w:val="22"/>
          <w:szCs w:val="22"/>
          <w:spacing w:val="4"/>
        </w:rPr>
        <w:t xml:space="preserve"> 2012;91:976-982. </w:t>
      </w:r>
      <w:r>
        <w:rPr>
          <w:sz w:val="22"/>
          <w:szCs w:val="22"/>
        </w:rPr>
        <w:t>Available 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9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/22548255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6" w:right="574" w:hanging="8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394. </w:t>
      </w:r>
      <w:r>
        <w:rPr>
          <w:sz w:val="22"/>
          <w:szCs w:val="22"/>
        </w:rPr>
        <w:t>Greer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Goff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WJ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Johnson </w:t>
      </w:r>
      <w:r>
        <w:rPr>
          <w:sz w:val="22"/>
          <w:szCs w:val="22"/>
        </w:rPr>
        <w:t>FE, Virgo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KS, eds.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Follow-up.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Louis: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Mosby;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</w:rPr>
        <w:t>1997:357-377.</w:t>
      </w:r>
    </w:p>
    <w:p>
      <w:pPr>
        <w:pStyle w:val="BodyText"/>
        <w:ind w:left="169" w:right="603" w:hanging="1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395.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Bristow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Purinton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Santillan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Cost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Gynecol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2006;103:709-713.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9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/16797686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63" w:firstLine="2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396.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Cowens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Alvarado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Sharpe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Pratt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Chapman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Advancing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Resource</w:t>
      </w:r>
    </w:p>
    <w:p>
      <w:pPr>
        <w:pStyle w:val="BodyText"/>
        <w:ind w:left="173" w:right="344" w:hanging="3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Center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 </w:t>
      </w:r>
      <w:r>
        <w:rPr>
          <w:sz w:val="22"/>
          <w:szCs w:val="22"/>
        </w:rPr>
        <w:t>providers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2013;63:147-150.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9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/23512728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 w:right="463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397.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McCabe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Bhatia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Oeffinger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statement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achieving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survivorship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2013;31:631-640.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/23295805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88" w:firstLine="4"/>
        <w:spacing w:before="59" w:line="246" w:lineRule="auto"/>
        <w:rPr>
          <w:sz w:val="22"/>
          <w:szCs w:val="22"/>
        </w:rPr>
      </w:pPr>
      <w:r>
        <w:rPr>
          <w:sz w:val="22"/>
          <w:szCs w:val="22"/>
        </w:rPr>
        <w:t>398. Smith WA,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Nolan VG,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Robison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LL,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among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Nutrition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Survey</w:t>
      </w:r>
      <w:r>
        <w:rPr>
          <w:sz w:val="22"/>
          <w:szCs w:val="22"/>
          <w:spacing w:val="4"/>
        </w:rPr>
        <w:t xml:space="preserve"> 2003-2006.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     </w:t>
      </w:r>
      <w:r>
        <w:rPr>
          <w:sz w:val="22"/>
          <w:szCs w:val="22"/>
        </w:rPr>
        <w:t>Transl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2011;3:342-350.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9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/21904654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  <w:spacing w:val="1"/>
        </w:rPr>
        <w:t>399.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Cooper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Dornfeld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Finke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Banks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HW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cytologic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screening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vaginal</w:t>
      </w:r>
    </w:p>
    <w:p>
      <w:pPr>
        <w:pStyle w:val="BodyText"/>
        <w:ind w:left="7" w:right="49" w:firstLine="6"/>
        <w:rPr>
          <w:sz w:val="22"/>
          <w:szCs w:val="22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?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5"/>
        </w:rPr>
        <w:t>2006;107:71-76.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/16394042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318" w:hanging="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400. Salani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Nagel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Drennen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Bristow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patterns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2011;123:205-207.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/21820709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5" w:right="152" w:hanging="3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401.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Hunn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Tenney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Tergas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AI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utility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routine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2015;137:485-489.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before="1" w:line="239" w:lineRule="auto"/>
        <w:rPr>
          <w:sz w:val="22"/>
          <w:szCs w:val="22"/>
        </w:rPr>
      </w:pPr>
      <w:hyperlink w:history="true" r:id="rId10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/25838164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57" w:hanging="5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402. </w:t>
      </w:r>
      <w:r>
        <w:rPr>
          <w:sz w:val="22"/>
          <w:szCs w:val="22"/>
        </w:rPr>
        <w:t>Smith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DC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Prentice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Thompson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Herrmann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exogenous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estrogen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2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1975;293:1164-1167.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1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/1186789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3" w:right="10" w:hanging="1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403. </w:t>
      </w:r>
      <w:r>
        <w:rPr>
          <w:sz w:val="22"/>
          <w:szCs w:val="22"/>
        </w:rPr>
        <w:t>Ziel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HK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Finkle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WD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among </w:t>
      </w:r>
      <w:r>
        <w:rPr>
          <w:sz w:val="22"/>
          <w:szCs w:val="22"/>
        </w:rPr>
        <w:t>users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conjugated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estrogens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1975;293:1167-11</w:t>
      </w:r>
      <w:r>
        <w:rPr>
          <w:sz w:val="22"/>
          <w:szCs w:val="22"/>
        </w:rPr>
        <w:t>70.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0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/171569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518" w:hanging="5"/>
        <w:rPr>
          <w:sz w:val="22"/>
          <w:szCs w:val="22"/>
        </w:rPr>
      </w:pPr>
      <w:r>
        <w:rPr>
          <w:sz w:val="22"/>
          <w:szCs w:val="22"/>
        </w:rPr>
        <w:t>404.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Creasman WT,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Henderson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Hinshaw 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Clarke-Pearson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Estrogen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replacement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3"/>
        </w:rPr>
        <w:t>1986;67:326-330.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10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/3003636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405.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RB,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Burke TW,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Park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RC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Estrogen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replacement therapy</w:t>
      </w:r>
    </w:p>
    <w:p>
      <w:pPr>
        <w:pStyle w:val="BodyText"/>
        <w:ind w:left="23" w:right="382" w:hanging="22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1"/>
        </w:rPr>
        <w:t>1990;36:189-191.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/2298408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5" w:right="246" w:hanging="3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406.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Chapman JA,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DiSaia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Osann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K, et 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Estrogen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replacement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Obstet</w:t>
      </w:r>
    </w:p>
    <w:p>
      <w:pPr>
        <w:pStyle w:val="BodyText"/>
        <w:ind w:left="11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Gynecol</w:t>
      </w:r>
      <w:r>
        <w:rPr>
          <w:sz w:val="22"/>
          <w:szCs w:val="22"/>
          <w:spacing w:val="44"/>
          <w:w w:val="101"/>
          <w:position w:val="2"/>
        </w:rPr>
        <w:t xml:space="preserve"> </w:t>
      </w:r>
      <w:r>
        <w:rPr>
          <w:sz w:val="22"/>
          <w:szCs w:val="22"/>
          <w:spacing w:val="1"/>
          <w:position w:val="2"/>
        </w:rPr>
        <w:t>1996;175:1195-1200.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1"/>
          <w:position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10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/8942487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10" w:hanging="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407.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Barakat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Bundy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BN, Spirtos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NM,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Randomized double-blind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estrogen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replacement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</w:t>
      </w:r>
    </w:p>
    <w:p>
      <w:pPr>
        <w:spacing w:line="251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3230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44" name="IM 1144"/>
            <wp:cNvGraphicFramePr/>
            <a:graphic>
              <a:graphicData uri="http://schemas.openxmlformats.org/drawingml/2006/picture">
                <pic:pic>
                  <pic:nvPicPr>
                    <pic:cNvPr id="1144" name="IM 114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008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408" w:firstLine="1"/>
        <w:spacing w:before="129" w:line="219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2006;24:587-592.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/16446331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308" w:hanging="11"/>
        <w:spacing w:line="243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408.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Chlebowski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Hendrix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Langer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Influence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estrogen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progestin 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breast cancer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mammography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healthy</w:t>
      </w:r>
    </w:p>
    <w:p>
      <w:pPr>
        <w:pStyle w:val="BodyText"/>
        <w:ind w:left="164" w:right="759" w:firstLine="9"/>
        <w:spacing w:before="42" w:line="217" w:lineRule="auto"/>
        <w:rPr>
          <w:sz w:val="22"/>
          <w:szCs w:val="22"/>
        </w:rPr>
      </w:pPr>
      <w:r>
        <w:rPr>
          <w:sz w:val="22"/>
          <w:szCs w:val="22"/>
        </w:rPr>
        <w:t>postmenopausal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8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Initiative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Randomized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3"/>
        </w:rPr>
        <w:t xml:space="preserve"> 2003;289:3243-3253.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/12824205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582" w:hanging="5"/>
        <w:spacing w:line="243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409. </w:t>
      </w:r>
      <w:r>
        <w:rPr>
          <w:sz w:val="22"/>
          <w:szCs w:val="22"/>
        </w:rPr>
        <w:t>Anderson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Limacher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Assaf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Effects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conjugated </w:t>
      </w:r>
      <w:r>
        <w:rPr>
          <w:sz w:val="22"/>
          <w:szCs w:val="22"/>
        </w:rPr>
        <w:t>equine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estrogen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postmenopausal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the</w:t>
      </w:r>
    </w:p>
    <w:p>
      <w:pPr>
        <w:pStyle w:val="BodyText"/>
        <w:ind w:left="165" w:right="1584" w:hanging="3"/>
        <w:spacing w:before="42" w:line="217" w:lineRule="auto"/>
        <w:rPr>
          <w:sz w:val="22"/>
          <w:szCs w:val="22"/>
        </w:rPr>
      </w:pPr>
      <w:r>
        <w:rPr>
          <w:sz w:val="22"/>
          <w:szCs w:val="22"/>
        </w:rPr>
        <w:t>Women</w:t>
      </w:r>
      <w:r>
        <w:rPr>
          <w:sz w:val="22"/>
          <w:szCs w:val="22"/>
          <w:spacing w:val="10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Initiative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JAMA </w:t>
      </w:r>
      <w:r>
        <w:rPr>
          <w:sz w:val="22"/>
          <w:szCs w:val="22"/>
          <w:spacing w:val="2"/>
        </w:rPr>
        <w:t>2004;291:1701-1712.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/15082697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0" w:right="673" w:firstLine="2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410.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LaCroix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AZ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Chlebowski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Manson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outcomes </w:t>
      </w:r>
      <w:r>
        <w:rPr>
          <w:sz w:val="22"/>
          <w:szCs w:val="22"/>
          <w:spacing w:val="2"/>
        </w:rPr>
        <w:t>after stopping conjugated equine estrogens</w:t>
      </w:r>
      <w:r>
        <w:rPr>
          <w:sz w:val="22"/>
          <w:szCs w:val="22"/>
          <w:spacing w:val="1"/>
        </w:rPr>
        <w:t xml:space="preserve"> among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postmenopausal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JAMA  </w:t>
      </w:r>
      <w:r>
        <w:rPr>
          <w:sz w:val="22"/>
          <w:szCs w:val="22"/>
          <w:spacing w:val="3"/>
        </w:rPr>
        <w:t>2011;305:1305-1314.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/21467283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306" w:hanging="5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411.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Pachman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Jones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Loprinzi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menopause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vasomotor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challenges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Womens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3"/>
        </w:rPr>
        <w:t xml:space="preserve"> 2010;2:123-135.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10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/21072305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649" w:hanging="11"/>
        <w:spacing w:before="1"/>
        <w:jc w:val="both"/>
        <w:rPr>
          <w:sz w:val="22"/>
          <w:szCs w:val="22"/>
        </w:rPr>
      </w:pPr>
      <w:r>
        <w:rPr>
          <w:sz w:val="22"/>
          <w:szCs w:val="22"/>
        </w:rPr>
        <w:t>412.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Morrow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Mattair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DN,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Hortobagyi GN.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Hot flashes: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</w:t>
      </w:r>
      <w:r>
        <w:rPr>
          <w:sz w:val="22"/>
          <w:szCs w:val="22"/>
          <w:spacing w:val="-1"/>
        </w:rPr>
        <w:t>w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pathophysiology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modalities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5"/>
        </w:rPr>
        <w:t xml:space="preserve"> 2011;16:1658-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6"/>
        </w:rPr>
        <w:t>1664.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10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6"/>
          </w:rPr>
          <w:t>/22042786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67" w:right="482" w:hanging="5"/>
        <w:spacing w:before="1"/>
        <w:rPr>
          <w:sz w:val="22"/>
          <w:szCs w:val="22"/>
        </w:rPr>
      </w:pPr>
      <w:r>
        <w:rPr>
          <w:sz w:val="22"/>
          <w:szCs w:val="22"/>
          <w:spacing w:val="8"/>
        </w:rPr>
        <w:t>413.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Levine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JP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menopausal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selective </w:t>
      </w:r>
      <w:r>
        <w:rPr>
          <w:sz w:val="22"/>
          <w:szCs w:val="22"/>
        </w:rPr>
        <w:t>estrogen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complex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Gend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3"/>
        </w:rPr>
        <w:t xml:space="preserve"> 2011;8:57-68.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/21536225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5" w:right="340" w:hanging="3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414.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Pinkerton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JV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Utian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Constantine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Relief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vasomotor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selective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estrogen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complex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containing</w:t>
      </w:r>
    </w:p>
    <w:p>
      <w:pPr>
        <w:pStyle w:val="BodyText"/>
        <w:ind w:left="174" w:right="914" w:hanging="1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bazedoxifene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conjugated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estrogens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Menopause</w:t>
      </w:r>
      <w:r>
        <w:rPr>
          <w:sz w:val="22"/>
          <w:szCs w:val="22"/>
          <w:spacing w:val="3"/>
        </w:rPr>
        <w:t xml:space="preserve"> 2009;16:1116-1124.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10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/19546826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1" w:right="49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415.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Loprinzi CL,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Barton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DL, Qin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Nonestrogenic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management of hot </w:t>
      </w:r>
      <w:r>
        <w:rPr>
          <w:sz w:val="22"/>
          <w:szCs w:val="22"/>
        </w:rPr>
        <w:t>flashes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2011;29:3842-3846.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/21911722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1" w:right="561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416. </w:t>
      </w:r>
      <w:r>
        <w:rPr>
          <w:sz w:val="22"/>
          <w:szCs w:val="22"/>
        </w:rPr>
        <w:t>Sideras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Loprinzi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Nonhormonal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hot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flashes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reduction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Netw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2010;8:1171-1179.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/20971841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417.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Facts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Figures</w:t>
      </w:r>
      <w:r>
        <w:rPr>
          <w:sz w:val="22"/>
          <w:szCs w:val="22"/>
          <w:spacing w:val="2"/>
        </w:rPr>
        <w:t xml:space="preserve"> 2017. </w:t>
      </w:r>
      <w:r>
        <w:rPr>
          <w:sz w:val="22"/>
          <w:szCs w:val="22"/>
        </w:rPr>
        <w:t>Atlanta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6" w:right="530" w:firstLine="3"/>
        <w:rPr>
          <w:sz w:val="22"/>
          <w:szCs w:val="22"/>
        </w:rPr>
      </w:pPr>
      <w:r>
        <w:rPr>
          <w:sz w:val="22"/>
          <w:szCs w:val="22"/>
        </w:rPr>
        <w:t>Society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4"/>
        </w:rPr>
        <w:t>:</w:t>
      </w:r>
      <w:hyperlink w:history="true" r:id="rId10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4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14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4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research</w:t>
        </w:r>
        <w:r>
          <w:rPr>
            <w:sz w:val="22"/>
            <w:szCs w:val="22"/>
            <w:u w:val="single" w:color="auto"/>
            <w:color w:val="005B99"/>
            <w:spacing w:val="14"/>
          </w:rPr>
          <w:t>/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facts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</w:hyperlink>
      <w:r>
        <w:rPr>
          <w:sz w:val="22"/>
          <w:szCs w:val="22"/>
          <w:color w:val="005B99"/>
          <w:spacing w:val="1"/>
        </w:rPr>
        <w:t xml:space="preserve"> </w:t>
      </w:r>
      <w:hyperlink w:history="true" r:id="rId1019">
        <w:r>
          <w:rPr>
            <w:sz w:val="22"/>
            <w:szCs w:val="22"/>
            <w:u w:val="single" w:color="auto"/>
            <w:color w:val="005B99"/>
          </w:rPr>
          <w:t>statistics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all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facts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figures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facts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figures</w:t>
        </w:r>
        <w:r>
          <w:rPr>
            <w:sz w:val="22"/>
            <w:szCs w:val="22"/>
            <w:u w:val="single" w:color="auto"/>
            <w:color w:val="005B99"/>
            <w:spacing w:val="9"/>
          </w:rPr>
          <w:t>-2017.</w:t>
        </w:r>
        <w:r>
          <w:rPr>
            <w:sz w:val="22"/>
            <w:szCs w:val="22"/>
            <w:u w:val="single" w:color="auto"/>
            <w:color w:val="005B99"/>
          </w:rPr>
          <w:t>html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5" w:right="82" w:hanging="3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418. </w:t>
      </w:r>
      <w:r>
        <w:rPr>
          <w:sz w:val="22"/>
          <w:szCs w:val="22"/>
        </w:rPr>
        <w:t>Trope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CG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Abeler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VM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Kristensen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GB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Acta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2012;51:694-70</w:t>
      </w:r>
      <w:r>
        <w:rPr>
          <w:sz w:val="22"/>
          <w:szCs w:val="22"/>
          <w:spacing w:val="3"/>
        </w:rPr>
        <w:t>5.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/22793037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2"/>
        </w:rPr>
        <w:t>419. </w:t>
      </w:r>
      <w:r>
        <w:rPr>
          <w:sz w:val="22"/>
          <w:szCs w:val="22"/>
        </w:rPr>
        <w:t>Amant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Coosemans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Debiec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Rychter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right="400" w:firstLine="14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2009;10:1188-1198.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0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/19959075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152" w:hanging="4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420.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Parra-Herran C,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Howitt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Mesenchymal Tumors: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Upd</w:t>
      </w:r>
      <w:r>
        <w:rPr>
          <w:sz w:val="22"/>
          <w:szCs w:val="22"/>
          <w:spacing w:val="-1"/>
        </w:rPr>
        <w:t>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Clin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2019;12:363-396.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10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/31097109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0" w:right="204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421.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Novetsky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Powell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2013;25:546-552.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/23942299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3" w:right="104" w:hanging="11"/>
        <w:spacing w:before="21" w:line="22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422.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Lax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SF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changes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epithelial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mixed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endometrium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4"/>
        </w:rPr>
        <w:t xml:space="preserve"> 2007;39:46-54.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</w:t>
      </w:r>
      <w:hyperlink w:history="true" r:id="rId10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/17365822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 w:right="202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423.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Ladanyi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M, Soslow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Molecular detection of JAZF1- </w:t>
      </w:r>
      <w:r>
        <w:rPr>
          <w:sz w:val="22"/>
          <w:szCs w:val="22"/>
        </w:rPr>
        <w:t>JJAZ</w:t>
      </w:r>
      <w:r>
        <w:rPr>
          <w:sz w:val="22"/>
          <w:szCs w:val="22"/>
          <w:spacing w:val="11"/>
        </w:rPr>
        <w:t>1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classic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 </w:t>
      </w:r>
      <w:r>
        <w:rPr>
          <w:sz w:val="22"/>
          <w:szCs w:val="22"/>
        </w:rPr>
        <w:t>variant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heterogeneity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 </w:t>
      </w:r>
      <w:r>
        <w:rPr>
          <w:sz w:val="22"/>
          <w:szCs w:val="22"/>
          <w:spacing w:val="2"/>
        </w:rPr>
        <w:t>2004;28:224-232.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/15043312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5" w:right="524" w:hanging="3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424.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Leath CA, 3rd,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Huh WK,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Hyde 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Jr.,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multi-institutional  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2007;105:630-634.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/17320937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60" w:firstLine="2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425.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Koontz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JI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Soreng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Nucci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Frequent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JAZF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JJAZ</w:t>
      </w:r>
      <w:r>
        <w:rPr>
          <w:sz w:val="22"/>
          <w:szCs w:val="22"/>
          <w:spacing w:val="3"/>
        </w:rPr>
        <w:t>1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Sci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 </w:t>
      </w:r>
      <w:r>
        <w:rPr>
          <w:sz w:val="22"/>
          <w:szCs w:val="22"/>
          <w:spacing w:val="2"/>
        </w:rPr>
        <w:t>A 2001;98:6348-6353.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10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/11371647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 w:right="541"/>
        <w:spacing w:line="26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426.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Marino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Enriquez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clinicopathologic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YWHAE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FAM</w:t>
      </w:r>
      <w:r>
        <w:rPr>
          <w:sz w:val="22"/>
          <w:szCs w:val="22"/>
          <w:spacing w:val="10"/>
        </w:rPr>
        <w:t>22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10"/>
        </w:rPr>
        <w:t>: a</w:t>
      </w:r>
    </w:p>
    <w:p>
      <w:pPr>
        <w:pStyle w:val="BodyText"/>
        <w:ind w:left="14"/>
        <w:spacing w:before="1" w:line="196" w:lineRule="auto"/>
        <w:rPr>
          <w:sz w:val="22"/>
          <w:szCs w:val="22"/>
        </w:rPr>
      </w:pPr>
      <w:r>
        <w:rPr>
          <w:sz w:val="22"/>
          <w:szCs w:val="22"/>
        </w:rPr>
        <w:t>histologically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aggressive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</w:t>
      </w:r>
    </w:p>
    <w:p>
      <w:pPr>
        <w:spacing w:line="196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3680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46" name="IM 1146"/>
            <wp:cNvGraphicFramePr/>
            <a:graphic>
              <a:graphicData uri="http://schemas.openxmlformats.org/drawingml/2006/picture">
                <pic:pic>
                  <pic:nvPicPr>
                    <pic:cNvPr id="1146" name="IM 114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028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Pathol</w:t>
      </w:r>
      <w:r>
        <w:rPr>
          <w:sz w:val="22"/>
          <w:szCs w:val="22"/>
          <w:spacing w:val="2"/>
          <w:position w:val="2"/>
        </w:rPr>
        <w:t xml:space="preserve"> 2012;36:641-653.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/22456610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before="19" w:line="18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427. </w:t>
      </w:r>
      <w:r>
        <w:rPr>
          <w:sz w:val="22"/>
          <w:szCs w:val="22"/>
        </w:rPr>
        <w:t>Sciallis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Bedroske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Schoolmeester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grade</w:t>
      </w:r>
    </w:p>
    <w:p>
      <w:pPr>
        <w:pStyle w:val="BodyText"/>
        <w:ind w:left="163" w:right="399" w:firstLine="4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heterogenous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morphologic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3"/>
        </w:rPr>
        <w:t xml:space="preserve"> 2014;38:1161-1172.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10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/25133706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543" w:hanging="5"/>
        <w:jc w:val="both"/>
        <w:rPr>
          <w:sz w:val="22"/>
          <w:szCs w:val="22"/>
        </w:rPr>
      </w:pPr>
      <w:r>
        <w:rPr>
          <w:sz w:val="22"/>
          <w:szCs w:val="22"/>
        </w:rPr>
        <w:t>428.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Lewis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Soslow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Delair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DF, et al. ZC3H7B</w:t>
      </w:r>
      <w:r>
        <w:rPr>
          <w:sz w:val="22"/>
          <w:szCs w:val="22"/>
          <w:spacing w:val="-1"/>
        </w:rPr>
        <w:t>-BCOR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5"/>
        </w:rPr>
        <w:t>17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defined </w:t>
      </w:r>
      <w:r>
        <w:rPr>
          <w:sz w:val="22"/>
          <w:szCs w:val="22"/>
        </w:rPr>
        <w:t>entity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2018;31:674-684.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10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/29192652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0" w:right="997" w:hanging="8"/>
        <w:spacing w:before="2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429.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Kurman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Carcangiu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ML,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Herrington CS</w:t>
      </w:r>
      <w:r>
        <w:rPr>
          <w:sz w:val="22"/>
          <w:szCs w:val="22"/>
          <w:spacing w:val="-1"/>
        </w:rPr>
        <w:t>, Young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RH.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Reproductive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Fourth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Vol</w:t>
      </w:r>
      <w:r>
        <w:rPr>
          <w:sz w:val="22"/>
          <w:szCs w:val="22"/>
          <w:spacing w:val="3"/>
        </w:rPr>
        <w:t>. 6: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Organization</w:t>
      </w:r>
      <w:r>
        <w:rPr>
          <w:sz w:val="22"/>
          <w:szCs w:val="22"/>
          <w:spacing w:val="3"/>
        </w:rPr>
        <w:t>; 2014.</w:t>
      </w:r>
    </w:p>
    <w:p>
      <w:pPr>
        <w:pStyle w:val="BodyText"/>
        <w:ind w:left="166" w:right="485" w:hanging="4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430.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Hohn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Brambs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Hiller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GGR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2020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Classification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Genital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Geburtshilfe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Frauenheilkd</w:t>
      </w:r>
      <w:r>
        <w:rPr>
          <w:sz w:val="22"/>
          <w:szCs w:val="22"/>
          <w:spacing w:val="4"/>
        </w:rPr>
        <w:t xml:space="preserve"> 2021;81:1145-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7"/>
        </w:rPr>
        <w:t>1153.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/346294</w:t>
        </w:r>
        <w:r>
          <w:rPr>
            <w:sz w:val="22"/>
            <w:szCs w:val="22"/>
            <w:u w:val="single" w:color="auto"/>
            <w:color w:val="005B99"/>
            <w:spacing w:val="6"/>
          </w:rPr>
          <w:t>93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59" w:right="450" w:firstLine="2"/>
        <w:rPr>
          <w:sz w:val="22"/>
          <w:szCs w:val="22"/>
        </w:rPr>
      </w:pPr>
      <w:r>
        <w:rPr>
          <w:sz w:val="22"/>
          <w:szCs w:val="22"/>
          <w:spacing w:val="1"/>
        </w:rPr>
        <w:t>431.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Binzer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Panchal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Hardell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Viklund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Integrated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Molecular </w:t>
      </w:r>
      <w:r>
        <w:rPr>
          <w:sz w:val="22"/>
          <w:szCs w:val="22"/>
          <w:spacing w:val="1"/>
        </w:rPr>
        <w:t>Analysis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Undifferentiated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Uterine Sarcomas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Reveals Clinically</w:t>
      </w:r>
    </w:p>
    <w:p>
      <w:pPr>
        <w:pStyle w:val="BodyText"/>
        <w:ind w:left="159" w:right="786" w:firstLine="17"/>
        <w:spacing w:before="1"/>
        <w:rPr>
          <w:sz w:val="22"/>
          <w:szCs w:val="22"/>
        </w:rPr>
      </w:pPr>
      <w:r>
        <w:rPr>
          <w:sz w:val="22"/>
          <w:szCs w:val="22"/>
        </w:rPr>
        <w:t>Relevant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Subtypes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2019;25:2155-2165.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0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/30617134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2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432.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Kolin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DL, Quick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CM,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Dong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F, et al. SMARCA4-deficient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Uterine</w:t>
      </w:r>
    </w:p>
    <w:p>
      <w:pPr>
        <w:pStyle w:val="BodyText"/>
        <w:ind w:left="169"/>
        <w:spacing w:before="19" w:line="176" w:lineRule="auto"/>
        <w:rPr>
          <w:sz w:val="22"/>
          <w:szCs w:val="22"/>
        </w:rPr>
      </w:pPr>
      <w:r>
        <w:rPr>
          <w:sz w:val="22"/>
          <w:szCs w:val="22"/>
        </w:rPr>
        <w:t>Sarcoma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Undifferentiated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Distinct</w:t>
      </w:r>
    </w:p>
    <w:p>
      <w:pPr>
        <w:pStyle w:val="BodyText"/>
        <w:ind w:left="167" w:right="367" w:firstLine="3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Clinicopathologic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Entities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4"/>
        </w:rPr>
        <w:t xml:space="preserve"> 2020;44:263-270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/31567195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0" w:right="654" w:hanging="8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433. </w:t>
      </w:r>
      <w:r>
        <w:rPr>
          <w:sz w:val="22"/>
          <w:szCs w:val="22"/>
        </w:rPr>
        <w:t>Selenica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Conlon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Gonzalez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Profiling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Aids </w:t>
      </w:r>
      <w:r>
        <w:rPr>
          <w:sz w:val="22"/>
          <w:szCs w:val="22"/>
          <w:spacing w:val="1"/>
        </w:rPr>
        <w:t>Classification of Diagnostically Challenging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1"/>
        </w:rPr>
        <w:t>Uterine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Mesenchymal</w:t>
      </w:r>
    </w:p>
    <w:p>
      <w:pPr>
        <w:pStyle w:val="BodyText"/>
        <w:ind w:left="165" w:right="1269" w:hanging="1"/>
        <w:spacing w:before="21" w:line="218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Myomelanocytic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Differentiation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Pathol </w:t>
      </w:r>
      <w:r>
        <w:rPr>
          <w:sz w:val="22"/>
          <w:szCs w:val="22"/>
          <w:spacing w:val="2"/>
        </w:rPr>
        <w:t>2021;45:77-92.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10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/32889887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434. Goebel</w:t>
      </w:r>
      <w:r>
        <w:rPr>
          <w:sz w:val="22"/>
          <w:szCs w:val="22"/>
          <w:spacing w:val="4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EA,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Hernandez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Bonilla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Dong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Uterine Tumor</w:t>
      </w:r>
    </w:p>
    <w:p>
      <w:pPr>
        <w:pStyle w:val="BodyText"/>
        <w:ind w:left="175" w:right="509" w:firstLine="1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Resembling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Cord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UTROSCT</w:t>
      </w:r>
      <w:r>
        <w:rPr>
          <w:sz w:val="22"/>
          <w:szCs w:val="22"/>
          <w:spacing w:val="7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Morphologic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26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Confirms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NCOA</w:t>
      </w:r>
      <w:r>
        <w:rPr>
          <w:sz w:val="22"/>
          <w:szCs w:val="22"/>
          <w:spacing w:val="3"/>
        </w:rPr>
        <w:t>1-3</w:t>
      </w:r>
    </w:p>
    <w:p>
      <w:pPr>
        <w:pStyle w:val="BodyText"/>
        <w:ind w:left="174" w:right="1245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Rearrangement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3"/>
        </w:rPr>
        <w:t xml:space="preserve"> 2020;44:30-42.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10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/31464709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68" w:hanging="4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435.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Characterization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GREB</w:t>
      </w:r>
      <w:r>
        <w:rPr>
          <w:sz w:val="22"/>
          <w:szCs w:val="22"/>
          <w:spacing w:val="11"/>
        </w:rPr>
        <w:t>1-</w:t>
      </w:r>
      <w:r>
        <w:rPr>
          <w:sz w:val="22"/>
          <w:szCs w:val="22"/>
        </w:rPr>
        <w:t>rearranged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Variable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Cord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Differentiation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Am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Surg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position w:val="3"/>
        </w:rPr>
        <w:t>Pathol</w:t>
      </w:r>
      <w:r>
        <w:rPr>
          <w:sz w:val="22"/>
          <w:szCs w:val="22"/>
          <w:spacing w:val="3"/>
          <w:position w:val="3"/>
        </w:rPr>
        <w:t xml:space="preserve"> 2019;43:928-942.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"/>
          <w:position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/31094921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/>
        <w:spacing w:before="1"/>
        <w:rPr>
          <w:sz w:val="22"/>
          <w:szCs w:val="22"/>
        </w:rPr>
      </w:pPr>
      <w:r>
        <w:rPr>
          <w:sz w:val="22"/>
          <w:szCs w:val="22"/>
        </w:rPr>
        <w:t>436.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Leiner 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Loarer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F. The current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</w:t>
      </w:r>
      <w:r>
        <w:rPr>
          <w:sz w:val="22"/>
          <w:szCs w:val="22"/>
          <w:spacing w:val="-1"/>
        </w:rPr>
        <w:t>ndscape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664" w:firstLine="14"/>
        <w:rPr>
          <w:sz w:val="22"/>
          <w:szCs w:val="22"/>
        </w:rPr>
      </w:pPr>
      <w:r>
        <w:rPr>
          <w:sz w:val="22"/>
          <w:szCs w:val="22"/>
        </w:rPr>
        <w:t>rhabdomyosarcomas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Virchows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Arch</w:t>
      </w:r>
      <w:r>
        <w:rPr>
          <w:sz w:val="22"/>
          <w:szCs w:val="22"/>
          <w:spacing w:val="3"/>
        </w:rPr>
        <w:t xml:space="preserve"> 2020;476:97-108.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0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/31696361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</w:rPr>
        <w:t>437.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Bennett JA,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Ordulu Z, Young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RH,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Embryonal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rhabdomyosarcoma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corpus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clinicopathological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" w:right="277" w:hanging="2"/>
        <w:spacing w:before="1"/>
        <w:rPr>
          <w:sz w:val="22"/>
          <w:szCs w:val="22"/>
        </w:rPr>
      </w:pPr>
      <w:r>
        <w:rPr>
          <w:sz w:val="22"/>
          <w:szCs w:val="22"/>
        </w:rPr>
        <w:t>molecular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21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highlighting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frequent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DICER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2021;34:1750-1762.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/34017064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2"/>
        </w:rPr>
        <w:t>438.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Hodgson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Amemiya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Seth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Mullerian</w:t>
      </w:r>
    </w:p>
    <w:p>
      <w:pPr>
        <w:pStyle w:val="BodyText"/>
        <w:ind w:left="17" w:right="399" w:hanging="17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Adenosarcoma: Genomic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Clinicopathologic Cha</w:t>
      </w:r>
      <w:r>
        <w:rPr>
          <w:sz w:val="22"/>
          <w:szCs w:val="22"/>
          <w:spacing w:val="1"/>
        </w:rPr>
        <w:t>racterization 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Neoplasm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Prevalent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TP</w:t>
      </w:r>
      <w:r>
        <w:rPr>
          <w:sz w:val="22"/>
          <w:szCs w:val="22"/>
          <w:spacing w:val="7"/>
        </w:rPr>
        <w:t>53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Pathway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6" w:right="286" w:hanging="7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Aggressive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Behavior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3"/>
        </w:rPr>
        <w:t xml:space="preserve"> 2017;41:1513-1522.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/28834809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</w:rPr>
        <w:t>439.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 JC,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Lu TP,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Changou CA,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Genomewide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copy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number</w:t>
      </w:r>
    </w:p>
    <w:p>
      <w:pPr>
        <w:pStyle w:val="BodyText"/>
        <w:ind w:left="3" w:right="81" w:firstLine="3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analysis of Mullerian adenosarcoma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"/>
        </w:rPr>
        <w:t>identified chromosomal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instability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aggressive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3"/>
        </w:rPr>
        <w:t xml:space="preserve"> 2016;29:1070-1082.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</w:t>
      </w:r>
      <w:hyperlink w:history="true" r:id="rId10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/27255164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3" w:right="219" w:hanging="11"/>
        <w:rPr>
          <w:sz w:val="22"/>
          <w:szCs w:val="22"/>
        </w:rPr>
      </w:pPr>
      <w:r>
        <w:rPr>
          <w:sz w:val="22"/>
          <w:szCs w:val="22"/>
        </w:rPr>
        <w:t>440.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Piscuoglio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Burke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Ng CK, 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Uterine adenosarcomas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mesenchymal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3"/>
        </w:rPr>
        <w:t xml:space="preserve"> 2016;238:381-388.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10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/26592504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155" w:hanging="4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441. </w:t>
      </w:r>
      <w:r>
        <w:rPr>
          <w:sz w:val="22"/>
          <w:szCs w:val="22"/>
        </w:rPr>
        <w:t>Zivanovic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Leitao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Iasonos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outcomes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right="89" w:firstLine="14"/>
        <w:rPr>
          <w:sz w:val="22"/>
          <w:szCs w:val="22"/>
        </w:rPr>
      </w:pPr>
      <w:r>
        <w:rPr>
          <w:sz w:val="22"/>
          <w:szCs w:val="22"/>
        </w:rPr>
        <w:t>international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Federation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gynecology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obstetrics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joint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2009;27:2066-2072.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0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/19255317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5" w:right="319" w:hanging="3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442.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Prat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Gynaecol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Obstet </w:t>
      </w:r>
      <w:r>
        <w:rPr>
          <w:sz w:val="22"/>
          <w:szCs w:val="22"/>
          <w:spacing w:val="2"/>
        </w:rPr>
        <w:t>2009;104:177-178.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/19135669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5" w:right="361" w:hanging="3"/>
        <w:spacing w:line="24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443.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Rauh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Hain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del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Carmen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2013;122:676-683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 </w:t>
      </w:r>
      <w:hyperlink w:history="true" r:id="rId10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/23921879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/>
        <w:spacing w:before="19" w:line="197" w:lineRule="auto"/>
        <w:rPr>
          <w:sz w:val="22"/>
          <w:szCs w:val="22"/>
        </w:rPr>
      </w:pPr>
      <w:r>
        <w:rPr>
          <w:sz w:val="22"/>
          <w:szCs w:val="22"/>
        </w:rPr>
        <w:t>444.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Dondi G,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Porcu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alma A,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Preservation</w:t>
      </w:r>
    </w:p>
    <w:p>
      <w:pPr>
        <w:pStyle w:val="BodyText"/>
        <w:ind w:left="5"/>
        <w:spacing w:before="45" w:line="186" w:lineRule="auto"/>
        <w:rPr>
          <w:sz w:val="22"/>
          <w:szCs w:val="22"/>
        </w:rPr>
      </w:pPr>
      <w:r>
        <w:rPr>
          <w:sz w:val="22"/>
          <w:szCs w:val="22"/>
        </w:rPr>
        <w:t>Treatments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Oncological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Problems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Reproductive</w:t>
      </w:r>
    </w:p>
    <w:p>
      <w:pPr>
        <w:pStyle w:val="BodyText"/>
        <w:ind w:left="14" w:right="322" w:firstLine="2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Basel</w:t>
      </w:r>
      <w:r>
        <w:rPr>
          <w:sz w:val="22"/>
          <w:szCs w:val="22"/>
          <w:spacing w:val="4"/>
        </w:rPr>
        <w:t>) 2021;13.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10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/34830960</w:t>
        </w:r>
      </w:hyperlink>
      <w:r>
        <w:rPr>
          <w:sz w:val="22"/>
          <w:szCs w:val="22"/>
          <w:spacing w:val="4"/>
        </w:rPr>
        <w:t>.</w:t>
      </w:r>
    </w:p>
    <w:p>
      <w:pPr>
        <w:spacing w:line="25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4131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48" name="IM 1148"/>
            <wp:cNvGraphicFramePr/>
            <a:graphic>
              <a:graphicData uri="http://schemas.openxmlformats.org/drawingml/2006/picture">
                <pic:pic>
                  <pic:nvPicPr>
                    <pic:cNvPr id="1148" name="IM 1148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047"/>
          <w:pgSz w:w="15840" w:h="12240"/>
          <w:pgMar w:top="54" w:right="485" w:bottom="609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66" w:right="309" w:hanging="4"/>
        <w:spacing w:before="60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445.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Nasioudis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Kolovos G, et al. Ovarian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preservation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low-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literature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2019;29:126-132.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</w:t>
      </w:r>
      <w:hyperlink w:history="true" r:id="rId10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/30640694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446. </w:t>
      </w:r>
      <w:r>
        <w:rPr>
          <w:sz w:val="22"/>
          <w:szCs w:val="22"/>
          <w:position w:val="2"/>
        </w:rPr>
        <w:t>Stewart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LE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Beck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TL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Giannakopoulos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NV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1"/>
          <w:position w:val="2"/>
        </w:rPr>
        <w:t>.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Impact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166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oophorectomy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hormone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suppression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</w:p>
    <w:p>
      <w:pPr>
        <w:pStyle w:val="BodyText"/>
        <w:ind w:left="168" w:right="628" w:hanging="2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stromal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5"/>
        </w:rPr>
        <w:t>2018;149:297-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300.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/29534832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5" w:right="492" w:hanging="3"/>
        <w:spacing w:before="21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5"/>
        </w:rPr>
        <w:t>447.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EESNW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Soft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visceral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ESMO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   </w:t>
      </w:r>
      <w:r>
        <w:rPr>
          <w:sz w:val="22"/>
          <w:szCs w:val="22"/>
          <w:spacing w:val="3"/>
        </w:rPr>
        <w:t>2012;23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3"/>
        </w:rPr>
        <w:t xml:space="preserve"> 7:</w:t>
      </w:r>
      <w:r>
        <w:rPr>
          <w:sz w:val="22"/>
          <w:szCs w:val="22"/>
        </w:rPr>
        <w:t>vii</w:t>
      </w:r>
      <w:r>
        <w:rPr>
          <w:sz w:val="22"/>
          <w:szCs w:val="22"/>
          <w:spacing w:val="3"/>
        </w:rPr>
        <w:t>92-99.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10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/22997462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453" w:hanging="4"/>
        <w:spacing w:before="1"/>
        <w:jc w:val="both"/>
        <w:rPr>
          <w:sz w:val="22"/>
          <w:szCs w:val="22"/>
        </w:rPr>
      </w:pPr>
      <w:r>
        <w:rPr>
          <w:sz w:val="22"/>
          <w:szCs w:val="22"/>
        </w:rPr>
        <w:t>448.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Barney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B, Tward JD,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Skidmore T, Gaffney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DK.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radiotherapy 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4"/>
        </w:rPr>
        <w:t>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2009;19:1232-1238.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/19823060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449. Shah JP,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Bryant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CS,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Kumar S, 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Lymphadenectomy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70" w:right="472" w:hanging="4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ovarian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preservation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Obstet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2008;112:1102-1108.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/18978112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rPr>
          <w:sz w:val="22"/>
          <w:szCs w:val="22"/>
        </w:rPr>
      </w:pPr>
      <w:r>
        <w:rPr>
          <w:sz w:val="22"/>
          <w:szCs w:val="22"/>
        </w:rPr>
        <w:t>450. Signorelli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Fruscio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Dell'Anna T,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67" w:right="388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uterine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6"/>
        </w:rPr>
        <w:t>19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cases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2010;20:1363-1366.</w:t>
      </w:r>
    </w:p>
    <w:p>
      <w:pPr>
        <w:pStyle w:val="BodyText"/>
        <w:ind w:left="159"/>
        <w:spacing w:before="1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0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/21051978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5" w:right="1133" w:hanging="3"/>
        <w:rPr>
          <w:sz w:val="22"/>
          <w:szCs w:val="22"/>
        </w:rPr>
      </w:pPr>
      <w:r>
        <w:rPr>
          <w:sz w:val="22"/>
          <w:szCs w:val="22"/>
          <w:spacing w:val="5"/>
        </w:rPr>
        <w:t>451.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Reichardt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2012;23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10:x151-157.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/22987952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452. </w:t>
      </w:r>
      <w:r>
        <w:rPr>
          <w:sz w:val="22"/>
          <w:szCs w:val="22"/>
        </w:rPr>
        <w:t>Thanopoulou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Judson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Hormonal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gynecological</w:t>
      </w:r>
    </w:p>
    <w:p>
      <w:pPr>
        <w:pStyle w:val="BodyText"/>
        <w:ind w:left="173" w:right="576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sarcomas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</w:t>
      </w:r>
      <w:r>
        <w:rPr>
          <w:sz w:val="22"/>
          <w:szCs w:val="22"/>
          <w:spacing w:val="3"/>
        </w:rPr>
        <w:t xml:space="preserve"> 2012;12:885-894.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10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/22845404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545" w:hanging="1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453.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Pink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Lindner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Mrozek A,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Harm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hormonal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single </w:t>
      </w:r>
      <w:r>
        <w:rPr>
          <w:sz w:val="22"/>
          <w:szCs w:val="22"/>
        </w:rPr>
        <w:t>center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7"/>
        </w:rPr>
        <w:t>10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2006;101:464-469.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/16368128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5" w:right="862" w:hanging="3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454.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Mansi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Ramachandra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Wiltshaw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Fisher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3"/>
        </w:rPr>
        <w:t>1990;36:113-118.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/2295442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5" w:hanging="3"/>
        <w:spacing w:before="58" w:line="25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455.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Berchuck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Rubin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Hoskins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endometrial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3"/>
        </w:rPr>
        <w:t>1990;36:60-65.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1"/>
        <w:rPr>
          <w:sz w:val="22"/>
          <w:szCs w:val="22"/>
        </w:rPr>
      </w:pPr>
      <w:hyperlink w:history="true" r:id="rId10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/2295453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" w:hanging="1"/>
        <w:spacing w:before="1"/>
        <w:rPr>
          <w:sz w:val="22"/>
          <w:szCs w:val="22"/>
        </w:rPr>
      </w:pPr>
      <w:r>
        <w:rPr>
          <w:sz w:val="22"/>
          <w:szCs w:val="22"/>
        </w:rPr>
        <w:t>456. Weitmann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Knocke </w:t>
      </w:r>
      <w:r>
        <w:rPr>
          <w:sz w:val="22"/>
          <w:szCs w:val="22"/>
          <w:spacing w:val="-1"/>
        </w:rPr>
        <w:t>TH,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Kucera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Potter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Radiation 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Biol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2001;49:739-748.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10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/11172957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4" w:right="162" w:hanging="4"/>
        <w:spacing w:before="20" w:line="22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457.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Brenner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EJ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Computed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1"/>
        </w:rPr>
        <w:t>--</w:t>
      </w:r>
      <w:r>
        <w:rPr>
          <w:sz w:val="22"/>
          <w:szCs w:val="22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source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exposure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2007;357:2277-2284.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 </w:t>
      </w:r>
      <w:hyperlink w:history="true" r:id="rId10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/18046031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5" w:right="183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458.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Edmondson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O'Connell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Banerjee 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 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</w:t>
      </w:r>
      <w:r>
        <w:rPr>
          <w:sz w:val="22"/>
          <w:szCs w:val="22"/>
          <w:spacing w:val="-1"/>
        </w:rPr>
        <w:t>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anastrozole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cohorts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estrogen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  <w:spacing w:val="2"/>
        </w:rPr>
        <w:t>receptor/progesterone re</w:t>
      </w:r>
      <w:r>
        <w:rPr>
          <w:sz w:val="22"/>
          <w:szCs w:val="22"/>
          <w:spacing w:val="1"/>
        </w:rPr>
        <w:t>ceptor positive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leiomyosarcomas and</w:t>
      </w:r>
    </w:p>
    <w:p>
      <w:pPr>
        <w:pStyle w:val="BodyText"/>
        <w:ind w:left="5" w:right="233"/>
        <w:spacing w:before="1"/>
        <w:rPr>
          <w:sz w:val="22"/>
          <w:szCs w:val="22"/>
        </w:rPr>
      </w:pPr>
      <w:r>
        <w:rPr>
          <w:sz w:val="22"/>
          <w:szCs w:val="22"/>
        </w:rPr>
        <w:t>carcinosarcomas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corpus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PARAGON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ANZGOG </w:t>
      </w:r>
      <w:r>
        <w:rPr>
          <w:sz w:val="22"/>
          <w:szCs w:val="22"/>
          <w:spacing w:val="3"/>
        </w:rPr>
        <w:t>0903).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2021;163:524-5</w:t>
      </w:r>
      <w:r>
        <w:rPr>
          <w:sz w:val="22"/>
          <w:szCs w:val="22"/>
          <w:spacing w:val="2"/>
        </w:rPr>
        <w:t>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1"/>
        <w:rPr>
          <w:sz w:val="22"/>
          <w:szCs w:val="22"/>
        </w:rPr>
      </w:pPr>
      <w:hyperlink w:history="true" r:id="rId10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/34625284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459.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Reed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Mangioni 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Malmstrom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randomised</w:t>
      </w:r>
    </w:p>
    <w:p>
      <w:pPr>
        <w:pStyle w:val="BodyText"/>
        <w:ind w:left="3" w:right="13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evaluate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Organisation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0" w:right="40" w:firstLine="4"/>
        <w:spacing w:before="1"/>
        <w:rPr>
          <w:sz w:val="22"/>
          <w:szCs w:val="22"/>
        </w:rPr>
      </w:pPr>
      <w:r>
        <w:rPr>
          <w:sz w:val="22"/>
          <w:szCs w:val="22"/>
        </w:rPr>
        <w:t>Research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Gynaecological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protocol</w:t>
      </w:r>
      <w:r>
        <w:rPr>
          <w:sz w:val="22"/>
          <w:szCs w:val="22"/>
          <w:spacing w:val="3"/>
        </w:rPr>
        <w:t xml:space="preserve"> 55874).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2008;44:8</w:t>
      </w:r>
      <w:r>
        <w:rPr>
          <w:sz w:val="22"/>
          <w:szCs w:val="22"/>
          <w:spacing w:val="2"/>
        </w:rPr>
        <w:t>08-818.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hyperlink w:history="true" r:id="rId10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/18378136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35" w:hanging="7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460. </w:t>
      </w:r>
      <w:r>
        <w:rPr>
          <w:sz w:val="22"/>
          <w:szCs w:val="22"/>
        </w:rPr>
        <w:t>Sampath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Schultheiss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Ryu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Wong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adjuvant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uterine sarcomas.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Oncol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 2010;76:728-  </w:t>
      </w:r>
      <w:r>
        <w:rPr>
          <w:sz w:val="22"/>
          <w:szCs w:val="22"/>
          <w:spacing w:val="7"/>
        </w:rPr>
        <w:t>734.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/19700247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302" w:hanging="5"/>
        <w:rPr>
          <w:sz w:val="22"/>
          <w:szCs w:val="22"/>
        </w:rPr>
      </w:pPr>
      <w:r>
        <w:rPr>
          <w:sz w:val="22"/>
          <w:szCs w:val="22"/>
        </w:rPr>
        <w:t>461.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Mahdavi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BJ,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Ragazzo J,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adiation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hysterectomy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9"/>
        </w:rPr>
        <w:t>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9"/>
        </w:rPr>
        <w:t>20-</w:t>
      </w:r>
      <w:r>
        <w:rPr>
          <w:sz w:val="22"/>
          <w:szCs w:val="22"/>
        </w:rPr>
        <w:t>year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2009;19:1080-1084.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hyperlink w:history="true" r:id="rId10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/19820372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208" w:hanging="3"/>
        <w:spacing w:before="1"/>
        <w:rPr>
          <w:sz w:val="22"/>
          <w:szCs w:val="22"/>
        </w:rPr>
      </w:pPr>
      <w:r>
        <w:rPr>
          <w:sz w:val="22"/>
          <w:szCs w:val="22"/>
        </w:rPr>
        <w:t>462. Giuntoli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RL, 2nd,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Metzinger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DiMarco CS,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Retrospective 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208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prognostic     </w:t>
      </w:r>
      <w:r>
        <w:rPr>
          <w:sz w:val="22"/>
          <w:szCs w:val="22"/>
        </w:rPr>
        <w:t>indicators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2003;89:460-469.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hyperlink w:history="true" r:id="rId10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/12798712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</w:rPr>
        <w:t>463.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Dusenbery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KE,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Potish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RA, Judson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Limitations o</w:t>
      </w:r>
      <w:r>
        <w:rPr>
          <w:sz w:val="22"/>
          <w:szCs w:val="22"/>
          <w:spacing w:val="-1"/>
        </w:rPr>
        <w:t>f adjuvant</w:t>
      </w:r>
    </w:p>
    <w:p>
      <w:pPr>
        <w:pStyle w:val="BodyText"/>
        <w:ind w:left="7" w:right="344" w:firstLine="3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spread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2004;94:191-196.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10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/15262141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3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4581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50" name="IM 1150"/>
            <wp:cNvGraphicFramePr/>
            <a:graphic>
              <a:graphicData uri="http://schemas.openxmlformats.org/drawingml/2006/picture">
                <pic:pic>
                  <pic:nvPicPr>
                    <pic:cNvPr id="1150" name="IM 115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067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339" w:firstLine="2"/>
        <w:spacing w:before="60"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464.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Rizzo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Nannini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Astolfi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Systematic 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Basel</w:t>
      </w:r>
      <w:r>
        <w:rPr>
          <w:sz w:val="22"/>
          <w:szCs w:val="22"/>
          <w:spacing w:val="4"/>
        </w:rPr>
        <w:t>) 2020;12.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10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/32674439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7" w:right="934" w:hanging="5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465.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Ricci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Giuntoli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RL, 2nd,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Eisenhauer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Does 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uterine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4"/>
        </w:rPr>
        <w:t>?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2013;131:629-633.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7"/>
        </w:rPr>
        <w:t xml:space="preserve">  </w:t>
      </w:r>
      <w:hyperlink w:history="true" r:id="rId10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/24016408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294" w:hanging="5"/>
        <w:rPr>
          <w:sz w:val="22"/>
          <w:szCs w:val="22"/>
        </w:rPr>
      </w:pPr>
      <w:r>
        <w:rPr>
          <w:sz w:val="22"/>
          <w:szCs w:val="22"/>
          <w:spacing w:val="2"/>
        </w:rPr>
        <w:t>466. </w:t>
      </w:r>
      <w:r>
        <w:rPr>
          <w:sz w:val="22"/>
          <w:szCs w:val="22"/>
        </w:rPr>
        <w:t>Yoon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Park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Park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2009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FIGO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7"/>
        </w:rPr>
        <w:t>a</w:t>
      </w:r>
    </w:p>
    <w:p>
      <w:pPr>
        <w:pStyle w:val="BodyText"/>
        <w:ind w:left="159" w:right="1096" w:firstLine="1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multicenter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2"/>
        </w:rPr>
        <w:t>114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2014;132:70-75.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0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/24184602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2"/>
        <w:rPr>
          <w:sz w:val="22"/>
          <w:szCs w:val="22"/>
        </w:rPr>
      </w:pPr>
      <w:r>
        <w:rPr>
          <w:sz w:val="22"/>
          <w:szCs w:val="22"/>
          <w:spacing w:val="3"/>
        </w:rPr>
        <w:t>467.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Karavasilis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Seddon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Ashley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</w:rPr>
        <w:t>benefit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tissue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sarcoma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62"/>
        <w:rPr>
          <w:sz w:val="22"/>
          <w:szCs w:val="22"/>
        </w:rPr>
      </w:pPr>
      <w:r>
        <w:rPr>
          <w:sz w:val="22"/>
          <w:szCs w:val="22"/>
          <w:spacing w:val="3"/>
        </w:rPr>
        <w:t>488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2008;112:1585-1591.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39" w:lineRule="auto"/>
        <w:rPr>
          <w:sz w:val="22"/>
          <w:szCs w:val="22"/>
        </w:rPr>
      </w:pPr>
      <w:hyperlink w:history="true" r:id="rId10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/18278813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rPr>
          <w:sz w:val="22"/>
          <w:szCs w:val="22"/>
        </w:rPr>
      </w:pPr>
      <w:r>
        <w:rPr>
          <w:sz w:val="22"/>
          <w:szCs w:val="22"/>
        </w:rPr>
        <w:t>468.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Leitao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Brennan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MF,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Hensley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 et al. Surgical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 of</w:t>
      </w:r>
    </w:p>
    <w:p>
      <w:pPr>
        <w:pStyle w:val="BodyText"/>
        <w:ind w:left="171" w:right="439" w:firstLine="2"/>
        <w:rPr>
          <w:sz w:val="22"/>
          <w:szCs w:val="22"/>
        </w:rPr>
      </w:pPr>
      <w:r>
        <w:rPr>
          <w:sz w:val="22"/>
          <w:szCs w:val="22"/>
        </w:rPr>
        <w:t>pulmonary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extrapulmonary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recurrences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2002;87:287-294.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/12468327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469. </w:t>
      </w:r>
      <w:r>
        <w:rPr>
          <w:sz w:val="22"/>
          <w:szCs w:val="22"/>
        </w:rPr>
        <w:t>Sharma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Takyar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Manson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</w:rPr>
        <w:t>pharmacological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interventions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2"/>
        </w:rPr>
        <w:t>-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later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0" w:right="544" w:firstLine="3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BMC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2013;13:385.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/23937858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5" w:right="479" w:hanging="3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470.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Bernstein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Molho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Grisaro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Soyfer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uterine    </w:t>
      </w:r>
      <w:r>
        <w:rPr>
          <w:sz w:val="22"/>
          <w:szCs w:val="22"/>
        </w:rPr>
        <w:t>leiomyosarcomas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institution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2010;20:255-260.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/20134269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2"/>
        <w:spacing w:before="21" w:line="185" w:lineRule="auto"/>
        <w:rPr>
          <w:sz w:val="22"/>
          <w:szCs w:val="22"/>
        </w:rPr>
      </w:pPr>
      <w:r>
        <w:rPr>
          <w:sz w:val="22"/>
          <w:szCs w:val="22"/>
        </w:rPr>
        <w:t>471.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Dhakal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Corbin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</w:t>
      </w:r>
      <w:r>
        <w:rPr>
          <w:sz w:val="22"/>
          <w:szCs w:val="22"/>
          <w:spacing w:val="-1"/>
        </w:rPr>
        <w:t>lano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Stereotactic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body</w:t>
      </w:r>
    </w:p>
    <w:p>
      <w:pPr>
        <w:pStyle w:val="BodyText"/>
        <w:ind w:left="173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radiotherapy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pulmonary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metastases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soft</w:t>
      </w:r>
      <w:r>
        <w:rPr>
          <w:sz w:val="22"/>
          <w:szCs w:val="22"/>
          <w:spacing w:val="13"/>
          <w:position w:val="3"/>
        </w:rPr>
        <w:t>-</w:t>
      </w:r>
      <w:r>
        <w:rPr>
          <w:sz w:val="22"/>
          <w:szCs w:val="22"/>
          <w:position w:val="3"/>
        </w:rPr>
        <w:t>tissue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sarcomas</w:t>
      </w:r>
      <w:r>
        <w:rPr>
          <w:sz w:val="22"/>
          <w:szCs w:val="22"/>
          <w:spacing w:val="13"/>
          <w:position w:val="3"/>
        </w:rPr>
        <w:t>:</w:t>
      </w:r>
    </w:p>
    <w:p>
      <w:pPr>
        <w:pStyle w:val="BodyText"/>
        <w:ind w:left="169" w:right="485" w:hanging="2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excellent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2012;82:940-945.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/21277105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5" w:right="1114" w:hanging="3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472.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Mehta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N, Selch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 Wang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PC,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Safety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stereotactic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pulmonary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41" w:firstLine="14"/>
        <w:spacing w:before="58" w:line="252" w:lineRule="auto"/>
        <w:rPr>
          <w:sz w:val="22"/>
          <w:szCs w:val="22"/>
        </w:rPr>
      </w:pPr>
      <w:r>
        <w:rPr>
          <w:sz w:val="22"/>
          <w:szCs w:val="22"/>
        </w:rPr>
        <w:t>metastases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3"/>
        </w:rPr>
        <w:t xml:space="preserve"> 2013;2013:360214.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0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/24198717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right="2" w:firstLine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473.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</w:rPr>
        <w:t>ki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RG, Wathen JK,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Patel SR, 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5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alliance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6" w:right="725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research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collaboration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002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6"/>
        </w:rPr>
        <w:t>[</w:t>
      </w:r>
      <w:r>
        <w:rPr>
          <w:sz w:val="22"/>
          <w:szCs w:val="22"/>
        </w:rPr>
        <w:t>corrected</w:t>
      </w:r>
      <w:r>
        <w:rPr>
          <w:sz w:val="22"/>
          <w:szCs w:val="22"/>
          <w:spacing w:val="6"/>
        </w:rPr>
        <w:t>].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2007;25:2755-2763.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/17602081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68" w:hanging="5"/>
        <w:spacing w:before="22" w:line="229" w:lineRule="auto"/>
        <w:rPr>
          <w:sz w:val="22"/>
          <w:szCs w:val="22"/>
        </w:rPr>
      </w:pPr>
      <w:r>
        <w:rPr>
          <w:sz w:val="22"/>
          <w:szCs w:val="22"/>
        </w:rPr>
        <w:t>474.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Davis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Chugh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R, Zhao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L, 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randomised, open-label,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</w:t>
      </w:r>
      <w:r>
        <w:rPr>
          <w:sz w:val="22"/>
          <w:szCs w:val="22"/>
          <w:spacing w:val="15"/>
        </w:rPr>
        <w:t>/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gemcitabine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localised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soft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2015;51:1794-1802.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/26066736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402" w:hanging="4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475.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Hensley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Ishill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Soslow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R, et al. Adjuvant gemcita</w:t>
      </w:r>
      <w:r>
        <w:rPr>
          <w:sz w:val="22"/>
          <w:szCs w:val="22"/>
          <w:spacing w:val="-1"/>
        </w:rPr>
        <w:t>bine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completely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IV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uterine</w:t>
      </w:r>
    </w:p>
    <w:p>
      <w:pPr>
        <w:pStyle w:val="BodyText"/>
        <w:ind w:left="6" w:right="907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leiomyosarcoma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2009;112:563-567.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/19135708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110" w:hanging="4"/>
        <w:spacing w:before="1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476.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Hensley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Wathen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Maki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SARC   </w:t>
      </w:r>
      <w:r>
        <w:rPr>
          <w:sz w:val="22"/>
          <w:szCs w:val="22"/>
          <w:spacing w:val="3"/>
        </w:rPr>
        <w:t>005).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2013;119:1555-1561.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/23335221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12" w:hanging="4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477.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Hensley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Miller 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O'Malley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DM,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Ran</w:t>
      </w:r>
      <w:r>
        <w:rPr>
          <w:sz w:val="22"/>
          <w:szCs w:val="22"/>
          <w:spacing w:val="-1"/>
        </w:rPr>
        <w:t>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III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</w:p>
    <w:p>
      <w:pPr>
        <w:pStyle w:val="BodyText"/>
        <w:ind w:left="6" w:right="1385" w:hanging="2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NRG  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2015;33:1180-1185.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5"/>
        <w:spacing w:before="1"/>
        <w:rPr>
          <w:sz w:val="22"/>
          <w:szCs w:val="22"/>
        </w:rPr>
      </w:pPr>
      <w:hyperlink w:history="true" r:id="rId10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/25713428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477" w:hanging="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478.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Hensley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R, Venkatraman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E, et al. 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2002;20:2824-2831.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0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/12065559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 w:right="140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479.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Pautier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Italiano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Piperno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Neumann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alone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trabectedin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trabectedin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LMS</w:t>
      </w:r>
      <w:r>
        <w:rPr>
          <w:sz w:val="22"/>
          <w:szCs w:val="22"/>
          <w:spacing w:val="13"/>
        </w:rPr>
        <w:t>-</w:t>
      </w:r>
    </w:p>
    <w:p>
      <w:pPr>
        <w:pStyle w:val="BodyText"/>
        <w:ind w:left="6" w:right="315" w:firstLine="2"/>
        <w:rPr>
          <w:sz w:val="22"/>
          <w:szCs w:val="22"/>
        </w:rPr>
      </w:pPr>
      <w:r>
        <w:rPr>
          <w:sz w:val="22"/>
          <w:szCs w:val="22"/>
          <w:spacing w:val="3"/>
        </w:rPr>
        <w:t>04):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2022;23:1044-1054.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/35835135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5032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52" name="IM 1152"/>
            <wp:cNvGraphicFramePr/>
            <a:graphic>
              <a:graphicData uri="http://schemas.openxmlformats.org/drawingml/2006/picture">
                <pic:pic>
                  <pic:nvPicPr>
                    <pic:cNvPr id="1152" name="IM 115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1084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55" w:hanging="4"/>
        <w:spacing w:line="248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480. </w:t>
      </w:r>
      <w:r>
        <w:rPr>
          <w:sz w:val="22"/>
          <w:szCs w:val="22"/>
        </w:rPr>
        <w:t>Gajdos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Elias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Trabectedin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Insights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2011;5:35-43. </w:t>
      </w:r>
      <w:r>
        <w:rPr>
          <w:sz w:val="22"/>
          <w:szCs w:val="22"/>
        </w:rPr>
        <w:t>Available  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/21499557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6" w:right="498" w:hanging="4"/>
        <w:rPr>
          <w:sz w:val="22"/>
          <w:szCs w:val="22"/>
        </w:rPr>
      </w:pPr>
      <w:r>
        <w:rPr>
          <w:sz w:val="22"/>
          <w:szCs w:val="22"/>
        </w:rPr>
        <w:t>481.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Demetri GD,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Chawla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SP, von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safety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trabectedin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liposarcoma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   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anthracyclines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ifosfamide</w:t>
      </w:r>
      <w:r>
        <w:rPr>
          <w:sz w:val="22"/>
          <w:szCs w:val="22"/>
          <w:spacing w:val="15"/>
        </w:rPr>
        <w:t>:</w:t>
      </w:r>
    </w:p>
    <w:p>
      <w:pPr>
        <w:pStyle w:val="BodyText"/>
        <w:ind w:left="170" w:right="442" w:firstLine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schedules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2009;27:4188-4196.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/19652065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738" w:hanging="5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482.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Fayette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Boyle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Chabaud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trabectedin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compassionate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</w:t>
      </w:r>
    </w:p>
    <w:p>
      <w:pPr>
        <w:pStyle w:val="BodyText"/>
        <w:ind w:left="159" w:right="1323" w:firstLine="14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programs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92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institution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Drugs</w:t>
      </w:r>
      <w:r>
        <w:rPr>
          <w:sz w:val="22"/>
          <w:szCs w:val="22"/>
          <w:spacing w:val="3"/>
        </w:rPr>
        <w:t xml:space="preserve"> 2010;21:113-119.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/19887935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0" w:right="335" w:firstLine="2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483.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Pautier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Floquet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Chevreau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Trabectedin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combination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tissue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LMS</w:t>
      </w:r>
      <w:r>
        <w:rPr>
          <w:sz w:val="22"/>
          <w:szCs w:val="22"/>
          <w:spacing w:val="4"/>
        </w:rPr>
        <w:t>-02):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4"/>
        </w:rPr>
        <w:t xml:space="preserve"> 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2015;16:457-464.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/25795402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4" w:right="364" w:hanging="2"/>
        <w:spacing w:before="1"/>
        <w:rPr>
          <w:sz w:val="22"/>
          <w:szCs w:val="22"/>
        </w:rPr>
      </w:pPr>
      <w:r>
        <w:rPr>
          <w:sz w:val="22"/>
          <w:szCs w:val="22"/>
        </w:rPr>
        <w:t>484.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Demetri GD, von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M, Jones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RL,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Efficacy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Trabectedin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Dacarbazine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Liposarcoma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67" w:right="259" w:firstLine="8"/>
        <w:spacing w:line="228" w:lineRule="auto"/>
        <w:rPr>
          <w:sz w:val="22"/>
          <w:szCs w:val="22"/>
        </w:rPr>
      </w:pPr>
      <w:r>
        <w:rPr>
          <w:sz w:val="22"/>
          <w:szCs w:val="22"/>
        </w:rPr>
        <w:t>Leiomyosarcoma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Conventional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2016;34:786-793.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/26371143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465" w:hanging="1"/>
        <w:spacing w:before="2" w:line="233" w:lineRule="auto"/>
        <w:rPr>
          <w:sz w:val="22"/>
          <w:szCs w:val="22"/>
        </w:rPr>
      </w:pPr>
      <w:r>
        <w:rPr>
          <w:sz w:val="22"/>
          <w:szCs w:val="22"/>
        </w:rPr>
        <w:t>485.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Hensley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Patel SR, von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Efficacy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</w:t>
      </w:r>
      <w:r>
        <w:rPr>
          <w:sz w:val="22"/>
          <w:szCs w:val="22"/>
          <w:spacing w:val="-1"/>
        </w:rPr>
        <w:t>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trabectedin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dacarbazine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uterine</w:t>
      </w:r>
    </w:p>
    <w:p>
      <w:pPr>
        <w:pStyle w:val="BodyText"/>
        <w:ind w:left="173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leiomyosarcoma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after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failure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anthracycline</w:t>
      </w:r>
      <w:r>
        <w:rPr>
          <w:sz w:val="22"/>
          <w:szCs w:val="22"/>
          <w:spacing w:val="16"/>
          <w:position w:val="2"/>
        </w:rPr>
        <w:t>-</w:t>
      </w:r>
      <w:r>
        <w:rPr>
          <w:sz w:val="22"/>
          <w:szCs w:val="22"/>
          <w:position w:val="2"/>
        </w:rPr>
        <w:t>based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chemotherapy</w:t>
      </w:r>
      <w:r>
        <w:rPr>
          <w:sz w:val="22"/>
          <w:szCs w:val="22"/>
          <w:spacing w:val="16"/>
          <w:position w:val="2"/>
        </w:rPr>
        <w:t>:</w:t>
      </w:r>
    </w:p>
    <w:p>
      <w:pPr>
        <w:pStyle w:val="BodyText"/>
        <w:ind w:left="166" w:right="336" w:firstLine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Subgroup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3,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2017;146:531-537.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0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/28651804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586" w:hanging="11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486. </w:t>
      </w:r>
      <w:r>
        <w:rPr>
          <w:sz w:val="22"/>
          <w:szCs w:val="22"/>
        </w:rPr>
        <w:t>Garcia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Del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Muro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Lopez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Pousa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Maurel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Randomized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dacarbazine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versus</w:t>
      </w:r>
    </w:p>
    <w:p>
      <w:pPr>
        <w:pStyle w:val="BodyText"/>
        <w:ind w:left="167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dacarbazine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alone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previously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treated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soft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tissue</w:t>
      </w:r>
    </w:p>
    <w:p>
      <w:pPr>
        <w:pStyle w:val="BodyText"/>
        <w:ind w:left="169" w:right="850" w:hanging="3"/>
        <w:spacing w:before="1"/>
        <w:rPr>
          <w:sz w:val="22"/>
          <w:szCs w:val="22"/>
        </w:rPr>
      </w:pPr>
      <w:r>
        <w:rPr>
          <w:sz w:val="22"/>
          <w:szCs w:val="22"/>
        </w:rPr>
        <w:t>sarcoma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Spanish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2011;29:2528-2533.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/21606430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76" w:hanging="3"/>
        <w:spacing w:before="3" w:line="244" w:lineRule="auto"/>
        <w:rPr>
          <w:sz w:val="22"/>
          <w:szCs w:val="22"/>
        </w:rPr>
      </w:pPr>
      <w:r>
        <w:rPr>
          <w:sz w:val="22"/>
          <w:szCs w:val="22"/>
        </w:rPr>
        <w:t>487. Sleijfer S,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Ray-Coquard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Papai Z,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Pazopanib,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multikinase   </w:t>
      </w:r>
      <w:r>
        <w:rPr>
          <w:sz w:val="22"/>
          <w:szCs w:val="22"/>
        </w:rPr>
        <w:t>angiogenesis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relapsed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   </w:t>
      </w:r>
      <w:r>
        <w:rPr>
          <w:sz w:val="22"/>
          <w:szCs w:val="22"/>
        </w:rPr>
        <w:t>soft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organisation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soft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    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EORTC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 xml:space="preserve"> 62043).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2009;27:3126-3132.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1"/>
        <w:rPr>
          <w:sz w:val="22"/>
          <w:szCs w:val="22"/>
        </w:rPr>
      </w:pPr>
      <w:hyperlink w:history="true" r:id="rId10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/19451427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488.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Rajendra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Jones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Pollack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SM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3" w:right="191" w:firstLine="1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pazopanib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Targets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 </w:t>
      </w:r>
      <w:r>
        <w:rPr>
          <w:sz w:val="22"/>
          <w:szCs w:val="22"/>
          <w:spacing w:val="2"/>
        </w:rPr>
        <w:t>2013;6:217-222.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1"/>
        <w:rPr>
          <w:sz w:val="22"/>
          <w:szCs w:val="22"/>
        </w:rPr>
      </w:pPr>
      <w:hyperlink w:history="true" r:id="rId10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/23524973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292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489.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Pautier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Floquet A,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Penel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multicenter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stratified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relapsed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leiomyosarcomas</w:t>
      </w:r>
      <w:r>
        <w:rPr>
          <w:sz w:val="22"/>
          <w:szCs w:val="22"/>
          <w:spacing w:val="10"/>
        </w:rPr>
        <w:t>: a</w:t>
      </w:r>
    </w:p>
    <w:p>
      <w:pPr>
        <w:pStyle w:val="BodyText"/>
        <w:ind w:left="15" w:right="148"/>
        <w:spacing w:before="46" w:line="219" w:lineRule="auto"/>
        <w:rPr>
          <w:sz w:val="22"/>
          <w:szCs w:val="22"/>
        </w:rPr>
      </w:pPr>
      <w:r>
        <w:rPr>
          <w:sz w:val="22"/>
          <w:szCs w:val="22"/>
        </w:rPr>
        <w:t>Federation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Nationale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Centres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Lutte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Contre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FNCLCC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French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TAXOGEM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>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Oncologist</w:t>
      </w:r>
    </w:p>
    <w:p>
      <w:pPr>
        <w:pStyle w:val="BodyText"/>
        <w:ind w:left="3"/>
        <w:rPr>
          <w:sz w:val="22"/>
          <w:szCs w:val="22"/>
        </w:rPr>
      </w:pPr>
      <w:r>
        <w:rPr>
          <w:sz w:val="22"/>
          <w:szCs w:val="22"/>
          <w:spacing w:val="2"/>
        </w:rPr>
        <w:t>2012;17:1213-1220.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hyperlink w:history="true" r:id="rId10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/22907974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</w:rPr>
        <w:t>490. van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Hoesel QG, Verweij 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Catimel G,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 with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docetaxel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Taxotere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6" w:right="194" w:firstLine="8"/>
        <w:rPr>
          <w:sz w:val="22"/>
          <w:szCs w:val="22"/>
        </w:rPr>
      </w:pPr>
      <w:r>
        <w:rPr>
          <w:sz w:val="22"/>
          <w:szCs w:val="22"/>
        </w:rPr>
        <w:t>EORTC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Bone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1"/>
        </w:rPr>
        <w:t>1994;5:539-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542.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/7918126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177" w:hanging="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491.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Edmonson JH,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Ebbert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LP,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Nascimento AG,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I 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21"/>
        <w:rPr>
          <w:sz w:val="22"/>
          <w:szCs w:val="22"/>
        </w:rPr>
      </w:pPr>
      <w:r>
        <w:rPr>
          <w:sz w:val="22"/>
          <w:szCs w:val="22"/>
          <w:spacing w:val="1"/>
        </w:rPr>
        <w:t>1996;19:574-576.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1"/>
        <w:rPr>
          <w:sz w:val="22"/>
          <w:szCs w:val="22"/>
        </w:rPr>
      </w:pPr>
      <w:hyperlink w:history="true" r:id="rId10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/8931674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492. </w:t>
      </w:r>
      <w:r>
        <w:rPr>
          <w:sz w:val="22"/>
          <w:szCs w:val="22"/>
        </w:rPr>
        <w:t>van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Graaf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Blay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Chawla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Pazopanib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5" w:right="122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PALETTE</w:t>
      </w:r>
      <w:r>
        <w:rPr>
          <w:sz w:val="22"/>
          <w:szCs w:val="22"/>
          <w:spacing w:val="8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blind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2012;379:1879-1886. </w:t>
      </w:r>
      <w:r>
        <w:rPr>
          <w:sz w:val="22"/>
          <w:szCs w:val="22"/>
        </w:rPr>
        <w:t>Available 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0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/22595799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208" w:hanging="5"/>
        <w:spacing w:before="1"/>
        <w:rPr>
          <w:sz w:val="22"/>
          <w:szCs w:val="22"/>
        </w:rPr>
      </w:pPr>
      <w:r>
        <w:rPr>
          <w:sz w:val="22"/>
          <w:szCs w:val="22"/>
        </w:rPr>
        <w:t>493.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Ridolfi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Pasini 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Drudi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lasting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9"/>
        </w:rPr>
        <w:t>J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2"/>
        </w:rPr>
        <w:t xml:space="preserve"> 2013;7:29.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1"/>
        <w:rPr>
          <w:sz w:val="22"/>
          <w:szCs w:val="22"/>
        </w:rPr>
      </w:pPr>
      <w:hyperlink w:history="true" r:id="rId10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/23347560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494.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Ferriss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Atkins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Lachance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Temozolomide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8" w:right="45" w:hanging="3"/>
        <w:spacing w:before="1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correlation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11"/>
        </w:rPr>
        <w:t>6-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methylguanine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methyltransferase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    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2010;20:120-125.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1"/>
        <w:spacing w:line="263" w:lineRule="auto"/>
        <w:rPr>
          <w:sz w:val="22"/>
          <w:szCs w:val="22"/>
        </w:rPr>
      </w:pPr>
      <w:hyperlink w:history="true" r:id="rId10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/20130512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5482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54" name="IM 1154"/>
            <wp:cNvGraphicFramePr/>
            <a:graphic>
              <a:graphicData uri="http://schemas.openxmlformats.org/drawingml/2006/picture">
                <pic:pic>
                  <pic:nvPicPr>
                    <pic:cNvPr id="1154" name="IM 115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0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6"/>
          <w:position w:val="3"/>
        </w:rPr>
        <w:t>495. </w:t>
      </w:r>
      <w:r>
        <w:rPr>
          <w:sz w:val="22"/>
          <w:szCs w:val="22"/>
          <w:position w:val="3"/>
        </w:rPr>
        <w:t>Anderson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Aghajanian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Temozolomide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uterine</w:t>
      </w:r>
    </w:p>
    <w:p>
      <w:pPr>
        <w:pStyle w:val="BodyText"/>
        <w:ind w:left="173" w:right="1209"/>
        <w:rPr>
          <w:sz w:val="22"/>
          <w:szCs w:val="22"/>
        </w:rPr>
      </w:pPr>
      <w:r>
        <w:rPr>
          <w:sz w:val="22"/>
          <w:szCs w:val="22"/>
        </w:rPr>
        <w:t>leiomyosarcomas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2005;98:99-103.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11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/15916799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814" w:hanging="1"/>
        <w:spacing w:before="1"/>
        <w:rPr>
          <w:sz w:val="22"/>
          <w:szCs w:val="22"/>
        </w:rPr>
      </w:pPr>
      <w:r>
        <w:rPr>
          <w:sz w:val="22"/>
          <w:szCs w:val="22"/>
        </w:rPr>
        <w:t>496. Talbot SM,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Keohan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Hesdorffer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temozolomide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tissue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2003;98:1942-1946.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11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/14584078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54" w:hanging="4"/>
        <w:spacing w:before="1"/>
        <w:rPr>
          <w:sz w:val="22"/>
          <w:szCs w:val="22"/>
        </w:rPr>
      </w:pPr>
      <w:r>
        <w:rPr>
          <w:sz w:val="22"/>
          <w:szCs w:val="22"/>
          <w:spacing w:val="4"/>
        </w:rPr>
        <w:t>497. </w:t>
      </w:r>
      <w:r>
        <w:rPr>
          <w:sz w:val="22"/>
          <w:szCs w:val="22"/>
        </w:rPr>
        <w:t>Oosten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AW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Seynaeve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Schmitz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PI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line  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leiomyosarcoma  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origin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4"/>
        </w:rPr>
        <w:t xml:space="preserve"> 2009;2009:348910.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11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/20066161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7" w:right="325" w:hanging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498.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Look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KY, Sandler 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Blessing JA,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gemcitabine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Gynecologic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GOG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2004;92:644-647.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1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/14766260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3" w:right="337" w:hanging="1"/>
        <w:spacing w:before="3" w:line="236" w:lineRule="auto"/>
        <w:rPr>
          <w:sz w:val="22"/>
          <w:szCs w:val="22"/>
        </w:rPr>
      </w:pPr>
      <w:r>
        <w:rPr>
          <w:sz w:val="22"/>
          <w:szCs w:val="22"/>
        </w:rPr>
        <w:t>499. Judson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Radford JA,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Harris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pegylated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liposomal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3"/>
        </w:rPr>
        <w:t xml:space="preserve"> (</w:t>
      </w:r>
      <w:r>
        <w:rPr>
          <w:sz w:val="22"/>
          <w:szCs w:val="22"/>
        </w:rPr>
        <w:t>DOXIL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CAELYX</w:t>
      </w:r>
      <w:r>
        <w:rPr>
          <w:sz w:val="22"/>
          <w:szCs w:val="22"/>
          <w:spacing w:val="13"/>
        </w:rPr>
        <w:t>)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by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EORTC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Bone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166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2001;37:870-877.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1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/11313175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500.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Sutton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Blessing J,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Hanjani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P, et al.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</w:t>
      </w:r>
      <w:r>
        <w:rPr>
          <w:sz w:val="22"/>
          <w:szCs w:val="22"/>
          <w:spacing w:val="-1"/>
          <w:position w:val="3"/>
        </w:rPr>
        <w:t>ase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evaluation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 w:right="469" w:firstLine="6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liposomal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Doxil</w:t>
      </w:r>
      <w:r>
        <w:rPr>
          <w:sz w:val="22"/>
          <w:szCs w:val="22"/>
          <w:spacing w:val="11"/>
        </w:rPr>
        <w:t>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leiomyosarcoma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2005;96:749-752.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11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/15721421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351" w:hanging="5"/>
        <w:rPr>
          <w:sz w:val="22"/>
          <w:szCs w:val="22"/>
        </w:rPr>
      </w:pPr>
      <w:r>
        <w:rPr>
          <w:sz w:val="22"/>
          <w:szCs w:val="22"/>
          <w:spacing w:val="3"/>
        </w:rPr>
        <w:t>501. </w:t>
      </w:r>
      <w:r>
        <w:rPr>
          <w:sz w:val="22"/>
          <w:szCs w:val="22"/>
        </w:rPr>
        <w:t>Gallup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DG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Blessing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Andersen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paclitaxel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uterus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gynecologic</w:t>
      </w:r>
    </w:p>
    <w:p>
      <w:pPr>
        <w:pStyle w:val="BodyText"/>
        <w:ind w:left="173" w:right="942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2003;89:48-51.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11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/12694653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318" w:hanging="5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502.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Mancari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Signorelli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Gadducci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leiomyosarcoma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multicentric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4" w:right="1480" w:firstLine="9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140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2014;133:531-536.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11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/24631454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-1"/>
        </w:rPr>
        <w:t>503.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Berry V,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Basson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Bogart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REGOSARC: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Regorafenib</w:t>
      </w:r>
    </w:p>
    <w:p>
      <w:pPr>
        <w:pStyle w:val="BodyText"/>
        <w:ind w:left="166" w:right="529" w:hanging="4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doxorubicin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adjusted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3"/>
          <w:position w:val="2"/>
        </w:rPr>
        <w:t xml:space="preserve"> 2017;123:2294-2302.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1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/28295221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before="1"/>
        <w:rPr>
          <w:sz w:val="22"/>
          <w:szCs w:val="22"/>
        </w:rPr>
      </w:pPr>
      <w:r>
        <w:rPr>
          <w:sz w:val="22"/>
          <w:szCs w:val="22"/>
        </w:rPr>
        <w:t>504. Schoffski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Maki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RG,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Italiano A,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Randomized, open-label,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multicenter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eribulin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dacarbazine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13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pts</w:t>
      </w:r>
      <w:r>
        <w:rPr>
          <w:sz w:val="22"/>
          <w:szCs w:val="22"/>
          <w:spacing w:val="5"/>
          <w:position w:val="3"/>
        </w:rPr>
        <w:t>)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leiomyosarcoma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LMS</w:t>
      </w:r>
      <w:r>
        <w:rPr>
          <w:sz w:val="22"/>
          <w:szCs w:val="22"/>
          <w:spacing w:val="5"/>
          <w:position w:val="3"/>
        </w:rPr>
        <w:t>)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adipocytic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sarcoma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ADI</w:t>
      </w:r>
      <w:r>
        <w:rPr>
          <w:sz w:val="22"/>
          <w:szCs w:val="22"/>
          <w:spacing w:val="5"/>
          <w:position w:val="3"/>
        </w:rPr>
        <w:t>)</w:t>
      </w:r>
    </w:p>
    <w:p>
      <w:pPr>
        <w:pStyle w:val="BodyText"/>
        <w:ind w:left="15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4"/>
        </w:rPr>
        <w:t>]. </w:t>
      </w:r>
      <w:r>
        <w:rPr>
          <w:sz w:val="22"/>
          <w:szCs w:val="22"/>
        </w:rPr>
        <w:t>ASCO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Meeting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Abstracts</w:t>
      </w:r>
      <w:r>
        <w:rPr>
          <w:sz w:val="22"/>
          <w:szCs w:val="22"/>
          <w:spacing w:val="4"/>
        </w:rPr>
        <w:t xml:space="preserve"> 2015;33:</w:t>
      </w:r>
      <w:r>
        <w:rPr>
          <w:sz w:val="22"/>
          <w:szCs w:val="22"/>
        </w:rPr>
        <w:t>LBA</w:t>
      </w:r>
      <w:r>
        <w:rPr>
          <w:sz w:val="22"/>
          <w:szCs w:val="22"/>
          <w:spacing w:val="4"/>
        </w:rPr>
        <w:t>10502.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 w:line="251" w:lineRule="auto"/>
        <w:rPr>
          <w:sz w:val="22"/>
          <w:szCs w:val="22"/>
        </w:rPr>
      </w:pPr>
      <w:hyperlink w:history="true" r:id="rId111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meeting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cgi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content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abstract</w:t>
        </w:r>
        <w:r>
          <w:rPr>
            <w:sz w:val="22"/>
            <w:szCs w:val="22"/>
            <w:u w:val="single" w:color="auto"/>
            <w:color w:val="005B99"/>
            <w:spacing w:val="5"/>
          </w:rPr>
          <w:t>/33/18_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LBA</w:t>
        </w:r>
        <w:r>
          <w:rPr>
            <w:sz w:val="22"/>
            <w:szCs w:val="22"/>
            <w:u w:val="single" w:color="auto"/>
            <w:color w:val="005B99"/>
            <w:spacing w:val="5"/>
          </w:rPr>
          <w:t>10502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4" w:right="486" w:hanging="5"/>
        <w:rPr>
          <w:sz w:val="22"/>
          <w:szCs w:val="22"/>
        </w:rPr>
      </w:pPr>
      <w:r>
        <w:rPr>
          <w:sz w:val="22"/>
          <w:szCs w:val="22"/>
        </w:rPr>
        <w:t>505.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Butrynski JE,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D'Adamo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DR,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Hornick JL,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Crizotinib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ALK- </w:t>
      </w:r>
      <w:r>
        <w:rPr>
          <w:sz w:val="22"/>
          <w:szCs w:val="22"/>
        </w:rPr>
        <w:t>rearranged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inflammatory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myofibroblastic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2010;363:1727-1733.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11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/20979472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96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506. </w:t>
      </w:r>
      <w:r>
        <w:rPr>
          <w:sz w:val="22"/>
          <w:szCs w:val="22"/>
        </w:rPr>
        <w:t>Shaw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Engelman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Ceritinib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ALK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rearranged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small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cell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1"/>
        </w:rPr>
        <w:t xml:space="preserve"> 2014;370:2537-2539.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1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/24963575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83" w:firstLine="9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507.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Camidge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Kim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HR, Ahn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MJ,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Brigatinib Versus Criz</w:t>
      </w:r>
      <w:r>
        <w:rPr>
          <w:sz w:val="22"/>
          <w:szCs w:val="22"/>
          <w:spacing w:val="-1"/>
        </w:rPr>
        <w:t>otinib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ALK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Naive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ALK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Lung</w:t>
      </w:r>
    </w:p>
    <w:p>
      <w:pPr>
        <w:pStyle w:val="BodyText"/>
        <w:ind w:left="10" w:right="291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Interim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ALTA</w:t>
      </w:r>
      <w:r>
        <w:rPr>
          <w:sz w:val="22"/>
          <w:szCs w:val="22"/>
          <w:spacing w:val="4"/>
        </w:rPr>
        <w:t>-1</w:t>
      </w:r>
      <w:r>
        <w:rPr>
          <w:sz w:val="22"/>
          <w:szCs w:val="22"/>
        </w:rPr>
        <w:t>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2020;38:3592-3603.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1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/32780660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227" w:firstLine="1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508. </w:t>
      </w:r>
      <w:r>
        <w:rPr>
          <w:sz w:val="22"/>
          <w:szCs w:val="22"/>
        </w:rPr>
        <w:t>Gettinger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SN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Bazhenova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Langer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safety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brigatinib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ALK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rearranged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small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cell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other</w:t>
      </w:r>
    </w:p>
    <w:p>
      <w:pPr>
        <w:pStyle w:val="BodyText"/>
        <w:ind w:left="6" w:right="422" w:firstLine="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malignancies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1/2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2016;17:1683-1696.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5"/>
        <w:rPr>
          <w:sz w:val="22"/>
          <w:szCs w:val="22"/>
        </w:rPr>
      </w:pPr>
      <w:hyperlink w:history="true" r:id="rId11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/27836716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123" w:firstLine="2"/>
        <w:spacing w:before="1"/>
        <w:rPr>
          <w:sz w:val="22"/>
          <w:szCs w:val="22"/>
        </w:rPr>
      </w:pPr>
      <w:r>
        <w:rPr>
          <w:sz w:val="22"/>
          <w:szCs w:val="22"/>
          <w:spacing w:val="3"/>
        </w:rPr>
        <w:t>509. </w:t>
      </w:r>
      <w:r>
        <w:rPr>
          <w:sz w:val="22"/>
          <w:szCs w:val="22"/>
        </w:rPr>
        <w:t>Subbiah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Wolf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Konda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agnostic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tumours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LIBRETTO</w:t>
      </w:r>
      <w:r>
        <w:rPr>
          <w:sz w:val="22"/>
          <w:szCs w:val="22"/>
          <w:spacing w:val="2"/>
        </w:rPr>
        <w:t>-001):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1/2,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basket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2022;23:1261-1273.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11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/36108661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0" w:right="391" w:hanging="1"/>
        <w:spacing w:before="1"/>
        <w:rPr>
          <w:sz w:val="22"/>
          <w:szCs w:val="22"/>
        </w:rPr>
      </w:pPr>
      <w:r>
        <w:rPr>
          <w:sz w:val="22"/>
          <w:szCs w:val="22"/>
        </w:rPr>
        <w:t>510.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Hensley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Chavan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Solit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DB, et al. Genomic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Lan</w:t>
      </w:r>
      <w:r>
        <w:rPr>
          <w:sz w:val="22"/>
          <w:szCs w:val="22"/>
          <w:spacing w:val="-1"/>
        </w:rPr>
        <w:t>dscape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Sequencing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2020;26:3881-3888.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11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/32299819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511.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Castells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Tennant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Sloane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Hypersensitivity</w:t>
      </w:r>
    </w:p>
    <w:p>
      <w:pPr>
        <w:pStyle w:val="BodyText"/>
        <w:ind w:left="14" w:right="54"/>
        <w:rPr>
          <w:sz w:val="22"/>
          <w:szCs w:val="22"/>
        </w:rPr>
      </w:pPr>
      <w:r>
        <w:rPr>
          <w:sz w:val="22"/>
          <w:szCs w:val="22"/>
        </w:rPr>
        <w:t>reactions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rapid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desensitization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413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Allergy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Immunol</w:t>
      </w:r>
      <w:r>
        <w:rPr>
          <w:sz w:val="22"/>
          <w:szCs w:val="22"/>
          <w:spacing w:val="3"/>
        </w:rPr>
        <w:t xml:space="preserve"> 2008;122:5</w:t>
      </w:r>
      <w:r>
        <w:rPr>
          <w:sz w:val="22"/>
          <w:szCs w:val="22"/>
          <w:spacing w:val="2"/>
        </w:rPr>
        <w:t>74-580.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/18502492</w:t>
        </w:r>
      </w:hyperlink>
      <w:r>
        <w:rPr>
          <w:sz w:val="22"/>
          <w:szCs w:val="22"/>
          <w:spacing w:val="4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5933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156" name="IM 1156"/>
            <wp:cNvGraphicFramePr/>
            <a:graphic>
              <a:graphicData uri="http://schemas.openxmlformats.org/drawingml/2006/picture">
                <pic:pic>
                  <pic:nvPicPr>
                    <pic:cNvPr id="1156" name="IM 115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11:22:09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0" w:right="5921"/>
        <w:spacing w:before="304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2"/>
        </w:rPr>
        <w:t>Uterine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2"/>
        </w:rPr>
        <w:t>Neoplasms</w:t>
      </w:r>
    </w:p>
    <w:p>
      <w:pPr>
        <w:ind w:firstLine="139"/>
        <w:spacing w:before="158" w:line="35" w:lineRule="exact"/>
        <w:rPr/>
      </w:pPr>
      <w:r>
        <w:rPr/>
        <w:pict>
          <v:shape id="_x0000_s13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60" w:right="7818" w:firstLine="8"/>
        <w:spacing w:before="132"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512.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Dizon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Sabbatini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Aghajanian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fallopian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allergy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  </w:t>
      </w:r>
      <w:r>
        <w:rPr>
          <w:sz w:val="22"/>
          <w:szCs w:val="22"/>
          <w:spacing w:val="3"/>
        </w:rPr>
        <w:t>2002;84:378-382.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1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/11855873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1"/>
        </w:rPr>
        <w:t>513. </w:t>
      </w:r>
      <w:r>
        <w:rPr>
          <w:sz w:val="22"/>
          <w:szCs w:val="22"/>
        </w:rPr>
        <w:t>Sampson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HA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Munoz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Furlong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Campbell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Second</w:t>
      </w:r>
    </w:p>
    <w:p>
      <w:pPr>
        <w:pStyle w:val="BodyText"/>
        <w:ind w:left="159" w:right="7756" w:firstLine="6"/>
        <w:spacing w:before="2" w:line="235" w:lineRule="auto"/>
        <w:rPr>
          <w:sz w:val="22"/>
          <w:szCs w:val="22"/>
        </w:rPr>
      </w:pPr>
      <w:r>
        <w:rPr>
          <w:sz w:val="22"/>
          <w:szCs w:val="22"/>
        </w:rPr>
        <w:t>symposium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definition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anaphylaxis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summary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9"/>
        </w:rPr>
        <w:t>--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Institute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Allergy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Infectious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Food </w:t>
      </w:r>
      <w:r>
        <w:rPr>
          <w:sz w:val="22"/>
          <w:szCs w:val="22"/>
        </w:rPr>
        <w:t>Allergy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Anaphylaxis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Network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symposium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Emerg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2006;47:373-380.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1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/16546624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7777" w:firstLine="1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514.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Manivannan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Decker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WW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Stead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LG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Visual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representation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Institute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Allergy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Infectious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Allergy 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Anaphylaxis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Network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anaphylaxis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Emerg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3"/>
        </w:rPr>
        <w:t>2009;2:3-5.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1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/19390910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515.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Lenz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HJ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preparedness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infusion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4" w:right="8083"/>
        <w:spacing w:before="1"/>
        <w:rPr>
          <w:sz w:val="22"/>
          <w:szCs w:val="22"/>
        </w:rPr>
      </w:pPr>
      <w:r>
        <w:rPr>
          <w:sz w:val="22"/>
          <w:szCs w:val="22"/>
        </w:rPr>
        <w:t>hypersensitivity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reactions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4"/>
        </w:rPr>
        <w:t xml:space="preserve"> 2007;12:601-609.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11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/17522249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0" w:right="7808" w:firstLine="8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516.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Markman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 Zanotti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Peterson G,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Expanded experience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intradermal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skin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predict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hypersensitivity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2003;21:4611-4614.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11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/14673050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517.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Lee CW,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Matulonis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Castells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MC.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Rapid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patient/outpatient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  <w:spacing w:val="2"/>
        </w:rPr>
        <w:t>desensitization for chemo</w:t>
      </w:r>
      <w:r>
        <w:rPr>
          <w:sz w:val="22"/>
          <w:szCs w:val="22"/>
          <w:spacing w:val="1"/>
        </w:rPr>
        <w:t>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hypersensitivity: standard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protocol</w:t>
      </w:r>
    </w:p>
    <w:p>
      <w:pPr>
        <w:pStyle w:val="BodyText"/>
        <w:ind w:left="159" w:right="7622" w:firstLine="8"/>
        <w:rPr>
          <w:sz w:val="22"/>
          <w:szCs w:val="22"/>
        </w:rPr>
      </w:pPr>
      <w:r>
        <w:rPr>
          <w:sz w:val="22"/>
          <w:szCs w:val="22"/>
        </w:rPr>
        <w:t>effective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57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255 </w:t>
      </w:r>
      <w:r>
        <w:rPr>
          <w:sz w:val="22"/>
          <w:szCs w:val="22"/>
        </w:rPr>
        <w:t>courses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2005;99:393-39</w:t>
      </w:r>
      <w:r>
        <w:rPr>
          <w:sz w:val="22"/>
          <w:szCs w:val="22"/>
          <w:spacing w:val="2"/>
        </w:rPr>
        <w:t>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11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/16054201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8" w:right="7662"/>
        <w:spacing w:before="2" w:line="252" w:lineRule="auto"/>
        <w:rPr>
          <w:sz w:val="22"/>
          <w:szCs w:val="22"/>
        </w:rPr>
      </w:pPr>
      <w:r>
        <w:rPr>
          <w:sz w:val="22"/>
          <w:szCs w:val="22"/>
        </w:rPr>
        <w:t>518.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Lee CW,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Matulonis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Castells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MC.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hypersensitivity: a </w:t>
      </w:r>
      <w:r>
        <w:rPr>
          <w:sz w:val="22"/>
          <w:szCs w:val="22"/>
          <w:spacing w:val="2"/>
        </w:rPr>
        <w:t>6-h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2"/>
        </w:rPr>
        <w:t>12-</w:t>
      </w:r>
      <w:r>
        <w:rPr>
          <w:sz w:val="22"/>
          <w:szCs w:val="22"/>
        </w:rPr>
        <w:t>step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protocol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35 </w:t>
      </w:r>
      <w:r>
        <w:rPr>
          <w:sz w:val="22"/>
          <w:szCs w:val="22"/>
        </w:rPr>
        <w:t>desensitizations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0" w:right="8335" w:hanging="4"/>
        <w:spacing w:before="17" w:line="219" w:lineRule="auto"/>
        <w:rPr>
          <w:sz w:val="22"/>
          <w:szCs w:val="22"/>
        </w:rPr>
      </w:pPr>
      <w:r>
        <w:rPr>
          <w:sz w:val="22"/>
          <w:szCs w:val="22"/>
        </w:rPr>
        <w:t>gynecological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IgE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mediated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reactions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2004;95:370-376.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11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/15491759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7666" w:firstLine="1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519.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Markman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Hsieh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F, Zanotti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K, 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Initial expe</w:t>
      </w:r>
      <w:r>
        <w:rPr>
          <w:sz w:val="22"/>
          <w:szCs w:val="22"/>
          <w:spacing w:val="-1"/>
        </w:rPr>
        <w:t>rience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desensitization strategy for carboplatin</w:t>
      </w:r>
      <w:r>
        <w:rPr>
          <w:sz w:val="22"/>
          <w:szCs w:val="22"/>
          <w:spacing w:val="1"/>
        </w:rPr>
        <w:t>-associated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hypersensitivity</w:t>
      </w:r>
    </w:p>
    <w:p>
      <w:pPr>
        <w:pStyle w:val="BodyText"/>
        <w:ind w:left="170" w:right="8228" w:firstLine="3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reactions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hypersensitivity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reactions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2004;130:25-28.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/14564516</w:t>
        </w:r>
      </w:hyperlink>
      <w:r>
        <w:rPr>
          <w:sz w:val="22"/>
          <w:szCs w:val="22"/>
          <w:spacing w:val="4"/>
        </w:rPr>
        <w:t>.</w:t>
      </w:r>
    </w:p>
    <w:sectPr>
      <w:footerReference w:type="default" r:id="rId1118"/>
      <w:pgSz w:w="15840" w:h="12240"/>
      <w:pgMar w:top="54" w:right="485" w:bottom="609" w:left="310" w:header="0" w:footer="3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3.2025, 03/07/25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4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7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CAT-1</w:t>
    </w:r>
  </w:p>
  <w:p>
    <w:pPr>
      <w:pStyle w:val="BodyText"/>
      <w:ind w:left="160"/>
      <w:spacing w:line="233" w:lineRule="auto"/>
      <w:rPr/>
    </w:pPr>
    <w:r>
      <w:rPr/>
      <w:t>Version 3.2025, 03/07/25 © 2025</w:t>
    </w:r>
    <w:r>
      <w:rPr>
        <w:spacing w:val="9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4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7"/>
      </w:rPr>
      <w:t xml:space="preserve"> </w:t>
    </w:r>
    <w:r>
      <w:rPr>
        <w:spacing w:val="-1"/>
      </w:rPr>
      <w:t>All</w:t>
    </w:r>
    <w:r>
      <w:rPr>
        <w:spacing w:val="8"/>
      </w:rPr>
      <w:t xml:space="preserve"> </w:t>
    </w:r>
    <w:r>
      <w:rPr>
        <w:spacing w:val="-1"/>
      </w:rPr>
      <w:t>rights</w:t>
    </w:r>
    <w:r>
      <w:rPr>
        <w:spacing w:val="8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/>
      <w:t xml:space="preserve"> </w:t>
    </w:r>
    <w:r>
      <w:rPr>
        <w:spacing w:val="-1"/>
      </w:rPr>
      <w:t>without</w:t>
    </w:r>
    <w:r>
      <w:rPr>
        <w:spacing w:val="3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5"/>
      </w:rPr>
      <w:t>MS-1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5"/>
      </w:rPr>
      <w:t>MS-2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5"/>
      </w:rPr>
      <w:t>MS-4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MS-10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MS-11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MS-12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MS-13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MS-14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MS-15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MS-16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MS-17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MS-18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MS-19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MS-20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MS-21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MS-22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MS-23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MS-24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MS-25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MS-26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MS-27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MS-28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MS-29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MS-31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MS-32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MS-33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MS-34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MS-35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MS-36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MS-37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MS-38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MS-39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MS-40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MS-41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MS-42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MS-43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MS-44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MS-45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MS-46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MS-47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MS-48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MS-49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MS-50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MS-51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MS-52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MS-53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MS-54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MS-55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MS-56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MS-57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MS-58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MS-59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MS-60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MS-61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MS-62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MS-63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MS-64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MS-65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MS-66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MS-67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MS-68</w:t>
    </w:r>
  </w:p>
  <w:p>
    <w:pPr>
      <w:pStyle w:val="BodyText"/>
      <w:ind w:left="160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hyperlink" Target="https://www.ncbi.nlm.nih.gov/pubmed/21904654" TargetMode="External"/><Relationship Id="rId998" Type="http://schemas.openxmlformats.org/officeDocument/2006/relationships/hyperlink" Target="https://www.ncbi.nlm.nih.gov/pubmed/23295805" TargetMode="External"/><Relationship Id="rId997" Type="http://schemas.openxmlformats.org/officeDocument/2006/relationships/hyperlink" Target="https://www.ncbi.nlm.nih.gov/pubmed/23512728" TargetMode="External"/><Relationship Id="rId996" Type="http://schemas.openxmlformats.org/officeDocument/2006/relationships/hyperlink" Target="https://www.ncbi.nlm.nih.gov/pubmed/16797686" TargetMode="External"/><Relationship Id="rId995" Type="http://schemas.openxmlformats.org/officeDocument/2006/relationships/hyperlink" Target="https://www.ncbi.nlm.nih.gov/pubmed/22548255" TargetMode="External"/><Relationship Id="rId994" Type="http://schemas.openxmlformats.org/officeDocument/2006/relationships/hyperlink" Target="https://www.ncbi.nlm.nih.gov/pubmed/16556457" TargetMode="External"/><Relationship Id="rId993" Type="http://schemas.openxmlformats.org/officeDocument/2006/relationships/hyperlink" Target="https://www.ncbi.nlm.nih.gov/pubmed/28372871" TargetMode="External"/><Relationship Id="rId992" Type="http://schemas.openxmlformats.org/officeDocument/2006/relationships/hyperlink" Target="https://www.ncbi.nlm.nih.gov/pubmed/26530748" TargetMode="External"/><Relationship Id="rId991" Type="http://schemas.openxmlformats.org/officeDocument/2006/relationships/hyperlink" Target="https://www.ncbi.nlm.nih.gov/pubmed/19250764" TargetMode="External"/><Relationship Id="rId990" Type="http://schemas.openxmlformats.org/officeDocument/2006/relationships/footer" Target="footer64.xml"/><Relationship Id="rId99" Type="http://schemas.openxmlformats.org/officeDocument/2006/relationships/image" Target="media/image87.png"/><Relationship Id="rId989" Type="http://schemas.openxmlformats.org/officeDocument/2006/relationships/hyperlink" Target="https://www.ncbi.nlm.nih.gov/pubmed/15721404" TargetMode="External"/><Relationship Id="rId988" Type="http://schemas.openxmlformats.org/officeDocument/2006/relationships/hyperlink" Target="https://www.ncbi.nlm.nih.gov/pubmed/21752717" TargetMode="External"/><Relationship Id="rId987" Type="http://schemas.openxmlformats.org/officeDocument/2006/relationships/hyperlink" Target="https://www.ncbi.nlm.nih.gov/pubmed/11063636" TargetMode="External"/><Relationship Id="rId986" Type="http://schemas.openxmlformats.org/officeDocument/2006/relationships/hyperlink" Target="https://www.ncbi.nlm.nih.gov/pubmed/17290061" TargetMode="External"/><Relationship Id="rId985" Type="http://schemas.openxmlformats.org/officeDocument/2006/relationships/hyperlink" Target="https://www.fda.gov/drugs/resources-information-approved-drugs/fda-grants-accelerated-approval-repotrectinib-adult-and-pediatric-patients-ntrk-gene-fusion-positive" TargetMode="External"/><Relationship Id="rId984" Type="http://schemas.openxmlformats.org/officeDocument/2006/relationships/hyperlink" Target="https://www.fda.gov/drugs/resources-information-approved-drugs/fda-approves-nivolumab-and-hyaluronidase-nvhy-subcutaneous-injection" TargetMode="External"/><Relationship Id="rId983" Type="http://schemas.openxmlformats.org/officeDocument/2006/relationships/hyperlink" Target="https://www.ncbi.nlm.nih.gov/pubmed/31765263" TargetMode="External"/><Relationship Id="rId982" Type="http://schemas.openxmlformats.org/officeDocument/2006/relationships/hyperlink" Target="https://www.ncbi.nlm.nih.gov/pubmed/37363992" TargetMode="External"/><Relationship Id="rId981" Type="http://schemas.openxmlformats.org/officeDocument/2006/relationships/hyperlink" Target="https://www.ncbi.nlm.nih.gov/pubmed/35045221" TargetMode="External"/><Relationship Id="rId980" Type="http://schemas.openxmlformats.org/officeDocument/2006/relationships/hyperlink" Target="https://www.ncbi.nlm.nih.gov/pubmed/32167863" TargetMode="External"/><Relationship Id="rId98" Type="http://schemas.openxmlformats.org/officeDocument/2006/relationships/image" Target="media/image86.png"/><Relationship Id="rId979" Type="http://schemas.openxmlformats.org/officeDocument/2006/relationships/hyperlink" Target="https://www.ncbi.nlm.nih.gov/pubmed/31257009" TargetMode="External"/><Relationship Id="rId978" Type="http://schemas.openxmlformats.org/officeDocument/2006/relationships/hyperlink" Target="https://www.ncbi.nlm.nih.gov/pubmed/29850653" TargetMode="External"/><Relationship Id="rId977" Type="http://schemas.openxmlformats.org/officeDocument/2006/relationships/hyperlink" Target="https://www.ncbi.nlm.nih.gov/pubmed/32771306" TargetMode="External"/><Relationship Id="rId976" Type="http://schemas.openxmlformats.org/officeDocument/2006/relationships/hyperlink" Target="https://www.ncbi.nlm.nih.gov/pubmed/34990208" TargetMode="External"/><Relationship Id="rId975" Type="http://schemas.openxmlformats.org/officeDocument/2006/relationships/hyperlink" Target="http://bit.ly/2cTmItE" TargetMode="External"/><Relationship Id="rId974" Type="http://schemas.openxmlformats.org/officeDocument/2006/relationships/hyperlink" Target="https://www.ncbi.nlm.nih.gov/pubmed/26028255" TargetMode="External"/><Relationship Id="rId973" Type="http://schemas.openxmlformats.org/officeDocument/2006/relationships/footer" Target="footer63.xml"/><Relationship Id="rId972" Type="http://schemas.openxmlformats.org/officeDocument/2006/relationships/hyperlink" Target="https://www.ncbi.nlm.nih.gov/pubmed/28596308" TargetMode="External"/><Relationship Id="rId971" Type="http://schemas.openxmlformats.org/officeDocument/2006/relationships/hyperlink" Target="https://www.ncbi.nlm.nih.gov/pubmed/28489510" TargetMode="External"/><Relationship Id="rId970" Type="http://schemas.openxmlformats.org/officeDocument/2006/relationships/hyperlink" Target="https://www.ncbi.nlm.nih.gov/pubmed/21788564" TargetMode="External"/><Relationship Id="rId97" Type="http://schemas.openxmlformats.org/officeDocument/2006/relationships/image" Target="media/image85.png"/><Relationship Id="rId969" Type="http://schemas.openxmlformats.org/officeDocument/2006/relationships/hyperlink" Target="https://www.ncbi.nlm.nih.gov/pubmed/24456823" TargetMode="External"/><Relationship Id="rId968" Type="http://schemas.openxmlformats.org/officeDocument/2006/relationships/hyperlink" Target="https://www.ncbi.nlm.nih.gov/pubmed/23262204" TargetMode="External"/><Relationship Id="rId967" Type="http://schemas.openxmlformats.org/officeDocument/2006/relationships/hyperlink" Target="https://www.ncbi.nlm.nih.gov/pubmed/20833559" TargetMode="External"/><Relationship Id="rId966" Type="http://schemas.openxmlformats.org/officeDocument/2006/relationships/hyperlink" Target="https://www.ncbi.nlm.nih.gov/pubmed/18675446" TargetMode="External"/><Relationship Id="rId965" Type="http://schemas.openxmlformats.org/officeDocument/2006/relationships/hyperlink" Target="https://www.ncbi.nlm.nih.gov/pubmed/11981008" TargetMode="External"/><Relationship Id="rId964" Type="http://schemas.openxmlformats.org/officeDocument/2006/relationships/hyperlink" Target="https://www.ncbi.nlm.nih.gov/pubmed/20930101" TargetMode="External"/><Relationship Id="rId963" Type="http://schemas.openxmlformats.org/officeDocument/2006/relationships/hyperlink" Target="https://www.ncbi.nlm.nih.gov/pubmed/12468321" TargetMode="External"/><Relationship Id="rId962" Type="http://schemas.openxmlformats.org/officeDocument/2006/relationships/hyperlink" Target="https://www.ncbi.nlm.nih.gov/pubmed/15385138" TargetMode="External"/><Relationship Id="rId961" Type="http://schemas.openxmlformats.org/officeDocument/2006/relationships/hyperlink" Target="https://www.ncbi.nlm.nih.gov/pubmed/12775736" TargetMode="External"/><Relationship Id="rId960" Type="http://schemas.openxmlformats.org/officeDocument/2006/relationships/hyperlink" Target="https://www.ncbi.nlm.nih.gov/pubmed/31053405" TargetMode="External"/><Relationship Id="rId96" Type="http://schemas.openxmlformats.org/officeDocument/2006/relationships/image" Target="media/image84.png"/><Relationship Id="rId959" Type="http://schemas.openxmlformats.org/officeDocument/2006/relationships/hyperlink" Target="https://www.ncbi.nlm.nih.gov/pubmed/15169803" TargetMode="External"/><Relationship Id="rId958" Type="http://schemas.openxmlformats.org/officeDocument/2006/relationships/hyperlink" Target="https://www.ncbi.nlm.nih.gov/pubmed/20863554" TargetMode="External"/><Relationship Id="rId957" Type="http://schemas.openxmlformats.org/officeDocument/2006/relationships/hyperlink" Target="https://www.ncbi.nlm.nih.gov/pubmed/33593716" TargetMode="External"/><Relationship Id="rId956" Type="http://schemas.openxmlformats.org/officeDocument/2006/relationships/footer" Target="footer62.xml"/><Relationship Id="rId955" Type="http://schemas.openxmlformats.org/officeDocument/2006/relationships/hyperlink" Target="https://www.ncbi.nlm.nih.gov/pubmed/25485782" TargetMode="External"/><Relationship Id="rId954" Type="http://schemas.openxmlformats.org/officeDocument/2006/relationships/hyperlink" Target="https://www.ncbi.nlm.nih.gov/pubmed/34085798" TargetMode="External"/><Relationship Id="rId953" Type="http://schemas.openxmlformats.org/officeDocument/2006/relationships/hyperlink" Target="https://www.ncbi.nlm.nih.gov/pubmed/20696677" TargetMode="External"/><Relationship Id="rId952" Type="http://schemas.openxmlformats.org/officeDocument/2006/relationships/hyperlink" Target="https://www.ncbi.nlm.nih.gov/pubmed/33078978" TargetMode="External"/><Relationship Id="rId951" Type="http://schemas.openxmlformats.org/officeDocument/2006/relationships/hyperlink" Target="https://www.ncbi.nlm.nih.gov/pubmed/17944917" TargetMode="External"/><Relationship Id="rId950" Type="http://schemas.openxmlformats.org/officeDocument/2006/relationships/hyperlink" Target="https://www.ncbi.nlm.nih.gov/pubmed/18299146" TargetMode="External"/><Relationship Id="rId95" Type="http://schemas.openxmlformats.org/officeDocument/2006/relationships/image" Target="media/image83.png"/><Relationship Id="rId949" Type="http://schemas.openxmlformats.org/officeDocument/2006/relationships/hyperlink" Target="https://www.ncbi.nlm.nih.gov/pubmed/17291253" TargetMode="External"/><Relationship Id="rId948" Type="http://schemas.openxmlformats.org/officeDocument/2006/relationships/hyperlink" Target="http://www.gynecologiconcology-online.net/article/S0090-8258(12)00228-4/abstract" TargetMode="External"/><Relationship Id="rId947" Type="http://schemas.openxmlformats.org/officeDocument/2006/relationships/hyperlink" Target="https://www.ncbi.nlm.nih.gov/pubmed/17150999" TargetMode="External"/><Relationship Id="rId946" Type="http://schemas.openxmlformats.org/officeDocument/2006/relationships/hyperlink" Target="https://www.ncbi.nlm.nih.gov/pubmed/19332249" TargetMode="External"/><Relationship Id="rId945" Type="http://schemas.openxmlformats.org/officeDocument/2006/relationships/hyperlink" Target="https://www.ncbi.nlm.nih.gov/pubmed/10080075" TargetMode="External"/><Relationship Id="rId944" Type="http://schemas.openxmlformats.org/officeDocument/2006/relationships/hyperlink" Target="https://www.ncbi.nlm.nih.gov/pubmed/35063278" TargetMode="External"/><Relationship Id="rId943" Type="http://schemas.openxmlformats.org/officeDocument/2006/relationships/hyperlink" Target="https://www.ncbi.nlm.nih.gov/pubmed/25624430" TargetMode="External"/><Relationship Id="rId942" Type="http://schemas.openxmlformats.org/officeDocument/2006/relationships/hyperlink" Target="https://www.ncbi.nlm.nih.gov/pubmed/12821343" TargetMode="External"/><Relationship Id="rId941" Type="http://schemas.openxmlformats.org/officeDocument/2006/relationships/hyperlink" Target="https://www.ncbi.nlm.nih.gov/pubmed/10926805" TargetMode="External"/><Relationship Id="rId940" Type="http://schemas.openxmlformats.org/officeDocument/2006/relationships/hyperlink" Target="https://www.ncbi.nlm.nih.gov/pubmed/11232948" TargetMode="External"/><Relationship Id="rId94" Type="http://schemas.openxmlformats.org/officeDocument/2006/relationships/image" Target="media/image82.png"/><Relationship Id="rId939" Type="http://schemas.openxmlformats.org/officeDocument/2006/relationships/footer" Target="footer61.xml"/><Relationship Id="rId938" Type="http://schemas.openxmlformats.org/officeDocument/2006/relationships/hyperlink" Target="https://www.ncbi.nlm.nih.gov/pubmed/11208827" TargetMode="External"/><Relationship Id="rId937" Type="http://schemas.openxmlformats.org/officeDocument/2006/relationships/hyperlink" Target="https://www.ncbi.nlm.nih.gov/pubmed/2909443" TargetMode="External"/><Relationship Id="rId936" Type="http://schemas.openxmlformats.org/officeDocument/2006/relationships/hyperlink" Target="https://www.ncbi.nlm.nih.gov/pubmed/19589030" TargetMode="External"/><Relationship Id="rId935" Type="http://schemas.openxmlformats.org/officeDocument/2006/relationships/hyperlink" Target="https://www.ncbi.nlm.nih.gov/pubmed/17442022" TargetMode="External"/><Relationship Id="rId934" Type="http://schemas.openxmlformats.org/officeDocument/2006/relationships/hyperlink" Target="https://www.ncbi.nlm.nih.gov/pubmed/10561210" TargetMode="External"/><Relationship Id="rId933" Type="http://schemas.openxmlformats.org/officeDocument/2006/relationships/hyperlink" Target="https://www.ncbi.nlm.nih.gov/pubmed/2675940" TargetMode="External"/><Relationship Id="rId932" Type="http://schemas.openxmlformats.org/officeDocument/2006/relationships/hyperlink" Target="https://www.ncbi.nlm.nih.gov/pubmed/17532033" TargetMode="External"/><Relationship Id="rId931" Type="http://schemas.openxmlformats.org/officeDocument/2006/relationships/hyperlink" Target="https://www.ncbi.nlm.nih.gov/pubmed/14751129" TargetMode="External"/><Relationship Id="rId930" Type="http://schemas.openxmlformats.org/officeDocument/2006/relationships/hyperlink" Target="https://www.ncbi.nlm.nih.gov/pubmed/14751130" TargetMode="External"/><Relationship Id="rId93" Type="http://schemas.openxmlformats.org/officeDocument/2006/relationships/image" Target="media/image81.png"/><Relationship Id="rId929" Type="http://schemas.openxmlformats.org/officeDocument/2006/relationships/hyperlink" Target="https://www.ncbi.nlm.nih.gov/pubmed/14751131" TargetMode="External"/><Relationship Id="rId928" Type="http://schemas.openxmlformats.org/officeDocument/2006/relationships/hyperlink" Target="https://www.ncbi.nlm.nih.gov/pubmed/19301987" TargetMode="External"/><Relationship Id="rId927" Type="http://schemas.openxmlformats.org/officeDocument/2006/relationships/hyperlink" Target="https://www.ncbi.nlm.nih.gov/pubmed/22742486" TargetMode="External"/><Relationship Id="rId926" Type="http://schemas.openxmlformats.org/officeDocument/2006/relationships/hyperlink" Target="https://www.ncbi.nlm.nih.gov/pubmed/16168841" TargetMode="External"/><Relationship Id="rId925" Type="http://schemas.openxmlformats.org/officeDocument/2006/relationships/hyperlink" Target="https://www.ncbi.nlm.nih.gov/pubmed/12713981" TargetMode="External"/><Relationship Id="rId924" Type="http://schemas.openxmlformats.org/officeDocument/2006/relationships/hyperlink" Target="https://www.ncbi.nlm.nih.gov/pubmed/12873682" TargetMode="External"/><Relationship Id="rId923" Type="http://schemas.openxmlformats.org/officeDocument/2006/relationships/hyperlink" Target="https://www.ncbi.nlm.nih.gov/pubmed/17560736" TargetMode="External"/><Relationship Id="rId922" Type="http://schemas.openxmlformats.org/officeDocument/2006/relationships/hyperlink" Target="https://www.ncbi.nlm.nih.gov/pubmed/16321431" TargetMode="External"/><Relationship Id="rId921" Type="http://schemas.openxmlformats.org/officeDocument/2006/relationships/hyperlink" Target="https://www.ncbi.nlm.nih.gov/pubmed/17192947" TargetMode="External"/><Relationship Id="rId920" Type="http://schemas.openxmlformats.org/officeDocument/2006/relationships/footer" Target="footer60.xml"/><Relationship Id="rId92" Type="http://schemas.openxmlformats.org/officeDocument/2006/relationships/image" Target="media/image80.png"/><Relationship Id="rId919" Type="http://schemas.openxmlformats.org/officeDocument/2006/relationships/hyperlink" Target="https://www.ncbi.nlm.nih.gov/pubmed/10502433" TargetMode="External"/><Relationship Id="rId918" Type="http://schemas.openxmlformats.org/officeDocument/2006/relationships/hyperlink" Target="https://www.ncbi.nlm.nih.gov/pubmed/17822748" TargetMode="External"/><Relationship Id="rId917" Type="http://schemas.openxmlformats.org/officeDocument/2006/relationships/hyperlink" Target="https://www.ncbi.nlm.nih.gov/pubmed/12909235" TargetMode="External"/><Relationship Id="rId916" Type="http://schemas.openxmlformats.org/officeDocument/2006/relationships/hyperlink" Target="https://www.ncbi.nlm.nih.gov/pubmed/12654437" TargetMode="External"/><Relationship Id="rId915" Type="http://schemas.openxmlformats.org/officeDocument/2006/relationships/hyperlink" Target="https://www.ncbi.nlm.nih.gov/pubmed/14575831" TargetMode="External"/><Relationship Id="rId914" Type="http://schemas.openxmlformats.org/officeDocument/2006/relationships/hyperlink" Target="https://www.ncbi.nlm.nih.gov/pubmed/19694700" TargetMode="External"/><Relationship Id="rId913" Type="http://schemas.openxmlformats.org/officeDocument/2006/relationships/hyperlink" Target="https://www.ncbi.nlm.nih.gov/pubmed/23450572" TargetMode="External"/><Relationship Id="rId912" Type="http://schemas.openxmlformats.org/officeDocument/2006/relationships/hyperlink" Target="https://www.ncbi.nlm.nih.gov/pubmed/30217299" TargetMode="External"/><Relationship Id="rId911" Type="http://schemas.openxmlformats.org/officeDocument/2006/relationships/hyperlink" Target="https://www.ncbi.nlm.nih.gov/pubmed/16213007" TargetMode="External"/><Relationship Id="rId910" Type="http://schemas.openxmlformats.org/officeDocument/2006/relationships/hyperlink" Target="https://www.ncbi.nlm.nih.gov/pubmed/26825823" TargetMode="External"/><Relationship Id="rId91" Type="http://schemas.openxmlformats.org/officeDocument/2006/relationships/image" Target="media/image79.png"/><Relationship Id="rId909" Type="http://schemas.openxmlformats.org/officeDocument/2006/relationships/hyperlink" Target="https://www.ncbi.nlm.nih.gov/pubmed/17355889" TargetMode="External"/><Relationship Id="rId908" Type="http://schemas.openxmlformats.org/officeDocument/2006/relationships/hyperlink" Target="https://www.ncbi.nlm.nih.gov/pubmed/9571001" TargetMode="External"/><Relationship Id="rId907" Type="http://schemas.openxmlformats.org/officeDocument/2006/relationships/hyperlink" Target="https://www.ncbi.nlm.nih.gov/pubmed/16793126" TargetMode="External"/><Relationship Id="rId906" Type="http://schemas.openxmlformats.org/officeDocument/2006/relationships/hyperlink" Target="https://www.ncbi.nlm.nih.gov/pubmed/18096209" TargetMode="External"/><Relationship Id="rId905" Type="http://schemas.openxmlformats.org/officeDocument/2006/relationships/hyperlink" Target="https://www.ncbi.nlm.nih.gov/pubmed/17688926" TargetMode="External"/><Relationship Id="rId904" Type="http://schemas.openxmlformats.org/officeDocument/2006/relationships/hyperlink" Target="https://www.ncbi.nlm.nih.gov/pubmed/16005947" TargetMode="External"/><Relationship Id="rId903" Type="http://schemas.openxmlformats.org/officeDocument/2006/relationships/hyperlink" Target="https://www.ncbi.nlm.nih.gov/pubmed/21270614" TargetMode="External"/><Relationship Id="rId902" Type="http://schemas.openxmlformats.org/officeDocument/2006/relationships/footer" Target="footer59.xml"/><Relationship Id="rId901" Type="http://schemas.openxmlformats.org/officeDocument/2006/relationships/hyperlink" Target="https://www.ncbi.nlm.nih.gov/pubmed/19118888" TargetMode="External"/><Relationship Id="rId900" Type="http://schemas.openxmlformats.org/officeDocument/2006/relationships/hyperlink" Target="https://www.ncbi.nlm.nih.gov/pubmed/19306417" TargetMode="External"/><Relationship Id="rId90" Type="http://schemas.openxmlformats.org/officeDocument/2006/relationships/image" Target="media/image78.png"/><Relationship Id="rId9" Type="http://schemas.openxmlformats.org/officeDocument/2006/relationships/footer" Target="footer1.xml"/><Relationship Id="rId899" Type="http://schemas.openxmlformats.org/officeDocument/2006/relationships/hyperlink" Target="https://www.ncbi.nlm.nih.gov/pubmed/28463759" TargetMode="External"/><Relationship Id="rId898" Type="http://schemas.openxmlformats.org/officeDocument/2006/relationships/hyperlink" Target="https://www.ncbi.nlm.nih.gov/pubmed/27505629" TargetMode="External"/><Relationship Id="rId897" Type="http://schemas.openxmlformats.org/officeDocument/2006/relationships/hyperlink" Target="https://www.ncbi.nlm.nih.gov/pubmed/22555102" TargetMode="External"/><Relationship Id="rId896" Type="http://schemas.openxmlformats.org/officeDocument/2006/relationships/hyperlink" Target="https://www.ncbi.nlm.nih.gov/pubmed/28065812" TargetMode="External"/><Relationship Id="rId895" Type="http://schemas.openxmlformats.org/officeDocument/2006/relationships/hyperlink" Target="https://www.ncbi.nlm.nih.gov/pubmed/25376917" TargetMode="External"/><Relationship Id="rId894" Type="http://schemas.openxmlformats.org/officeDocument/2006/relationships/hyperlink" Target="https://www.ncbi.nlm.nih.gov/pubmed/20721670" TargetMode="External"/><Relationship Id="rId893" Type="http://schemas.openxmlformats.org/officeDocument/2006/relationships/hyperlink" Target="https://www.ncbi.nlm.nih.gov/pubmed/21572397" TargetMode="External"/><Relationship Id="rId892" Type="http://schemas.openxmlformats.org/officeDocument/2006/relationships/hyperlink" Target="https://www.ncbi.nlm.nih.gov/pubmed/21742560" TargetMode="External"/><Relationship Id="rId891" Type="http://schemas.openxmlformats.org/officeDocument/2006/relationships/hyperlink" Target="https://www.ncbi.nlm.nih.gov/pubmed/22007228" TargetMode="External"/><Relationship Id="rId890" Type="http://schemas.openxmlformats.org/officeDocument/2006/relationships/hyperlink" Target="https://www.ncbi.nlm.nih.gov/pubmed/22727985" TargetMode="External"/><Relationship Id="rId89" Type="http://schemas.openxmlformats.org/officeDocument/2006/relationships/image" Target="media/image77.png"/><Relationship Id="rId889" Type="http://schemas.openxmlformats.org/officeDocument/2006/relationships/hyperlink" Target="https://www.ncbi.nlm.nih.gov/pubmed/12445244" TargetMode="External"/><Relationship Id="rId888" Type="http://schemas.openxmlformats.org/officeDocument/2006/relationships/hyperlink" Target="https://www.ncbi.nlm.nih.gov/pubmed/8088601" TargetMode="External"/><Relationship Id="rId887" Type="http://schemas.openxmlformats.org/officeDocument/2006/relationships/hyperlink" Target="https://www.ncbi.nlm.nih.gov/pubmed/10739691" TargetMode="External"/><Relationship Id="rId886" Type="http://schemas.openxmlformats.org/officeDocument/2006/relationships/hyperlink" Target="https://www.ncbi.nlm.nih.gov/pubmed/19460280" TargetMode="External"/><Relationship Id="rId885" Type="http://schemas.openxmlformats.org/officeDocument/2006/relationships/hyperlink" Target="https://www.ncbi.nlm.nih.gov/pubmed/22187554" TargetMode="External"/><Relationship Id="rId884" Type="http://schemas.openxmlformats.org/officeDocument/2006/relationships/hyperlink" Target="https://www.ncbi.nlm.nih.gov/pubmed/19078929" TargetMode="External"/><Relationship Id="rId883" Type="http://schemas.openxmlformats.org/officeDocument/2006/relationships/footer" Target="footer58.xml"/><Relationship Id="rId882" Type="http://schemas.openxmlformats.org/officeDocument/2006/relationships/hyperlink" Target="https://www.ncbi.nlm.nih.gov/pubmed/19251307" TargetMode="External"/><Relationship Id="rId881" Type="http://schemas.openxmlformats.org/officeDocument/2006/relationships/hyperlink" Target="https://www.ncbi.nlm.nih.gov/pubmed/19592079" TargetMode="External"/><Relationship Id="rId880" Type="http://schemas.openxmlformats.org/officeDocument/2006/relationships/hyperlink" Target="https://www.ncbi.nlm.nih.gov/pubmed/30078506" TargetMode="External"/><Relationship Id="rId88" Type="http://schemas.openxmlformats.org/officeDocument/2006/relationships/image" Target="media/image76.png"/><Relationship Id="rId879" Type="http://schemas.openxmlformats.org/officeDocument/2006/relationships/hyperlink" Target="https://www.ncbi.nlm.nih.gov/pubmed/32749941" TargetMode="External"/><Relationship Id="rId878" Type="http://schemas.openxmlformats.org/officeDocument/2006/relationships/hyperlink" Target="https://www.ncbi.nlm.nih.gov/pubmed/31189035" TargetMode="External"/><Relationship Id="rId877" Type="http://schemas.openxmlformats.org/officeDocument/2006/relationships/hyperlink" Target="https://www.ncbi.nlm.nih.gov/pubmed/33129910" TargetMode="External"/><Relationship Id="rId876" Type="http://schemas.openxmlformats.org/officeDocument/2006/relationships/hyperlink" Target="https://www.ncbi.nlm.nih.gov/pubmed/31345626" TargetMode="External"/><Relationship Id="rId875" Type="http://schemas.openxmlformats.org/officeDocument/2006/relationships/hyperlink" Target="https://www.ncbi.nlm.nih.gov/pubmed/29449189" TargetMode="External"/><Relationship Id="rId874" Type="http://schemas.openxmlformats.org/officeDocument/2006/relationships/hyperlink" Target="https://www.ncbi.nlm.nih.gov/pubmed/16545437" TargetMode="External"/><Relationship Id="rId873" Type="http://schemas.openxmlformats.org/officeDocument/2006/relationships/hyperlink" Target="https://www.ncbi.nlm.nih.gov/pubmed/26607778" TargetMode="External"/><Relationship Id="rId872" Type="http://schemas.openxmlformats.org/officeDocument/2006/relationships/hyperlink" Target="https://www.ncbi.nlm.nih.gov/pubmed/23774072" TargetMode="External"/><Relationship Id="rId871" Type="http://schemas.openxmlformats.org/officeDocument/2006/relationships/hyperlink" Target="https://www.ncbi.nlm.nih.gov/pubmed/23598890" TargetMode="External"/><Relationship Id="rId870" Type="http://schemas.openxmlformats.org/officeDocument/2006/relationships/hyperlink" Target="https://www.ncbi.nlm.nih.gov/pubmed/21239048" TargetMode="External"/><Relationship Id="rId87" Type="http://schemas.openxmlformats.org/officeDocument/2006/relationships/image" Target="media/image75.png"/><Relationship Id="rId869" Type="http://schemas.openxmlformats.org/officeDocument/2006/relationships/hyperlink" Target="https://www.ncbi.nlm.nih.gov/pubmed/22355463" TargetMode="External"/><Relationship Id="rId868" Type="http://schemas.openxmlformats.org/officeDocument/2006/relationships/hyperlink" Target="https://www.ncbi.nlm.nih.gov/pubmed/6654180" TargetMode="External"/><Relationship Id="rId867" Type="http://schemas.openxmlformats.org/officeDocument/2006/relationships/hyperlink" Target="https://www.ncbi.nlm.nih.gov/pubmed/1917597" TargetMode="External"/><Relationship Id="rId866" Type="http://schemas.openxmlformats.org/officeDocument/2006/relationships/hyperlink" Target="https://www.ncbi.nlm.nih.gov/pubmed/28187088" TargetMode="External"/><Relationship Id="rId865" Type="http://schemas.openxmlformats.org/officeDocument/2006/relationships/footer" Target="footer57.xml"/><Relationship Id="rId864" Type="http://schemas.openxmlformats.org/officeDocument/2006/relationships/hyperlink" Target="https://www.ncbi.nlm.nih.gov/pubmed/21537039" TargetMode="External"/><Relationship Id="rId863" Type="http://schemas.openxmlformats.org/officeDocument/2006/relationships/hyperlink" Target="https://www.ncbi.nlm.nih.gov/pubmed/34372971" TargetMode="External"/><Relationship Id="rId862" Type="http://schemas.openxmlformats.org/officeDocument/2006/relationships/hyperlink" Target="https://www.ncbi.nlm.nih.gov/pubmed/32601075" TargetMode="External"/><Relationship Id="rId861" Type="http://schemas.openxmlformats.org/officeDocument/2006/relationships/hyperlink" Target="https://www.fda.gov/drugs/resources-information-approved-drugs/fda-approves-durvalumab-chemotherapy-mismatch-repair-deficient-primary-advanced-or-recurrent" TargetMode="External"/><Relationship Id="rId860" Type="http://schemas.openxmlformats.org/officeDocument/2006/relationships/hyperlink" Target="https://www.ncbi.nlm.nih.gov/pubmed/37864337" TargetMode="External"/><Relationship Id="rId86" Type="http://schemas.openxmlformats.org/officeDocument/2006/relationships/image" Target="media/image74.png"/><Relationship Id="rId859" Type="http://schemas.openxmlformats.org/officeDocument/2006/relationships/hyperlink" Target="https://www.ncbi.nlm.nih.gov/pubmed/38866180" TargetMode="External"/><Relationship Id="rId858" Type="http://schemas.openxmlformats.org/officeDocument/2006/relationships/hyperlink" Target="https://www.ncbi.nlm.nih.gov/pubmed/39284383" TargetMode="External"/><Relationship Id="rId857" Type="http://schemas.openxmlformats.org/officeDocument/2006/relationships/hyperlink" Target="https://www.fda.gov/drugs/resources-information-approved-drugs/fda-expands-endometrial-cancer-indication-dostarlimab-gxly-chemotherapy" TargetMode="External"/><Relationship Id="rId856" Type="http://schemas.openxmlformats.org/officeDocument/2006/relationships/hyperlink" Target="https://www.fda.gov/drugs/resources-information-approved-drugs/fda-approves-pembrolizumab-chemotherapy-primary-advanced-or-recurrent-endometrial-carcinoma" TargetMode="External"/><Relationship Id="rId855" Type="http://schemas.openxmlformats.org/officeDocument/2006/relationships/hyperlink" Target="https://www.ncbi.nlm.nih.gov/pubmed/36972022" TargetMode="External"/><Relationship Id="rId854" Type="http://schemas.openxmlformats.org/officeDocument/2006/relationships/hyperlink" Target="https://www.ncbi.nlm.nih.gov/pubmed/36972026" TargetMode="External"/><Relationship Id="rId853" Type="http://schemas.openxmlformats.org/officeDocument/2006/relationships/hyperlink" Target="https://www.ncbi.nlm.nih.gov/pubmed/27397040" TargetMode="External"/><Relationship Id="rId852" Type="http://schemas.openxmlformats.org/officeDocument/2006/relationships/hyperlink" Target="https://www.ncbi.nlm.nih.gov/pubmed/24055614" TargetMode="External"/><Relationship Id="rId851" Type="http://schemas.openxmlformats.org/officeDocument/2006/relationships/hyperlink" Target="https://www.ncbi.nlm.nih.gov/pubmed/23995698" TargetMode="External"/><Relationship Id="rId850" Type="http://schemas.openxmlformats.org/officeDocument/2006/relationships/hyperlink" Target="https://www.ncbi.nlm.nih.gov/pubmed/8490920" TargetMode="External"/><Relationship Id="rId85" Type="http://schemas.openxmlformats.org/officeDocument/2006/relationships/hyperlink" Target="https://www.nccn.org/professionals/physician_gls/pdf/senior.pdf" TargetMode="External"/><Relationship Id="rId849" Type="http://schemas.openxmlformats.org/officeDocument/2006/relationships/footer" Target="footer56.xml"/><Relationship Id="rId848" Type="http://schemas.openxmlformats.org/officeDocument/2006/relationships/hyperlink" Target="https://www.ncbi.nlm.nih.gov/pubmed/23085460" TargetMode="External"/><Relationship Id="rId847" Type="http://schemas.openxmlformats.org/officeDocument/2006/relationships/hyperlink" Target="https://www.ncbi.nlm.nih.gov/pubmed/11476563" TargetMode="External"/><Relationship Id="rId846" Type="http://schemas.openxmlformats.org/officeDocument/2006/relationships/hyperlink" Target="https://www.ncbi.nlm.nih.gov/pubmed/18467080" TargetMode="External"/><Relationship Id="rId845" Type="http://schemas.openxmlformats.org/officeDocument/2006/relationships/hyperlink" Target="https://www.ncbi.nlm.nih.gov/pubmed/30995174" TargetMode="External"/><Relationship Id="rId844" Type="http://schemas.openxmlformats.org/officeDocument/2006/relationships/hyperlink" Target="https://www.ncbi.nlm.nih.gov/pubmed/21975736" TargetMode="External"/><Relationship Id="rId843" Type="http://schemas.openxmlformats.org/officeDocument/2006/relationships/hyperlink" Target="https://www.ncbi.nlm.nih.gov/pubmed/20619634" TargetMode="External"/><Relationship Id="rId842" Type="http://schemas.openxmlformats.org/officeDocument/2006/relationships/hyperlink" Target="https://www.ncbi.nlm.nih.gov/pubmed/23810000" TargetMode="External"/><Relationship Id="rId841" Type="http://schemas.openxmlformats.org/officeDocument/2006/relationships/hyperlink" Target="https://www.ncbi.nlm.nih.gov/pubmed/23104209" TargetMode="External"/><Relationship Id="rId840" Type="http://schemas.openxmlformats.org/officeDocument/2006/relationships/hyperlink" Target="https://www.ncbi.nlm.nih.gov/pubmed/22962693" TargetMode="External"/><Relationship Id="rId84" Type="http://schemas.openxmlformats.org/officeDocument/2006/relationships/image" Target="media/image73.png"/><Relationship Id="rId839" Type="http://schemas.openxmlformats.org/officeDocument/2006/relationships/hyperlink" Target="http://www.ncbi.nlm.nih.gov/pubmed/17443533" TargetMode="External"/><Relationship Id="rId838" Type="http://schemas.openxmlformats.org/officeDocument/2006/relationships/hyperlink" Target="https://www.ncbi.nlm.nih.gov/pubmed/17803718" TargetMode="External"/><Relationship Id="rId837" Type="http://schemas.openxmlformats.org/officeDocument/2006/relationships/hyperlink" Target="https://www.ncbi.nlm.nih.gov/pubmed/16434629" TargetMode="External"/><Relationship Id="rId836" Type="http://schemas.openxmlformats.org/officeDocument/2006/relationships/hyperlink" Target="https://www.ncbi.nlm.nih.gov/pubmed/21640502" TargetMode="External"/><Relationship Id="rId835" Type="http://schemas.openxmlformats.org/officeDocument/2006/relationships/hyperlink" Target="https://www.astro.org/uploadedFiles/_MAIN_SITE/Meetings_and_Education/ASTRO_Meetings/2017/Annual_Meeting/Content_Pieces/Late-breakingAbstracts.pdf" TargetMode="External"/><Relationship Id="rId834" Type="http://schemas.openxmlformats.org/officeDocument/2006/relationships/hyperlink" Target="https://www.ncbi.nlm.nih.gov/pubmed/32221021" TargetMode="External"/><Relationship Id="rId833" Type="http://schemas.openxmlformats.org/officeDocument/2006/relationships/hyperlink" Target="https://www.ncbi.nlm.nih.gov/pubmed/24657301" TargetMode="External"/><Relationship Id="rId832" Type="http://schemas.openxmlformats.org/officeDocument/2006/relationships/hyperlink" Target="https://www.ncbi.nlm.nih.gov/pubmed/19944453" TargetMode="External"/><Relationship Id="rId831" Type="http://schemas.openxmlformats.org/officeDocument/2006/relationships/hyperlink" Target="https://www.ncbi.nlm.nih.gov/pubmed/19546404" TargetMode="External"/><Relationship Id="rId830" Type="http://schemas.openxmlformats.org/officeDocument/2006/relationships/footer" Target="footer55.xml"/><Relationship Id="rId83" Type="http://schemas.openxmlformats.org/officeDocument/2006/relationships/image" Target="media/image72.png"/><Relationship Id="rId829" Type="http://schemas.openxmlformats.org/officeDocument/2006/relationships/hyperlink" Target="https://www.ncbi.nlm.nih.gov/pubmed/17884152" TargetMode="External"/><Relationship Id="rId828" Type="http://schemas.openxmlformats.org/officeDocument/2006/relationships/hyperlink" Target="https://www.ncbi.nlm.nih.gov/pubmed/22176868" TargetMode="External"/><Relationship Id="rId827" Type="http://schemas.openxmlformats.org/officeDocument/2006/relationships/hyperlink" Target="https://www.ncbi.nlm.nih.gov/pubmed/24019546" TargetMode="External"/><Relationship Id="rId826" Type="http://schemas.openxmlformats.org/officeDocument/2006/relationships/hyperlink" Target="https://www.ncbi.nlm.nih.gov/pubmed/22265439" TargetMode="External"/><Relationship Id="rId825" Type="http://schemas.openxmlformats.org/officeDocument/2006/relationships/hyperlink" Target="https://www.ncbi.nlm.nih.gov/pubmed/15850910" TargetMode="External"/><Relationship Id="rId824" Type="http://schemas.openxmlformats.org/officeDocument/2006/relationships/hyperlink" Target="https://www.ncbi.nlm.nih.gov/pubmed/21640520" TargetMode="External"/><Relationship Id="rId823" Type="http://schemas.openxmlformats.org/officeDocument/2006/relationships/hyperlink" Target="https://www.ncbi.nlm.nih.gov/pubmed/19070890" TargetMode="External"/><Relationship Id="rId822" Type="http://schemas.openxmlformats.org/officeDocument/2006/relationships/hyperlink" Target="https://www.ncbi.nlm.nih.gov/pubmed/15927414" TargetMode="External"/><Relationship Id="rId821" Type="http://schemas.openxmlformats.org/officeDocument/2006/relationships/hyperlink" Target="https://www.ncbi.nlm.nih.gov/pubmed/15051771" TargetMode="External"/><Relationship Id="rId820" Type="http://schemas.openxmlformats.org/officeDocument/2006/relationships/hyperlink" Target="https://www.ncbi.nlm.nih.gov/pubmed/14984936" TargetMode="External"/><Relationship Id="rId82" Type="http://schemas.openxmlformats.org/officeDocument/2006/relationships/image" Target="media/image71.png"/><Relationship Id="rId819" Type="http://schemas.openxmlformats.org/officeDocument/2006/relationships/hyperlink" Target="https://www.ncbi.nlm.nih.gov/pubmed/19070891" TargetMode="External"/><Relationship Id="rId818" Type="http://schemas.openxmlformats.org/officeDocument/2006/relationships/hyperlink" Target="https://www.ncbi.nlm.nih.gov/pubmed/6999399" TargetMode="External"/><Relationship Id="rId817" Type="http://schemas.openxmlformats.org/officeDocument/2006/relationships/hyperlink" Target="https://www.ncbi.nlm.nih.gov/pubmed/10791524" TargetMode="External"/><Relationship Id="rId816" Type="http://schemas.openxmlformats.org/officeDocument/2006/relationships/hyperlink" Target="https://www.ncbi.nlm.nih.gov/pubmed/25511158" TargetMode="External"/><Relationship Id="rId815" Type="http://schemas.openxmlformats.org/officeDocument/2006/relationships/hyperlink" Target="https://www.ncbi.nlm.nih.gov/pubmed/20206777" TargetMode="External"/><Relationship Id="rId814" Type="http://schemas.openxmlformats.org/officeDocument/2006/relationships/hyperlink" Target="https://www.ncbi.nlm.nih.gov/pubmed/15738013" TargetMode="External"/><Relationship Id="rId813" Type="http://schemas.openxmlformats.org/officeDocument/2006/relationships/footer" Target="footer54.xml"/><Relationship Id="rId812" Type="http://schemas.openxmlformats.org/officeDocument/2006/relationships/hyperlink" Target="http://www.ncbi.nlm.nih.gov/pubmed/8641624" TargetMode="External"/><Relationship Id="rId811" Type="http://schemas.openxmlformats.org/officeDocument/2006/relationships/hyperlink" Target="https://www.ncbi.nlm.nih.gov/pubmed/19144394" TargetMode="External"/><Relationship Id="rId810" Type="http://schemas.openxmlformats.org/officeDocument/2006/relationships/hyperlink" Target="https://www.ncbi.nlm.nih.gov/pubmed/26150442" TargetMode="External"/><Relationship Id="rId81" Type="http://schemas.openxmlformats.org/officeDocument/2006/relationships/image" Target="media/image70.png"/><Relationship Id="rId809" Type="http://schemas.openxmlformats.org/officeDocument/2006/relationships/hyperlink" Target="https://www.ncbi.nlm.nih.gov/pubmed/24766678" TargetMode="External"/><Relationship Id="rId808" Type="http://schemas.openxmlformats.org/officeDocument/2006/relationships/hyperlink" Target="https://www.ncbi.nlm.nih.gov/pubmed/21845420" TargetMode="External"/><Relationship Id="rId807" Type="http://schemas.openxmlformats.org/officeDocument/2006/relationships/hyperlink" Target="https://www.ncbi.nlm.nih.gov/pubmed/24929052" TargetMode="External"/><Relationship Id="rId806" Type="http://schemas.openxmlformats.org/officeDocument/2006/relationships/hyperlink" Target="https://www.ncbi.nlm.nih.gov/pubmed/25680597" TargetMode="External"/><Relationship Id="rId805" Type="http://schemas.openxmlformats.org/officeDocument/2006/relationships/hyperlink" Target="https://www.ncbi.nlm.nih.gov/pubmed/19560193" TargetMode="External"/><Relationship Id="rId804" Type="http://schemas.openxmlformats.org/officeDocument/2006/relationships/hyperlink" Target="https://www.ncbi.nlm.nih.gov/pubmed/19108877" TargetMode="External"/><Relationship Id="rId803" Type="http://schemas.openxmlformats.org/officeDocument/2006/relationships/hyperlink" Target="https://www.ncbi.nlm.nih.gov/pubmed/16330675" TargetMode="External"/><Relationship Id="rId802" Type="http://schemas.openxmlformats.org/officeDocument/2006/relationships/hyperlink" Target="https://www.ncbi.nlm.nih.gov/pubmed/11358401" TargetMode="External"/><Relationship Id="rId801" Type="http://schemas.openxmlformats.org/officeDocument/2006/relationships/hyperlink" Target="https://www.ncbi.nlm.nih.gov/pubmed/27501506" TargetMode="External"/><Relationship Id="rId800" Type="http://schemas.openxmlformats.org/officeDocument/2006/relationships/hyperlink" Target="https://www.ncbi.nlm.nih.gov/pubmed/16099598" TargetMode="External"/><Relationship Id="rId80" Type="http://schemas.openxmlformats.org/officeDocument/2006/relationships/image" Target="media/image69.png"/><Relationship Id="rId8" Type="http://schemas.openxmlformats.org/officeDocument/2006/relationships/header" Target="header1.xml"/><Relationship Id="rId799" Type="http://schemas.openxmlformats.org/officeDocument/2006/relationships/hyperlink" Target="https://www.ncbi.nlm.nih.gov/pubmed/18258388" TargetMode="External"/><Relationship Id="rId798" Type="http://schemas.openxmlformats.org/officeDocument/2006/relationships/hyperlink" Target="https://www.ncbi.nlm.nih.gov/pubmed/8626131" TargetMode="External"/><Relationship Id="rId797" Type="http://schemas.openxmlformats.org/officeDocument/2006/relationships/hyperlink" Target="https://www.ncbi.nlm.nih.gov/pubmed/16436330" TargetMode="External"/><Relationship Id="rId796" Type="http://schemas.openxmlformats.org/officeDocument/2006/relationships/hyperlink" Target="https://www.ncbi.nlm.nih.gov/pubmed/30982687" TargetMode="External"/><Relationship Id="rId795" Type="http://schemas.openxmlformats.org/officeDocument/2006/relationships/footer" Target="footer53.xml"/><Relationship Id="rId794" Type="http://schemas.openxmlformats.org/officeDocument/2006/relationships/hyperlink" Target="https://www.ncbi.nlm.nih.gov/pubmed/33957111" TargetMode="External"/><Relationship Id="rId793" Type="http://schemas.openxmlformats.org/officeDocument/2006/relationships/hyperlink" Target="https://www.ncbi.nlm.nih.gov/pubmed/15196860" TargetMode="External"/><Relationship Id="rId792" Type="http://schemas.openxmlformats.org/officeDocument/2006/relationships/hyperlink" Target="https://www.ncbi.nlm.nih.gov/pubmed/19041126" TargetMode="External"/><Relationship Id="rId791" Type="http://schemas.openxmlformats.org/officeDocument/2006/relationships/hyperlink" Target="https://www.ncbi.nlm.nih.gov/pubmed/20434198" TargetMode="External"/><Relationship Id="rId790" Type="http://schemas.openxmlformats.org/officeDocument/2006/relationships/hyperlink" Target="https://www.ncbi.nlm.nih.gov/pubmed/11906545" TargetMode="External"/><Relationship Id="rId79" Type="http://schemas.openxmlformats.org/officeDocument/2006/relationships/image" Target="media/image68.png"/><Relationship Id="rId789" Type="http://schemas.openxmlformats.org/officeDocument/2006/relationships/hyperlink" Target="https://www.ncbi.nlm.nih.gov/pubmed/8112639" TargetMode="External"/><Relationship Id="rId788" Type="http://schemas.openxmlformats.org/officeDocument/2006/relationships/hyperlink" Target="https://www.ncbi.nlm.nih.gov/pubmed/31636004" TargetMode="External"/><Relationship Id="rId787" Type="http://schemas.openxmlformats.org/officeDocument/2006/relationships/hyperlink" Target="https://www.ncbi.nlm.nih.gov/pubmed/33403033" TargetMode="External"/><Relationship Id="rId786" Type="http://schemas.openxmlformats.org/officeDocument/2006/relationships/hyperlink" Target="https://www.ncbi.nlm.nih.gov/pubmed/23262938" TargetMode="External"/><Relationship Id="rId785" Type="http://schemas.openxmlformats.org/officeDocument/2006/relationships/hyperlink" Target="https://www.ncbi.nlm.nih.gov/pubmed/23072814" TargetMode="External"/><Relationship Id="rId784" Type="http://schemas.openxmlformats.org/officeDocument/2006/relationships/hyperlink" Target="https://www.ncbi.nlm.nih.gov/pubmed/19820370" TargetMode="External"/><Relationship Id="rId783" Type="http://schemas.openxmlformats.org/officeDocument/2006/relationships/hyperlink" Target="https://www.ncbi.nlm.nih.gov/pubmed/22518164" TargetMode="External"/><Relationship Id="rId782" Type="http://schemas.openxmlformats.org/officeDocument/2006/relationships/hyperlink" Target="https://www.ncbi.nlm.nih.gov/pubmed/23090535" TargetMode="External"/><Relationship Id="rId781" Type="http://schemas.openxmlformats.org/officeDocument/2006/relationships/hyperlink" Target="https://www.ncbi.nlm.nih.gov/pubmed/23812449" TargetMode="External"/><Relationship Id="rId780" Type="http://schemas.openxmlformats.org/officeDocument/2006/relationships/hyperlink" Target="https://www.ncbi.nlm.nih.gov/pubmed/17602085" TargetMode="External"/><Relationship Id="rId78" Type="http://schemas.openxmlformats.org/officeDocument/2006/relationships/image" Target="media/image67.png"/><Relationship Id="rId779" Type="http://schemas.openxmlformats.org/officeDocument/2006/relationships/hyperlink" Target="https://www.ncbi.nlm.nih.gov/pubmed/23341520" TargetMode="External"/><Relationship Id="rId778" Type="http://schemas.openxmlformats.org/officeDocument/2006/relationships/hyperlink" Target="https://www.ncbi.nlm.nih.gov/pubmed/22196499" TargetMode="External"/><Relationship Id="rId777" Type="http://schemas.openxmlformats.org/officeDocument/2006/relationships/footer" Target="footer52.xml"/><Relationship Id="rId776" Type="http://schemas.openxmlformats.org/officeDocument/2006/relationships/hyperlink" Target="https://www.ncbi.nlm.nih.gov/pubmed/22245711" TargetMode="External"/><Relationship Id="rId775" Type="http://schemas.openxmlformats.org/officeDocument/2006/relationships/hyperlink" Target="https://www.ncbi.nlm.nih.gov/pubmed/17157628" TargetMode="External"/><Relationship Id="rId774" Type="http://schemas.openxmlformats.org/officeDocument/2006/relationships/hyperlink" Target="https://www.ncbi.nlm.nih.gov/pubmed/15031434" TargetMode="External"/><Relationship Id="rId773" Type="http://schemas.openxmlformats.org/officeDocument/2006/relationships/hyperlink" Target="https://www.ncbi.nlm.nih.gov/pubmed/23994534" TargetMode="External"/><Relationship Id="rId772" Type="http://schemas.openxmlformats.org/officeDocument/2006/relationships/hyperlink" Target="https://www.ncbi.nlm.nih.gov/pubmed/22959452" TargetMode="External"/><Relationship Id="rId771" Type="http://schemas.openxmlformats.org/officeDocument/2006/relationships/hyperlink" Target="https://www.ncbi.nlm.nih.gov/pubmed/19171707" TargetMode="External"/><Relationship Id="rId770" Type="http://schemas.openxmlformats.org/officeDocument/2006/relationships/hyperlink" Target="https://www.ncbi.nlm.nih.gov/pubmed/25462199" TargetMode="External"/><Relationship Id="rId77" Type="http://schemas.openxmlformats.org/officeDocument/2006/relationships/image" Target="media/image66.png"/><Relationship Id="rId769" Type="http://schemas.openxmlformats.org/officeDocument/2006/relationships/hyperlink" Target="http://www.fda.gov/NewsEvents/Newsroom/PressAnnouncements/ucm393689.htm" TargetMode="External"/><Relationship Id="rId768" Type="http://schemas.openxmlformats.org/officeDocument/2006/relationships/hyperlink" Target="http://www.acog.org/Resources-And-Publications/Task-Force-and-Work-Group-Reports/Power-Morcellation-and-Occult-Malignancy-in-Gynecologic-Surgery" TargetMode="External"/><Relationship Id="rId767" Type="http://schemas.openxmlformats.org/officeDocument/2006/relationships/hyperlink" Target="https://www.sgo.org/newsroom/position-statements-2/morcellation/" TargetMode="External"/><Relationship Id="rId766" Type="http://schemas.openxmlformats.org/officeDocument/2006/relationships/hyperlink" Target="https://www.ncbi.nlm.nih.gov/pubmed/24295923" TargetMode="External"/><Relationship Id="rId765" Type="http://schemas.openxmlformats.org/officeDocument/2006/relationships/hyperlink" Target="https://www.ncbi.nlm.nih.gov/pubmed/25274485" TargetMode="External"/><Relationship Id="rId764" Type="http://schemas.openxmlformats.org/officeDocument/2006/relationships/hyperlink" Target="http://www.acog.org/About-ACOG/News-Room/News-Releases/2013/Statement-on-Robotic-Surgery" TargetMode="External"/><Relationship Id="rId763" Type="http://schemas.openxmlformats.org/officeDocument/2006/relationships/hyperlink" Target="https://www.ncbi.nlm.nih.gov/pubmed/24509290" TargetMode="External"/><Relationship Id="rId762" Type="http://schemas.openxmlformats.org/officeDocument/2006/relationships/hyperlink" Target="https://www.ncbi.nlm.nih.gov/pubmed/22079679" TargetMode="External"/><Relationship Id="rId761" Type="http://schemas.openxmlformats.org/officeDocument/2006/relationships/hyperlink" Target="https://www.ncbi.nlm.nih.gov/pubmed/22190948" TargetMode="External"/><Relationship Id="rId760" Type="http://schemas.openxmlformats.org/officeDocument/2006/relationships/hyperlink" Target="https://www.ncbi.nlm.nih.gov/pubmed/21941556" TargetMode="External"/><Relationship Id="rId76" Type="http://schemas.openxmlformats.org/officeDocument/2006/relationships/image" Target="media/image65.png"/><Relationship Id="rId759" Type="http://schemas.openxmlformats.org/officeDocument/2006/relationships/hyperlink" Target="https://www.ncbi.nlm.nih.gov/pubmed/23454499" TargetMode="External"/><Relationship Id="rId758" Type="http://schemas.openxmlformats.org/officeDocument/2006/relationships/hyperlink" Target="https://www.ncbi.nlm.nih.gov/pubmed/22581356" TargetMode="External"/><Relationship Id="rId757" Type="http://schemas.openxmlformats.org/officeDocument/2006/relationships/footer" Target="footer51.xml"/><Relationship Id="rId756" Type="http://schemas.openxmlformats.org/officeDocument/2006/relationships/hyperlink" Target="https://www.ncbi.nlm.nih.gov/pubmed/22387522" TargetMode="External"/><Relationship Id="rId755" Type="http://schemas.openxmlformats.org/officeDocument/2006/relationships/hyperlink" Target="https://www.ncbi.nlm.nih.gov/pubmed/23153590" TargetMode="External"/><Relationship Id="rId754" Type="http://schemas.openxmlformats.org/officeDocument/2006/relationships/hyperlink" Target="https://www.ncbi.nlm.nih.gov/pubmed/33820674" TargetMode="External"/><Relationship Id="rId753" Type="http://schemas.openxmlformats.org/officeDocument/2006/relationships/hyperlink" Target="https://www.ncbi.nlm.nih.gov/pubmed/32753561" TargetMode="External"/><Relationship Id="rId752" Type="http://schemas.openxmlformats.org/officeDocument/2006/relationships/hyperlink" Target="https://www.ncbi.nlm.nih.gov/pubmed/20144471" TargetMode="External"/><Relationship Id="rId751" Type="http://schemas.openxmlformats.org/officeDocument/2006/relationships/hyperlink" Target="https://www.ncbi.nlm.nih.gov/pubmed/18829091" TargetMode="External"/><Relationship Id="rId750" Type="http://schemas.openxmlformats.org/officeDocument/2006/relationships/hyperlink" Target="https://www.ncbi.nlm.nih.gov/pubmed/19168206" TargetMode="External"/><Relationship Id="rId75" Type="http://schemas.openxmlformats.org/officeDocument/2006/relationships/image" Target="media/image64.png"/><Relationship Id="rId749" Type="http://schemas.openxmlformats.org/officeDocument/2006/relationships/hyperlink" Target="https://www.ncbi.nlm.nih.gov/pubmed/22819573" TargetMode="External"/><Relationship Id="rId748" Type="http://schemas.openxmlformats.org/officeDocument/2006/relationships/hyperlink" Target="https://www.ncbi.nlm.nih.gov/pubmed/26363212" TargetMode="External"/><Relationship Id="rId747" Type="http://schemas.openxmlformats.org/officeDocument/2006/relationships/hyperlink" Target="https://www.ncbi.nlm.nih.gov/pubmed/22036203" TargetMode="External"/><Relationship Id="rId746" Type="http://schemas.openxmlformats.org/officeDocument/2006/relationships/hyperlink" Target="https://www.ncbi.nlm.nih.gov/pubmed/23528726" TargetMode="External"/><Relationship Id="rId745" Type="http://schemas.openxmlformats.org/officeDocument/2006/relationships/hyperlink" Target="https://www.ncbi.nlm.nih.gov/pubmed/23997959" TargetMode="External"/><Relationship Id="rId744" Type="http://schemas.openxmlformats.org/officeDocument/2006/relationships/hyperlink" Target="https://www.ncbi.nlm.nih.gov/pubmed/23725166" TargetMode="External"/><Relationship Id="rId743" Type="http://schemas.openxmlformats.org/officeDocument/2006/relationships/hyperlink" Target="https://www.ncbi.nlm.nih.gov/pubmed/23506718" TargetMode="External"/><Relationship Id="rId742" Type="http://schemas.openxmlformats.org/officeDocument/2006/relationships/hyperlink" Target="https://www.ncbi.nlm.nih.gov/pubmed/34955237" TargetMode="External"/><Relationship Id="rId741" Type="http://schemas.openxmlformats.org/officeDocument/2006/relationships/hyperlink" Target="https://www.ncbi.nlm.nih.gov/pubmed/20638901" TargetMode="External"/><Relationship Id="rId740" Type="http://schemas.openxmlformats.org/officeDocument/2006/relationships/hyperlink" Target="https://www.ncbi.nlm.nih.gov/pubmed/19805666" TargetMode="External"/><Relationship Id="rId74" Type="http://schemas.openxmlformats.org/officeDocument/2006/relationships/image" Target="media/image63.png"/><Relationship Id="rId739" Type="http://schemas.openxmlformats.org/officeDocument/2006/relationships/hyperlink" Target="https://www.ncbi.nlm.nih.gov/pubmed/19463102" TargetMode="External"/><Relationship Id="rId738" Type="http://schemas.openxmlformats.org/officeDocument/2006/relationships/footer" Target="footer50.xml"/><Relationship Id="rId737" Type="http://schemas.openxmlformats.org/officeDocument/2006/relationships/hyperlink" Target="https://www.ncbi.nlm.nih.gov/pubmed/22291074" TargetMode="External"/><Relationship Id="rId736" Type="http://schemas.openxmlformats.org/officeDocument/2006/relationships/hyperlink" Target="https://www.ncbi.nlm.nih.gov/pubmed/27500330" TargetMode="External"/><Relationship Id="rId735" Type="http://schemas.openxmlformats.org/officeDocument/2006/relationships/hyperlink" Target="https://www.ncbi.nlm.nih.gov/pubmed/19805679" TargetMode="External"/><Relationship Id="rId734" Type="http://schemas.openxmlformats.org/officeDocument/2006/relationships/hyperlink" Target="https://www.ncbi.nlm.nih.gov/pubmed/19805678" TargetMode="External"/><Relationship Id="rId733" Type="http://schemas.openxmlformats.org/officeDocument/2006/relationships/hyperlink" Target="https://www.ncbi.nlm.nih.gov/pubmed/22972096" TargetMode="External"/><Relationship Id="rId732" Type="http://schemas.openxmlformats.org/officeDocument/2006/relationships/hyperlink" Target="https://www.ncbi.nlm.nih.gov/pubmed/26646127" TargetMode="External"/><Relationship Id="rId731" Type="http://schemas.openxmlformats.org/officeDocument/2006/relationships/hyperlink" Target="https://www.ncbi.nlm.nih.gov/pubmed/28350928" TargetMode="External"/><Relationship Id="rId730" Type="http://schemas.openxmlformats.org/officeDocument/2006/relationships/hyperlink" Target="https://www.ncbi.nlm.nih.gov/pubmed/25462206" TargetMode="External"/><Relationship Id="rId73" Type="http://schemas.openxmlformats.org/officeDocument/2006/relationships/image" Target="media/image62.png"/><Relationship Id="rId729" Type="http://schemas.openxmlformats.org/officeDocument/2006/relationships/hyperlink" Target="https://www.ncbi.nlm.nih.gov/pubmed/31863354" TargetMode="External"/><Relationship Id="rId728" Type="http://schemas.openxmlformats.org/officeDocument/2006/relationships/hyperlink" Target="https://www.ncbi.nlm.nih.gov/pubmed/28577885" TargetMode="External"/><Relationship Id="rId727" Type="http://schemas.openxmlformats.org/officeDocument/2006/relationships/hyperlink" Target="https://www.ncbi.nlm.nih.gov/pubmed/26714954" TargetMode="External"/><Relationship Id="rId726" Type="http://schemas.openxmlformats.org/officeDocument/2006/relationships/hyperlink" Target="https://www.ncbi.nlm.nih.gov/pubmed/29540290" TargetMode="External"/><Relationship Id="rId725" Type="http://schemas.openxmlformats.org/officeDocument/2006/relationships/hyperlink" Target="https://www.ncbi.nlm.nih.gov/pubmed/24888818" TargetMode="External"/><Relationship Id="rId724" Type="http://schemas.openxmlformats.org/officeDocument/2006/relationships/hyperlink" Target="https://www.ncbi.nlm.nih.gov/pubmed/20888626" TargetMode="External"/><Relationship Id="rId723" Type="http://schemas.openxmlformats.org/officeDocument/2006/relationships/hyperlink" Target="https://www.ncbi.nlm.nih.gov/pubmed/25925293" TargetMode="External"/><Relationship Id="rId722" Type="http://schemas.openxmlformats.org/officeDocument/2006/relationships/hyperlink" Target="https://www.ncbi.nlm.nih.gov/pubmed/16803526" TargetMode="External"/><Relationship Id="rId721" Type="http://schemas.openxmlformats.org/officeDocument/2006/relationships/hyperlink" Target="https://www.ncbi.nlm.nih.gov/pubmed/24190831" TargetMode="External"/><Relationship Id="rId720" Type="http://schemas.openxmlformats.org/officeDocument/2006/relationships/hyperlink" Target="https://www.ncbi.nlm.nih.gov/pubmed/24642092" TargetMode="External"/><Relationship Id="rId72" Type="http://schemas.openxmlformats.org/officeDocument/2006/relationships/image" Target="media/image61.png"/><Relationship Id="rId719" Type="http://schemas.openxmlformats.org/officeDocument/2006/relationships/footer" Target="footer49.xml"/><Relationship Id="rId718" Type="http://schemas.openxmlformats.org/officeDocument/2006/relationships/hyperlink" Target="https://www.ncbi.nlm.nih.gov/pubmed/23694985" TargetMode="External"/><Relationship Id="rId717" Type="http://schemas.openxmlformats.org/officeDocument/2006/relationships/hyperlink" Target="https://www.ncbi.nlm.nih.gov/pubmed/33187974" TargetMode="External"/><Relationship Id="rId716" Type="http://schemas.openxmlformats.org/officeDocument/2006/relationships/hyperlink" Target="https://www.ncbi.nlm.nih.gov/pubmed/28700425" TargetMode="External"/><Relationship Id="rId715" Type="http://schemas.openxmlformats.org/officeDocument/2006/relationships/hyperlink" Target="https://www.ncbi.nlm.nih.gov/pubmed/34058168" TargetMode="External"/><Relationship Id="rId714" Type="http://schemas.openxmlformats.org/officeDocument/2006/relationships/hyperlink" Target="https://www.ncbi.nlm.nih.gov/pubmed/33175109" TargetMode="External"/><Relationship Id="rId713" Type="http://schemas.openxmlformats.org/officeDocument/2006/relationships/hyperlink" Target="https://www.ncbi.nlm.nih.gov/pubmed/33485641" TargetMode="External"/><Relationship Id="rId712" Type="http://schemas.openxmlformats.org/officeDocument/2006/relationships/hyperlink" Target="https://www.ncbi.nlm.nih.gov/pubmed/33260511" TargetMode="External"/><Relationship Id="rId711" Type="http://schemas.openxmlformats.org/officeDocument/2006/relationships/hyperlink" Target="https://www.ncbi.nlm.nih.gov/pubmed/25994210" TargetMode="External"/><Relationship Id="rId710" Type="http://schemas.openxmlformats.org/officeDocument/2006/relationships/hyperlink" Target="https://www.ncbi.nlm.nih.gov/pubmed/25449312" TargetMode="External"/><Relationship Id="rId71" Type="http://schemas.openxmlformats.org/officeDocument/2006/relationships/image" Target="media/image60.png"/><Relationship Id="rId709" Type="http://schemas.openxmlformats.org/officeDocument/2006/relationships/hyperlink" Target="https://www.ncbi.nlm.nih.gov/pubmed/25450151" TargetMode="External"/><Relationship Id="rId708" Type="http://schemas.openxmlformats.org/officeDocument/2006/relationships/hyperlink" Target="https://www.ncbi.nlm.nih.gov/pubmed/26905211" TargetMode="External"/><Relationship Id="rId707" Type="http://schemas.openxmlformats.org/officeDocument/2006/relationships/hyperlink" Target="https://www.ncbi.nlm.nih.gov/pubmed/26047592" TargetMode="External"/><Relationship Id="rId706" Type="http://schemas.openxmlformats.org/officeDocument/2006/relationships/hyperlink" Target="https://www.ncbi.nlm.nih.gov/pubmed/24099838" TargetMode="External"/><Relationship Id="rId705" Type="http://schemas.openxmlformats.org/officeDocument/2006/relationships/hyperlink" Target="https://www.ncbi.nlm.nih.gov/pubmed/28528918" TargetMode="External"/><Relationship Id="rId704" Type="http://schemas.openxmlformats.org/officeDocument/2006/relationships/hyperlink" Target="https://www.ncbi.nlm.nih.gov/pubmed/24905773" TargetMode="External"/><Relationship Id="rId703" Type="http://schemas.openxmlformats.org/officeDocument/2006/relationships/hyperlink" Target="https://www.ncbi.nlm.nih.gov/pubmed/25891803" TargetMode="External"/><Relationship Id="rId702" Type="http://schemas.openxmlformats.org/officeDocument/2006/relationships/hyperlink" Target="https://www.ncbi.nlm.nih.gov/pubmed/22685466" TargetMode="External"/><Relationship Id="rId701" Type="http://schemas.openxmlformats.org/officeDocument/2006/relationships/hyperlink" Target="https://www.ncbi.nlm.nih.gov/pubmed/21489874" TargetMode="External"/><Relationship Id="rId700" Type="http://schemas.openxmlformats.org/officeDocument/2006/relationships/footer" Target="footer48.xml"/><Relationship Id="rId70" Type="http://schemas.openxmlformats.org/officeDocument/2006/relationships/image" Target="media/image59.png"/><Relationship Id="rId7" Type="http://schemas.openxmlformats.org/officeDocument/2006/relationships/hyperlink" Target="https://www.nccn.org/patientresources/patient-resources/guidelines-for-patients" TargetMode="External"/><Relationship Id="rId699" Type="http://schemas.openxmlformats.org/officeDocument/2006/relationships/hyperlink" Target="https://www.ncbi.nlm.nih.gov/pubmed/19232699" TargetMode="External"/><Relationship Id="rId698" Type="http://schemas.openxmlformats.org/officeDocument/2006/relationships/hyperlink" Target="https://www.ncbi.nlm.nih.gov/pubmed/23839245" TargetMode="External"/><Relationship Id="rId697" Type="http://schemas.openxmlformats.org/officeDocument/2006/relationships/hyperlink" Target="https://www.ncbi.nlm.nih.gov/pubmed/31230614" TargetMode="External"/><Relationship Id="rId696" Type="http://schemas.openxmlformats.org/officeDocument/2006/relationships/hyperlink" Target="https://www.ncbi.nlm.nih.gov/pubmed/33892210" TargetMode="External"/><Relationship Id="rId695" Type="http://schemas.openxmlformats.org/officeDocument/2006/relationships/hyperlink" Target="https://www.ncbi.nlm.nih.gov/pubmed/30143441" TargetMode="External"/><Relationship Id="rId694" Type="http://schemas.openxmlformats.org/officeDocument/2006/relationships/hyperlink" Target="https://www.ncbi.nlm.nih.gov/pubmed/27160526" TargetMode="External"/><Relationship Id="rId693" Type="http://schemas.openxmlformats.org/officeDocument/2006/relationships/hyperlink" Target="https://www.ncbi.nlm.nih.gov/pubmed/24882555" TargetMode="External"/><Relationship Id="rId692" Type="http://schemas.openxmlformats.org/officeDocument/2006/relationships/hyperlink" Target="https://www.ncbi.nlm.nih.gov/pubmed/26743505" TargetMode="External"/><Relationship Id="rId691" Type="http://schemas.openxmlformats.org/officeDocument/2006/relationships/hyperlink" Target="https://www.ncbi.nlm.nih.gov/pubmed/28159465" TargetMode="External"/><Relationship Id="rId690" Type="http://schemas.openxmlformats.org/officeDocument/2006/relationships/hyperlink" Target="https://www.ncbi.nlm.nih.gov/pubmed/26961924" TargetMode="External"/><Relationship Id="rId69" Type="http://schemas.openxmlformats.org/officeDocument/2006/relationships/image" Target="media/image58.png"/><Relationship Id="rId689" Type="http://schemas.openxmlformats.org/officeDocument/2006/relationships/hyperlink" Target="https://www.ncbi.nlm.nih.gov/pubmed/28566221" TargetMode="External"/><Relationship Id="rId688" Type="http://schemas.openxmlformats.org/officeDocument/2006/relationships/hyperlink" Target="https://www.ncbi.nlm.nih.gov/pubmed/21570109" TargetMode="External"/><Relationship Id="rId687" Type="http://schemas.openxmlformats.org/officeDocument/2006/relationships/hyperlink" Target="https://www.ncbi.nlm.nih.gov/pubmed/22910695" TargetMode="External"/><Relationship Id="rId686" Type="http://schemas.openxmlformats.org/officeDocument/2006/relationships/hyperlink" Target="https://www.ncbi.nlm.nih.gov/pubmed/20804553" TargetMode="External"/><Relationship Id="rId685" Type="http://schemas.openxmlformats.org/officeDocument/2006/relationships/hyperlink" Target="https://www.ncbi.nlm.nih.gov/pubmed/22366409" TargetMode="External"/><Relationship Id="rId684" Type="http://schemas.openxmlformats.org/officeDocument/2006/relationships/hyperlink" Target="https://www.ncbi.nlm.nih.gov/pubmed/19078926" TargetMode="External"/><Relationship Id="rId683" Type="http://schemas.openxmlformats.org/officeDocument/2006/relationships/hyperlink" Target="https://www.ncbi.nlm.nih.gov/pubmed/9209518" TargetMode="External"/><Relationship Id="rId682" Type="http://schemas.openxmlformats.org/officeDocument/2006/relationships/footer" Target="footer47.xml"/><Relationship Id="rId681" Type="http://schemas.openxmlformats.org/officeDocument/2006/relationships/hyperlink" Target="https://www.ncbi.nlm.nih.gov/pubmed/18304622" TargetMode="External"/><Relationship Id="rId680" Type="http://schemas.openxmlformats.org/officeDocument/2006/relationships/hyperlink" Target="https://www.ncbi.nlm.nih.gov/pubmed/27871836" TargetMode="External"/><Relationship Id="rId68" Type="http://schemas.openxmlformats.org/officeDocument/2006/relationships/image" Target="media/image57.png"/><Relationship Id="rId679" Type="http://schemas.openxmlformats.org/officeDocument/2006/relationships/hyperlink" Target="https://www.ncbi.nlm.nih.gov/pubmed/22312525" TargetMode="External"/><Relationship Id="rId678" Type="http://schemas.openxmlformats.org/officeDocument/2006/relationships/hyperlink" Target="https://www.ncbi.nlm.nih.gov/pubmed/22270280" TargetMode="External"/><Relationship Id="rId677" Type="http://schemas.openxmlformats.org/officeDocument/2006/relationships/hyperlink" Target="https://www.ncbi.nlm.nih.gov/pubmed/19345823" TargetMode="External"/><Relationship Id="rId676" Type="http://schemas.openxmlformats.org/officeDocument/2006/relationships/hyperlink" Target="https://www.ncbi.nlm.nih.gov/pubmed/19897230" TargetMode="External"/><Relationship Id="rId675" Type="http://schemas.openxmlformats.org/officeDocument/2006/relationships/hyperlink" Target="https://www.ncbi.nlm.nih.gov/pubmed/20110120" TargetMode="External"/><Relationship Id="rId674" Type="http://schemas.openxmlformats.org/officeDocument/2006/relationships/hyperlink" Target="https://www.ncbi.nlm.nih.gov/pubmed/16055605" TargetMode="External"/><Relationship Id="rId673" Type="http://schemas.openxmlformats.org/officeDocument/2006/relationships/hyperlink" Target="https://www.ncbi.nlm.nih.gov/pubmed/19033573" TargetMode="External"/><Relationship Id="rId672" Type="http://schemas.openxmlformats.org/officeDocument/2006/relationships/hyperlink" Target="https://www.ncbi.nlm.nih.gov/pubmed/19070889" TargetMode="External"/><Relationship Id="rId671" Type="http://schemas.openxmlformats.org/officeDocument/2006/relationships/hyperlink" Target="https://www.ncbi.nlm.nih.gov/pubmed/20188410" TargetMode="External"/><Relationship Id="rId670" Type="http://schemas.openxmlformats.org/officeDocument/2006/relationships/hyperlink" Target="https://www.ncbi.nlm.nih.gov/pubmed/16126261" TargetMode="External"/><Relationship Id="rId67" Type="http://schemas.openxmlformats.org/officeDocument/2006/relationships/image" Target="media/image56.png"/><Relationship Id="rId669" Type="http://schemas.openxmlformats.org/officeDocument/2006/relationships/hyperlink" Target="https://www.ncbi.nlm.nih.gov/pubmed/7821843" TargetMode="External"/><Relationship Id="rId668" Type="http://schemas.openxmlformats.org/officeDocument/2006/relationships/hyperlink" Target="https://www.ncbi.nlm.nih.gov/pubmed/23747331" TargetMode="External"/><Relationship Id="rId667" Type="http://schemas.openxmlformats.org/officeDocument/2006/relationships/hyperlink" Target="https://www.ncbi.nlm.nih.gov/pubmed/20708226" TargetMode="External"/><Relationship Id="rId666" Type="http://schemas.openxmlformats.org/officeDocument/2006/relationships/hyperlink" Target="https://www.ncbi.nlm.nih.gov/pubmed/3353053" TargetMode="External"/><Relationship Id="rId665" Type="http://schemas.openxmlformats.org/officeDocument/2006/relationships/hyperlink" Target="https://www.ncbi.nlm.nih.gov/pubmed/2354826" TargetMode="External"/><Relationship Id="rId664" Type="http://schemas.openxmlformats.org/officeDocument/2006/relationships/hyperlink" Target="https://www.ncbi.nlm.nih.gov/pubmed/17413976" TargetMode="External"/><Relationship Id="rId663" Type="http://schemas.openxmlformats.org/officeDocument/2006/relationships/hyperlink" Target="https://www.ncbi.nlm.nih.gov/pubmed/35125452" TargetMode="External"/><Relationship Id="rId662" Type="http://schemas.openxmlformats.org/officeDocument/2006/relationships/hyperlink" Target="https://www.ncbi.nlm.nih.gov/pubmed/33423127" TargetMode="External"/><Relationship Id="rId661" Type="http://schemas.openxmlformats.org/officeDocument/2006/relationships/footer" Target="footer46.xml"/><Relationship Id="rId660" Type="http://schemas.openxmlformats.org/officeDocument/2006/relationships/hyperlink" Target="https://www.ncbi.nlm.nih.gov/pubmed/16157366" TargetMode="External"/><Relationship Id="rId66" Type="http://schemas.openxmlformats.org/officeDocument/2006/relationships/image" Target="media/image55.png"/><Relationship Id="rId659" Type="http://schemas.openxmlformats.org/officeDocument/2006/relationships/hyperlink" Target="https://www.ncbi.nlm.nih.gov/pubmed/17175012" TargetMode="External"/><Relationship Id="rId658" Type="http://schemas.openxmlformats.org/officeDocument/2006/relationships/hyperlink" Target="https://www.ncbi.nlm.nih.gov/pubmed/34261899" TargetMode="External"/><Relationship Id="rId657" Type="http://schemas.openxmlformats.org/officeDocument/2006/relationships/hyperlink" Target="https://www.ncbi.nlm.nih.gov/pubmed/29605499" TargetMode="External"/><Relationship Id="rId656" Type="http://schemas.openxmlformats.org/officeDocument/2006/relationships/hyperlink" Target="https://www.ncbi.nlm.nih.gov/pubmed/19285672" TargetMode="External"/><Relationship Id="rId655" Type="http://schemas.openxmlformats.org/officeDocument/2006/relationships/hyperlink" Target="https://www.ncbi.nlm.nih.gov/pubmed/19345353" TargetMode="External"/><Relationship Id="rId654" Type="http://schemas.openxmlformats.org/officeDocument/2006/relationships/hyperlink" Target="https://www.ncbi.nlm.nih.gov/pubmed/19367689" TargetMode="External"/><Relationship Id="rId653" Type="http://schemas.openxmlformats.org/officeDocument/2006/relationships/hyperlink" Target="https://www.ncbi.nlm.nih.gov/pubmed/22444602" TargetMode="External"/><Relationship Id="rId652" Type="http://schemas.openxmlformats.org/officeDocument/2006/relationships/hyperlink" Target="https://www.ncbi.nlm.nih.gov/pubmed/11041682" TargetMode="External"/><Relationship Id="rId651" Type="http://schemas.openxmlformats.org/officeDocument/2006/relationships/hyperlink" Target="https://www.ncbi.nlm.nih.gov/pubmed/3652025" TargetMode="External"/><Relationship Id="rId650" Type="http://schemas.openxmlformats.org/officeDocument/2006/relationships/hyperlink" Target="https://www.ncbi.nlm.nih.gov/pubmed/4022500" TargetMode="External"/><Relationship Id="rId65" Type="http://schemas.openxmlformats.org/officeDocument/2006/relationships/image" Target="media/image54.png"/><Relationship Id="rId649" Type="http://schemas.openxmlformats.org/officeDocument/2006/relationships/hyperlink" Target="https://www.ncbi.nlm.nih.gov/pubmed/6728365" TargetMode="External"/><Relationship Id="rId648" Type="http://schemas.openxmlformats.org/officeDocument/2006/relationships/hyperlink" Target="https://www.ncbi.nlm.nih.gov/pubmed/9576294" TargetMode="External"/><Relationship Id="rId647" Type="http://schemas.openxmlformats.org/officeDocument/2006/relationships/hyperlink" Target="https://www.ncbi.nlm.nih.gov/pubmed/8008305" TargetMode="External"/><Relationship Id="rId646" Type="http://schemas.openxmlformats.org/officeDocument/2006/relationships/hyperlink" Target="https://www.ncbi.nlm.nih.gov/pubmed/2309825" TargetMode="External"/><Relationship Id="rId645" Type="http://schemas.openxmlformats.org/officeDocument/2006/relationships/hyperlink" Target="https://www.ncbi.nlm.nih.gov/pubmed/2648225" TargetMode="External"/><Relationship Id="rId644" Type="http://schemas.openxmlformats.org/officeDocument/2006/relationships/hyperlink" Target="https://www.ncbi.nlm.nih.gov/pubmed/3465243" TargetMode="External"/><Relationship Id="rId643" Type="http://schemas.openxmlformats.org/officeDocument/2006/relationships/hyperlink" Target="https://www.ncbi.nlm.nih.gov/pubmed/33153558" TargetMode="External"/><Relationship Id="rId642" Type="http://schemas.openxmlformats.org/officeDocument/2006/relationships/footer" Target="footer45.xml"/><Relationship Id="rId641" Type="http://schemas.openxmlformats.org/officeDocument/2006/relationships/hyperlink" Target="https://www.ncbi.nlm.nih.gov/pubmed/26823564" TargetMode="External"/><Relationship Id="rId640" Type="http://schemas.openxmlformats.org/officeDocument/2006/relationships/hyperlink" Target="https://www.ncbi.nlm.nih.gov/pubmed/23200916" TargetMode="External"/><Relationship Id="rId64" Type="http://schemas.openxmlformats.org/officeDocument/2006/relationships/image" Target="media/image53.png"/><Relationship Id="rId639" Type="http://schemas.openxmlformats.org/officeDocument/2006/relationships/hyperlink" Target="https://www.ncbi.nlm.nih.gov/pubmed/21670955" TargetMode="External"/><Relationship Id="rId638" Type="http://schemas.openxmlformats.org/officeDocument/2006/relationships/hyperlink" Target="https://www.ncbi.nlm.nih.gov/pubmed/23707673" TargetMode="External"/><Relationship Id="rId637" Type="http://schemas.openxmlformats.org/officeDocument/2006/relationships/hyperlink" Target="https://www.ncbi.nlm.nih.gov/pubmed/17537566" TargetMode="External"/><Relationship Id="rId636" Type="http://schemas.openxmlformats.org/officeDocument/2006/relationships/hyperlink" Target="https://www.ncbi.nlm.nih.gov/pubmed/21606818" TargetMode="External"/><Relationship Id="rId635" Type="http://schemas.openxmlformats.org/officeDocument/2006/relationships/hyperlink" Target="https://www.ncbi.nlm.nih.gov/pubmed/3348309" TargetMode="External"/><Relationship Id="rId634" Type="http://schemas.openxmlformats.org/officeDocument/2006/relationships/hyperlink" Target="https://www.ncbi.nlm.nih.gov/pubmed/19167049" TargetMode="External"/><Relationship Id="rId633" Type="http://schemas.openxmlformats.org/officeDocument/2006/relationships/hyperlink" Target="https://www.ncbi.nlm.nih.gov/pubmed/19098463" TargetMode="External"/><Relationship Id="rId632" Type="http://schemas.openxmlformats.org/officeDocument/2006/relationships/hyperlink" Target="https://www.ncbi.nlm.nih.gov/pubmed/16873562" TargetMode="External"/><Relationship Id="rId631" Type="http://schemas.openxmlformats.org/officeDocument/2006/relationships/hyperlink" Target="https://www.ncbi.nlm.nih.gov/pubmed/23378235" TargetMode="External"/><Relationship Id="rId630" Type="http://schemas.openxmlformats.org/officeDocument/2006/relationships/hyperlink" Target="https://www.ncbi.nlm.nih.gov/pubmed/22640714" TargetMode="External"/><Relationship Id="rId63" Type="http://schemas.openxmlformats.org/officeDocument/2006/relationships/image" Target="media/image52.png"/><Relationship Id="rId629" Type="http://schemas.openxmlformats.org/officeDocument/2006/relationships/hyperlink" Target="https://www.ncbi.nlm.nih.gov/pubmed/16421367" TargetMode="External"/><Relationship Id="rId628" Type="http://schemas.openxmlformats.org/officeDocument/2006/relationships/hyperlink" Target="https://www.ncbi.nlm.nih.gov/pubmed/19720893" TargetMode="External"/><Relationship Id="rId627" Type="http://schemas.openxmlformats.org/officeDocument/2006/relationships/hyperlink" Target="https://www.ncbi.nlm.nih.gov/pubmed/22865035" TargetMode="External"/><Relationship Id="rId626" Type="http://schemas.openxmlformats.org/officeDocument/2006/relationships/hyperlink" Target="https://www.ncbi.nlm.nih.gov/pubmed/20034658" TargetMode="External"/><Relationship Id="rId625" Type="http://schemas.openxmlformats.org/officeDocument/2006/relationships/hyperlink" Target="https://www.ncbi.nlm.nih.gov/pubmed/23730224" TargetMode="External"/><Relationship Id="rId624" Type="http://schemas.openxmlformats.org/officeDocument/2006/relationships/hyperlink" Target="https://www.ncbi.nlm.nih.gov/pubmed/22261986" TargetMode="External"/><Relationship Id="rId623" Type="http://schemas.openxmlformats.org/officeDocument/2006/relationships/footer" Target="footer44.xml"/><Relationship Id="rId622" Type="http://schemas.openxmlformats.org/officeDocument/2006/relationships/hyperlink" Target="https://www.ncbi.nlm.nih.gov/pubmed/22480969" TargetMode="External"/><Relationship Id="rId621" Type="http://schemas.openxmlformats.org/officeDocument/2006/relationships/hyperlink" Target="https://www.ncbi.nlm.nih.gov/pubmed/19078925" TargetMode="External"/><Relationship Id="rId620" Type="http://schemas.openxmlformats.org/officeDocument/2006/relationships/hyperlink" Target="https://www.ncbi.nlm.nih.gov/pubmed/17950381" TargetMode="External"/><Relationship Id="rId62" Type="http://schemas.openxmlformats.org/officeDocument/2006/relationships/image" Target="media/image51.png"/><Relationship Id="rId619" Type="http://schemas.openxmlformats.org/officeDocument/2006/relationships/hyperlink" Target="https://www.ncbi.nlm.nih.gov/pubmed/23385444" TargetMode="External"/><Relationship Id="rId618" Type="http://schemas.openxmlformats.org/officeDocument/2006/relationships/hyperlink" Target="https://www.ncbi.nlm.nih.gov/pubmed/32377987" TargetMode="External"/><Relationship Id="rId617" Type="http://schemas.openxmlformats.org/officeDocument/2006/relationships/hyperlink" Target="https://www.ncbi.nlm.nih.gov/pubmed/25229768" TargetMode="External"/><Relationship Id="rId616" Type="http://schemas.openxmlformats.org/officeDocument/2006/relationships/hyperlink" Target="https://www.ncbi.nlm.nih.gov/pubmed/27556954" TargetMode="External"/><Relationship Id="rId615" Type="http://schemas.openxmlformats.org/officeDocument/2006/relationships/hyperlink" Target="https://www.ncbi.nlm.nih.gov/pubmed/26552419" TargetMode="External"/><Relationship Id="rId614" Type="http://schemas.openxmlformats.org/officeDocument/2006/relationships/hyperlink" Target="https://www.ncbi.nlm.nih.gov/pubmed/25081409" TargetMode="External"/><Relationship Id="rId613" Type="http://schemas.openxmlformats.org/officeDocument/2006/relationships/hyperlink" Target="https://www.ncbi.nlm.nih.gov/pubmed/24323032" TargetMode="External"/><Relationship Id="rId612" Type="http://schemas.openxmlformats.org/officeDocument/2006/relationships/hyperlink" Target="https://www.ncbi.nlm.nih.gov/pubmed/21537049" TargetMode="External"/><Relationship Id="rId611" Type="http://schemas.openxmlformats.org/officeDocument/2006/relationships/hyperlink" Target="https://www.ncbi.nlm.nih.gov/pubmed/29584549" TargetMode="External"/><Relationship Id="rId610" Type="http://schemas.openxmlformats.org/officeDocument/2006/relationships/hyperlink" Target="https://www.ncbi.nlm.nih.gov/pubmed/33021035" TargetMode="External"/><Relationship Id="rId61" Type="http://schemas.openxmlformats.org/officeDocument/2006/relationships/image" Target="media/image50.png"/><Relationship Id="rId609" Type="http://schemas.openxmlformats.org/officeDocument/2006/relationships/hyperlink" Target="https://www.ncbi.nlm.nih.gov/pubmed/32114514" TargetMode="External"/><Relationship Id="rId608" Type="http://schemas.openxmlformats.org/officeDocument/2006/relationships/hyperlink" Target="https://www.ncbi.nlm.nih.gov/pubmed/31477811" TargetMode="External"/><Relationship Id="rId607" Type="http://schemas.openxmlformats.org/officeDocument/2006/relationships/hyperlink" Target="https://www.ncbi.nlm.nih.gov/pubmed/32296930" TargetMode="External"/><Relationship Id="rId606" Type="http://schemas.openxmlformats.org/officeDocument/2006/relationships/hyperlink" Target="https://www.ncbi.nlm.nih.gov/pubmed/32867011" TargetMode="External"/><Relationship Id="rId605" Type="http://schemas.openxmlformats.org/officeDocument/2006/relationships/footer" Target="footer43.xml"/><Relationship Id="rId604" Type="http://schemas.openxmlformats.org/officeDocument/2006/relationships/hyperlink" Target="https://www.ncbi.nlm.nih.gov/pubmed/33793971" TargetMode="External"/><Relationship Id="rId603" Type="http://schemas.openxmlformats.org/officeDocument/2006/relationships/hyperlink" Target="https://www.ncbi.nlm.nih.gov/pubmed/38463556" TargetMode="External"/><Relationship Id="rId602" Type="http://schemas.openxmlformats.org/officeDocument/2006/relationships/hyperlink" Target="https://www.ncbi.nlm.nih.gov/pubmed/19375789" TargetMode="External"/><Relationship Id="rId601" Type="http://schemas.openxmlformats.org/officeDocument/2006/relationships/hyperlink" Target="https://www.ncbi.nlm.nih.gov/pubmed/34088515" TargetMode="External"/><Relationship Id="rId600" Type="http://schemas.openxmlformats.org/officeDocument/2006/relationships/hyperlink" Target="https://www.ncbi.nlm.nih.gov/pubmed/34746002" TargetMode="External"/><Relationship Id="rId60" Type="http://schemas.openxmlformats.org/officeDocument/2006/relationships/image" Target="media/image49.png"/><Relationship Id="rId6" Type="http://schemas.openxmlformats.org/officeDocument/2006/relationships/hyperlink" Target="https://www.nccn.org/Home" TargetMode="External"/><Relationship Id="rId599" Type="http://schemas.openxmlformats.org/officeDocument/2006/relationships/hyperlink" Target="https://www.ncbi.nlm.nih.gov/pubmed/24183734" TargetMode="External"/><Relationship Id="rId598" Type="http://schemas.openxmlformats.org/officeDocument/2006/relationships/hyperlink" Target="https://www.ncbi.nlm.nih.gov/pubmed/24361787" TargetMode="External"/><Relationship Id="rId597" Type="http://schemas.openxmlformats.org/officeDocument/2006/relationships/hyperlink" Target="https://www.ncbi.nlm.nih.gov/pubmed/21263082" TargetMode="External"/><Relationship Id="rId596" Type="http://schemas.openxmlformats.org/officeDocument/2006/relationships/hyperlink" Target="https://www.ncbi.nlm.nih.gov/pubmed/18226630" TargetMode="External"/><Relationship Id="rId595" Type="http://schemas.openxmlformats.org/officeDocument/2006/relationships/hyperlink" Target="https://www.ncbi.nlm.nih.gov/pubmed/28055103" TargetMode="External"/><Relationship Id="rId594" Type="http://schemas.openxmlformats.org/officeDocument/2006/relationships/hyperlink" Target="https://www.ncbi.nlm.nih.gov/pubmed/20533284" TargetMode="External"/><Relationship Id="rId593" Type="http://schemas.openxmlformats.org/officeDocument/2006/relationships/hyperlink" Target="https://www.ncbi.nlm.nih.gov/pubmed/23864861" TargetMode="External"/><Relationship Id="rId592" Type="http://schemas.openxmlformats.org/officeDocument/2006/relationships/hyperlink" Target="https://www.ncbi.nlm.nih.gov/pubmed/19258955" TargetMode="External"/><Relationship Id="rId591" Type="http://schemas.openxmlformats.org/officeDocument/2006/relationships/hyperlink" Target="https://www.ncbi.nlm.nih.gov/pubmed/22078749" TargetMode="External"/><Relationship Id="rId590" Type="http://schemas.openxmlformats.org/officeDocument/2006/relationships/hyperlink" Target="https://www.ncbi.nlm.nih.gov/pubmed/26742998" TargetMode="External"/><Relationship Id="rId59" Type="http://schemas.openxmlformats.org/officeDocument/2006/relationships/image" Target="media/image48.png"/><Relationship Id="rId589" Type="http://schemas.openxmlformats.org/officeDocument/2006/relationships/hyperlink" Target="https://www.ncbi.nlm.nih.gov/pubmed/19853898" TargetMode="External"/><Relationship Id="rId588" Type="http://schemas.openxmlformats.org/officeDocument/2006/relationships/hyperlink" Target="https://www.ncbi.nlm.nih.gov/pubmed/38230766" TargetMode="External"/><Relationship Id="rId587" Type="http://schemas.openxmlformats.org/officeDocument/2006/relationships/hyperlink" Target="https://www.ncbi.nlm.nih.gov/pubmed/39817679" TargetMode="External"/><Relationship Id="rId586" Type="http://schemas.openxmlformats.org/officeDocument/2006/relationships/footer" Target="footer42.xml"/><Relationship Id="rId585" Type="http://schemas.openxmlformats.org/officeDocument/2006/relationships/footer" Target="footer41.xml"/><Relationship Id="rId584" Type="http://schemas.openxmlformats.org/officeDocument/2006/relationships/footer" Target="footer40.xml"/><Relationship Id="rId583" Type="http://schemas.openxmlformats.org/officeDocument/2006/relationships/footer" Target="footer39.xml"/><Relationship Id="rId582" Type="http://schemas.openxmlformats.org/officeDocument/2006/relationships/footer" Target="footer38.xml"/><Relationship Id="rId581" Type="http://schemas.openxmlformats.org/officeDocument/2006/relationships/footer" Target="footer37.xml"/><Relationship Id="rId580" Type="http://schemas.openxmlformats.org/officeDocument/2006/relationships/footer" Target="footer36.xml"/><Relationship Id="rId58" Type="http://schemas.openxmlformats.org/officeDocument/2006/relationships/image" Target="media/image47.png"/><Relationship Id="rId579" Type="http://schemas.openxmlformats.org/officeDocument/2006/relationships/footer" Target="footer35.xml"/><Relationship Id="rId578" Type="http://schemas.openxmlformats.org/officeDocument/2006/relationships/footer" Target="footer34.xml"/><Relationship Id="rId577" Type="http://schemas.openxmlformats.org/officeDocument/2006/relationships/footer" Target="footer33.xml"/><Relationship Id="rId576" Type="http://schemas.openxmlformats.org/officeDocument/2006/relationships/hyperlink" Target="https://www.cancer.org/cancer/survivorship.html" TargetMode="External"/><Relationship Id="rId575" Type="http://schemas.openxmlformats.org/officeDocument/2006/relationships/footer" Target="footer32.xml"/><Relationship Id="rId574" Type="http://schemas.openxmlformats.org/officeDocument/2006/relationships/hyperlink" Target="https://www.mskcc.org/cancer-care/patient-education/vaginal-health" TargetMode="External"/><Relationship Id="rId573" Type="http://schemas.openxmlformats.org/officeDocument/2006/relationships/footer" Target="footer31.xml"/><Relationship Id="rId572" Type="http://schemas.openxmlformats.org/officeDocument/2006/relationships/footer" Target="footer30.xml"/><Relationship Id="rId571" Type="http://schemas.openxmlformats.org/officeDocument/2006/relationships/footer" Target="footer29.xml"/><Relationship Id="rId570" Type="http://schemas.openxmlformats.org/officeDocument/2006/relationships/footer" Target="footer28.xml"/><Relationship Id="rId57" Type="http://schemas.openxmlformats.org/officeDocument/2006/relationships/image" Target="media/image46.png"/><Relationship Id="rId569" Type="http://schemas.openxmlformats.org/officeDocument/2006/relationships/footer" Target="footer27.xml"/><Relationship Id="rId568" Type="http://schemas.openxmlformats.org/officeDocument/2006/relationships/hyperlink" Target="http://emedicine.medscape.com/article/270646-overview" TargetMode="External"/><Relationship Id="rId567" Type="http://schemas.openxmlformats.org/officeDocument/2006/relationships/hyperlink" Target="https://www.nccn.org/professionals/physician_gls/pdf/palliative.pdf" TargetMode="External"/><Relationship Id="rId566" Type="http://schemas.openxmlformats.org/officeDocument/2006/relationships/footer" Target="footer26.xml"/><Relationship Id="rId565" Type="http://schemas.openxmlformats.org/officeDocument/2006/relationships/footer" Target="footer25.xml"/><Relationship Id="rId564" Type="http://schemas.openxmlformats.org/officeDocument/2006/relationships/footer" Target="footer24.xml"/><Relationship Id="rId563" Type="http://schemas.openxmlformats.org/officeDocument/2006/relationships/footer" Target="footer23.xml"/><Relationship Id="rId562" Type="http://schemas.openxmlformats.org/officeDocument/2006/relationships/footer" Target="footer22.xml"/><Relationship Id="rId561" Type="http://schemas.openxmlformats.org/officeDocument/2006/relationships/footer" Target="footer21.xml"/><Relationship Id="rId560" Type="http://schemas.openxmlformats.org/officeDocument/2006/relationships/footer" Target="footer20.xml"/><Relationship Id="rId56" Type="http://schemas.openxmlformats.org/officeDocument/2006/relationships/image" Target="media/image45.png"/><Relationship Id="rId559" Type="http://schemas.openxmlformats.org/officeDocument/2006/relationships/footer" Target="footer19.xml"/><Relationship Id="rId558" Type="http://schemas.openxmlformats.org/officeDocument/2006/relationships/footer" Target="footer18.xml"/><Relationship Id="rId557" Type="http://schemas.openxmlformats.org/officeDocument/2006/relationships/footer" Target="footer17.xml"/><Relationship Id="rId556" Type="http://schemas.openxmlformats.org/officeDocument/2006/relationships/footer" Target="footer16.xml"/><Relationship Id="rId555" Type="http://schemas.openxmlformats.org/officeDocument/2006/relationships/hyperlink" Target="https://www.facs.org/quality-programs/cancer-programs/national-cancer-database/quality-of-care-measures/" TargetMode="External"/><Relationship Id="rId554" Type="http://schemas.openxmlformats.org/officeDocument/2006/relationships/hyperlink" Target="https://www.sgo.org/quality-outcomes-and-research/quality-indicators/" TargetMode="External"/><Relationship Id="rId553" Type="http://schemas.openxmlformats.org/officeDocument/2006/relationships/footer" Target="footer15.xml"/><Relationship Id="rId552" Type="http://schemas.openxmlformats.org/officeDocument/2006/relationships/footer" Target="footer14.xml"/><Relationship Id="rId551" Type="http://schemas.openxmlformats.org/officeDocument/2006/relationships/footer" Target="footer13.xml"/><Relationship Id="rId550" Type="http://schemas.openxmlformats.org/officeDocument/2006/relationships/footer" Target="footer12.xml"/><Relationship Id="rId55" Type="http://schemas.openxmlformats.org/officeDocument/2006/relationships/image" Target="media/image44.png"/><Relationship Id="rId549" Type="http://schemas.openxmlformats.org/officeDocument/2006/relationships/footer" Target="footer11.xml"/><Relationship Id="rId548" Type="http://schemas.openxmlformats.org/officeDocument/2006/relationships/footer" Target="footer10.xml"/><Relationship Id="rId547" Type="http://schemas.openxmlformats.org/officeDocument/2006/relationships/footer" Target="footer9.xml"/><Relationship Id="rId546" Type="http://schemas.openxmlformats.org/officeDocument/2006/relationships/hyperlink" Target="file://Fileserver/shared/GLs/Miranda/2013/Cervical%20Cancer%20ms%202013/CERV-1" TargetMode="External"/><Relationship Id="rId545" Type="http://schemas.openxmlformats.org/officeDocument/2006/relationships/footer" Target="footer8.xml"/><Relationship Id="rId544" Type="http://schemas.openxmlformats.org/officeDocument/2006/relationships/hyperlink" Target="https://www.nccn.org/professionals/physician_gls/pdf/colorectal_screening.pdf" TargetMode="External"/><Relationship Id="rId543" Type="http://schemas.openxmlformats.org/officeDocument/2006/relationships/footer" Target="footer7.xml"/><Relationship Id="rId542" Type="http://schemas.openxmlformats.org/officeDocument/2006/relationships/hyperlink" Target="https://www.nccn.org/professionals/physician_gls/pdf/older_adult.pdf" TargetMode="External"/><Relationship Id="rId541" Type="http://schemas.openxmlformats.org/officeDocument/2006/relationships/footer" Target="footer6.xml"/><Relationship Id="rId540" Type="http://schemas.openxmlformats.org/officeDocument/2006/relationships/hyperlink" Target="https://www.nccn.org/" TargetMode="External"/><Relationship Id="rId54" Type="http://schemas.openxmlformats.org/officeDocument/2006/relationships/image" Target="media/image43.png"/><Relationship Id="rId539" Type="http://schemas.openxmlformats.org/officeDocument/2006/relationships/hyperlink" Target="https://www.nccn.org/professionals/physician_gls/pdf/uterine.pdf" TargetMode="External"/><Relationship Id="rId538" Type="http://schemas.openxmlformats.org/officeDocument/2006/relationships/footer" Target="footer5.xml"/><Relationship Id="rId537" Type="http://schemas.openxmlformats.org/officeDocument/2006/relationships/image" Target="media/image511.png"/><Relationship Id="rId536" Type="http://schemas.openxmlformats.org/officeDocument/2006/relationships/footer" Target="footer4.xml"/><Relationship Id="rId535" Type="http://schemas.openxmlformats.org/officeDocument/2006/relationships/image" Target="media/image510.png"/><Relationship Id="rId534" Type="http://schemas.openxmlformats.org/officeDocument/2006/relationships/image" Target="media/image509.png"/><Relationship Id="rId533" Type="http://schemas.openxmlformats.org/officeDocument/2006/relationships/footer" Target="footer3.xml"/><Relationship Id="rId532" Type="http://schemas.openxmlformats.org/officeDocument/2006/relationships/image" Target="media/image508.png"/><Relationship Id="rId531" Type="http://schemas.openxmlformats.org/officeDocument/2006/relationships/image" Target="media/image507.png"/><Relationship Id="rId530" Type="http://schemas.openxmlformats.org/officeDocument/2006/relationships/image" Target="media/image506.png"/><Relationship Id="rId53" Type="http://schemas.openxmlformats.org/officeDocument/2006/relationships/image" Target="media/image42.png"/><Relationship Id="rId529" Type="http://schemas.openxmlformats.org/officeDocument/2006/relationships/image" Target="media/image505.png"/><Relationship Id="rId528" Type="http://schemas.openxmlformats.org/officeDocument/2006/relationships/image" Target="media/image504.png"/><Relationship Id="rId527" Type="http://schemas.openxmlformats.org/officeDocument/2006/relationships/image" Target="media/image503.png"/><Relationship Id="rId526" Type="http://schemas.openxmlformats.org/officeDocument/2006/relationships/image" Target="media/image502.png"/><Relationship Id="rId525" Type="http://schemas.openxmlformats.org/officeDocument/2006/relationships/image" Target="media/image501.png"/><Relationship Id="rId524" Type="http://schemas.openxmlformats.org/officeDocument/2006/relationships/image" Target="media/image500.png"/><Relationship Id="rId523" Type="http://schemas.openxmlformats.org/officeDocument/2006/relationships/image" Target="media/image499.png"/><Relationship Id="rId522" Type="http://schemas.openxmlformats.org/officeDocument/2006/relationships/hyperlink" Target="https://www.nccn.org/professionals/physician_gls/pdf/smoking.pdf" TargetMode="External"/><Relationship Id="rId521" Type="http://schemas.openxmlformats.org/officeDocument/2006/relationships/hyperlink" Target="https://www.nccn.org/professionals/physician_gls/pdf/distress.pdf" TargetMode="External"/><Relationship Id="rId520" Type="http://schemas.openxmlformats.org/officeDocument/2006/relationships/image" Target="media/image498.png"/><Relationship Id="rId52" Type="http://schemas.openxmlformats.org/officeDocument/2006/relationships/hyperlink" Target="#bookmark46"/><Relationship Id="rId519" Type="http://schemas.openxmlformats.org/officeDocument/2006/relationships/image" Target="media/image497.png"/><Relationship Id="rId518" Type="http://schemas.openxmlformats.org/officeDocument/2006/relationships/image" Target="media/image496.png"/><Relationship Id="rId517" Type="http://schemas.openxmlformats.org/officeDocument/2006/relationships/image" Target="media/image495.png"/><Relationship Id="rId516" Type="http://schemas.openxmlformats.org/officeDocument/2006/relationships/image" Target="media/image494.png"/><Relationship Id="rId515" Type="http://schemas.openxmlformats.org/officeDocument/2006/relationships/image" Target="media/image493.png"/><Relationship Id="rId514" Type="http://schemas.openxmlformats.org/officeDocument/2006/relationships/image" Target="media/image492.png"/><Relationship Id="rId513" Type="http://schemas.openxmlformats.org/officeDocument/2006/relationships/image" Target="media/image491.png"/><Relationship Id="rId512" Type="http://schemas.openxmlformats.org/officeDocument/2006/relationships/image" Target="media/image490.png"/><Relationship Id="rId511" Type="http://schemas.openxmlformats.org/officeDocument/2006/relationships/image" Target="media/image489.png"/><Relationship Id="rId510" Type="http://schemas.openxmlformats.org/officeDocument/2006/relationships/image" Target="media/image488.png"/><Relationship Id="rId51" Type="http://schemas.openxmlformats.org/officeDocument/2006/relationships/image" Target="media/image41.png"/><Relationship Id="rId509" Type="http://schemas.openxmlformats.org/officeDocument/2006/relationships/image" Target="media/image487.png"/><Relationship Id="rId508" Type="http://schemas.openxmlformats.org/officeDocument/2006/relationships/image" Target="media/image486.png"/><Relationship Id="rId507" Type="http://schemas.openxmlformats.org/officeDocument/2006/relationships/image" Target="media/image485.png"/><Relationship Id="rId506" Type="http://schemas.openxmlformats.org/officeDocument/2006/relationships/image" Target="media/image484.png"/><Relationship Id="rId505" Type="http://schemas.openxmlformats.org/officeDocument/2006/relationships/image" Target="media/image483.png"/><Relationship Id="rId504" Type="http://schemas.openxmlformats.org/officeDocument/2006/relationships/image" Target="media/image482.png"/><Relationship Id="rId503" Type="http://schemas.openxmlformats.org/officeDocument/2006/relationships/image" Target="media/image481.png"/><Relationship Id="rId502" Type="http://schemas.openxmlformats.org/officeDocument/2006/relationships/image" Target="media/image480.png"/><Relationship Id="rId501" Type="http://schemas.openxmlformats.org/officeDocument/2006/relationships/image" Target="media/image479.png"/><Relationship Id="rId500" Type="http://schemas.openxmlformats.org/officeDocument/2006/relationships/image" Target="media/image478.png"/><Relationship Id="rId50" Type="http://schemas.openxmlformats.org/officeDocument/2006/relationships/image" Target="media/image40.png"/><Relationship Id="rId5" Type="http://schemas.openxmlformats.org/officeDocument/2006/relationships/image" Target="media/image5.png"/><Relationship Id="rId499" Type="http://schemas.openxmlformats.org/officeDocument/2006/relationships/image" Target="media/image477.png"/><Relationship Id="rId498" Type="http://schemas.openxmlformats.org/officeDocument/2006/relationships/image" Target="media/image476.png"/><Relationship Id="rId497" Type="http://schemas.openxmlformats.org/officeDocument/2006/relationships/image" Target="media/image475.png"/><Relationship Id="rId496" Type="http://schemas.openxmlformats.org/officeDocument/2006/relationships/image" Target="media/image474.png"/><Relationship Id="rId495" Type="http://schemas.openxmlformats.org/officeDocument/2006/relationships/image" Target="media/image473.png"/><Relationship Id="rId494" Type="http://schemas.openxmlformats.org/officeDocument/2006/relationships/image" Target="media/image472.png"/><Relationship Id="rId493" Type="http://schemas.openxmlformats.org/officeDocument/2006/relationships/image" Target="media/image471.png"/><Relationship Id="rId492" Type="http://schemas.openxmlformats.org/officeDocument/2006/relationships/image" Target="media/image470.png"/><Relationship Id="rId491" Type="http://schemas.openxmlformats.org/officeDocument/2006/relationships/image" Target="media/image469.png"/><Relationship Id="rId490" Type="http://schemas.openxmlformats.org/officeDocument/2006/relationships/hyperlink" Target="https://www.oncokb.org/" TargetMode="External"/><Relationship Id="rId49" Type="http://schemas.openxmlformats.org/officeDocument/2006/relationships/image" Target="media/image39.png"/><Relationship Id="rId489" Type="http://schemas.openxmlformats.org/officeDocument/2006/relationships/hyperlink" Target="http://www.nccn.org/professionals/physician_gls/pdf/ovarian.pdf" TargetMode="External"/><Relationship Id="rId488" Type="http://schemas.openxmlformats.org/officeDocument/2006/relationships/image" Target="media/image468.png"/><Relationship Id="rId487" Type="http://schemas.openxmlformats.org/officeDocument/2006/relationships/image" Target="media/image467.png"/><Relationship Id="rId486" Type="http://schemas.openxmlformats.org/officeDocument/2006/relationships/image" Target="media/image466.png"/><Relationship Id="rId485" Type="http://schemas.openxmlformats.org/officeDocument/2006/relationships/image" Target="media/image465.png"/><Relationship Id="rId484" Type="http://schemas.openxmlformats.org/officeDocument/2006/relationships/image" Target="media/image464.png"/><Relationship Id="rId483" Type="http://schemas.openxmlformats.org/officeDocument/2006/relationships/image" Target="media/image463.png"/><Relationship Id="rId482" Type="http://schemas.openxmlformats.org/officeDocument/2006/relationships/image" Target="media/image462.png"/><Relationship Id="rId481" Type="http://schemas.openxmlformats.org/officeDocument/2006/relationships/image" Target="media/image461.png"/><Relationship Id="rId480" Type="http://schemas.openxmlformats.org/officeDocument/2006/relationships/image" Target="media/image460.png"/><Relationship Id="rId48" Type="http://schemas.openxmlformats.org/officeDocument/2006/relationships/image" Target="media/image38.png"/><Relationship Id="rId479" Type="http://schemas.openxmlformats.org/officeDocument/2006/relationships/image" Target="media/image459.png"/><Relationship Id="rId478" Type="http://schemas.openxmlformats.org/officeDocument/2006/relationships/image" Target="media/image458.png"/><Relationship Id="rId477" Type="http://schemas.openxmlformats.org/officeDocument/2006/relationships/image" Target="media/image457.png"/><Relationship Id="rId476" Type="http://schemas.openxmlformats.org/officeDocument/2006/relationships/image" Target="media/image456.png"/><Relationship Id="rId475" Type="http://schemas.openxmlformats.org/officeDocument/2006/relationships/image" Target="media/image455.png"/><Relationship Id="rId474" Type="http://schemas.openxmlformats.org/officeDocument/2006/relationships/image" Target="media/image454.png"/><Relationship Id="rId473" Type="http://schemas.openxmlformats.org/officeDocument/2006/relationships/image" Target="media/image453.png"/><Relationship Id="rId472" Type="http://schemas.openxmlformats.org/officeDocument/2006/relationships/image" Target="media/image452.png"/><Relationship Id="rId471" Type="http://schemas.openxmlformats.org/officeDocument/2006/relationships/image" Target="media/image451.png"/><Relationship Id="rId470" Type="http://schemas.openxmlformats.org/officeDocument/2006/relationships/image" Target="media/image450.png"/><Relationship Id="rId47" Type="http://schemas.openxmlformats.org/officeDocument/2006/relationships/image" Target="media/image37.png"/><Relationship Id="rId469" Type="http://schemas.openxmlformats.org/officeDocument/2006/relationships/image" Target="media/image449.png"/><Relationship Id="rId468" Type="http://schemas.openxmlformats.org/officeDocument/2006/relationships/image" Target="media/image448.png"/><Relationship Id="rId467" Type="http://schemas.openxmlformats.org/officeDocument/2006/relationships/image" Target="media/image447.png"/><Relationship Id="rId466" Type="http://schemas.openxmlformats.org/officeDocument/2006/relationships/image" Target="media/image446.png"/><Relationship Id="rId465" Type="http://schemas.openxmlformats.org/officeDocument/2006/relationships/image" Target="media/image445.png"/><Relationship Id="rId464" Type="http://schemas.openxmlformats.org/officeDocument/2006/relationships/image" Target="media/image444.png"/><Relationship Id="rId463" Type="http://schemas.openxmlformats.org/officeDocument/2006/relationships/image" Target="media/image443.png"/><Relationship Id="rId462" Type="http://schemas.openxmlformats.org/officeDocument/2006/relationships/image" Target="media/image442.png"/><Relationship Id="rId461" Type="http://schemas.openxmlformats.org/officeDocument/2006/relationships/image" Target="media/image441.png"/><Relationship Id="rId460" Type="http://schemas.openxmlformats.org/officeDocument/2006/relationships/image" Target="media/image440.png"/><Relationship Id="rId46" Type="http://schemas.openxmlformats.org/officeDocument/2006/relationships/image" Target="media/image36.png"/><Relationship Id="rId459" Type="http://schemas.openxmlformats.org/officeDocument/2006/relationships/image" Target="media/image439.png"/><Relationship Id="rId458" Type="http://schemas.openxmlformats.org/officeDocument/2006/relationships/image" Target="media/image438.png"/><Relationship Id="rId457" Type="http://schemas.openxmlformats.org/officeDocument/2006/relationships/image" Target="media/image437.png"/><Relationship Id="rId456" Type="http://schemas.openxmlformats.org/officeDocument/2006/relationships/image" Target="media/image436.png"/><Relationship Id="rId455" Type="http://schemas.openxmlformats.org/officeDocument/2006/relationships/image" Target="media/image435.png"/><Relationship Id="rId454" Type="http://schemas.openxmlformats.org/officeDocument/2006/relationships/image" Target="media/image434.png"/><Relationship Id="rId453" Type="http://schemas.openxmlformats.org/officeDocument/2006/relationships/image" Target="media/image433.png"/><Relationship Id="rId452" Type="http://schemas.openxmlformats.org/officeDocument/2006/relationships/image" Target="media/image432.png"/><Relationship Id="rId451" Type="http://schemas.openxmlformats.org/officeDocument/2006/relationships/image" Target="media/image431.png"/><Relationship Id="rId450" Type="http://schemas.openxmlformats.org/officeDocument/2006/relationships/image" Target="media/image430.png"/><Relationship Id="rId45" Type="http://schemas.openxmlformats.org/officeDocument/2006/relationships/image" Target="media/image35.png"/><Relationship Id="rId449" Type="http://schemas.openxmlformats.org/officeDocument/2006/relationships/image" Target="media/image429.png"/><Relationship Id="rId448" Type="http://schemas.openxmlformats.org/officeDocument/2006/relationships/image" Target="media/image428.png"/><Relationship Id="rId447" Type="http://schemas.openxmlformats.org/officeDocument/2006/relationships/image" Target="media/image427.png"/><Relationship Id="rId446" Type="http://schemas.openxmlformats.org/officeDocument/2006/relationships/image" Target="media/image426.png"/><Relationship Id="rId445" Type="http://schemas.openxmlformats.org/officeDocument/2006/relationships/image" Target="media/image425.png"/><Relationship Id="rId444" Type="http://schemas.openxmlformats.org/officeDocument/2006/relationships/image" Target="media/image424.png"/><Relationship Id="rId443" Type="http://schemas.openxmlformats.org/officeDocument/2006/relationships/image" Target="media/image423.png"/><Relationship Id="rId442" Type="http://schemas.openxmlformats.org/officeDocument/2006/relationships/image" Target="media/image422.png"/><Relationship Id="rId441" Type="http://schemas.openxmlformats.org/officeDocument/2006/relationships/image" Target="media/image421.png"/><Relationship Id="rId440" Type="http://schemas.openxmlformats.org/officeDocument/2006/relationships/image" Target="media/image420.png"/><Relationship Id="rId44" Type="http://schemas.openxmlformats.org/officeDocument/2006/relationships/image" Target="media/image34.png"/><Relationship Id="rId439" Type="http://schemas.openxmlformats.org/officeDocument/2006/relationships/image" Target="media/image419.png"/><Relationship Id="rId438" Type="http://schemas.openxmlformats.org/officeDocument/2006/relationships/image" Target="media/image418.png"/><Relationship Id="rId437" Type="http://schemas.openxmlformats.org/officeDocument/2006/relationships/hyperlink" Target="https://documents.cap.org/protocols/Uterus.Sarc_4.2.0.0.REL_CAPCP.pdf" TargetMode="External"/><Relationship Id="rId436" Type="http://schemas.openxmlformats.org/officeDocument/2006/relationships/image" Target="media/image417.png"/><Relationship Id="rId435" Type="http://schemas.openxmlformats.org/officeDocument/2006/relationships/image" Target="media/image416.png"/><Relationship Id="rId434" Type="http://schemas.openxmlformats.org/officeDocument/2006/relationships/image" Target="media/image415.png"/><Relationship Id="rId433" Type="http://schemas.openxmlformats.org/officeDocument/2006/relationships/image" Target="media/image414.png"/><Relationship Id="rId432" Type="http://schemas.openxmlformats.org/officeDocument/2006/relationships/image" Target="media/image413.png"/><Relationship Id="rId431" Type="http://schemas.openxmlformats.org/officeDocument/2006/relationships/image" Target="media/image412.png"/><Relationship Id="rId430" Type="http://schemas.openxmlformats.org/officeDocument/2006/relationships/image" Target="media/image411.png"/><Relationship Id="rId43" Type="http://schemas.openxmlformats.org/officeDocument/2006/relationships/image" Target="media/image33.png"/><Relationship Id="rId429" Type="http://schemas.openxmlformats.org/officeDocument/2006/relationships/image" Target="media/image410.png"/><Relationship Id="rId428" Type="http://schemas.openxmlformats.org/officeDocument/2006/relationships/image" Target="media/image409.png"/><Relationship Id="rId427" Type="http://schemas.openxmlformats.org/officeDocument/2006/relationships/image" Target="media/image408.png"/><Relationship Id="rId426" Type="http://schemas.openxmlformats.org/officeDocument/2006/relationships/image" Target="media/image407.png"/><Relationship Id="rId425" Type="http://schemas.openxmlformats.org/officeDocument/2006/relationships/image" Target="media/image406.png"/><Relationship Id="rId424" Type="http://schemas.openxmlformats.org/officeDocument/2006/relationships/image" Target="media/image405.png"/><Relationship Id="rId423" Type="http://schemas.openxmlformats.org/officeDocument/2006/relationships/image" Target="media/image404.png"/><Relationship Id="rId422" Type="http://schemas.openxmlformats.org/officeDocument/2006/relationships/image" Target="media/image403.png"/><Relationship Id="rId421" Type="http://schemas.openxmlformats.org/officeDocument/2006/relationships/image" Target="media/image402.png"/><Relationship Id="rId420" Type="http://schemas.openxmlformats.org/officeDocument/2006/relationships/image" Target="media/image401.png"/><Relationship Id="rId42" Type="http://schemas.openxmlformats.org/officeDocument/2006/relationships/image" Target="media/image32.png"/><Relationship Id="rId419" Type="http://schemas.openxmlformats.org/officeDocument/2006/relationships/image" Target="media/image400.png"/><Relationship Id="rId418" Type="http://schemas.openxmlformats.org/officeDocument/2006/relationships/image" Target="media/image399.png"/><Relationship Id="rId417" Type="http://schemas.openxmlformats.org/officeDocument/2006/relationships/image" Target="media/image398.png"/><Relationship Id="rId416" Type="http://schemas.openxmlformats.org/officeDocument/2006/relationships/image" Target="media/image397.png"/><Relationship Id="rId415" Type="http://schemas.openxmlformats.org/officeDocument/2006/relationships/image" Target="media/image396.png"/><Relationship Id="rId414" Type="http://schemas.openxmlformats.org/officeDocument/2006/relationships/image" Target="media/image395.png"/><Relationship Id="rId413" Type="http://schemas.openxmlformats.org/officeDocument/2006/relationships/image" Target="media/image394.png"/><Relationship Id="rId412" Type="http://schemas.openxmlformats.org/officeDocument/2006/relationships/image" Target="media/image393.png"/><Relationship Id="rId411" Type="http://schemas.openxmlformats.org/officeDocument/2006/relationships/image" Target="media/image392.png"/><Relationship Id="rId410" Type="http://schemas.openxmlformats.org/officeDocument/2006/relationships/image" Target="media/image391.png"/><Relationship Id="rId41" Type="http://schemas.openxmlformats.org/officeDocument/2006/relationships/image" Target="media/image31.png"/><Relationship Id="rId409" Type="http://schemas.openxmlformats.org/officeDocument/2006/relationships/image" Target="media/image390.png"/><Relationship Id="rId408" Type="http://schemas.openxmlformats.org/officeDocument/2006/relationships/image" Target="media/image389.png"/><Relationship Id="rId407" Type="http://schemas.openxmlformats.org/officeDocument/2006/relationships/image" Target="media/image388.png"/><Relationship Id="rId406" Type="http://schemas.openxmlformats.org/officeDocument/2006/relationships/image" Target="media/image387.png"/><Relationship Id="rId405" Type="http://schemas.openxmlformats.org/officeDocument/2006/relationships/image" Target="media/image386.png"/><Relationship Id="rId404" Type="http://schemas.openxmlformats.org/officeDocument/2006/relationships/image" Target="media/image385.png"/><Relationship Id="rId403" Type="http://schemas.openxmlformats.org/officeDocument/2006/relationships/image" Target="media/image384.png"/><Relationship Id="rId402" Type="http://schemas.openxmlformats.org/officeDocument/2006/relationships/image" Target="media/image383.png"/><Relationship Id="rId401" Type="http://schemas.openxmlformats.org/officeDocument/2006/relationships/image" Target="media/image382.png"/><Relationship Id="rId400" Type="http://schemas.openxmlformats.org/officeDocument/2006/relationships/image" Target="media/image381.png"/><Relationship Id="rId40" Type="http://schemas.openxmlformats.org/officeDocument/2006/relationships/image" Target="media/image30.png"/><Relationship Id="rId4" Type="http://schemas.openxmlformats.org/officeDocument/2006/relationships/image" Target="media/image4.png"/><Relationship Id="rId399" Type="http://schemas.openxmlformats.org/officeDocument/2006/relationships/image" Target="media/image380.png"/><Relationship Id="rId398" Type="http://schemas.openxmlformats.org/officeDocument/2006/relationships/image" Target="media/image379.png"/><Relationship Id="rId397" Type="http://schemas.openxmlformats.org/officeDocument/2006/relationships/image" Target="media/image378.png"/><Relationship Id="rId396" Type="http://schemas.openxmlformats.org/officeDocument/2006/relationships/image" Target="media/image377.png"/><Relationship Id="rId395" Type="http://schemas.openxmlformats.org/officeDocument/2006/relationships/image" Target="media/image376.png"/><Relationship Id="rId394" Type="http://schemas.openxmlformats.org/officeDocument/2006/relationships/image" Target="media/image375.png"/><Relationship Id="rId393" Type="http://schemas.openxmlformats.org/officeDocument/2006/relationships/image" Target="media/image374.png"/><Relationship Id="rId392" Type="http://schemas.openxmlformats.org/officeDocument/2006/relationships/image" Target="media/image373.png"/><Relationship Id="rId391" Type="http://schemas.openxmlformats.org/officeDocument/2006/relationships/image" Target="media/image372.png"/><Relationship Id="rId390" Type="http://schemas.openxmlformats.org/officeDocument/2006/relationships/image" Target="media/image371.png"/><Relationship Id="rId39" Type="http://schemas.openxmlformats.org/officeDocument/2006/relationships/image" Target="media/image29.png"/><Relationship Id="rId389" Type="http://schemas.openxmlformats.org/officeDocument/2006/relationships/image" Target="media/image370.png"/><Relationship Id="rId388" Type="http://schemas.openxmlformats.org/officeDocument/2006/relationships/image" Target="media/image369.png"/><Relationship Id="rId387" Type="http://schemas.openxmlformats.org/officeDocument/2006/relationships/image" Target="media/image368.png"/><Relationship Id="rId386" Type="http://schemas.openxmlformats.org/officeDocument/2006/relationships/image" Target="media/image367.png"/><Relationship Id="rId385" Type="http://schemas.openxmlformats.org/officeDocument/2006/relationships/image" Target="media/image366.png"/><Relationship Id="rId384" Type="http://schemas.openxmlformats.org/officeDocument/2006/relationships/image" Target="media/image365.png"/><Relationship Id="rId383" Type="http://schemas.openxmlformats.org/officeDocument/2006/relationships/image" Target="media/image364.png"/><Relationship Id="rId382" Type="http://schemas.openxmlformats.org/officeDocument/2006/relationships/image" Target="media/image363.png"/><Relationship Id="rId381" Type="http://schemas.openxmlformats.org/officeDocument/2006/relationships/image" Target="media/image362.png"/><Relationship Id="rId380" Type="http://schemas.openxmlformats.org/officeDocument/2006/relationships/image" Target="media/image361.png"/><Relationship Id="rId38" Type="http://schemas.openxmlformats.org/officeDocument/2006/relationships/image" Target="media/image28.png"/><Relationship Id="rId379" Type="http://schemas.openxmlformats.org/officeDocument/2006/relationships/image" Target="media/image360.png"/><Relationship Id="rId378" Type="http://schemas.openxmlformats.org/officeDocument/2006/relationships/image" Target="media/image359.png"/><Relationship Id="rId377" Type="http://schemas.openxmlformats.org/officeDocument/2006/relationships/image" Target="media/image358.png"/><Relationship Id="rId376" Type="http://schemas.openxmlformats.org/officeDocument/2006/relationships/image" Target="media/image357.png"/><Relationship Id="rId375" Type="http://schemas.openxmlformats.org/officeDocument/2006/relationships/image" Target="media/image356.png"/><Relationship Id="rId374" Type="http://schemas.openxmlformats.org/officeDocument/2006/relationships/image" Target="media/image355.png"/><Relationship Id="rId373" Type="http://schemas.openxmlformats.org/officeDocument/2006/relationships/image" Target="media/image354.png"/><Relationship Id="rId372" Type="http://schemas.openxmlformats.org/officeDocument/2006/relationships/image" Target="media/image353.png"/><Relationship Id="rId371" Type="http://schemas.openxmlformats.org/officeDocument/2006/relationships/image" Target="media/image352.png"/><Relationship Id="rId370" Type="http://schemas.openxmlformats.org/officeDocument/2006/relationships/image" Target="media/image351.png"/><Relationship Id="rId37" Type="http://schemas.openxmlformats.org/officeDocument/2006/relationships/image" Target="media/image27.png"/><Relationship Id="rId369" Type="http://schemas.openxmlformats.org/officeDocument/2006/relationships/image" Target="media/image350.png"/><Relationship Id="rId368" Type="http://schemas.openxmlformats.org/officeDocument/2006/relationships/image" Target="media/image349.png"/><Relationship Id="rId367" Type="http://schemas.openxmlformats.org/officeDocument/2006/relationships/image" Target="media/image348.png"/><Relationship Id="rId366" Type="http://schemas.openxmlformats.org/officeDocument/2006/relationships/image" Target="media/image347.png"/><Relationship Id="rId365" Type="http://schemas.openxmlformats.org/officeDocument/2006/relationships/image" Target="media/image346.png"/><Relationship Id="rId364" Type="http://schemas.openxmlformats.org/officeDocument/2006/relationships/image" Target="media/image345.png"/><Relationship Id="rId363" Type="http://schemas.openxmlformats.org/officeDocument/2006/relationships/image" Target="media/image344.png"/><Relationship Id="rId362" Type="http://schemas.openxmlformats.org/officeDocument/2006/relationships/image" Target="media/image343.png"/><Relationship Id="rId361" Type="http://schemas.openxmlformats.org/officeDocument/2006/relationships/image" Target="media/image342.png"/><Relationship Id="rId360" Type="http://schemas.openxmlformats.org/officeDocument/2006/relationships/image" Target="media/image341.png"/><Relationship Id="rId36" Type="http://schemas.openxmlformats.org/officeDocument/2006/relationships/image" Target="media/image26.png"/><Relationship Id="rId359" Type="http://schemas.openxmlformats.org/officeDocument/2006/relationships/image" Target="media/image340.png"/><Relationship Id="rId358" Type="http://schemas.openxmlformats.org/officeDocument/2006/relationships/image" Target="media/image339.png"/><Relationship Id="rId357" Type="http://schemas.openxmlformats.org/officeDocument/2006/relationships/image" Target="media/image338.png"/><Relationship Id="rId356" Type="http://schemas.openxmlformats.org/officeDocument/2006/relationships/image" Target="media/image337.png"/><Relationship Id="rId355" Type="http://schemas.openxmlformats.org/officeDocument/2006/relationships/image" Target="media/image336.png"/><Relationship Id="rId354" Type="http://schemas.openxmlformats.org/officeDocument/2006/relationships/image" Target="media/image335.png"/><Relationship Id="rId353" Type="http://schemas.openxmlformats.org/officeDocument/2006/relationships/image" Target="media/image334.png"/><Relationship Id="rId352" Type="http://schemas.openxmlformats.org/officeDocument/2006/relationships/image" Target="media/image333.png"/><Relationship Id="rId351" Type="http://schemas.openxmlformats.org/officeDocument/2006/relationships/image" Target="media/image332.png"/><Relationship Id="rId350" Type="http://schemas.openxmlformats.org/officeDocument/2006/relationships/image" Target="media/image331.png"/><Relationship Id="rId35" Type="http://schemas.openxmlformats.org/officeDocument/2006/relationships/hyperlink" Target="4.4.0.0" TargetMode="External"/><Relationship Id="rId349" Type="http://schemas.openxmlformats.org/officeDocument/2006/relationships/hyperlink" Target="https://www.nccn.org/professionals/physician_gls/pdf/ovarian.pdf" TargetMode="External"/><Relationship Id="rId348" Type="http://schemas.openxmlformats.org/officeDocument/2006/relationships/image" Target="media/image330.png"/><Relationship Id="rId347" Type="http://schemas.openxmlformats.org/officeDocument/2006/relationships/image" Target="media/image329.png"/><Relationship Id="rId346" Type="http://schemas.openxmlformats.org/officeDocument/2006/relationships/image" Target="media/image328.png"/><Relationship Id="rId345" Type="http://schemas.openxmlformats.org/officeDocument/2006/relationships/image" Target="media/image327.png"/><Relationship Id="rId344" Type="http://schemas.openxmlformats.org/officeDocument/2006/relationships/image" Target="media/image326.png"/><Relationship Id="rId343" Type="http://schemas.openxmlformats.org/officeDocument/2006/relationships/image" Target="media/image325.png"/><Relationship Id="rId342" Type="http://schemas.openxmlformats.org/officeDocument/2006/relationships/image" Target="media/image324.png"/><Relationship Id="rId341" Type="http://schemas.openxmlformats.org/officeDocument/2006/relationships/image" Target="media/image323.png"/><Relationship Id="rId340" Type="http://schemas.openxmlformats.org/officeDocument/2006/relationships/image" Target="media/image322.png"/><Relationship Id="rId34" Type="http://schemas.openxmlformats.org/officeDocument/2006/relationships/image" Target="media/image25.png"/><Relationship Id="rId339" Type="http://schemas.openxmlformats.org/officeDocument/2006/relationships/image" Target="media/image321.png"/><Relationship Id="rId338" Type="http://schemas.openxmlformats.org/officeDocument/2006/relationships/image" Target="media/image320.png"/><Relationship Id="rId337" Type="http://schemas.openxmlformats.org/officeDocument/2006/relationships/image" Target="media/image319.png"/><Relationship Id="rId336" Type="http://schemas.openxmlformats.org/officeDocument/2006/relationships/image" Target="media/image318.png"/><Relationship Id="rId335" Type="http://schemas.openxmlformats.org/officeDocument/2006/relationships/image" Target="media/image317.png"/><Relationship Id="rId334" Type="http://schemas.openxmlformats.org/officeDocument/2006/relationships/image" Target="media/image316.png"/><Relationship Id="rId333" Type="http://schemas.openxmlformats.org/officeDocument/2006/relationships/image" Target="media/image315.png"/><Relationship Id="rId332" Type="http://schemas.openxmlformats.org/officeDocument/2006/relationships/image" Target="media/image314.png"/><Relationship Id="rId331" Type="http://schemas.openxmlformats.org/officeDocument/2006/relationships/image" Target="media/image313.png"/><Relationship Id="rId330" Type="http://schemas.openxmlformats.org/officeDocument/2006/relationships/hyperlink" Target="https://www.nccn.org/professionals/physician_gls/pdf/immunotherapy.pdf" TargetMode="External"/><Relationship Id="rId33" Type="http://schemas.openxmlformats.org/officeDocument/2006/relationships/image" Target="media/image24.png"/><Relationship Id="rId329" Type="http://schemas.openxmlformats.org/officeDocument/2006/relationships/image" Target="media/image312.png"/><Relationship Id="rId328" Type="http://schemas.openxmlformats.org/officeDocument/2006/relationships/image" Target="media/image311.png"/><Relationship Id="rId327" Type="http://schemas.openxmlformats.org/officeDocument/2006/relationships/image" Target="media/image310.png"/><Relationship Id="rId326" Type="http://schemas.openxmlformats.org/officeDocument/2006/relationships/image" Target="media/image309.png"/><Relationship Id="rId325" Type="http://schemas.openxmlformats.org/officeDocument/2006/relationships/image" Target="media/image308.png"/><Relationship Id="rId324" Type="http://schemas.openxmlformats.org/officeDocument/2006/relationships/image" Target="media/image307.png"/><Relationship Id="rId323" Type="http://schemas.openxmlformats.org/officeDocument/2006/relationships/image" Target="media/image306.png"/><Relationship Id="rId322" Type="http://schemas.openxmlformats.org/officeDocument/2006/relationships/image" Target="media/image305.png"/><Relationship Id="rId321" Type="http://schemas.openxmlformats.org/officeDocument/2006/relationships/image" Target="media/image304.png"/><Relationship Id="rId320" Type="http://schemas.openxmlformats.org/officeDocument/2006/relationships/image" Target="media/image303.png"/><Relationship Id="rId32" Type="http://schemas.openxmlformats.org/officeDocument/2006/relationships/hyperlink" Target="https://www.nccn.org/professionals/physician_gls/pdf/genetics_ceg.pdf" TargetMode="External"/><Relationship Id="rId319" Type="http://schemas.openxmlformats.org/officeDocument/2006/relationships/image" Target="media/image302.png"/><Relationship Id="rId318" Type="http://schemas.openxmlformats.org/officeDocument/2006/relationships/image" Target="media/image301.png"/><Relationship Id="rId317" Type="http://schemas.openxmlformats.org/officeDocument/2006/relationships/image" Target="media/image300.png"/><Relationship Id="rId316" Type="http://schemas.openxmlformats.org/officeDocument/2006/relationships/image" Target="media/image299.png"/><Relationship Id="rId315" Type="http://schemas.openxmlformats.org/officeDocument/2006/relationships/image" Target="media/image298.png"/><Relationship Id="rId314" Type="http://schemas.openxmlformats.org/officeDocument/2006/relationships/image" Target="media/image297.png"/><Relationship Id="rId313" Type="http://schemas.openxmlformats.org/officeDocument/2006/relationships/image" Target="media/image296.png"/><Relationship Id="rId312" Type="http://schemas.openxmlformats.org/officeDocument/2006/relationships/image" Target="media/image295.png"/><Relationship Id="rId311" Type="http://schemas.openxmlformats.org/officeDocument/2006/relationships/image" Target="media/image294.png"/><Relationship Id="rId310" Type="http://schemas.openxmlformats.org/officeDocument/2006/relationships/image" Target="media/image293.png"/><Relationship Id="rId31" Type="http://schemas.openxmlformats.org/officeDocument/2006/relationships/image" Target="media/image23.png"/><Relationship Id="rId309" Type="http://schemas.openxmlformats.org/officeDocument/2006/relationships/image" Target="media/image292.png"/><Relationship Id="rId308" Type="http://schemas.openxmlformats.org/officeDocument/2006/relationships/image" Target="media/image291.png"/><Relationship Id="rId307" Type="http://schemas.openxmlformats.org/officeDocument/2006/relationships/image" Target="media/image290.png"/><Relationship Id="rId306" Type="http://schemas.openxmlformats.org/officeDocument/2006/relationships/image" Target="media/image289.png"/><Relationship Id="rId305" Type="http://schemas.openxmlformats.org/officeDocument/2006/relationships/image" Target="media/image288.png"/><Relationship Id="rId304" Type="http://schemas.openxmlformats.org/officeDocument/2006/relationships/image" Target="media/image287.png"/><Relationship Id="rId303" Type="http://schemas.openxmlformats.org/officeDocument/2006/relationships/image" Target="media/image286.png"/><Relationship Id="rId302" Type="http://schemas.openxmlformats.org/officeDocument/2006/relationships/image" Target="media/image285.png"/><Relationship Id="rId301" Type="http://schemas.openxmlformats.org/officeDocument/2006/relationships/image" Target="media/image284.png"/><Relationship Id="rId300" Type="http://schemas.openxmlformats.org/officeDocument/2006/relationships/image" Target="media/image283.png"/><Relationship Id="rId30" Type="http://schemas.openxmlformats.org/officeDocument/2006/relationships/image" Target="media/image22.png"/><Relationship Id="rId3" Type="http://schemas.openxmlformats.org/officeDocument/2006/relationships/image" Target="media/image3.png"/><Relationship Id="rId299" Type="http://schemas.openxmlformats.org/officeDocument/2006/relationships/image" Target="media/image282.png"/><Relationship Id="rId298" Type="http://schemas.openxmlformats.org/officeDocument/2006/relationships/image" Target="media/image281.png"/><Relationship Id="rId297" Type="http://schemas.openxmlformats.org/officeDocument/2006/relationships/image" Target="media/image280.png"/><Relationship Id="rId296" Type="http://schemas.openxmlformats.org/officeDocument/2006/relationships/image" Target="media/image279.png"/><Relationship Id="rId295" Type="http://schemas.openxmlformats.org/officeDocument/2006/relationships/image" Target="media/image278.png"/><Relationship Id="rId294" Type="http://schemas.openxmlformats.org/officeDocument/2006/relationships/image" Target="media/image277.png"/><Relationship Id="rId293" Type="http://schemas.openxmlformats.org/officeDocument/2006/relationships/image" Target="media/image276.png"/><Relationship Id="rId292" Type="http://schemas.openxmlformats.org/officeDocument/2006/relationships/image" Target="media/image275.png"/><Relationship Id="rId291" Type="http://schemas.openxmlformats.org/officeDocument/2006/relationships/image" Target="media/image274.png"/><Relationship Id="rId290" Type="http://schemas.openxmlformats.org/officeDocument/2006/relationships/image" Target="media/image273.png"/><Relationship Id="rId29" Type="http://schemas.openxmlformats.org/officeDocument/2006/relationships/image" Target="media/image21.png"/><Relationship Id="rId289" Type="http://schemas.openxmlformats.org/officeDocument/2006/relationships/image" Target="media/image272.png"/><Relationship Id="rId288" Type="http://schemas.openxmlformats.org/officeDocument/2006/relationships/image" Target="media/image271.png"/><Relationship Id="rId287" Type="http://schemas.openxmlformats.org/officeDocument/2006/relationships/image" Target="media/image270.png"/><Relationship Id="rId286" Type="http://schemas.openxmlformats.org/officeDocument/2006/relationships/image" Target="media/image269.png"/><Relationship Id="rId285" Type="http://schemas.openxmlformats.org/officeDocument/2006/relationships/image" Target="media/image268.png"/><Relationship Id="rId284" Type="http://schemas.openxmlformats.org/officeDocument/2006/relationships/image" Target="media/image267.png"/><Relationship Id="rId283" Type="http://schemas.openxmlformats.org/officeDocument/2006/relationships/image" Target="media/image266.png"/><Relationship Id="rId282" Type="http://schemas.openxmlformats.org/officeDocument/2006/relationships/image" Target="media/image265.png"/><Relationship Id="rId281" Type="http://schemas.openxmlformats.org/officeDocument/2006/relationships/image" Target="media/image264.png"/><Relationship Id="rId280" Type="http://schemas.openxmlformats.org/officeDocument/2006/relationships/image" Target="media/image263.png"/><Relationship Id="rId28" Type="http://schemas.openxmlformats.org/officeDocument/2006/relationships/image" Target="media/image20.png"/><Relationship Id="rId279" Type="http://schemas.openxmlformats.org/officeDocument/2006/relationships/image" Target="media/image262.png"/><Relationship Id="rId278" Type="http://schemas.openxmlformats.org/officeDocument/2006/relationships/image" Target="media/image261.png"/><Relationship Id="rId277" Type="http://schemas.openxmlformats.org/officeDocument/2006/relationships/image" Target="media/image260.png"/><Relationship Id="rId276" Type="http://schemas.openxmlformats.org/officeDocument/2006/relationships/image" Target="media/image259.png"/><Relationship Id="rId275" Type="http://schemas.openxmlformats.org/officeDocument/2006/relationships/image" Target="media/image258.png"/><Relationship Id="rId274" Type="http://schemas.openxmlformats.org/officeDocument/2006/relationships/image" Target="media/image257.png"/><Relationship Id="rId273" Type="http://schemas.openxmlformats.org/officeDocument/2006/relationships/image" Target="media/image256.png"/><Relationship Id="rId272" Type="http://schemas.openxmlformats.org/officeDocument/2006/relationships/image" Target="media/image255.png"/><Relationship Id="rId271" Type="http://schemas.openxmlformats.org/officeDocument/2006/relationships/image" Target="media/image254.png"/><Relationship Id="rId270" Type="http://schemas.openxmlformats.org/officeDocument/2006/relationships/image" Target="media/image253.png"/><Relationship Id="rId27" Type="http://schemas.openxmlformats.org/officeDocument/2006/relationships/image" Target="media/image19.png"/><Relationship Id="rId269" Type="http://schemas.openxmlformats.org/officeDocument/2006/relationships/image" Target="media/image252.png"/><Relationship Id="rId268" Type="http://schemas.openxmlformats.org/officeDocument/2006/relationships/image" Target="media/image251.png"/><Relationship Id="rId267" Type="http://schemas.openxmlformats.org/officeDocument/2006/relationships/image" Target="media/image250.png"/><Relationship Id="rId266" Type="http://schemas.openxmlformats.org/officeDocument/2006/relationships/image" Target="media/image249.png"/><Relationship Id="rId265" Type="http://schemas.openxmlformats.org/officeDocument/2006/relationships/image" Target="media/image248.png"/><Relationship Id="rId264" Type="http://schemas.openxmlformats.org/officeDocument/2006/relationships/image" Target="media/image247.png"/><Relationship Id="rId263" Type="http://schemas.openxmlformats.org/officeDocument/2006/relationships/image" Target="media/image246.png"/><Relationship Id="rId262" Type="http://schemas.openxmlformats.org/officeDocument/2006/relationships/image" Target="media/image245.png"/><Relationship Id="rId261" Type="http://schemas.openxmlformats.org/officeDocument/2006/relationships/image" Target="media/image244.png"/><Relationship Id="rId260" Type="http://schemas.openxmlformats.org/officeDocument/2006/relationships/image" Target="media/image243.png"/><Relationship Id="rId26" Type="http://schemas.openxmlformats.org/officeDocument/2006/relationships/image" Target="media/image18.png"/><Relationship Id="rId259" Type="http://schemas.openxmlformats.org/officeDocument/2006/relationships/image" Target="media/image242.png"/><Relationship Id="rId258" Type="http://schemas.openxmlformats.org/officeDocument/2006/relationships/image" Target="media/image241.png"/><Relationship Id="rId257" Type="http://schemas.openxmlformats.org/officeDocument/2006/relationships/image" Target="media/image240.png"/><Relationship Id="rId256" Type="http://schemas.openxmlformats.org/officeDocument/2006/relationships/image" Target="media/image239.png"/><Relationship Id="rId255" Type="http://schemas.openxmlformats.org/officeDocument/2006/relationships/image" Target="media/image238.png"/><Relationship Id="rId254" Type="http://schemas.openxmlformats.org/officeDocument/2006/relationships/image" Target="media/image237.png"/><Relationship Id="rId253" Type="http://schemas.openxmlformats.org/officeDocument/2006/relationships/image" Target="media/image236.png"/><Relationship Id="rId252" Type="http://schemas.openxmlformats.org/officeDocument/2006/relationships/image" Target="media/image235.png"/><Relationship Id="rId251" Type="http://schemas.openxmlformats.org/officeDocument/2006/relationships/image" Target="media/image234.png"/><Relationship Id="rId250" Type="http://schemas.openxmlformats.org/officeDocument/2006/relationships/image" Target="media/image233.png"/><Relationship Id="rId25" Type="http://schemas.openxmlformats.org/officeDocument/2006/relationships/image" Target="media/image17.png"/><Relationship Id="rId249" Type="http://schemas.openxmlformats.org/officeDocument/2006/relationships/image" Target="media/image232.png"/><Relationship Id="rId248" Type="http://schemas.openxmlformats.org/officeDocument/2006/relationships/image" Target="media/image231.png"/><Relationship Id="rId247" Type="http://schemas.openxmlformats.org/officeDocument/2006/relationships/image" Target="media/image230.png"/><Relationship Id="rId246" Type="http://schemas.openxmlformats.org/officeDocument/2006/relationships/image" Target="media/image229.png"/><Relationship Id="rId245" Type="http://schemas.openxmlformats.org/officeDocument/2006/relationships/image" Target="media/image228.png"/><Relationship Id="rId244" Type="http://schemas.openxmlformats.org/officeDocument/2006/relationships/image" Target="media/image227.png"/><Relationship Id="rId243" Type="http://schemas.openxmlformats.org/officeDocument/2006/relationships/image" Target="media/image226.png"/><Relationship Id="rId242" Type="http://schemas.openxmlformats.org/officeDocument/2006/relationships/image" Target="media/image225.png"/><Relationship Id="rId241" Type="http://schemas.openxmlformats.org/officeDocument/2006/relationships/image" Target="media/image224.png"/><Relationship Id="rId240" Type="http://schemas.openxmlformats.org/officeDocument/2006/relationships/image" Target="media/image223.png"/><Relationship Id="rId24" Type="http://schemas.openxmlformats.org/officeDocument/2006/relationships/image" Target="media/image16.png"/><Relationship Id="rId239" Type="http://schemas.openxmlformats.org/officeDocument/2006/relationships/image" Target="media/image222.png"/><Relationship Id="rId238" Type="http://schemas.openxmlformats.org/officeDocument/2006/relationships/image" Target="media/image221.png"/><Relationship Id="rId237" Type="http://schemas.openxmlformats.org/officeDocument/2006/relationships/image" Target="media/image220.png"/><Relationship Id="rId236" Type="http://schemas.openxmlformats.org/officeDocument/2006/relationships/image" Target="media/image219.png"/><Relationship Id="rId235" Type="http://schemas.openxmlformats.org/officeDocument/2006/relationships/image" Target="media/image218.png"/><Relationship Id="rId234" Type="http://schemas.openxmlformats.org/officeDocument/2006/relationships/image" Target="media/image217.png"/><Relationship Id="rId233" Type="http://schemas.openxmlformats.org/officeDocument/2006/relationships/image" Target="media/image216.png"/><Relationship Id="rId232" Type="http://schemas.openxmlformats.org/officeDocument/2006/relationships/image" Target="media/image215.png"/><Relationship Id="rId231" Type="http://schemas.openxmlformats.org/officeDocument/2006/relationships/image" Target="media/image214.png"/><Relationship Id="rId230" Type="http://schemas.openxmlformats.org/officeDocument/2006/relationships/image" Target="media/image213.png"/><Relationship Id="rId23" Type="http://schemas.openxmlformats.org/officeDocument/2006/relationships/image" Target="media/image15.png"/><Relationship Id="rId229" Type="http://schemas.openxmlformats.org/officeDocument/2006/relationships/image" Target="media/image212.png"/><Relationship Id="rId228" Type="http://schemas.openxmlformats.org/officeDocument/2006/relationships/image" Target="media/image211.png"/><Relationship Id="rId227" Type="http://schemas.openxmlformats.org/officeDocument/2006/relationships/image" Target="media/image210.png"/><Relationship Id="rId226" Type="http://schemas.openxmlformats.org/officeDocument/2006/relationships/image" Target="media/image209.png"/><Relationship Id="rId225" Type="http://schemas.openxmlformats.org/officeDocument/2006/relationships/image" Target="media/image208.png"/><Relationship Id="rId224" Type="http://schemas.openxmlformats.org/officeDocument/2006/relationships/image" Target="media/image207.png"/><Relationship Id="rId223" Type="http://schemas.openxmlformats.org/officeDocument/2006/relationships/image" Target="media/image206.png"/><Relationship Id="rId222" Type="http://schemas.openxmlformats.org/officeDocument/2006/relationships/image" Target="media/image205.png"/><Relationship Id="rId221" Type="http://schemas.openxmlformats.org/officeDocument/2006/relationships/image" Target="media/image204.png"/><Relationship Id="rId220" Type="http://schemas.openxmlformats.org/officeDocument/2006/relationships/image" Target="media/image203.png"/><Relationship Id="rId22" Type="http://schemas.openxmlformats.org/officeDocument/2006/relationships/image" Target="media/image14.png"/><Relationship Id="rId219" Type="http://schemas.openxmlformats.org/officeDocument/2006/relationships/image" Target="media/image202.png"/><Relationship Id="rId218" Type="http://schemas.openxmlformats.org/officeDocument/2006/relationships/image" Target="media/image201.png"/><Relationship Id="rId217" Type="http://schemas.openxmlformats.org/officeDocument/2006/relationships/image" Target="media/image200.png"/><Relationship Id="rId216" Type="http://schemas.openxmlformats.org/officeDocument/2006/relationships/image" Target="media/image199.png"/><Relationship Id="rId215" Type="http://schemas.openxmlformats.org/officeDocument/2006/relationships/image" Target="media/image198.png"/><Relationship Id="rId214" Type="http://schemas.openxmlformats.org/officeDocument/2006/relationships/image" Target="media/image197.png"/><Relationship Id="rId213" Type="http://schemas.openxmlformats.org/officeDocument/2006/relationships/image" Target="media/image196.png"/><Relationship Id="rId212" Type="http://schemas.openxmlformats.org/officeDocument/2006/relationships/image" Target="media/image195.png"/><Relationship Id="rId211" Type="http://schemas.openxmlformats.org/officeDocument/2006/relationships/image" Target="media/image194.png"/><Relationship Id="rId210" Type="http://schemas.openxmlformats.org/officeDocument/2006/relationships/image" Target="media/image193.png"/><Relationship Id="rId21" Type="http://schemas.openxmlformats.org/officeDocument/2006/relationships/image" Target="media/image13.png"/><Relationship Id="rId209" Type="http://schemas.openxmlformats.org/officeDocument/2006/relationships/image" Target="media/image192.png"/><Relationship Id="rId208" Type="http://schemas.openxmlformats.org/officeDocument/2006/relationships/image" Target="media/image191.png"/><Relationship Id="rId207" Type="http://schemas.openxmlformats.org/officeDocument/2006/relationships/image" Target="media/image190.png"/><Relationship Id="rId206" Type="http://schemas.openxmlformats.org/officeDocument/2006/relationships/image" Target="media/image189.png"/><Relationship Id="rId205" Type="http://schemas.openxmlformats.org/officeDocument/2006/relationships/image" Target="media/image188.png"/><Relationship Id="rId204" Type="http://schemas.openxmlformats.org/officeDocument/2006/relationships/image" Target="media/image187.png"/><Relationship Id="rId203" Type="http://schemas.openxmlformats.org/officeDocument/2006/relationships/image" Target="media/image186.png"/><Relationship Id="rId202" Type="http://schemas.openxmlformats.org/officeDocument/2006/relationships/image" Target="media/image185.png"/><Relationship Id="rId201" Type="http://schemas.openxmlformats.org/officeDocument/2006/relationships/image" Target="media/image184.png"/><Relationship Id="rId200" Type="http://schemas.openxmlformats.org/officeDocument/2006/relationships/image" Target="media/image183.png"/><Relationship Id="rId20" Type="http://schemas.openxmlformats.org/officeDocument/2006/relationships/image" Target="media/image12.png"/><Relationship Id="rId2" Type="http://schemas.openxmlformats.org/officeDocument/2006/relationships/image" Target="media/image2.png"/><Relationship Id="rId199" Type="http://schemas.openxmlformats.org/officeDocument/2006/relationships/hyperlink" Target="http://www.nccn.org/professionals/physician_gls/pdf/smoking.pdf" TargetMode="External"/><Relationship Id="rId198" Type="http://schemas.openxmlformats.org/officeDocument/2006/relationships/hyperlink" Target="http://www.nccn.org/professionals/physician_gls/pdf/palliative.pdf" TargetMode="External"/><Relationship Id="rId197" Type="http://schemas.openxmlformats.org/officeDocument/2006/relationships/image" Target="media/image182.png"/><Relationship Id="rId196" Type="http://schemas.openxmlformats.org/officeDocument/2006/relationships/image" Target="media/image181.png"/><Relationship Id="rId195" Type="http://schemas.openxmlformats.org/officeDocument/2006/relationships/image" Target="media/image180.png"/><Relationship Id="rId194" Type="http://schemas.openxmlformats.org/officeDocument/2006/relationships/image" Target="media/image179.png"/><Relationship Id="rId193" Type="http://schemas.openxmlformats.org/officeDocument/2006/relationships/image" Target="media/image178.png"/><Relationship Id="rId192" Type="http://schemas.openxmlformats.org/officeDocument/2006/relationships/image" Target="media/image177.png"/><Relationship Id="rId191" Type="http://schemas.openxmlformats.org/officeDocument/2006/relationships/image" Target="media/image176.png"/><Relationship Id="rId190" Type="http://schemas.openxmlformats.org/officeDocument/2006/relationships/image" Target="media/image175.png"/><Relationship Id="rId19" Type="http://schemas.openxmlformats.org/officeDocument/2006/relationships/image" Target="media/image11.png"/><Relationship Id="rId189" Type="http://schemas.openxmlformats.org/officeDocument/2006/relationships/image" Target="media/image174.png"/><Relationship Id="rId188" Type="http://schemas.openxmlformats.org/officeDocument/2006/relationships/image" Target="media/image173.png"/><Relationship Id="rId187" Type="http://schemas.openxmlformats.org/officeDocument/2006/relationships/image" Target="media/image172.png"/><Relationship Id="rId186" Type="http://schemas.openxmlformats.org/officeDocument/2006/relationships/image" Target="media/image171.png"/><Relationship Id="rId185" Type="http://schemas.openxmlformats.org/officeDocument/2006/relationships/hyperlink" Target="https://www.nccn.org/professionals/physician_gls/pdf/survivorship.pdf" TargetMode="External"/><Relationship Id="rId184" Type="http://schemas.openxmlformats.org/officeDocument/2006/relationships/image" Target="media/image170.png"/><Relationship Id="rId183" Type="http://schemas.openxmlformats.org/officeDocument/2006/relationships/image" Target="media/image169.png"/><Relationship Id="rId182" Type="http://schemas.openxmlformats.org/officeDocument/2006/relationships/image" Target="media/image168.png"/><Relationship Id="rId181" Type="http://schemas.openxmlformats.org/officeDocument/2006/relationships/image" Target="media/image167.png"/><Relationship Id="rId180" Type="http://schemas.openxmlformats.org/officeDocument/2006/relationships/image" Target="media/image166.png"/><Relationship Id="rId18" Type="http://schemas.openxmlformats.org/officeDocument/2006/relationships/image" Target="media/image10.png"/><Relationship Id="rId179" Type="http://schemas.openxmlformats.org/officeDocument/2006/relationships/image" Target="media/image165.png"/><Relationship Id="rId178" Type="http://schemas.openxmlformats.org/officeDocument/2006/relationships/image" Target="media/image164.png"/><Relationship Id="rId177" Type="http://schemas.openxmlformats.org/officeDocument/2006/relationships/image" Target="media/image163.png"/><Relationship Id="rId176" Type="http://schemas.openxmlformats.org/officeDocument/2006/relationships/image" Target="media/image162.png"/><Relationship Id="rId175" Type="http://schemas.openxmlformats.org/officeDocument/2006/relationships/image" Target="media/image161.png"/><Relationship Id="rId174" Type="http://schemas.openxmlformats.org/officeDocument/2006/relationships/image" Target="media/image160.png"/><Relationship Id="rId173" Type="http://schemas.openxmlformats.org/officeDocument/2006/relationships/image" Target="media/image159.png"/><Relationship Id="rId172" Type="http://schemas.openxmlformats.org/officeDocument/2006/relationships/image" Target="media/image158.png"/><Relationship Id="rId171" Type="http://schemas.openxmlformats.org/officeDocument/2006/relationships/image" Target="media/image157.png"/><Relationship Id="rId170" Type="http://schemas.openxmlformats.org/officeDocument/2006/relationships/image" Target="media/image156.png"/><Relationship Id="rId17" Type="http://schemas.openxmlformats.org/officeDocument/2006/relationships/footer" Target="footer2.xml"/><Relationship Id="rId169" Type="http://schemas.openxmlformats.org/officeDocument/2006/relationships/image" Target="media/image155.png"/><Relationship Id="rId168" Type="http://schemas.openxmlformats.org/officeDocument/2006/relationships/image" Target="media/image154.png"/><Relationship Id="rId167" Type="http://schemas.openxmlformats.org/officeDocument/2006/relationships/image" Target="media/image153.png"/><Relationship Id="rId166" Type="http://schemas.openxmlformats.org/officeDocument/2006/relationships/image" Target="media/image152.png"/><Relationship Id="rId165" Type="http://schemas.openxmlformats.org/officeDocument/2006/relationships/image" Target="media/image151.png"/><Relationship Id="rId164" Type="http://schemas.openxmlformats.org/officeDocument/2006/relationships/image" Target="media/image150.png"/><Relationship Id="rId163" Type="http://schemas.openxmlformats.org/officeDocument/2006/relationships/image" Target="media/image149.png"/><Relationship Id="rId162" Type="http://schemas.openxmlformats.org/officeDocument/2006/relationships/image" Target="media/image148.png"/><Relationship Id="rId161" Type="http://schemas.openxmlformats.org/officeDocument/2006/relationships/image" Target="media/image147.png"/><Relationship Id="rId160" Type="http://schemas.openxmlformats.org/officeDocument/2006/relationships/image" Target="media/image146.png"/><Relationship Id="rId16" Type="http://schemas.openxmlformats.org/officeDocument/2006/relationships/hyperlink" Target="https://www.nccn.org/home/member-institutions" TargetMode="External"/><Relationship Id="rId159" Type="http://schemas.openxmlformats.org/officeDocument/2006/relationships/image" Target="media/image145.png"/><Relationship Id="rId158" Type="http://schemas.openxmlformats.org/officeDocument/2006/relationships/image" Target="media/image144.png"/><Relationship Id="rId157" Type="http://schemas.openxmlformats.org/officeDocument/2006/relationships/image" Target="media/image143.png"/><Relationship Id="rId156" Type="http://schemas.openxmlformats.org/officeDocument/2006/relationships/image" Target="media/image142.png"/><Relationship Id="rId155" Type="http://schemas.openxmlformats.org/officeDocument/2006/relationships/image" Target="media/image141.png"/><Relationship Id="rId154" Type="http://schemas.openxmlformats.org/officeDocument/2006/relationships/image" Target="media/image140.png"/><Relationship Id="rId153" Type="http://schemas.openxmlformats.org/officeDocument/2006/relationships/image" Target="media/image139.png"/><Relationship Id="rId152" Type="http://schemas.openxmlformats.org/officeDocument/2006/relationships/image" Target="media/image138.png"/><Relationship Id="rId151" Type="http://schemas.openxmlformats.org/officeDocument/2006/relationships/image" Target="media/image137.png"/><Relationship Id="rId150" Type="http://schemas.openxmlformats.org/officeDocument/2006/relationships/image" Target="media/image136.png"/><Relationship Id="rId15" Type="http://schemas.openxmlformats.org/officeDocument/2006/relationships/image" Target="media/image9.png"/><Relationship Id="rId149" Type="http://schemas.openxmlformats.org/officeDocument/2006/relationships/image" Target="media/image135.png"/><Relationship Id="rId148" Type="http://schemas.openxmlformats.org/officeDocument/2006/relationships/image" Target="media/image134.png"/><Relationship Id="rId147" Type="http://schemas.openxmlformats.org/officeDocument/2006/relationships/image" Target="media/image133.png"/><Relationship Id="rId146" Type="http://schemas.openxmlformats.org/officeDocument/2006/relationships/image" Target="media/image132.png"/><Relationship Id="rId145" Type="http://schemas.openxmlformats.org/officeDocument/2006/relationships/image" Target="media/image131.png"/><Relationship Id="rId144" Type="http://schemas.openxmlformats.org/officeDocument/2006/relationships/image" Target="media/image130.png"/><Relationship Id="rId143" Type="http://schemas.openxmlformats.org/officeDocument/2006/relationships/image" Target="media/image129.png"/><Relationship Id="rId142" Type="http://schemas.openxmlformats.org/officeDocument/2006/relationships/image" Target="media/image128.png"/><Relationship Id="rId141" Type="http://schemas.openxmlformats.org/officeDocument/2006/relationships/image" Target="media/image127.png"/><Relationship Id="rId140" Type="http://schemas.openxmlformats.org/officeDocument/2006/relationships/image" Target="media/image126.png"/><Relationship Id="rId14" Type="http://schemas.openxmlformats.org/officeDocument/2006/relationships/image" Target="media/image8.png"/><Relationship Id="rId139" Type="http://schemas.openxmlformats.org/officeDocument/2006/relationships/image" Target="media/image125.png"/><Relationship Id="rId138" Type="http://schemas.openxmlformats.org/officeDocument/2006/relationships/image" Target="media/image124.png"/><Relationship Id="rId137" Type="http://schemas.openxmlformats.org/officeDocument/2006/relationships/image" Target="media/image123.png"/><Relationship Id="rId136" Type="http://schemas.openxmlformats.org/officeDocument/2006/relationships/image" Target="media/image122.png"/><Relationship Id="rId135" Type="http://schemas.openxmlformats.org/officeDocument/2006/relationships/image" Target="media/image121.png"/><Relationship Id="rId134" Type="http://schemas.openxmlformats.org/officeDocument/2006/relationships/image" Target="media/image120.png"/><Relationship Id="rId133" Type="http://schemas.openxmlformats.org/officeDocument/2006/relationships/image" Target="media/image119.png"/><Relationship Id="rId132" Type="http://schemas.openxmlformats.org/officeDocument/2006/relationships/image" Target="media/image118.png"/><Relationship Id="rId131" Type="http://schemas.openxmlformats.org/officeDocument/2006/relationships/image" Target="media/image117.png"/><Relationship Id="rId130" Type="http://schemas.openxmlformats.org/officeDocument/2006/relationships/image" Target="media/image116.png"/><Relationship Id="rId13" Type="http://schemas.openxmlformats.org/officeDocument/2006/relationships/hyperlink" Target="https://www.nccn.org/guidelines/guidelines-panels-and-disclosure/disclosure-panels-details-page?MeetingId=0&amp;GroupId=603" TargetMode="External"/><Relationship Id="rId129" Type="http://schemas.openxmlformats.org/officeDocument/2006/relationships/image" Target="media/image115.png"/><Relationship Id="rId128" Type="http://schemas.openxmlformats.org/officeDocument/2006/relationships/image" Target="media/image114.png"/><Relationship Id="rId127" Type="http://schemas.openxmlformats.org/officeDocument/2006/relationships/image" Target="media/image113.png"/><Relationship Id="rId126" Type="http://schemas.openxmlformats.org/officeDocument/2006/relationships/image" Target="media/image112.png"/><Relationship Id="rId125" Type="http://schemas.openxmlformats.org/officeDocument/2006/relationships/image" Target="media/image111.png"/><Relationship Id="rId124" Type="http://schemas.openxmlformats.org/officeDocument/2006/relationships/image" Target="media/image110.png"/><Relationship Id="rId123" Type="http://schemas.openxmlformats.org/officeDocument/2006/relationships/image" Target="media/image109.png"/><Relationship Id="rId122" Type="http://schemas.openxmlformats.org/officeDocument/2006/relationships/image" Target="media/image108.png"/><Relationship Id="rId121" Type="http://schemas.openxmlformats.org/officeDocument/2006/relationships/image" Target="media/image107.png"/><Relationship Id="rId120" Type="http://schemas.openxmlformats.org/officeDocument/2006/relationships/image" Target="media/image106.png"/><Relationship Id="rId12" Type="http://schemas.openxmlformats.org/officeDocument/2006/relationships/hyperlink" Target="https://www.nccn.org/guidelines/category_1" TargetMode="External"/><Relationship Id="rId119" Type="http://schemas.openxmlformats.org/officeDocument/2006/relationships/image" Target="media/image105.png"/><Relationship Id="rId118" Type="http://schemas.openxmlformats.org/officeDocument/2006/relationships/image" Target="media/image104.png"/><Relationship Id="rId117" Type="http://schemas.openxmlformats.org/officeDocument/2006/relationships/image" Target="media/image103.png"/><Relationship Id="rId116" Type="http://schemas.openxmlformats.org/officeDocument/2006/relationships/image" Target="media/image102.png"/><Relationship Id="rId115" Type="http://schemas.openxmlformats.org/officeDocument/2006/relationships/image" Target="media/image101.png"/><Relationship Id="rId114" Type="http://schemas.openxmlformats.org/officeDocument/2006/relationships/image" Target="media/image100.png"/><Relationship Id="rId113" Type="http://schemas.openxmlformats.org/officeDocument/2006/relationships/image" Target="media/image99.png"/><Relationship Id="rId1129" Type="http://schemas.openxmlformats.org/officeDocument/2006/relationships/fontTable" Target="fontTable.xml"/><Relationship Id="rId1128" Type="http://schemas.openxmlformats.org/officeDocument/2006/relationships/styles" Target="styles.xml"/><Relationship Id="rId1127" Type="http://schemas.openxmlformats.org/officeDocument/2006/relationships/settings" Target="settings.xml"/><Relationship Id="rId1126" Type="http://schemas.openxmlformats.org/officeDocument/2006/relationships/hyperlink" Target="https://www.ncbi.nlm.nih.gov/pubmed/14564516" TargetMode="External"/><Relationship Id="rId1125" Type="http://schemas.openxmlformats.org/officeDocument/2006/relationships/hyperlink" Target="https://www.ncbi.nlm.nih.gov/pubmed/15491759" TargetMode="External"/><Relationship Id="rId1124" Type="http://schemas.openxmlformats.org/officeDocument/2006/relationships/hyperlink" Target="https://www.ncbi.nlm.nih.gov/pubmed/16054201" TargetMode="External"/><Relationship Id="rId1123" Type="http://schemas.openxmlformats.org/officeDocument/2006/relationships/hyperlink" Target="https://www.ncbi.nlm.nih.gov/pubmed/14673050" TargetMode="External"/><Relationship Id="rId1122" Type="http://schemas.openxmlformats.org/officeDocument/2006/relationships/hyperlink" Target="https://www.ncbi.nlm.nih.gov/pubmed/17522249" TargetMode="External"/><Relationship Id="rId1121" Type="http://schemas.openxmlformats.org/officeDocument/2006/relationships/hyperlink" Target="https://www.ncbi.nlm.nih.gov/pubmed/19390910" TargetMode="External"/><Relationship Id="rId1120" Type="http://schemas.openxmlformats.org/officeDocument/2006/relationships/hyperlink" Target="https://www.ncbi.nlm.nih.gov/pubmed/16546624" TargetMode="External"/><Relationship Id="rId112" Type="http://schemas.openxmlformats.org/officeDocument/2006/relationships/image" Target="media/image98.png"/><Relationship Id="rId1119" Type="http://schemas.openxmlformats.org/officeDocument/2006/relationships/hyperlink" Target="https://www.ncbi.nlm.nih.gov/pubmed/11855873" TargetMode="External"/><Relationship Id="rId1118" Type="http://schemas.openxmlformats.org/officeDocument/2006/relationships/footer" Target="footer71.xml"/><Relationship Id="rId1117" Type="http://schemas.openxmlformats.org/officeDocument/2006/relationships/hyperlink" Target="https://www.ncbi.nlm.nih.gov/pubmed/18502492" TargetMode="External"/><Relationship Id="rId1116" Type="http://schemas.openxmlformats.org/officeDocument/2006/relationships/hyperlink" Target="https://www.ncbi.nlm.nih.gov/pubmed/32299819" TargetMode="External"/><Relationship Id="rId1115" Type="http://schemas.openxmlformats.org/officeDocument/2006/relationships/hyperlink" Target="https://www.ncbi.nlm.nih.gov/pubmed/36108661" TargetMode="External"/><Relationship Id="rId1114" Type="http://schemas.openxmlformats.org/officeDocument/2006/relationships/hyperlink" Target="https://www.ncbi.nlm.nih.gov/pubmed/27836716" TargetMode="External"/><Relationship Id="rId1113" Type="http://schemas.openxmlformats.org/officeDocument/2006/relationships/hyperlink" Target="https://www.ncbi.nlm.nih.gov/pubmed/32780660" TargetMode="External"/><Relationship Id="rId1112" Type="http://schemas.openxmlformats.org/officeDocument/2006/relationships/hyperlink" Target="https://www.ncbi.nlm.nih.gov/pubmed/24963575" TargetMode="External"/><Relationship Id="rId1111" Type="http://schemas.openxmlformats.org/officeDocument/2006/relationships/hyperlink" Target="https://www.ncbi.nlm.nih.gov/pubmed/20979472" TargetMode="External"/><Relationship Id="rId1110" Type="http://schemas.openxmlformats.org/officeDocument/2006/relationships/hyperlink" Target="http://meeting.ascopubs.org/cgi/content/abstract/33/18_suppl/LBA10502" TargetMode="External"/><Relationship Id="rId111" Type="http://schemas.openxmlformats.org/officeDocument/2006/relationships/image" Target="media/image97.png"/><Relationship Id="rId1109" Type="http://schemas.openxmlformats.org/officeDocument/2006/relationships/hyperlink" Target="https://www.ncbi.nlm.nih.gov/pubmed/28295221" TargetMode="External"/><Relationship Id="rId1108" Type="http://schemas.openxmlformats.org/officeDocument/2006/relationships/hyperlink" Target="https://www.ncbi.nlm.nih.gov/pubmed/24631454" TargetMode="External"/><Relationship Id="rId1107" Type="http://schemas.openxmlformats.org/officeDocument/2006/relationships/hyperlink" Target="https://www.ncbi.nlm.nih.gov/pubmed/12694653" TargetMode="External"/><Relationship Id="rId1106" Type="http://schemas.openxmlformats.org/officeDocument/2006/relationships/hyperlink" Target="https://www.ncbi.nlm.nih.gov/pubmed/15721421" TargetMode="External"/><Relationship Id="rId1105" Type="http://schemas.openxmlformats.org/officeDocument/2006/relationships/hyperlink" Target="https://www.ncbi.nlm.nih.gov/pubmed/11313175" TargetMode="External"/><Relationship Id="rId1104" Type="http://schemas.openxmlformats.org/officeDocument/2006/relationships/hyperlink" Target="https://www.ncbi.nlm.nih.gov/pubmed/14766260" TargetMode="External"/><Relationship Id="rId1103" Type="http://schemas.openxmlformats.org/officeDocument/2006/relationships/hyperlink" Target="https://www.ncbi.nlm.nih.gov/pubmed/20066161" TargetMode="External"/><Relationship Id="rId1102" Type="http://schemas.openxmlformats.org/officeDocument/2006/relationships/hyperlink" Target="https://www.ncbi.nlm.nih.gov/pubmed/14584078" TargetMode="External"/><Relationship Id="rId1101" Type="http://schemas.openxmlformats.org/officeDocument/2006/relationships/hyperlink" Target="https://www.ncbi.nlm.nih.gov/pubmed/15916799" TargetMode="External"/><Relationship Id="rId1100" Type="http://schemas.openxmlformats.org/officeDocument/2006/relationships/footer" Target="footer70.xml"/><Relationship Id="rId110" Type="http://schemas.openxmlformats.org/officeDocument/2006/relationships/image" Target="media/image96.png"/><Relationship Id="rId11" Type="http://schemas.openxmlformats.org/officeDocument/2006/relationships/image" Target="media/image7.png"/><Relationship Id="rId1099" Type="http://schemas.openxmlformats.org/officeDocument/2006/relationships/hyperlink" Target="https://www.ncbi.nlm.nih.gov/pubmed/20130512" TargetMode="External"/><Relationship Id="rId1098" Type="http://schemas.openxmlformats.org/officeDocument/2006/relationships/hyperlink" Target="https://www.ncbi.nlm.nih.gov/pubmed/23347560" TargetMode="External"/><Relationship Id="rId1097" Type="http://schemas.openxmlformats.org/officeDocument/2006/relationships/hyperlink" Target="https://www.ncbi.nlm.nih.gov/pubmed/22595799" TargetMode="External"/><Relationship Id="rId1096" Type="http://schemas.openxmlformats.org/officeDocument/2006/relationships/hyperlink" Target="https://www.ncbi.nlm.nih.gov/pubmed/8931674" TargetMode="External"/><Relationship Id="rId1095" Type="http://schemas.openxmlformats.org/officeDocument/2006/relationships/hyperlink" Target="https://www.ncbi.nlm.nih.gov/pubmed/7918126" TargetMode="External"/><Relationship Id="rId1094" Type="http://schemas.openxmlformats.org/officeDocument/2006/relationships/hyperlink" Target="https://www.ncbi.nlm.nih.gov/pubmed/22907974" TargetMode="External"/><Relationship Id="rId1093" Type="http://schemas.openxmlformats.org/officeDocument/2006/relationships/hyperlink" Target="https://www.ncbi.nlm.nih.gov/pubmed/23524973" TargetMode="External"/><Relationship Id="rId1092" Type="http://schemas.openxmlformats.org/officeDocument/2006/relationships/hyperlink" Target="https://www.ncbi.nlm.nih.gov/pubmed/19451427" TargetMode="External"/><Relationship Id="rId1091" Type="http://schemas.openxmlformats.org/officeDocument/2006/relationships/hyperlink" Target="https://www.ncbi.nlm.nih.gov/pubmed/21606430" TargetMode="External"/><Relationship Id="rId1090" Type="http://schemas.openxmlformats.org/officeDocument/2006/relationships/hyperlink" Target="https://www.ncbi.nlm.nih.gov/pubmed/28651804" TargetMode="External"/><Relationship Id="rId109" Type="http://schemas.openxmlformats.org/officeDocument/2006/relationships/image" Target="media/image95.png"/><Relationship Id="rId1089" Type="http://schemas.openxmlformats.org/officeDocument/2006/relationships/hyperlink" Target="https://www.ncbi.nlm.nih.gov/pubmed/26371143" TargetMode="External"/><Relationship Id="rId1088" Type="http://schemas.openxmlformats.org/officeDocument/2006/relationships/hyperlink" Target="https://www.ncbi.nlm.nih.gov/pubmed/25795402" TargetMode="External"/><Relationship Id="rId1087" Type="http://schemas.openxmlformats.org/officeDocument/2006/relationships/hyperlink" Target="https://www.ncbi.nlm.nih.gov/pubmed/19887935" TargetMode="External"/><Relationship Id="rId1086" Type="http://schemas.openxmlformats.org/officeDocument/2006/relationships/hyperlink" Target="https://www.ncbi.nlm.nih.gov/pubmed/19652065" TargetMode="External"/><Relationship Id="rId1085" Type="http://schemas.openxmlformats.org/officeDocument/2006/relationships/hyperlink" Target="https://www.ncbi.nlm.nih.gov/pubmed/21499557" TargetMode="External"/><Relationship Id="rId1084" Type="http://schemas.openxmlformats.org/officeDocument/2006/relationships/footer" Target="footer69.xml"/><Relationship Id="rId1083" Type="http://schemas.openxmlformats.org/officeDocument/2006/relationships/hyperlink" Target="https://www.ncbi.nlm.nih.gov/pubmed/35835135" TargetMode="External"/><Relationship Id="rId1082" Type="http://schemas.openxmlformats.org/officeDocument/2006/relationships/hyperlink" Target="https://www.ncbi.nlm.nih.gov/pubmed/12065559" TargetMode="External"/><Relationship Id="rId1081" Type="http://schemas.openxmlformats.org/officeDocument/2006/relationships/hyperlink" Target="https://www.ncbi.nlm.nih.gov/pubmed/25713428" TargetMode="External"/><Relationship Id="rId1080" Type="http://schemas.openxmlformats.org/officeDocument/2006/relationships/hyperlink" Target="https://www.ncbi.nlm.nih.gov/pubmed/23335221" TargetMode="External"/><Relationship Id="rId108" Type="http://schemas.openxmlformats.org/officeDocument/2006/relationships/hyperlink" Target="#bookmark13"/><Relationship Id="rId1079" Type="http://schemas.openxmlformats.org/officeDocument/2006/relationships/hyperlink" Target="https://www.ncbi.nlm.nih.gov/pubmed/19135708" TargetMode="External"/><Relationship Id="rId1078" Type="http://schemas.openxmlformats.org/officeDocument/2006/relationships/hyperlink" Target="https://www.ncbi.nlm.nih.gov/pubmed/26066736" TargetMode="External"/><Relationship Id="rId1077" Type="http://schemas.openxmlformats.org/officeDocument/2006/relationships/hyperlink" Target="https://www.ncbi.nlm.nih.gov/pubmed/17602081" TargetMode="External"/><Relationship Id="rId1076" Type="http://schemas.openxmlformats.org/officeDocument/2006/relationships/hyperlink" Target="https://www.ncbi.nlm.nih.gov/pubmed/24198717" TargetMode="External"/><Relationship Id="rId1075" Type="http://schemas.openxmlformats.org/officeDocument/2006/relationships/hyperlink" Target="https://www.ncbi.nlm.nih.gov/pubmed/21277105" TargetMode="External"/><Relationship Id="rId1074" Type="http://schemas.openxmlformats.org/officeDocument/2006/relationships/hyperlink" Target="https://www.ncbi.nlm.nih.gov/pubmed/20134269" TargetMode="External"/><Relationship Id="rId1073" Type="http://schemas.openxmlformats.org/officeDocument/2006/relationships/hyperlink" Target="https://www.ncbi.nlm.nih.gov/pubmed/23937858" TargetMode="External"/><Relationship Id="rId1072" Type="http://schemas.openxmlformats.org/officeDocument/2006/relationships/hyperlink" Target="https://www.ncbi.nlm.nih.gov/pubmed/12468327" TargetMode="External"/><Relationship Id="rId1071" Type="http://schemas.openxmlformats.org/officeDocument/2006/relationships/hyperlink" Target="https://www.ncbi.nlm.nih.gov/pubmed/18278813" TargetMode="External"/><Relationship Id="rId1070" Type="http://schemas.openxmlformats.org/officeDocument/2006/relationships/hyperlink" Target="https://www.ncbi.nlm.nih.gov/pubmed/24184602" TargetMode="External"/><Relationship Id="rId107" Type="http://schemas.openxmlformats.org/officeDocument/2006/relationships/image" Target="media/image94.png"/><Relationship Id="rId1069" Type="http://schemas.openxmlformats.org/officeDocument/2006/relationships/hyperlink" Target="https://www.ncbi.nlm.nih.gov/pubmed/24016408" TargetMode="External"/><Relationship Id="rId1068" Type="http://schemas.openxmlformats.org/officeDocument/2006/relationships/hyperlink" Target="https://www.ncbi.nlm.nih.gov/pubmed/32674439" TargetMode="External"/><Relationship Id="rId1067" Type="http://schemas.openxmlformats.org/officeDocument/2006/relationships/footer" Target="footer68.xml"/><Relationship Id="rId1066" Type="http://schemas.openxmlformats.org/officeDocument/2006/relationships/hyperlink" Target="https://www.ncbi.nlm.nih.gov/pubmed/15262141" TargetMode="External"/><Relationship Id="rId1065" Type="http://schemas.openxmlformats.org/officeDocument/2006/relationships/hyperlink" Target="https://www.ncbi.nlm.nih.gov/pubmed/12798712" TargetMode="External"/><Relationship Id="rId1064" Type="http://schemas.openxmlformats.org/officeDocument/2006/relationships/hyperlink" Target="https://www.ncbi.nlm.nih.gov/pubmed/19820372" TargetMode="External"/><Relationship Id="rId1063" Type="http://schemas.openxmlformats.org/officeDocument/2006/relationships/hyperlink" Target="https://www.ncbi.nlm.nih.gov/pubmed/19700247" TargetMode="External"/><Relationship Id="rId1062" Type="http://schemas.openxmlformats.org/officeDocument/2006/relationships/hyperlink" Target="https://www.ncbi.nlm.nih.gov/pubmed/18378136" TargetMode="External"/><Relationship Id="rId1061" Type="http://schemas.openxmlformats.org/officeDocument/2006/relationships/hyperlink" Target="https://www.ncbi.nlm.nih.gov/pubmed/34625284" TargetMode="External"/><Relationship Id="rId1060" Type="http://schemas.openxmlformats.org/officeDocument/2006/relationships/hyperlink" Target="https://www.ncbi.nlm.nih.gov/pubmed/18046031" TargetMode="External"/><Relationship Id="rId106" Type="http://schemas.openxmlformats.org/officeDocument/2006/relationships/image" Target="media/image93.png"/><Relationship Id="rId1059" Type="http://schemas.openxmlformats.org/officeDocument/2006/relationships/hyperlink" Target="https://www.ncbi.nlm.nih.gov/pubmed/11172957" TargetMode="External"/><Relationship Id="rId1058" Type="http://schemas.openxmlformats.org/officeDocument/2006/relationships/hyperlink" Target="https://www.ncbi.nlm.nih.gov/pubmed/2295453" TargetMode="External"/><Relationship Id="rId1057" Type="http://schemas.openxmlformats.org/officeDocument/2006/relationships/hyperlink" Target="https://www.ncbi.nlm.nih.gov/pubmed/2295442" TargetMode="External"/><Relationship Id="rId1056" Type="http://schemas.openxmlformats.org/officeDocument/2006/relationships/hyperlink" Target="https://www.ncbi.nlm.nih.gov/pubmed/16368128" TargetMode="External"/><Relationship Id="rId1055" Type="http://schemas.openxmlformats.org/officeDocument/2006/relationships/hyperlink" Target="https://www.ncbi.nlm.nih.gov/pubmed/22845404" TargetMode="External"/><Relationship Id="rId1054" Type="http://schemas.openxmlformats.org/officeDocument/2006/relationships/hyperlink" Target="https://www.ncbi.nlm.nih.gov/pubmed/22987952" TargetMode="External"/><Relationship Id="rId1053" Type="http://schemas.openxmlformats.org/officeDocument/2006/relationships/hyperlink" Target="https://www.ncbi.nlm.nih.gov/pubmed/21051978" TargetMode="External"/><Relationship Id="rId1052" Type="http://schemas.openxmlformats.org/officeDocument/2006/relationships/hyperlink" Target="https://www.ncbi.nlm.nih.gov/pubmed/18978112" TargetMode="External"/><Relationship Id="rId1051" Type="http://schemas.openxmlformats.org/officeDocument/2006/relationships/hyperlink" Target="https://www.ncbi.nlm.nih.gov/pubmed/19823060" TargetMode="External"/><Relationship Id="rId1050" Type="http://schemas.openxmlformats.org/officeDocument/2006/relationships/hyperlink" Target="https://www.ncbi.nlm.nih.gov/pubmed/22997462" TargetMode="External"/><Relationship Id="rId105" Type="http://schemas.openxmlformats.org/officeDocument/2006/relationships/hyperlink" Target="#bookmark12"/><Relationship Id="rId1049" Type="http://schemas.openxmlformats.org/officeDocument/2006/relationships/hyperlink" Target="https://www.ncbi.nlm.nih.gov/pubmed/29534832" TargetMode="External"/><Relationship Id="rId1048" Type="http://schemas.openxmlformats.org/officeDocument/2006/relationships/hyperlink" Target="https://www.ncbi.nlm.nih.gov/pubmed/30640694" TargetMode="External"/><Relationship Id="rId1047" Type="http://schemas.openxmlformats.org/officeDocument/2006/relationships/footer" Target="footer67.xml"/><Relationship Id="rId1046" Type="http://schemas.openxmlformats.org/officeDocument/2006/relationships/hyperlink" Target="https://www.ncbi.nlm.nih.gov/pubmed/34830960" TargetMode="External"/><Relationship Id="rId1045" Type="http://schemas.openxmlformats.org/officeDocument/2006/relationships/hyperlink" Target="https://www.ncbi.nlm.nih.gov/pubmed/23921879" TargetMode="External"/><Relationship Id="rId1044" Type="http://schemas.openxmlformats.org/officeDocument/2006/relationships/hyperlink" Target="https://www.ncbi.nlm.nih.gov/pubmed/19135669" TargetMode="External"/><Relationship Id="rId1043" Type="http://schemas.openxmlformats.org/officeDocument/2006/relationships/hyperlink" Target="https://www.ncbi.nlm.nih.gov/pubmed/19255317" TargetMode="External"/><Relationship Id="rId1042" Type="http://schemas.openxmlformats.org/officeDocument/2006/relationships/hyperlink" Target="https://www.ncbi.nlm.nih.gov/pubmed/26592504" TargetMode="External"/><Relationship Id="rId1041" Type="http://schemas.openxmlformats.org/officeDocument/2006/relationships/hyperlink" Target="https://www.ncbi.nlm.nih.gov/pubmed/27255164" TargetMode="External"/><Relationship Id="rId1040" Type="http://schemas.openxmlformats.org/officeDocument/2006/relationships/hyperlink" Target="https://www.ncbi.nlm.nih.gov/pubmed/28834809" TargetMode="External"/><Relationship Id="rId104" Type="http://schemas.openxmlformats.org/officeDocument/2006/relationships/image" Target="media/image92.png"/><Relationship Id="rId1039" Type="http://schemas.openxmlformats.org/officeDocument/2006/relationships/hyperlink" Target="https://www.ncbi.nlm.nih.gov/pubmed/34017064" TargetMode="External"/><Relationship Id="rId1038" Type="http://schemas.openxmlformats.org/officeDocument/2006/relationships/hyperlink" Target="https://www.ncbi.nlm.nih.gov/pubmed/31696361" TargetMode="External"/><Relationship Id="rId1037" Type="http://schemas.openxmlformats.org/officeDocument/2006/relationships/hyperlink" Target="https://www.ncbi.nlm.nih.gov/pubmed/31094921" TargetMode="External"/><Relationship Id="rId1036" Type="http://schemas.openxmlformats.org/officeDocument/2006/relationships/hyperlink" Target="https://www.ncbi.nlm.nih.gov/pubmed/31464709" TargetMode="External"/><Relationship Id="rId1035" Type="http://schemas.openxmlformats.org/officeDocument/2006/relationships/hyperlink" Target="https://www.ncbi.nlm.nih.gov/pubmed/32889887" TargetMode="External"/><Relationship Id="rId1034" Type="http://schemas.openxmlformats.org/officeDocument/2006/relationships/hyperlink" Target="https://www.ncbi.nlm.nih.gov/pubmed/31567195" TargetMode="External"/><Relationship Id="rId1033" Type="http://schemas.openxmlformats.org/officeDocument/2006/relationships/hyperlink" Target="https://www.ncbi.nlm.nih.gov/pubmed/30617134" TargetMode="External"/><Relationship Id="rId1032" Type="http://schemas.openxmlformats.org/officeDocument/2006/relationships/hyperlink" Target="https://www.ncbi.nlm.nih.gov/pubmed/34629493" TargetMode="External"/><Relationship Id="rId1031" Type="http://schemas.openxmlformats.org/officeDocument/2006/relationships/hyperlink" Target="https://www.ncbi.nlm.nih.gov/pubmed/29192652" TargetMode="External"/><Relationship Id="rId1030" Type="http://schemas.openxmlformats.org/officeDocument/2006/relationships/hyperlink" Target="https://www.ncbi.nlm.nih.gov/pubmed/25133706" TargetMode="External"/><Relationship Id="rId103" Type="http://schemas.openxmlformats.org/officeDocument/2006/relationships/image" Target="media/image91.png"/><Relationship Id="rId1029" Type="http://schemas.openxmlformats.org/officeDocument/2006/relationships/hyperlink" Target="https://www.ncbi.nlm.nih.gov/pubmed/22456610" TargetMode="External"/><Relationship Id="rId1028" Type="http://schemas.openxmlformats.org/officeDocument/2006/relationships/footer" Target="footer66.xml"/><Relationship Id="rId1027" Type="http://schemas.openxmlformats.org/officeDocument/2006/relationships/hyperlink" Target="https://www.ncbi.nlm.nih.gov/pubmed/11371647" TargetMode="External"/><Relationship Id="rId1026" Type="http://schemas.openxmlformats.org/officeDocument/2006/relationships/hyperlink" Target="https://www.ncbi.nlm.nih.gov/pubmed/17320937" TargetMode="External"/><Relationship Id="rId1025" Type="http://schemas.openxmlformats.org/officeDocument/2006/relationships/hyperlink" Target="https://www.ncbi.nlm.nih.gov/pubmed/15043312" TargetMode="External"/><Relationship Id="rId1024" Type="http://schemas.openxmlformats.org/officeDocument/2006/relationships/hyperlink" Target="https://www.ncbi.nlm.nih.gov/pubmed/17365822" TargetMode="External"/><Relationship Id="rId1023" Type="http://schemas.openxmlformats.org/officeDocument/2006/relationships/hyperlink" Target="https://www.ncbi.nlm.nih.gov/pubmed/23942299" TargetMode="External"/><Relationship Id="rId1022" Type="http://schemas.openxmlformats.org/officeDocument/2006/relationships/hyperlink" Target="https://www.ncbi.nlm.nih.gov/pubmed/31097109" TargetMode="External"/><Relationship Id="rId1021" Type="http://schemas.openxmlformats.org/officeDocument/2006/relationships/hyperlink" Target="https://www.ncbi.nlm.nih.gov/pubmed/19959075" TargetMode="External"/><Relationship Id="rId1020" Type="http://schemas.openxmlformats.org/officeDocument/2006/relationships/hyperlink" Target="https://www.ncbi.nlm.nih.gov/pubmed/22793037" TargetMode="External"/><Relationship Id="rId102" Type="http://schemas.openxmlformats.org/officeDocument/2006/relationships/image" Target="media/image90.png"/><Relationship Id="rId1019" Type="http://schemas.openxmlformats.org/officeDocument/2006/relationships/hyperlink" Target="https://www.cancer.org/research/cancer-facts-statistics/all-cancer-facts-figures/cancer-facts-figures-2017.html" TargetMode="External"/><Relationship Id="rId1018" Type="http://schemas.openxmlformats.org/officeDocument/2006/relationships/hyperlink" Target="https://www.ncbi.nlm.nih.gov/pubmed/20971841" TargetMode="External"/><Relationship Id="rId1017" Type="http://schemas.openxmlformats.org/officeDocument/2006/relationships/hyperlink" Target="https://www.ncbi.nlm.nih.gov/pubmed/21911722" TargetMode="External"/><Relationship Id="rId1016" Type="http://schemas.openxmlformats.org/officeDocument/2006/relationships/hyperlink" Target="https://www.ncbi.nlm.nih.gov/pubmed/19546826" TargetMode="External"/><Relationship Id="rId1015" Type="http://schemas.openxmlformats.org/officeDocument/2006/relationships/hyperlink" Target="https://www.ncbi.nlm.nih.gov/pubmed/21536225" TargetMode="External"/><Relationship Id="rId1014" Type="http://schemas.openxmlformats.org/officeDocument/2006/relationships/hyperlink" Target="https://www.ncbi.nlm.nih.gov/pubmed/22042786" TargetMode="External"/><Relationship Id="rId1013" Type="http://schemas.openxmlformats.org/officeDocument/2006/relationships/hyperlink" Target="https://www.ncbi.nlm.nih.gov/pubmed/21072305" TargetMode="External"/><Relationship Id="rId1012" Type="http://schemas.openxmlformats.org/officeDocument/2006/relationships/hyperlink" Target="https://www.ncbi.nlm.nih.gov/pubmed/21467283" TargetMode="External"/><Relationship Id="rId1011" Type="http://schemas.openxmlformats.org/officeDocument/2006/relationships/hyperlink" Target="https://www.ncbi.nlm.nih.gov/pubmed/15082697" TargetMode="External"/><Relationship Id="rId1010" Type="http://schemas.openxmlformats.org/officeDocument/2006/relationships/hyperlink" Target="https://www.ncbi.nlm.nih.gov/pubmed/12824205" TargetMode="External"/><Relationship Id="rId101" Type="http://schemas.openxmlformats.org/officeDocument/2006/relationships/image" Target="media/image89.png"/><Relationship Id="rId1009" Type="http://schemas.openxmlformats.org/officeDocument/2006/relationships/hyperlink" Target="https://www.ncbi.nlm.nih.gov/pubmed/16446331" TargetMode="External"/><Relationship Id="rId1008" Type="http://schemas.openxmlformats.org/officeDocument/2006/relationships/footer" Target="footer65.xml"/><Relationship Id="rId1007" Type="http://schemas.openxmlformats.org/officeDocument/2006/relationships/hyperlink" Target="https://www.ncbi.nlm.nih.gov/pubmed/8942487" TargetMode="External"/><Relationship Id="rId1006" Type="http://schemas.openxmlformats.org/officeDocument/2006/relationships/hyperlink" Target="https://www.ncbi.nlm.nih.gov/pubmed/2298408" TargetMode="External"/><Relationship Id="rId1005" Type="http://schemas.openxmlformats.org/officeDocument/2006/relationships/hyperlink" Target="https://www.ncbi.nlm.nih.gov/pubmed/3003636" TargetMode="External"/><Relationship Id="rId1004" Type="http://schemas.openxmlformats.org/officeDocument/2006/relationships/hyperlink" Target="https://www.ncbi.nlm.nih.gov/pubmed/171569" TargetMode="External"/><Relationship Id="rId1003" Type="http://schemas.openxmlformats.org/officeDocument/2006/relationships/hyperlink" Target="https://www.ncbi.nlm.nih.gov/pubmed/1186789" TargetMode="External"/><Relationship Id="rId1002" Type="http://schemas.openxmlformats.org/officeDocument/2006/relationships/hyperlink" Target="https://www.ncbi.nlm.nih.gov/pubmed/25838164" TargetMode="External"/><Relationship Id="rId1001" Type="http://schemas.openxmlformats.org/officeDocument/2006/relationships/hyperlink" Target="https://www.ncbi.nlm.nih.gov/pubmed/21820709" TargetMode="External"/><Relationship Id="rId1000" Type="http://schemas.openxmlformats.org/officeDocument/2006/relationships/hyperlink" Target="https://www.ncbi.nlm.nih.gov/pubmed/16394042" TargetMode="External"/><Relationship Id="rId100" Type="http://schemas.openxmlformats.org/officeDocument/2006/relationships/image" Target="media/image88.png"/><Relationship Id="rId10" Type="http://schemas.openxmlformats.org/officeDocument/2006/relationships/image" Target="media/image6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2025-03-17T23:22:09Z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2025-10-28T22:18:09</vt:filetime>
  </property>
</Properties>
</file>