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1CEB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 w:rsidRPr="00131A06">
        <w:rPr>
          <w:rStyle w:val="fnt0"/>
        </w:rPr>
        <w:t>Based on accuracy which model is the best one?</w:t>
      </w:r>
    </w:p>
    <w:p w14:paraId="728F521D" w14:textId="77777777" w:rsidR="004F4D61" w:rsidRDefault="004F4D61" w:rsidP="004F4D61">
      <w:pPr>
        <w:pStyle w:val="a4"/>
        <w:ind w:left="1440"/>
        <w:rPr>
          <w:rStyle w:val="fnt0"/>
        </w:rPr>
      </w:pPr>
      <w:r w:rsidRPr="00E32512">
        <w:rPr>
          <w:rStyle w:val="fnt0"/>
        </w:rPr>
        <w:t>LDA</w:t>
      </w:r>
      <w:r>
        <w:rPr>
          <w:rStyle w:val="fnt0"/>
        </w:rPr>
        <w:t xml:space="preserve"> get the best accuracy</w:t>
      </w:r>
    </w:p>
    <w:p w14:paraId="7F4E0E5A" w14:textId="77777777" w:rsidR="004F4D61" w:rsidRPr="00131A06" w:rsidRDefault="004F4D61" w:rsidP="004F4D61">
      <w:pPr>
        <w:pStyle w:val="a4"/>
        <w:ind w:left="1440"/>
        <w:rPr>
          <w:rStyle w:val="fnt0"/>
        </w:rPr>
      </w:pPr>
    </w:p>
    <w:p w14:paraId="7089A195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 w:rsidRPr="00131A06">
        <w:rPr>
          <w:rStyle w:val="fnt0"/>
        </w:rPr>
        <w:t xml:space="preserve">For each of the </w:t>
      </w:r>
      <w:r>
        <w:rPr>
          <w:rStyle w:val="fnt0"/>
        </w:rPr>
        <w:t>11</w:t>
      </w:r>
      <w:r w:rsidRPr="00131A06">
        <w:rPr>
          <w:rStyle w:val="fnt0"/>
        </w:rPr>
        <w:t xml:space="preserve"> other models, explain why you think it does not perform as well as the best one.</w:t>
      </w:r>
    </w:p>
    <w:p w14:paraId="6B08B9F4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</w:p>
    <w:p w14:paraId="48D2A3FA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  <w:r>
        <w:t>QDA assumes the data is Gaussian.</w:t>
      </w:r>
    </w:p>
    <w:p w14:paraId="53E97BAB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</w:p>
    <w:p w14:paraId="3F3A44C2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  <w:r>
        <w:t xml:space="preserve"> NB also assumes the data is Gaussian and assumes the features are independent. </w:t>
      </w:r>
    </w:p>
    <w:p w14:paraId="396CA70F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</w:p>
    <w:p w14:paraId="1851C976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  <w:r>
        <w:t xml:space="preserve">KNN does require a meaningful distance function which I think you were trying to say – additionally, KNN performs poorly on high dimensional data. </w:t>
      </w:r>
    </w:p>
    <w:p w14:paraId="14AA73A2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</w:p>
    <w:p w14:paraId="6A22D76E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  <w:r>
        <w:t xml:space="preserve">For the polynomials they might have performed worse because the data could not be modeled to fit the right polynomial. </w:t>
      </w:r>
      <w:r w:rsidRPr="00FA02FF">
        <w:t xml:space="preserve">They are not naturally flexible enough to capture more complex </w:t>
      </w:r>
      <w:proofErr w:type="gramStart"/>
      <w:r w:rsidRPr="00FA02FF">
        <w:t>patterns, and</w:t>
      </w:r>
      <w:proofErr w:type="gramEnd"/>
      <w:r w:rsidRPr="00FA02FF">
        <w:t xml:space="preserve"> adding the right interaction terms or polynomials can be tricky and time-consuming.</w:t>
      </w:r>
      <w:r w:rsidRPr="00E32512">
        <w:t xml:space="preserve"> </w:t>
      </w:r>
    </w:p>
    <w:p w14:paraId="55AF7F09" w14:textId="77777777" w:rsidR="004F4D61" w:rsidRDefault="004F4D61" w:rsidP="004F4D61">
      <w:pPr>
        <w:pStyle w:val="Standard"/>
        <w:ind w:left="720" w:firstLine="720"/>
        <w:rPr>
          <w:rFonts w:hint="eastAsia"/>
        </w:rPr>
      </w:pPr>
    </w:p>
    <w:p w14:paraId="48A96193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  <w:r w:rsidRPr="001217B1">
        <w:t>SVM (</w:t>
      </w:r>
      <w:proofErr w:type="spellStart"/>
      <w:proofErr w:type="gramStart"/>
      <w:r w:rsidRPr="001217B1">
        <w:t>svm.LinearSVC</w:t>
      </w:r>
      <w:proofErr w:type="spellEnd"/>
      <w:proofErr w:type="gramEnd"/>
      <w:r w:rsidRPr="001217B1">
        <w:t>) Linear kernel is not good enough for this data set, SVC() can get over 98% acc.</w:t>
      </w:r>
    </w:p>
    <w:p w14:paraId="25110E0F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</w:p>
    <w:p w14:paraId="1A551E22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  <w:r w:rsidRPr="001217B1">
        <w:t>Decision Tree (</w:t>
      </w:r>
      <w:proofErr w:type="spellStart"/>
      <w:r w:rsidRPr="001217B1">
        <w:t>DecisionTreeClassifier</w:t>
      </w:r>
      <w:proofErr w:type="spellEnd"/>
      <w:r w:rsidRPr="001217B1">
        <w:t>)</w:t>
      </w:r>
      <w:r w:rsidRPr="001217B1">
        <w:rPr>
          <w:rFonts w:hint="eastAsia"/>
        </w:rPr>
        <w:t>，</w:t>
      </w:r>
      <w:r w:rsidRPr="001217B1">
        <w:t>If there are data with similar features but different types in the data set, the decision tree will have difficulty dividing their decision boundaries.</w:t>
      </w:r>
    </w:p>
    <w:p w14:paraId="4E71B92B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</w:p>
    <w:p w14:paraId="7BD99703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  <w:r w:rsidRPr="001217B1">
        <w:t>Random Forest (</w:t>
      </w:r>
      <w:proofErr w:type="spellStart"/>
      <w:r w:rsidRPr="001217B1">
        <w:t>RandomForestClassifier</w:t>
      </w:r>
      <w:proofErr w:type="spellEnd"/>
      <w:r w:rsidRPr="001217B1">
        <w:t>)</w:t>
      </w:r>
      <w:r w:rsidRPr="001217B1">
        <w:rPr>
          <w:rFonts w:hint="eastAsia"/>
        </w:rPr>
        <w:t>，</w:t>
      </w:r>
      <w:r w:rsidRPr="001217B1">
        <w:t xml:space="preserve">Training algorithms cannot guarantee to return the globally optimal decision tree. </w:t>
      </w:r>
    </w:p>
    <w:p w14:paraId="6583399C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</w:p>
    <w:p w14:paraId="764608AF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  <w:proofErr w:type="spellStart"/>
      <w:r w:rsidRPr="001217B1">
        <w:t>ExtraTrees</w:t>
      </w:r>
      <w:proofErr w:type="spellEnd"/>
      <w:r w:rsidRPr="001217B1">
        <w:t xml:space="preserve"> (</w:t>
      </w:r>
      <w:proofErr w:type="spellStart"/>
      <w:r w:rsidRPr="001217B1">
        <w:t>ExtraTreesClassifier</w:t>
      </w:r>
      <w:proofErr w:type="spellEnd"/>
      <w:r w:rsidRPr="001217B1">
        <w:t xml:space="preserve">) </w:t>
      </w:r>
      <w:r w:rsidRPr="001217B1">
        <w:rPr>
          <w:rFonts w:hint="eastAsia"/>
        </w:rPr>
        <w:t>same</w:t>
      </w:r>
      <w:r w:rsidRPr="001217B1">
        <w:t xml:space="preserve"> </w:t>
      </w:r>
      <w:r w:rsidRPr="001217B1">
        <w:rPr>
          <w:rFonts w:hint="eastAsia"/>
        </w:rPr>
        <w:t>as</w:t>
      </w:r>
      <w:r w:rsidRPr="001217B1">
        <w:t xml:space="preserve"> </w:t>
      </w:r>
      <w:r w:rsidRPr="001217B1">
        <w:rPr>
          <w:rFonts w:hint="eastAsia"/>
        </w:rPr>
        <w:t>Random</w:t>
      </w:r>
      <w:r w:rsidRPr="001217B1">
        <w:t xml:space="preserve"> </w:t>
      </w:r>
      <w:r w:rsidRPr="001217B1">
        <w:rPr>
          <w:rFonts w:hint="eastAsia"/>
        </w:rPr>
        <w:t>Forest</w:t>
      </w:r>
    </w:p>
    <w:p w14:paraId="77C81ACE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</w:p>
    <w:p w14:paraId="52B94D24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  <w:r w:rsidRPr="001217B1">
        <w:t xml:space="preserve">NN </w:t>
      </w:r>
      <w:r w:rsidRPr="001217B1">
        <w:rPr>
          <w:rFonts w:hint="eastAsia"/>
        </w:rPr>
        <w:t>maybe</w:t>
      </w:r>
      <w:r w:rsidRPr="001217B1">
        <w:t xml:space="preserve"> </w:t>
      </w:r>
      <w:r w:rsidRPr="001217B1">
        <w:rPr>
          <w:rFonts w:hint="eastAsia"/>
        </w:rPr>
        <w:t>don</w:t>
      </w:r>
      <w:r w:rsidRPr="001217B1">
        <w:t>’t have enough neuron.</w:t>
      </w:r>
    </w:p>
    <w:p w14:paraId="29D1451B" w14:textId="77777777" w:rsidR="004F4D61" w:rsidRPr="00E32512" w:rsidRDefault="004F4D61" w:rsidP="004F4D61">
      <w:pPr>
        <w:pStyle w:val="Standard"/>
        <w:ind w:left="720" w:firstLine="720"/>
        <w:rPr>
          <w:rFonts w:hint="eastAsia"/>
        </w:rPr>
      </w:pPr>
    </w:p>
    <w:p w14:paraId="5C54ED48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</w:p>
    <w:p w14:paraId="411FC024" w14:textId="77777777" w:rsidR="004F4D61" w:rsidRPr="001217B1" w:rsidRDefault="004F4D61" w:rsidP="004F4D61">
      <w:pPr>
        <w:pStyle w:val="Standard"/>
        <w:ind w:left="720" w:firstLine="720"/>
        <w:rPr>
          <w:rFonts w:hint="eastAsia"/>
        </w:rPr>
      </w:pPr>
      <w:bookmarkStart w:id="0" w:name="_Hlk32332721"/>
    </w:p>
    <w:p w14:paraId="7A1B0EE0" w14:textId="77777777" w:rsidR="004F4D61" w:rsidRDefault="004F4D61" w:rsidP="004F4D61">
      <w:pPr>
        <w:rPr>
          <w:rStyle w:val="fnt0"/>
        </w:rPr>
      </w:pPr>
    </w:p>
    <w:p w14:paraId="7B16937E" w14:textId="77777777" w:rsidR="004F4D61" w:rsidRDefault="004F4D61" w:rsidP="004F4D61">
      <w:pPr>
        <w:rPr>
          <w:rStyle w:val="fnt0"/>
        </w:rPr>
      </w:pPr>
    </w:p>
    <w:p w14:paraId="2C254D2C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>
        <w:rPr>
          <w:rStyle w:val="fnt0"/>
        </w:rPr>
        <w:t>Does the program use k-fold cross-validation?</w:t>
      </w:r>
    </w:p>
    <w:p w14:paraId="2E0E6954" w14:textId="77777777" w:rsidR="004F4D61" w:rsidRDefault="004F4D61" w:rsidP="004F4D61">
      <w:pPr>
        <w:pStyle w:val="a4"/>
        <w:ind w:left="1440"/>
        <w:rPr>
          <w:rStyle w:val="fnt0"/>
        </w:rPr>
      </w:pPr>
      <w:r>
        <w:rPr>
          <w:rStyle w:val="fnt0"/>
          <w:rFonts w:hint="eastAsia"/>
        </w:rPr>
        <w:t>N</w:t>
      </w:r>
      <w:r>
        <w:rPr>
          <w:rStyle w:val="fnt0"/>
        </w:rPr>
        <w:t>o</w:t>
      </w:r>
    </w:p>
    <w:p w14:paraId="79EB74E8" w14:textId="77777777" w:rsidR="004F4D61" w:rsidRDefault="004F4D61" w:rsidP="004F4D61">
      <w:pPr>
        <w:pStyle w:val="a4"/>
        <w:ind w:left="1440"/>
        <w:rPr>
          <w:rStyle w:val="fnt0"/>
        </w:rPr>
      </w:pPr>
    </w:p>
    <w:p w14:paraId="58F0EDBA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>
        <w:rPr>
          <w:rStyle w:val="fnt0"/>
        </w:rPr>
        <w:t>What percentage of the data set was used to train the DBN model?</w:t>
      </w:r>
    </w:p>
    <w:p w14:paraId="2DDCE5BE" w14:textId="77777777" w:rsidR="004F4D61" w:rsidRDefault="004F4D61" w:rsidP="004F4D61">
      <w:pPr>
        <w:pStyle w:val="a4"/>
        <w:ind w:left="1440"/>
        <w:rPr>
          <w:rStyle w:val="fnt0"/>
        </w:rPr>
      </w:pPr>
      <w:r>
        <w:rPr>
          <w:rStyle w:val="fnt0"/>
          <w:rFonts w:hint="eastAsia"/>
        </w:rPr>
        <w:t>8</w:t>
      </w:r>
      <w:r>
        <w:rPr>
          <w:rStyle w:val="fnt0"/>
        </w:rPr>
        <w:t>0%</w:t>
      </w:r>
    </w:p>
    <w:p w14:paraId="0E667674" w14:textId="77777777" w:rsidR="004F4D61" w:rsidRDefault="004F4D61" w:rsidP="004F4D61">
      <w:pPr>
        <w:pStyle w:val="a4"/>
        <w:ind w:left="1440"/>
        <w:rPr>
          <w:rStyle w:val="fnt0"/>
        </w:rPr>
      </w:pPr>
    </w:p>
    <w:p w14:paraId="0BDAFE1C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>
        <w:rPr>
          <w:rStyle w:val="fnt0"/>
        </w:rPr>
        <w:t>How many samples are in the test set?</w:t>
      </w:r>
    </w:p>
    <w:p w14:paraId="6B5333F6" w14:textId="77777777" w:rsidR="004F4D61" w:rsidRDefault="004F4D61" w:rsidP="004F4D61">
      <w:pPr>
        <w:pStyle w:val="a4"/>
        <w:ind w:left="1440"/>
        <w:rPr>
          <w:rStyle w:val="fnt0"/>
        </w:rPr>
      </w:pPr>
      <w:r>
        <w:rPr>
          <w:rStyle w:val="fnt0"/>
          <w:rFonts w:hint="eastAsia"/>
        </w:rPr>
        <w:t>3</w:t>
      </w:r>
      <w:r>
        <w:rPr>
          <w:rStyle w:val="fnt0"/>
        </w:rPr>
        <w:t>60 * 32 = 11520</w:t>
      </w:r>
    </w:p>
    <w:p w14:paraId="71FD629E" w14:textId="77777777" w:rsidR="004F4D61" w:rsidRDefault="004F4D61" w:rsidP="004F4D61">
      <w:pPr>
        <w:pStyle w:val="a4"/>
        <w:ind w:left="1440"/>
        <w:rPr>
          <w:rStyle w:val="fnt0"/>
        </w:rPr>
      </w:pPr>
    </w:p>
    <w:p w14:paraId="20BD4A27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>
        <w:rPr>
          <w:rStyle w:val="fnt0"/>
        </w:rPr>
        <w:lastRenderedPageBreak/>
        <w:t>How many samples are in the training set?</w:t>
      </w:r>
    </w:p>
    <w:p w14:paraId="18D26C4C" w14:textId="77777777" w:rsidR="004F4D61" w:rsidRDefault="004F4D61" w:rsidP="004F4D61">
      <w:pPr>
        <w:pStyle w:val="a4"/>
        <w:ind w:left="1440"/>
        <w:rPr>
          <w:rStyle w:val="fnt0"/>
        </w:rPr>
      </w:pPr>
      <w:r w:rsidRPr="001217B1">
        <w:rPr>
          <w:rStyle w:val="fnt0"/>
        </w:rPr>
        <w:t>1437 * 32</w:t>
      </w:r>
      <w:r>
        <w:rPr>
          <w:rStyle w:val="fnt0"/>
        </w:rPr>
        <w:t xml:space="preserve"> = 45984</w:t>
      </w:r>
    </w:p>
    <w:p w14:paraId="5B9166F1" w14:textId="77777777" w:rsidR="004F4D61" w:rsidRPr="001217B1" w:rsidRDefault="004F4D61" w:rsidP="004F4D61">
      <w:pPr>
        <w:pStyle w:val="a4"/>
        <w:ind w:left="1440"/>
        <w:rPr>
          <w:rStyle w:val="fnt0"/>
        </w:rPr>
      </w:pPr>
    </w:p>
    <w:p w14:paraId="74270264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>
        <w:rPr>
          <w:rStyle w:val="fnt0"/>
        </w:rPr>
        <w:t>How many features are in test set?</w:t>
      </w:r>
    </w:p>
    <w:p w14:paraId="1793A42D" w14:textId="77777777" w:rsidR="004F4D61" w:rsidRDefault="004F4D61" w:rsidP="004F4D61">
      <w:pPr>
        <w:pStyle w:val="a4"/>
        <w:ind w:left="1440"/>
        <w:rPr>
          <w:rStyle w:val="fnt0"/>
        </w:rPr>
      </w:pPr>
      <w:r>
        <w:rPr>
          <w:rStyle w:val="fnt0"/>
          <w:rFonts w:hint="eastAsia"/>
        </w:rPr>
        <w:t>6</w:t>
      </w:r>
      <w:r>
        <w:rPr>
          <w:rStyle w:val="fnt0"/>
        </w:rPr>
        <w:t>4</w:t>
      </w:r>
    </w:p>
    <w:p w14:paraId="160E10EA" w14:textId="77777777" w:rsidR="004F4D61" w:rsidRDefault="004F4D61" w:rsidP="004F4D61">
      <w:pPr>
        <w:pStyle w:val="a4"/>
        <w:ind w:left="1440"/>
        <w:rPr>
          <w:rStyle w:val="fnt0"/>
        </w:rPr>
      </w:pPr>
    </w:p>
    <w:p w14:paraId="34ABAE2F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>
        <w:rPr>
          <w:rStyle w:val="fnt0"/>
        </w:rPr>
        <w:t>How many features are in the training set?</w:t>
      </w:r>
    </w:p>
    <w:p w14:paraId="39461E5C" w14:textId="77777777" w:rsidR="004F4D61" w:rsidRDefault="004F4D61" w:rsidP="004F4D61">
      <w:pPr>
        <w:ind w:left="1440"/>
        <w:rPr>
          <w:rStyle w:val="fnt0"/>
        </w:rPr>
      </w:pPr>
      <w:r>
        <w:rPr>
          <w:rStyle w:val="fnt0"/>
          <w:rFonts w:hint="eastAsia"/>
        </w:rPr>
        <w:t>6</w:t>
      </w:r>
      <w:r>
        <w:rPr>
          <w:rStyle w:val="fnt0"/>
        </w:rPr>
        <w:t>4</w:t>
      </w:r>
    </w:p>
    <w:p w14:paraId="52078EBB" w14:textId="77777777" w:rsidR="004F4D61" w:rsidRDefault="004F4D61" w:rsidP="004F4D61">
      <w:pPr>
        <w:ind w:left="1440"/>
        <w:rPr>
          <w:rStyle w:val="fnt0"/>
        </w:rPr>
      </w:pPr>
    </w:p>
    <w:p w14:paraId="06FB7793" w14:textId="77777777" w:rsidR="004F4D61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>
        <w:rPr>
          <w:rStyle w:val="fnt0"/>
        </w:rPr>
        <w:t>How many classes are there?</w:t>
      </w:r>
    </w:p>
    <w:p w14:paraId="7826FB7F" w14:textId="77777777" w:rsidR="004F4D61" w:rsidRDefault="004F4D61" w:rsidP="004F4D61">
      <w:pPr>
        <w:ind w:left="720" w:firstLine="720"/>
        <w:rPr>
          <w:rStyle w:val="fnt0"/>
        </w:rPr>
      </w:pPr>
      <w:r>
        <w:rPr>
          <w:rStyle w:val="fnt0"/>
          <w:rFonts w:hint="eastAsia"/>
        </w:rPr>
        <w:t>1</w:t>
      </w:r>
      <w:r>
        <w:rPr>
          <w:rStyle w:val="fnt0"/>
        </w:rPr>
        <w:t>0</w:t>
      </w:r>
    </w:p>
    <w:p w14:paraId="0A8B20B7" w14:textId="77777777" w:rsidR="004F4D61" w:rsidRDefault="004F4D61" w:rsidP="004F4D61">
      <w:pPr>
        <w:ind w:left="720" w:firstLine="720"/>
        <w:rPr>
          <w:rStyle w:val="fnt0"/>
        </w:rPr>
      </w:pPr>
    </w:p>
    <w:p w14:paraId="1672BD69" w14:textId="77777777" w:rsidR="004F4D61" w:rsidRPr="00131A06" w:rsidRDefault="004F4D61" w:rsidP="004F4D61">
      <w:pPr>
        <w:pStyle w:val="a4"/>
        <w:numPr>
          <w:ilvl w:val="1"/>
          <w:numId w:val="1"/>
        </w:numPr>
        <w:rPr>
          <w:rStyle w:val="fnt0"/>
        </w:rPr>
      </w:pPr>
      <w:r>
        <w:rPr>
          <w:rStyle w:val="fnt0"/>
        </w:rPr>
        <w:t>List the classes.</w:t>
      </w:r>
    </w:p>
    <w:bookmarkEnd w:id="0"/>
    <w:p w14:paraId="4AD93013" w14:textId="0D5623DE" w:rsidR="004F4D61" w:rsidRDefault="00017A7F" w:rsidP="004F4D61">
      <w:pPr>
        <w:ind w:left="1080" w:firstLine="360"/>
      </w:pPr>
      <w:r>
        <w:t xml:space="preserve">Digits: </w:t>
      </w:r>
      <w:r w:rsidR="004F4D61">
        <w:rPr>
          <w:rFonts w:hint="eastAsia"/>
        </w:rPr>
        <w:t>0</w:t>
      </w:r>
      <w:r w:rsidR="004F4D61">
        <w:t>, 1, 2, 3, 4, 5, 6, 7, 9</w:t>
      </w:r>
    </w:p>
    <w:p w14:paraId="06664DE4" w14:textId="5DB20FF3" w:rsidR="00DE4064" w:rsidRPr="004F4D61" w:rsidRDefault="00DE4064" w:rsidP="004F4D61"/>
    <w:sectPr w:rsidR="00DE4064" w:rsidRPr="004F4D61" w:rsidSect="00196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default"/>
  </w:font>
  <w:font w:name="FreeSans">
    <w:altName w:val="Arial"/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CC8"/>
    <w:multiLevelType w:val="hybridMultilevel"/>
    <w:tmpl w:val="D81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206"/>
    <w:multiLevelType w:val="hybridMultilevel"/>
    <w:tmpl w:val="3E28D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092F"/>
    <w:multiLevelType w:val="hybridMultilevel"/>
    <w:tmpl w:val="1FE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43AC2"/>
    <w:multiLevelType w:val="hybridMultilevel"/>
    <w:tmpl w:val="CD94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76A"/>
    <w:rsid w:val="00006668"/>
    <w:rsid w:val="000127EF"/>
    <w:rsid w:val="00017A7F"/>
    <w:rsid w:val="00037EB1"/>
    <w:rsid w:val="000A0A72"/>
    <w:rsid w:val="000B3B58"/>
    <w:rsid w:val="00131A06"/>
    <w:rsid w:val="001348F9"/>
    <w:rsid w:val="0014170E"/>
    <w:rsid w:val="00180CE7"/>
    <w:rsid w:val="001967C5"/>
    <w:rsid w:val="001A476A"/>
    <w:rsid w:val="001A51FF"/>
    <w:rsid w:val="001B1972"/>
    <w:rsid w:val="002A305A"/>
    <w:rsid w:val="002F02B3"/>
    <w:rsid w:val="00337C50"/>
    <w:rsid w:val="003436A0"/>
    <w:rsid w:val="00345687"/>
    <w:rsid w:val="00350556"/>
    <w:rsid w:val="0043057C"/>
    <w:rsid w:val="004F4D61"/>
    <w:rsid w:val="00515697"/>
    <w:rsid w:val="0055291D"/>
    <w:rsid w:val="005745A4"/>
    <w:rsid w:val="005B503B"/>
    <w:rsid w:val="005B5EFC"/>
    <w:rsid w:val="005C73A9"/>
    <w:rsid w:val="00603F74"/>
    <w:rsid w:val="0062554F"/>
    <w:rsid w:val="006266CD"/>
    <w:rsid w:val="00681062"/>
    <w:rsid w:val="0072171A"/>
    <w:rsid w:val="007415D6"/>
    <w:rsid w:val="007A2DA7"/>
    <w:rsid w:val="00834F67"/>
    <w:rsid w:val="00843016"/>
    <w:rsid w:val="00850642"/>
    <w:rsid w:val="0085550C"/>
    <w:rsid w:val="0089324B"/>
    <w:rsid w:val="009020C4"/>
    <w:rsid w:val="00904409"/>
    <w:rsid w:val="009153FA"/>
    <w:rsid w:val="009C723F"/>
    <w:rsid w:val="009D02B9"/>
    <w:rsid w:val="00A301DA"/>
    <w:rsid w:val="00A43F04"/>
    <w:rsid w:val="00A5179C"/>
    <w:rsid w:val="00B66133"/>
    <w:rsid w:val="00B753CA"/>
    <w:rsid w:val="00B85229"/>
    <w:rsid w:val="00BE00F3"/>
    <w:rsid w:val="00C058B6"/>
    <w:rsid w:val="00C17515"/>
    <w:rsid w:val="00C432E6"/>
    <w:rsid w:val="00CA0242"/>
    <w:rsid w:val="00CB280B"/>
    <w:rsid w:val="00CB2F28"/>
    <w:rsid w:val="00D62F9D"/>
    <w:rsid w:val="00DA59CA"/>
    <w:rsid w:val="00DB2FE3"/>
    <w:rsid w:val="00DC5CE0"/>
    <w:rsid w:val="00DE2080"/>
    <w:rsid w:val="00DE4064"/>
    <w:rsid w:val="00E34E1F"/>
    <w:rsid w:val="00E85B63"/>
    <w:rsid w:val="00E95149"/>
    <w:rsid w:val="00EB372D"/>
    <w:rsid w:val="00ED2C4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1A23C"/>
  <w15:docId w15:val="{22A4E703-F7C5-354F-8473-7A50ADB3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67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t0">
    <w:name w:val="fnt0"/>
    <w:basedOn w:val="a0"/>
    <w:rsid w:val="001A476A"/>
  </w:style>
  <w:style w:type="character" w:styleId="a3">
    <w:name w:val="Hyperlink"/>
    <w:basedOn w:val="a0"/>
    <w:rsid w:val="0085550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554F"/>
    <w:pPr>
      <w:ind w:left="720"/>
      <w:contextualSpacing/>
    </w:pPr>
  </w:style>
  <w:style w:type="character" w:styleId="a5">
    <w:name w:val="FollowedHyperlink"/>
    <w:basedOn w:val="a0"/>
    <w:semiHidden/>
    <w:unhideWhenUsed/>
    <w:rsid w:val="0085064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9020C4"/>
    <w:rPr>
      <w:color w:val="605E5C"/>
      <w:shd w:val="clear" w:color="auto" w:fill="E1DFDD"/>
    </w:rPr>
  </w:style>
  <w:style w:type="character" w:customStyle="1" w:styleId="1">
    <w:name w:val="未处理的提及1"/>
    <w:basedOn w:val="a0"/>
    <w:uiPriority w:val="99"/>
    <w:semiHidden/>
    <w:unhideWhenUsed/>
    <w:rsid w:val="00131A06"/>
    <w:rPr>
      <w:color w:val="605E5C"/>
      <w:shd w:val="clear" w:color="auto" w:fill="E1DFDD"/>
    </w:rPr>
  </w:style>
  <w:style w:type="paragraph" w:customStyle="1" w:styleId="Standard">
    <w:name w:val="Standard"/>
    <w:rsid w:val="004F4D61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are the sources of your personal morality</vt:lpstr>
    </vt:vector>
  </TitlesOfParts>
  <Company>UMKC Information Serivces</Company>
  <LinksUpToDate>false</LinksUpToDate>
  <CharactersWithSpaces>1642</CharactersWithSpaces>
  <SharedDoc>false</SharedDoc>
  <HLinks>
    <vt:vector size="6" baseType="variant">
      <vt:variant>
        <vt:i4>5111929</vt:i4>
      </vt:variant>
      <vt:variant>
        <vt:i4>0</vt:i4>
      </vt:variant>
      <vt:variant>
        <vt:i4>0</vt:i4>
      </vt:variant>
      <vt:variant>
        <vt:i4>5</vt:i4>
      </vt:variant>
      <vt:variant>
        <vt:lpwstr>mailto:johnsondavido@umkc.edu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are the sources of your personal morality</dc:title>
  <dc:creator>hareb</dc:creator>
  <cp:lastModifiedBy>Yang, Yiju</cp:lastModifiedBy>
  <cp:revision>12</cp:revision>
  <dcterms:created xsi:type="dcterms:W3CDTF">2020-02-06T14:29:00Z</dcterms:created>
  <dcterms:modified xsi:type="dcterms:W3CDTF">2020-10-02T23:19:00Z</dcterms:modified>
</cp:coreProperties>
</file>