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项目总结</w:t>
      </w:r>
    </w:p>
    <w:p>
      <w:r>
        <w:t>工作内容：</w:t>
      </w:r>
    </w:p>
    <w:p>
      <w:r>
        <w:t>完成了用户管理模块的开发</w:t>
      </w:r>
    </w:p>
    <w:p>
      <w:r>
        <w:t>修复了登录页面的bug</w:t>
      </w:r>
    </w:p>
    <w:p>
      <w:r>
        <w:t>参与代码评审</w:t>
      </w:r>
    </w:p>
    <w:p>
      <w:r>
        <w:t>遇到的问题：</w:t>
      </w:r>
    </w:p>
    <w:p>
      <w:r>
        <w:t>数据库查询速度慢</w:t>
      </w:r>
    </w:p>
    <w:p>
      <w:r>
        <w:t>第三方API不稳定</w:t>
      </w:r>
    </w:p>
    <w:p>
      <w:r>
        <w:t>解决方案：</w:t>
      </w:r>
    </w:p>
    <w:p>
      <w:r>
        <w:t>优化了SQL查询，添加索引</w:t>
      </w:r>
    </w:p>
    <w:p>
      <w:r>
        <w:t>增加了重试机制和缓存</w:t>
      </w:r>
    </w:p>
    <w:p>
      <w:r>
        <w:t>培训学习：</w:t>
      </w:r>
    </w:p>
    <w:p>
      <w:r>
        <w:t>学习了Django框架</w:t>
      </w:r>
    </w:p>
    <w:p>
      <w:r>
        <w:t>阅读了《代码整洁之道》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