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Software Implementation and Testing Document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Group &lt;30&gt;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Griffin Guthrie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Javier Quiroz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Wesley Yawn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Chris Cocose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2"/>
        </w:numPr>
        <w:ind w:left="288" w:hanging="288"/>
        <w:rPr/>
      </w:pPr>
      <w:r w:rsidDel="00000000" w:rsidR="00000000" w:rsidRPr="00000000">
        <w:rPr>
          <w:rtl w:val="0"/>
        </w:rPr>
        <w:t xml:space="preserve">Programming Languages 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List the programming languages use in your project, where you use them (what components of your project) and your reason for choosing them (whatever that may be).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C# is used in our program since it is the default on Unity and many of us know how to use C#. Mostly used for writing scripts such as for moving the player character.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2"/>
        </w:numPr>
        <w:ind w:left="288" w:hanging="288"/>
        <w:rPr/>
      </w:pPr>
      <w:r w:rsidDel="00000000" w:rsidR="00000000" w:rsidRPr="00000000">
        <w:rPr>
          <w:rtl w:val="0"/>
        </w:rPr>
        <w:t xml:space="preserve">Platforms, APIs, Databases, and other technologies used (5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List all the platforms, APIs, Databases, and any other technologies you use in your project and where you use them (in what components of your project).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Unity is used for a majority of our project such as for importing assets to use in our game or running the C# scripts we made. It is the basis upon which a lot of our program is built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Aesprite for creating sprite art for the game for things like the player character.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ind w:left="288" w:hanging="288"/>
        <w:rPr/>
      </w:pPr>
      <w:r w:rsidDel="00000000" w:rsidR="00000000" w:rsidRPr="00000000">
        <w:rPr>
          <w:rtl w:val="0"/>
        </w:rPr>
        <w:t xml:space="preserve">Execution-based Functional Testing 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Describe how/if you performed functional testing for your project (i.e., tested for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functional requirements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listed in your RD). </w:t>
      </w:r>
    </w:p>
    <w:p w:rsidR="00000000" w:rsidDel="00000000" w:rsidP="00000000" w:rsidRDefault="00000000" w:rsidRPr="00000000" w14:paraId="00000020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Not required for Increment 1.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ind w:left="288" w:hanging="288"/>
        <w:rPr/>
      </w:pPr>
      <w:r w:rsidDel="00000000" w:rsidR="00000000" w:rsidRPr="00000000">
        <w:rPr>
          <w:rtl w:val="0"/>
        </w:rPr>
        <w:t xml:space="preserve">Execution-based Non-Functional Testing 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Describe how/if you performed non-functional testing for your project (i.e., tested for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non-functional requirements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listed in your RD).</w:t>
      </w:r>
    </w:p>
    <w:p w:rsidR="00000000" w:rsidDel="00000000" w:rsidP="00000000" w:rsidRDefault="00000000" w:rsidRPr="00000000" w14:paraId="00000023">
      <w:pPr>
        <w:shd w:fill="ffffff" w:val="clear"/>
        <w:rPr>
          <w:rFonts w:ascii="Merriweather Sans" w:cs="Merriweather Sans" w:eastAsia="Merriweather Sans" w:hAnsi="Merriweather Sans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 required for Increment 1.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ind w:left="288" w:hanging="288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Non-Execution-based Testing 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Merriweather Sans" w:cs="Merriweather Sans" w:eastAsia="Merriweather Sans" w:hAnsi="Merriweather Sans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Describe how/if you performed non-execution-based testing (such as code reviews/inspections/walkthroughs).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 required for Increment 1.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Georgia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" w:hanging="288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288" w:hanging="288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432" w:hanging="432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