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9FF" w:rsidRDefault="006239FF">
      <w:r>
        <w:rPr>
          <w:noProof/>
        </w:rPr>
        <mc:AlternateContent>
          <mc:Choice Requires="wps">
            <w:drawing>
              <wp:anchor distT="0" distB="0" distL="114300" distR="114300" simplePos="0" relativeHeight="251664384" behindDoc="0" locked="0" layoutInCell="1" allowOverlap="1" wp14:anchorId="6FD97697" wp14:editId="04A77E3D">
                <wp:simplePos x="0" y="0"/>
                <wp:positionH relativeFrom="margin">
                  <wp:align>center</wp:align>
                </wp:positionH>
                <wp:positionV relativeFrom="paragraph">
                  <wp:posOffset>6615958</wp:posOffset>
                </wp:positionV>
                <wp:extent cx="3286125" cy="1138555"/>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3286125" cy="1138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A4903" w:rsidRPr="006239FF" w:rsidRDefault="00580B70" w:rsidP="006239FF">
                            <w:pPr>
                              <w:jc w:val="center"/>
                              <w:rPr>
                                <w:sz w:val="28"/>
                                <w:szCs w:val="28"/>
                              </w:rPr>
                            </w:pPr>
                            <w:proofErr w:type="spellStart"/>
                            <w:r>
                              <w:rPr>
                                <w:b/>
                                <w:sz w:val="32"/>
                                <w:szCs w:val="32"/>
                              </w:rPr>
                              <w:t>Qualys</w:t>
                            </w:r>
                            <w:proofErr w:type="spellEnd"/>
                            <w:r>
                              <w:rPr>
                                <w:b/>
                                <w:sz w:val="32"/>
                                <w:szCs w:val="32"/>
                              </w:rPr>
                              <w:t xml:space="preserve"> CMDB Integration</w:t>
                            </w:r>
                            <w:r w:rsidR="00CA4903">
                              <w:rPr>
                                <w:b/>
                                <w:sz w:val="32"/>
                                <w:szCs w:val="32"/>
                              </w:rPr>
                              <w:br/>
                            </w:r>
                            <w:r w:rsidR="00CA4903" w:rsidRPr="006239FF">
                              <w:rPr>
                                <w:sz w:val="28"/>
                                <w:szCs w:val="28"/>
                              </w:rPr>
                              <w:br/>
                            </w:r>
                            <w:r w:rsidR="000C1719">
                              <w:rPr>
                                <w:sz w:val="28"/>
                                <w:szCs w:val="28"/>
                              </w:rPr>
                              <w:t>Developer Documentation</w:t>
                            </w:r>
                            <w:r w:rsidR="002C4F74">
                              <w:rPr>
                                <w:sz w:val="28"/>
                                <w:szCs w:val="28"/>
                              </w:rPr>
                              <w:br/>
                            </w:r>
                            <w:r w:rsidR="002C4F74">
                              <w:rPr>
                                <w:sz w:val="28"/>
                                <w:szCs w:val="28"/>
                              </w:rPr>
                              <w:br/>
                              <w:t>Paul.Senatillaka@fruitionpartners.com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97697" id="_x0000_t202" coordsize="21600,21600" o:spt="202" path="m,l,21600r21600,l21600,xe">
                <v:stroke joinstyle="miter"/>
                <v:path gradientshapeok="t" o:connecttype="rect"/>
              </v:shapetype>
              <v:shape id="Text Box 1" o:spid="_x0000_s1026" type="#_x0000_t202" style="position:absolute;margin-left:0;margin-top:520.95pt;width:258.75pt;height:89.6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w2qgIAAKQFAAAOAAAAZHJzL2Uyb0RvYy54bWysVE1v2zAMvQ/YfxB0T22ncZcadQo3RYYB&#10;RVusHXpWZKkxZouapMTOhv33UbKdZt0uHXaxKfKJIh8/Li67piY7YWwFKqfJSUyJUBzKSj3n9Mvj&#10;ajKn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" filled="f" stroked="f">
                <v:textbox>
                  <w:txbxContent>
                    <w:p w:rsidR="00CA4903" w:rsidRPr="006239FF" w:rsidRDefault="00580B70" w:rsidP="006239FF">
                      <w:pPr>
                        <w:jc w:val="center"/>
                        <w:rPr>
                          <w:sz w:val="28"/>
                          <w:szCs w:val="28"/>
                        </w:rPr>
                      </w:pPr>
                      <w:proofErr w:type="spellStart"/>
                      <w:r>
                        <w:rPr>
                          <w:b/>
                          <w:sz w:val="32"/>
                          <w:szCs w:val="32"/>
                        </w:rPr>
                        <w:t>Qualys</w:t>
                      </w:r>
                      <w:proofErr w:type="spellEnd"/>
                      <w:r>
                        <w:rPr>
                          <w:b/>
                          <w:sz w:val="32"/>
                          <w:szCs w:val="32"/>
                        </w:rPr>
                        <w:t xml:space="preserve"> CMDB Integration</w:t>
                      </w:r>
                      <w:r w:rsidR="00CA4903">
                        <w:rPr>
                          <w:b/>
                          <w:sz w:val="32"/>
                          <w:szCs w:val="32"/>
                        </w:rPr>
                        <w:br/>
                      </w:r>
                      <w:r w:rsidR="00CA4903" w:rsidRPr="006239FF">
                        <w:rPr>
                          <w:sz w:val="28"/>
                          <w:szCs w:val="28"/>
                        </w:rPr>
                        <w:br/>
                      </w:r>
                      <w:r w:rsidR="000C1719">
                        <w:rPr>
                          <w:sz w:val="28"/>
                          <w:szCs w:val="28"/>
                        </w:rPr>
                        <w:t>Developer Documentation</w:t>
                      </w:r>
                      <w:r w:rsidR="002C4F74">
                        <w:rPr>
                          <w:sz w:val="28"/>
                          <w:szCs w:val="28"/>
                        </w:rPr>
                        <w:br/>
                      </w:r>
                      <w:r w:rsidR="002C4F74">
                        <w:rPr>
                          <w:sz w:val="28"/>
                          <w:szCs w:val="28"/>
                        </w:rPr>
                        <w:br/>
                        <w:t>Paul.Senatillaka@fruitionpartners.com</w:t>
                      </w:r>
                    </w:p>
                  </w:txbxContent>
                </v:textbox>
                <w10:wrap type="square" anchorx="margin"/>
              </v:shape>
            </w:pict>
          </mc:Fallback>
        </mc:AlternateContent>
      </w:r>
      <w:r>
        <w:rPr>
          <w:noProof/>
        </w:rPr>
        <w:drawing>
          <wp:anchor distT="0" distB="0" distL="114300" distR="114300" simplePos="0" relativeHeight="251662336" behindDoc="1" locked="0" layoutInCell="1" allowOverlap="1" wp14:anchorId="79FA9D5F" wp14:editId="1E742CD7">
            <wp:simplePos x="0" y="0"/>
            <wp:positionH relativeFrom="column">
              <wp:posOffset>-736600</wp:posOffset>
            </wp:positionH>
            <wp:positionV relativeFrom="paragraph">
              <wp:posOffset>-457200</wp:posOffset>
            </wp:positionV>
            <wp:extent cx="6976146" cy="9258300"/>
            <wp:effectExtent l="0" t="0" r="889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6146" cy="92583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BB6835" w:rsidRDefault="00CA4903" w:rsidP="00CA4903">
      <w:pPr>
        <w:pStyle w:val="Heading1"/>
        <w:rPr>
          <w:noProof/>
        </w:rPr>
      </w:pPr>
      <w:bookmarkStart w:id="0" w:name="_Toc407647175"/>
      <w:r>
        <w:lastRenderedPageBreak/>
        <w:t>Table of Contents</w:t>
      </w:r>
      <w:bookmarkEnd w:id="0"/>
      <w:r>
        <w:br/>
      </w:r>
      <w:r>
        <w:fldChar w:fldCharType="begin"/>
      </w:r>
      <w:r>
        <w:instrText xml:space="preserve"> TOC \o "1-3" </w:instrText>
      </w:r>
      <w:r>
        <w:fldChar w:fldCharType="separate"/>
      </w:r>
    </w:p>
    <w:p w:rsidR="00BB6835" w:rsidRDefault="00BB6835">
      <w:pPr>
        <w:pStyle w:val="TOC1"/>
        <w:tabs>
          <w:tab w:val="right" w:leader="dot" w:pos="8630"/>
        </w:tabs>
        <w:rPr>
          <w:b w:val="0"/>
          <w:noProof/>
          <w:sz w:val="22"/>
          <w:szCs w:val="22"/>
        </w:rPr>
      </w:pPr>
      <w:r>
        <w:rPr>
          <w:noProof/>
        </w:rPr>
        <w:t>Table of Contents</w:t>
      </w:r>
      <w:r>
        <w:rPr>
          <w:noProof/>
        </w:rPr>
        <w:tab/>
      </w:r>
      <w:r>
        <w:rPr>
          <w:noProof/>
        </w:rPr>
        <w:fldChar w:fldCharType="begin"/>
      </w:r>
      <w:r>
        <w:rPr>
          <w:noProof/>
        </w:rPr>
        <w:instrText xml:space="preserve"> PAGEREF _Toc407647175 \h </w:instrText>
      </w:r>
      <w:r>
        <w:rPr>
          <w:noProof/>
        </w:rPr>
      </w:r>
      <w:r>
        <w:rPr>
          <w:noProof/>
        </w:rPr>
        <w:fldChar w:fldCharType="separate"/>
      </w:r>
      <w:r>
        <w:rPr>
          <w:noProof/>
        </w:rPr>
        <w:t>2</w:t>
      </w:r>
      <w:r>
        <w:rPr>
          <w:noProof/>
        </w:rPr>
        <w:fldChar w:fldCharType="end"/>
      </w:r>
    </w:p>
    <w:p w:rsidR="00BB6835" w:rsidRDefault="00BB6835">
      <w:pPr>
        <w:pStyle w:val="TOC1"/>
        <w:tabs>
          <w:tab w:val="right" w:leader="dot" w:pos="8630"/>
        </w:tabs>
        <w:rPr>
          <w:b w:val="0"/>
          <w:noProof/>
          <w:sz w:val="22"/>
          <w:szCs w:val="22"/>
        </w:rPr>
      </w:pPr>
      <w:r>
        <w:rPr>
          <w:noProof/>
        </w:rPr>
        <w:t>Overview</w:t>
      </w:r>
      <w:r>
        <w:rPr>
          <w:noProof/>
        </w:rPr>
        <w:tab/>
      </w:r>
      <w:r>
        <w:rPr>
          <w:noProof/>
        </w:rPr>
        <w:fldChar w:fldCharType="begin"/>
      </w:r>
      <w:r>
        <w:rPr>
          <w:noProof/>
        </w:rPr>
        <w:instrText xml:space="preserve"> PAGEREF _Toc407647176 \h </w:instrText>
      </w:r>
      <w:r>
        <w:rPr>
          <w:noProof/>
        </w:rPr>
      </w:r>
      <w:r>
        <w:rPr>
          <w:noProof/>
        </w:rPr>
        <w:fldChar w:fldCharType="separate"/>
      </w:r>
      <w:r>
        <w:rPr>
          <w:noProof/>
        </w:rPr>
        <w:t>3</w:t>
      </w:r>
      <w:r>
        <w:rPr>
          <w:noProof/>
        </w:rPr>
        <w:fldChar w:fldCharType="end"/>
      </w:r>
    </w:p>
    <w:p w:rsidR="00BB6835" w:rsidRDefault="00BB6835">
      <w:pPr>
        <w:pStyle w:val="TOC1"/>
        <w:tabs>
          <w:tab w:val="right" w:leader="dot" w:pos="8630"/>
        </w:tabs>
        <w:rPr>
          <w:b w:val="0"/>
          <w:noProof/>
          <w:sz w:val="22"/>
          <w:szCs w:val="22"/>
        </w:rPr>
      </w:pPr>
      <w:r>
        <w:rPr>
          <w:noProof/>
        </w:rPr>
        <w:t>Architecture</w:t>
      </w:r>
      <w:r>
        <w:rPr>
          <w:noProof/>
        </w:rPr>
        <w:tab/>
      </w:r>
      <w:r>
        <w:rPr>
          <w:noProof/>
        </w:rPr>
        <w:fldChar w:fldCharType="begin"/>
      </w:r>
      <w:r>
        <w:rPr>
          <w:noProof/>
        </w:rPr>
        <w:instrText xml:space="preserve"> PAGEREF _Toc407647177 \h </w:instrText>
      </w:r>
      <w:r>
        <w:rPr>
          <w:noProof/>
        </w:rPr>
      </w:r>
      <w:r>
        <w:rPr>
          <w:noProof/>
        </w:rPr>
        <w:fldChar w:fldCharType="separate"/>
      </w:r>
      <w:r>
        <w:rPr>
          <w:noProof/>
        </w:rPr>
        <w:t>4</w:t>
      </w:r>
      <w:r>
        <w:rPr>
          <w:noProof/>
        </w:rPr>
        <w:fldChar w:fldCharType="end"/>
      </w:r>
    </w:p>
    <w:p w:rsidR="00BB6835" w:rsidRDefault="00BB6835">
      <w:pPr>
        <w:pStyle w:val="TOC1"/>
        <w:tabs>
          <w:tab w:val="right" w:leader="dot" w:pos="8630"/>
        </w:tabs>
        <w:rPr>
          <w:b w:val="0"/>
          <w:noProof/>
          <w:sz w:val="22"/>
          <w:szCs w:val="22"/>
        </w:rPr>
      </w:pPr>
      <w:r>
        <w:rPr>
          <w:noProof/>
        </w:rPr>
        <w:t>Components</w:t>
      </w:r>
      <w:r>
        <w:rPr>
          <w:noProof/>
        </w:rPr>
        <w:tab/>
      </w:r>
      <w:r>
        <w:rPr>
          <w:noProof/>
        </w:rPr>
        <w:fldChar w:fldCharType="begin"/>
      </w:r>
      <w:r>
        <w:rPr>
          <w:noProof/>
        </w:rPr>
        <w:instrText xml:space="preserve"> PAGEREF _Toc407647178 \h </w:instrText>
      </w:r>
      <w:r>
        <w:rPr>
          <w:noProof/>
        </w:rPr>
      </w:r>
      <w:r>
        <w:rPr>
          <w:noProof/>
        </w:rPr>
        <w:fldChar w:fldCharType="separate"/>
      </w:r>
      <w:r>
        <w:rPr>
          <w:noProof/>
        </w:rPr>
        <w:t>5</w:t>
      </w:r>
      <w:r>
        <w:rPr>
          <w:noProof/>
        </w:rPr>
        <w:fldChar w:fldCharType="end"/>
      </w:r>
    </w:p>
    <w:p w:rsidR="00BB6835" w:rsidRDefault="00BB6835">
      <w:pPr>
        <w:pStyle w:val="TOC2"/>
        <w:tabs>
          <w:tab w:val="right" w:leader="dot" w:pos="8630"/>
        </w:tabs>
        <w:rPr>
          <w:b w:val="0"/>
          <w:noProof/>
        </w:rPr>
      </w:pPr>
      <w:r>
        <w:rPr>
          <w:noProof/>
        </w:rPr>
        <w:t>Properties</w:t>
      </w:r>
      <w:r>
        <w:rPr>
          <w:noProof/>
        </w:rPr>
        <w:tab/>
      </w:r>
      <w:r>
        <w:rPr>
          <w:noProof/>
        </w:rPr>
        <w:fldChar w:fldCharType="begin"/>
      </w:r>
      <w:r>
        <w:rPr>
          <w:noProof/>
        </w:rPr>
        <w:instrText xml:space="preserve"> PAGEREF _Toc407647179 \h </w:instrText>
      </w:r>
      <w:r>
        <w:rPr>
          <w:noProof/>
        </w:rPr>
      </w:r>
      <w:r>
        <w:rPr>
          <w:noProof/>
        </w:rPr>
        <w:fldChar w:fldCharType="separate"/>
      </w:r>
      <w:r>
        <w:rPr>
          <w:noProof/>
        </w:rPr>
        <w:t>5</w:t>
      </w:r>
      <w:r>
        <w:rPr>
          <w:noProof/>
        </w:rPr>
        <w:fldChar w:fldCharType="end"/>
      </w:r>
    </w:p>
    <w:p w:rsidR="00BB6835" w:rsidRDefault="00BB6835">
      <w:pPr>
        <w:pStyle w:val="TOC2"/>
        <w:tabs>
          <w:tab w:val="right" w:leader="dot" w:pos="8630"/>
        </w:tabs>
        <w:rPr>
          <w:b w:val="0"/>
          <w:noProof/>
        </w:rPr>
      </w:pPr>
      <w:r>
        <w:rPr>
          <w:noProof/>
        </w:rPr>
        <w:t>Scheduled Job</w:t>
      </w:r>
      <w:r>
        <w:rPr>
          <w:noProof/>
        </w:rPr>
        <w:tab/>
      </w:r>
      <w:r>
        <w:rPr>
          <w:noProof/>
        </w:rPr>
        <w:fldChar w:fldCharType="begin"/>
      </w:r>
      <w:r>
        <w:rPr>
          <w:noProof/>
        </w:rPr>
        <w:instrText xml:space="preserve"> PAGEREF _Toc407647180 \h </w:instrText>
      </w:r>
      <w:r>
        <w:rPr>
          <w:noProof/>
        </w:rPr>
      </w:r>
      <w:r>
        <w:rPr>
          <w:noProof/>
        </w:rPr>
        <w:fldChar w:fldCharType="separate"/>
      </w:r>
      <w:r>
        <w:rPr>
          <w:noProof/>
        </w:rPr>
        <w:t>6</w:t>
      </w:r>
      <w:r>
        <w:rPr>
          <w:noProof/>
        </w:rPr>
        <w:fldChar w:fldCharType="end"/>
      </w:r>
    </w:p>
    <w:p w:rsidR="00BB6835" w:rsidRDefault="00BB6835">
      <w:pPr>
        <w:pStyle w:val="TOC2"/>
        <w:tabs>
          <w:tab w:val="right" w:leader="dot" w:pos="8630"/>
        </w:tabs>
        <w:rPr>
          <w:b w:val="0"/>
          <w:noProof/>
        </w:rPr>
      </w:pPr>
      <w:r>
        <w:rPr>
          <w:noProof/>
        </w:rPr>
        <w:t>Error Email</w:t>
      </w:r>
      <w:r>
        <w:rPr>
          <w:noProof/>
        </w:rPr>
        <w:tab/>
      </w:r>
      <w:r>
        <w:rPr>
          <w:noProof/>
        </w:rPr>
        <w:fldChar w:fldCharType="begin"/>
      </w:r>
      <w:r>
        <w:rPr>
          <w:noProof/>
        </w:rPr>
        <w:instrText xml:space="preserve"> PAGEREF _Toc407647181 \h </w:instrText>
      </w:r>
      <w:r>
        <w:rPr>
          <w:noProof/>
        </w:rPr>
      </w:r>
      <w:r>
        <w:rPr>
          <w:noProof/>
        </w:rPr>
        <w:fldChar w:fldCharType="separate"/>
      </w:r>
      <w:r>
        <w:rPr>
          <w:noProof/>
        </w:rPr>
        <w:t>6</w:t>
      </w:r>
      <w:r>
        <w:rPr>
          <w:noProof/>
        </w:rPr>
        <w:fldChar w:fldCharType="end"/>
      </w:r>
    </w:p>
    <w:p w:rsidR="00BB6835" w:rsidRDefault="00BB6835">
      <w:pPr>
        <w:pStyle w:val="TOC2"/>
        <w:tabs>
          <w:tab w:val="right" w:leader="dot" w:pos="8630"/>
        </w:tabs>
        <w:rPr>
          <w:b w:val="0"/>
          <w:noProof/>
        </w:rPr>
      </w:pPr>
      <w:r>
        <w:rPr>
          <w:noProof/>
        </w:rPr>
        <w:t>Import Report</w:t>
      </w:r>
      <w:r>
        <w:rPr>
          <w:noProof/>
        </w:rPr>
        <w:tab/>
      </w:r>
      <w:r>
        <w:rPr>
          <w:noProof/>
        </w:rPr>
        <w:fldChar w:fldCharType="begin"/>
      </w:r>
      <w:r>
        <w:rPr>
          <w:noProof/>
        </w:rPr>
        <w:instrText xml:space="preserve"> PAGEREF _Toc407647182 \h </w:instrText>
      </w:r>
      <w:r>
        <w:rPr>
          <w:noProof/>
        </w:rPr>
      </w:r>
      <w:r>
        <w:rPr>
          <w:noProof/>
        </w:rPr>
        <w:fldChar w:fldCharType="separate"/>
      </w:r>
      <w:r>
        <w:rPr>
          <w:noProof/>
        </w:rPr>
        <w:t>6</w:t>
      </w:r>
      <w:r>
        <w:rPr>
          <w:noProof/>
        </w:rPr>
        <w:fldChar w:fldCharType="end"/>
      </w:r>
    </w:p>
    <w:p w:rsidR="00BB6835" w:rsidRDefault="00BB6835">
      <w:pPr>
        <w:pStyle w:val="TOC2"/>
        <w:tabs>
          <w:tab w:val="right" w:leader="dot" w:pos="8630"/>
        </w:tabs>
        <w:rPr>
          <w:b w:val="0"/>
          <w:noProof/>
        </w:rPr>
      </w:pPr>
      <w:r>
        <w:rPr>
          <w:noProof/>
        </w:rPr>
        <w:t>REST Web Service</w:t>
      </w:r>
      <w:r>
        <w:rPr>
          <w:noProof/>
        </w:rPr>
        <w:tab/>
      </w:r>
      <w:r>
        <w:rPr>
          <w:noProof/>
        </w:rPr>
        <w:fldChar w:fldCharType="begin"/>
      </w:r>
      <w:r>
        <w:rPr>
          <w:noProof/>
        </w:rPr>
        <w:instrText xml:space="preserve"> PAGEREF _Toc407647183 \h </w:instrText>
      </w:r>
      <w:r>
        <w:rPr>
          <w:noProof/>
        </w:rPr>
      </w:r>
      <w:r>
        <w:rPr>
          <w:noProof/>
        </w:rPr>
        <w:fldChar w:fldCharType="separate"/>
      </w:r>
      <w:r>
        <w:rPr>
          <w:noProof/>
        </w:rPr>
        <w:t>6</w:t>
      </w:r>
      <w:r>
        <w:rPr>
          <w:noProof/>
        </w:rPr>
        <w:fldChar w:fldCharType="end"/>
      </w:r>
    </w:p>
    <w:p w:rsidR="00BB6835" w:rsidRDefault="00BB6835">
      <w:pPr>
        <w:pStyle w:val="TOC2"/>
        <w:tabs>
          <w:tab w:val="right" w:leader="dot" w:pos="8630"/>
        </w:tabs>
        <w:rPr>
          <w:b w:val="0"/>
          <w:noProof/>
        </w:rPr>
      </w:pPr>
      <w:r>
        <w:rPr>
          <w:noProof/>
        </w:rPr>
        <w:t>Script Includes</w:t>
      </w:r>
      <w:r>
        <w:rPr>
          <w:noProof/>
        </w:rPr>
        <w:tab/>
      </w:r>
      <w:r>
        <w:rPr>
          <w:noProof/>
        </w:rPr>
        <w:fldChar w:fldCharType="begin"/>
      </w:r>
      <w:r>
        <w:rPr>
          <w:noProof/>
        </w:rPr>
        <w:instrText xml:space="preserve"> PAGEREF _Toc407647184 \h </w:instrText>
      </w:r>
      <w:r>
        <w:rPr>
          <w:noProof/>
        </w:rPr>
      </w:r>
      <w:r>
        <w:rPr>
          <w:noProof/>
        </w:rPr>
        <w:fldChar w:fldCharType="separate"/>
      </w:r>
      <w:r>
        <w:rPr>
          <w:noProof/>
        </w:rPr>
        <w:t>7</w:t>
      </w:r>
      <w:r>
        <w:rPr>
          <w:noProof/>
        </w:rPr>
        <w:fldChar w:fldCharType="end"/>
      </w:r>
    </w:p>
    <w:p w:rsidR="00BB6835" w:rsidRDefault="00BB6835">
      <w:pPr>
        <w:pStyle w:val="TOC2"/>
        <w:tabs>
          <w:tab w:val="right" w:leader="dot" w:pos="8630"/>
        </w:tabs>
        <w:rPr>
          <w:b w:val="0"/>
          <w:noProof/>
        </w:rPr>
      </w:pPr>
      <w:r>
        <w:rPr>
          <w:noProof/>
        </w:rPr>
        <w:t>Script Logs</w:t>
      </w:r>
      <w:r>
        <w:rPr>
          <w:noProof/>
        </w:rPr>
        <w:tab/>
      </w:r>
      <w:r>
        <w:rPr>
          <w:noProof/>
        </w:rPr>
        <w:fldChar w:fldCharType="begin"/>
      </w:r>
      <w:r>
        <w:rPr>
          <w:noProof/>
        </w:rPr>
        <w:instrText xml:space="preserve"> PAGEREF _Toc407647185 \h </w:instrText>
      </w:r>
      <w:r>
        <w:rPr>
          <w:noProof/>
        </w:rPr>
      </w:r>
      <w:r>
        <w:rPr>
          <w:noProof/>
        </w:rPr>
        <w:fldChar w:fldCharType="separate"/>
      </w:r>
      <w:r>
        <w:rPr>
          <w:noProof/>
        </w:rPr>
        <w:t>8</w:t>
      </w:r>
      <w:r>
        <w:rPr>
          <w:noProof/>
        </w:rPr>
        <w:fldChar w:fldCharType="end"/>
      </w:r>
    </w:p>
    <w:p w:rsidR="00BB6835" w:rsidRDefault="00BB6835">
      <w:pPr>
        <w:pStyle w:val="TOC2"/>
        <w:tabs>
          <w:tab w:val="right" w:leader="dot" w:pos="8630"/>
        </w:tabs>
        <w:rPr>
          <w:b w:val="0"/>
          <w:noProof/>
        </w:rPr>
      </w:pPr>
      <w:r>
        <w:rPr>
          <w:noProof/>
        </w:rPr>
        <w:t>Script Errors</w:t>
      </w:r>
      <w:r>
        <w:rPr>
          <w:noProof/>
        </w:rPr>
        <w:tab/>
      </w:r>
      <w:r>
        <w:rPr>
          <w:noProof/>
        </w:rPr>
        <w:fldChar w:fldCharType="begin"/>
      </w:r>
      <w:r>
        <w:rPr>
          <w:noProof/>
        </w:rPr>
        <w:instrText xml:space="preserve"> PAGEREF _Toc407647186 \h </w:instrText>
      </w:r>
      <w:r>
        <w:rPr>
          <w:noProof/>
        </w:rPr>
      </w:r>
      <w:r>
        <w:rPr>
          <w:noProof/>
        </w:rPr>
        <w:fldChar w:fldCharType="separate"/>
      </w:r>
      <w:r>
        <w:rPr>
          <w:noProof/>
        </w:rPr>
        <w:t>8</w:t>
      </w:r>
      <w:r>
        <w:rPr>
          <w:noProof/>
        </w:rPr>
        <w:fldChar w:fldCharType="end"/>
      </w:r>
    </w:p>
    <w:p w:rsidR="00BB6835" w:rsidRDefault="00BB6835">
      <w:pPr>
        <w:pStyle w:val="TOC2"/>
        <w:tabs>
          <w:tab w:val="right" w:leader="dot" w:pos="8630"/>
        </w:tabs>
        <w:rPr>
          <w:b w:val="0"/>
          <w:noProof/>
        </w:rPr>
      </w:pPr>
      <w:r>
        <w:rPr>
          <w:noProof/>
        </w:rPr>
        <w:t>Running Jobs</w:t>
      </w:r>
      <w:r>
        <w:rPr>
          <w:noProof/>
        </w:rPr>
        <w:tab/>
      </w:r>
      <w:r>
        <w:rPr>
          <w:noProof/>
        </w:rPr>
        <w:fldChar w:fldCharType="begin"/>
      </w:r>
      <w:r>
        <w:rPr>
          <w:noProof/>
        </w:rPr>
        <w:instrText xml:space="preserve"> PAGEREF _Toc407647187 \h </w:instrText>
      </w:r>
      <w:r>
        <w:rPr>
          <w:noProof/>
        </w:rPr>
      </w:r>
      <w:r>
        <w:rPr>
          <w:noProof/>
        </w:rPr>
        <w:fldChar w:fldCharType="separate"/>
      </w:r>
      <w:r>
        <w:rPr>
          <w:noProof/>
        </w:rPr>
        <w:t>8</w:t>
      </w:r>
      <w:r>
        <w:rPr>
          <w:noProof/>
        </w:rPr>
        <w:fldChar w:fldCharType="end"/>
      </w:r>
    </w:p>
    <w:p w:rsidR="00BB6835" w:rsidRDefault="00BB6835">
      <w:pPr>
        <w:pStyle w:val="TOC2"/>
        <w:tabs>
          <w:tab w:val="right" w:leader="dot" w:pos="8630"/>
        </w:tabs>
        <w:rPr>
          <w:b w:val="0"/>
          <w:noProof/>
        </w:rPr>
      </w:pPr>
      <w:r>
        <w:rPr>
          <w:noProof/>
        </w:rPr>
        <w:t>Qualys Imported Servers &amp; Applications</w:t>
      </w:r>
      <w:r>
        <w:rPr>
          <w:noProof/>
        </w:rPr>
        <w:tab/>
      </w:r>
      <w:r>
        <w:rPr>
          <w:noProof/>
        </w:rPr>
        <w:fldChar w:fldCharType="begin"/>
      </w:r>
      <w:r>
        <w:rPr>
          <w:noProof/>
        </w:rPr>
        <w:instrText xml:space="preserve"> PAGEREF _Toc407647188 \h </w:instrText>
      </w:r>
      <w:r>
        <w:rPr>
          <w:noProof/>
        </w:rPr>
      </w:r>
      <w:r>
        <w:rPr>
          <w:noProof/>
        </w:rPr>
        <w:fldChar w:fldCharType="separate"/>
      </w:r>
      <w:r>
        <w:rPr>
          <w:noProof/>
        </w:rPr>
        <w:t>8</w:t>
      </w:r>
      <w:r>
        <w:rPr>
          <w:noProof/>
        </w:rPr>
        <w:fldChar w:fldCharType="end"/>
      </w:r>
    </w:p>
    <w:p w:rsidR="00BB6835" w:rsidRDefault="00BB6835">
      <w:pPr>
        <w:pStyle w:val="TOC1"/>
        <w:tabs>
          <w:tab w:val="right" w:leader="dot" w:pos="8630"/>
        </w:tabs>
        <w:rPr>
          <w:b w:val="0"/>
          <w:noProof/>
          <w:sz w:val="22"/>
          <w:szCs w:val="22"/>
        </w:rPr>
      </w:pPr>
      <w:r>
        <w:rPr>
          <w:noProof/>
        </w:rPr>
        <w:t>Modifications to add new mappings</w:t>
      </w:r>
      <w:r>
        <w:rPr>
          <w:noProof/>
        </w:rPr>
        <w:tab/>
      </w:r>
      <w:r>
        <w:rPr>
          <w:noProof/>
        </w:rPr>
        <w:fldChar w:fldCharType="begin"/>
      </w:r>
      <w:r>
        <w:rPr>
          <w:noProof/>
        </w:rPr>
        <w:instrText xml:space="preserve"> PAGEREF _Toc407647189 \h </w:instrText>
      </w:r>
      <w:r>
        <w:rPr>
          <w:noProof/>
        </w:rPr>
      </w:r>
      <w:r>
        <w:rPr>
          <w:noProof/>
        </w:rPr>
        <w:fldChar w:fldCharType="separate"/>
      </w:r>
      <w:r>
        <w:rPr>
          <w:noProof/>
        </w:rPr>
        <w:t>8</w:t>
      </w:r>
      <w:r>
        <w:rPr>
          <w:noProof/>
        </w:rPr>
        <w:fldChar w:fldCharType="end"/>
      </w:r>
    </w:p>
    <w:p w:rsidR="00BB6835" w:rsidRDefault="00BB6835">
      <w:pPr>
        <w:pStyle w:val="TOC2"/>
        <w:tabs>
          <w:tab w:val="right" w:leader="dot" w:pos="8630"/>
        </w:tabs>
        <w:rPr>
          <w:b w:val="0"/>
          <w:noProof/>
        </w:rPr>
      </w:pPr>
      <w:r>
        <w:rPr>
          <w:noProof/>
        </w:rPr>
        <w:t>Addendum: Sample Qualys Result XML</w:t>
      </w:r>
      <w:r>
        <w:rPr>
          <w:noProof/>
        </w:rPr>
        <w:tab/>
      </w:r>
      <w:r>
        <w:rPr>
          <w:noProof/>
        </w:rPr>
        <w:fldChar w:fldCharType="begin"/>
      </w:r>
      <w:r>
        <w:rPr>
          <w:noProof/>
        </w:rPr>
        <w:instrText xml:space="preserve"> PAGEREF _Toc407647190 \h </w:instrText>
      </w:r>
      <w:r>
        <w:rPr>
          <w:noProof/>
        </w:rPr>
      </w:r>
      <w:r>
        <w:rPr>
          <w:noProof/>
        </w:rPr>
        <w:fldChar w:fldCharType="separate"/>
      </w:r>
      <w:r>
        <w:rPr>
          <w:noProof/>
        </w:rPr>
        <w:t>11</w:t>
      </w:r>
      <w:r>
        <w:rPr>
          <w:noProof/>
        </w:rPr>
        <w:fldChar w:fldCharType="end"/>
      </w:r>
    </w:p>
    <w:p w:rsidR="00CA4903" w:rsidRDefault="00CA4903">
      <w:pPr>
        <w:rPr>
          <w:rFonts w:asciiTheme="majorHAnsi" w:eastAsiaTheme="majorEastAsia" w:hAnsiTheme="majorHAnsi" w:cstheme="majorBidi"/>
          <w:b/>
          <w:bCs/>
          <w:color w:val="345A8A" w:themeColor="accent1" w:themeShade="B5"/>
          <w:sz w:val="32"/>
          <w:szCs w:val="32"/>
        </w:rPr>
      </w:pPr>
      <w:r>
        <w:fldChar w:fldCharType="end"/>
      </w:r>
    </w:p>
    <w:p w:rsidR="00CA4903" w:rsidRDefault="00CA4903">
      <w:pPr>
        <w:rPr>
          <w:rFonts w:asciiTheme="majorHAnsi" w:eastAsiaTheme="majorEastAsia" w:hAnsiTheme="majorHAnsi" w:cstheme="majorBidi"/>
          <w:b/>
          <w:bCs/>
          <w:color w:val="345A8A" w:themeColor="accent1" w:themeShade="B5"/>
          <w:sz w:val="32"/>
          <w:szCs w:val="32"/>
        </w:rPr>
      </w:pPr>
      <w:r>
        <w:br w:type="page"/>
      </w:r>
    </w:p>
    <w:p w:rsidR="000B39A9" w:rsidRDefault="00F25B45" w:rsidP="000078CD">
      <w:pPr>
        <w:pStyle w:val="Heading1"/>
      </w:pPr>
      <w:bookmarkStart w:id="1" w:name="_Toc407647176"/>
      <w:r>
        <w:lastRenderedPageBreak/>
        <w:t>Overview</w:t>
      </w:r>
      <w:bookmarkEnd w:id="1"/>
    </w:p>
    <w:p w:rsidR="00DD7AF3" w:rsidRDefault="00BA3E7B" w:rsidP="006239FF">
      <w:r>
        <w:br/>
      </w:r>
      <w:r w:rsidR="00580B70">
        <w:t xml:space="preserve">Fruition partners developed a Qualys Integration </w:t>
      </w:r>
      <w:r w:rsidR="000C1719">
        <w:t>for the ServiceNow CMDB.  In this document, we will explain the architecture of the integration and outline the Service Now components that were developed during the implementation in hopes to make maintenance as easy as possible</w:t>
      </w:r>
      <w:r w:rsidR="00851A6D">
        <w:t>.  The integration was built in a modular, well coded and documented manner to emphasis this.</w:t>
      </w:r>
      <w:r w:rsidR="00DD7AF3">
        <w:t xml:space="preserve">  </w:t>
      </w:r>
      <w:r w:rsidR="00DD7AF3">
        <w:br/>
      </w:r>
      <w:r w:rsidR="00DD7AF3">
        <w:br/>
        <w:t>Some features the integration include:</w:t>
      </w:r>
      <w:r w:rsidR="00DD7AF3">
        <w:br/>
      </w:r>
    </w:p>
    <w:p w:rsidR="00851A6D" w:rsidRDefault="00DD7AF3" w:rsidP="00DD7AF3">
      <w:pPr>
        <w:pStyle w:val="ListParagraph"/>
        <w:numPr>
          <w:ilvl w:val="0"/>
          <w:numId w:val="1"/>
        </w:numPr>
      </w:pPr>
      <w:r>
        <w:t>A properties page for quick configuration and testing</w:t>
      </w:r>
    </w:p>
    <w:p w:rsidR="00DD7AF3" w:rsidRDefault="00DD7AF3" w:rsidP="00DD7AF3">
      <w:pPr>
        <w:pStyle w:val="ListParagraph"/>
        <w:numPr>
          <w:ilvl w:val="0"/>
          <w:numId w:val="1"/>
        </w:numPr>
      </w:pPr>
      <w:r>
        <w:t>Custom Report to see the status of newly imported CMDB items.</w:t>
      </w:r>
    </w:p>
    <w:p w:rsidR="00DD7AF3" w:rsidRDefault="00DD7AF3" w:rsidP="00DD7AF3">
      <w:pPr>
        <w:pStyle w:val="ListParagraph"/>
        <w:numPr>
          <w:ilvl w:val="0"/>
          <w:numId w:val="1"/>
        </w:numPr>
      </w:pPr>
      <w:r>
        <w:t>Custom logging with optional debug logging</w:t>
      </w:r>
      <w:r w:rsidR="00E615BF">
        <w:t xml:space="preserve"> and import statistics</w:t>
      </w:r>
      <w:r>
        <w:t>.</w:t>
      </w:r>
    </w:p>
    <w:p w:rsidR="00DD7AF3" w:rsidRDefault="00DD7AF3" w:rsidP="00DD7AF3">
      <w:pPr>
        <w:pStyle w:val="ListParagraph"/>
        <w:numPr>
          <w:ilvl w:val="0"/>
          <w:numId w:val="1"/>
        </w:numPr>
      </w:pPr>
      <w:r>
        <w:t xml:space="preserve">Configurable Retry Logic – If the integration fails it can wait and retry again. </w:t>
      </w:r>
    </w:p>
    <w:p w:rsidR="00DD7AF3" w:rsidRDefault="00DD7AF3" w:rsidP="00DD7AF3">
      <w:pPr>
        <w:pStyle w:val="ListParagraph"/>
        <w:numPr>
          <w:ilvl w:val="0"/>
          <w:numId w:val="1"/>
        </w:numPr>
      </w:pPr>
      <w:r>
        <w:t>Automatic Email and Incident Ticket alerts when the integration fails.  Since this is a background process, this provides a feedback mechanism when something goes wrong and needs manual intervention.</w:t>
      </w:r>
    </w:p>
    <w:p w:rsidR="00004ECD" w:rsidRDefault="00004ECD" w:rsidP="00004ECD">
      <w:pPr>
        <w:pStyle w:val="ListParagraph"/>
        <w:numPr>
          <w:ilvl w:val="0"/>
          <w:numId w:val="1"/>
        </w:numPr>
      </w:pPr>
      <w:r>
        <w:t>Paginated WS calls to break up the large data set that comes back into many smaller WS calls.</w:t>
      </w:r>
    </w:p>
    <w:p w:rsidR="00004ECD" w:rsidRDefault="00004ECD" w:rsidP="00004ECD">
      <w:pPr>
        <w:pStyle w:val="ListParagraph"/>
        <w:numPr>
          <w:ilvl w:val="0"/>
          <w:numId w:val="1"/>
        </w:numPr>
      </w:pPr>
      <w:r>
        <w:t xml:space="preserve">A </w:t>
      </w:r>
      <w:r w:rsidR="00E615BF">
        <w:t>“</w:t>
      </w:r>
      <w:r>
        <w:t>last scan</w:t>
      </w:r>
      <w:r w:rsidR="00E615BF">
        <w:t>”</w:t>
      </w:r>
      <w:r>
        <w:t xml:space="preserve"> filter so that each time the integration runs, it filters for only newer Qualys Items with a later scanned date, reducing the load</w:t>
      </w:r>
      <w:r w:rsidR="00E615BF">
        <w:t>, and allowing</w:t>
      </w:r>
      <w:r>
        <w:t xml:space="preserve"> for incremental imports.</w:t>
      </w:r>
    </w:p>
    <w:p w:rsidR="00004ECD" w:rsidRDefault="00004ECD" w:rsidP="00004ECD">
      <w:pPr>
        <w:pStyle w:val="ListParagraph"/>
        <w:numPr>
          <w:ilvl w:val="0"/>
          <w:numId w:val="1"/>
        </w:numPr>
      </w:pPr>
      <w:r>
        <w:t>Modular Code – The JavaScript that drives the integration was broken out into 3 classes that represent different logical layers of functionality.  This promotes code reusability and easier maintenance.</w:t>
      </w:r>
    </w:p>
    <w:p w:rsidR="00004ECD" w:rsidRPr="002E67CB" w:rsidRDefault="00004ECD" w:rsidP="00004ECD">
      <w:pPr>
        <w:pStyle w:val="ListParagraph"/>
        <w:numPr>
          <w:ilvl w:val="0"/>
          <w:numId w:val="1"/>
        </w:numPr>
      </w:pPr>
      <w:r>
        <w:t>An application section in the SN navigation bar which links admins to all components of the integration</w:t>
      </w:r>
      <w:r w:rsidR="008C224F">
        <w:t xml:space="preserve"> for quick reference.</w:t>
      </w:r>
      <w:r w:rsidR="002E67CB">
        <w:rPr>
          <w:vertAlign w:val="subscript"/>
        </w:rPr>
        <w:softHyphen/>
      </w:r>
    </w:p>
    <w:p w:rsidR="002E67CB" w:rsidRDefault="002E67CB" w:rsidP="00E70F33">
      <w:pPr>
        <w:pStyle w:val="ListParagraph"/>
      </w:pPr>
    </w:p>
    <w:p w:rsidR="00851A6D" w:rsidRDefault="00851A6D" w:rsidP="006239FF"/>
    <w:p w:rsidR="006239FF" w:rsidRDefault="000C1719" w:rsidP="006239FF">
      <w:r>
        <w:t>The integration uses the Qualys API v2 to do a one way import into ServiceNow of CMDB data</w:t>
      </w:r>
      <w:r w:rsidR="001A5449">
        <w:t>.  The “Host List Detection” API was used from Qualys and more information about it can be found at the following URLs:</w:t>
      </w:r>
      <w:r w:rsidR="001A5449">
        <w:br/>
      </w:r>
    </w:p>
    <w:p w:rsidR="001A5449" w:rsidRDefault="001A5449" w:rsidP="001A5449">
      <w:pPr>
        <w:ind w:firstLine="720"/>
      </w:pPr>
      <w:r w:rsidRPr="001A5449">
        <w:rPr>
          <w:b/>
        </w:rPr>
        <w:t xml:space="preserve">Quick Reference </w:t>
      </w:r>
      <w:r>
        <w:t xml:space="preserve">- </w:t>
      </w:r>
      <w:hyperlink r:id="rId7" w:history="1">
        <w:r w:rsidRPr="00E71390">
          <w:rPr>
            <w:rStyle w:val="Hyperlink"/>
          </w:rPr>
          <w:t>https://www.qualys.com/docs/qualys-api-v2-quick-reference.pdf</w:t>
        </w:r>
      </w:hyperlink>
    </w:p>
    <w:p w:rsidR="001A5449" w:rsidRPr="001A5449" w:rsidRDefault="001A5449" w:rsidP="001A5449">
      <w:pPr>
        <w:ind w:firstLine="720"/>
      </w:pPr>
      <w:r w:rsidRPr="001A5449">
        <w:rPr>
          <w:b/>
        </w:rPr>
        <w:t>User Guide</w:t>
      </w:r>
      <w:r w:rsidRPr="001A5449">
        <w:t xml:space="preserve"> - </w:t>
      </w:r>
      <w:hyperlink r:id="rId8" w:history="1">
        <w:r w:rsidRPr="001A5449">
          <w:rPr>
            <w:rStyle w:val="Hyperlink"/>
          </w:rPr>
          <w:t>https://www.qualys.com/docs/qualys-api-v2-user-guide.pdf</w:t>
        </w:r>
      </w:hyperlink>
    </w:p>
    <w:p w:rsidR="001A5449" w:rsidRDefault="001A5449" w:rsidP="006239FF"/>
    <w:p w:rsidR="007661FD" w:rsidRDefault="007661FD" w:rsidP="006239FF">
      <w:r>
        <w:t>The Integration pulls Asset and related information into SN on a scheduled basis.  Currently the integration is setup to map only Servers (including its related data) and Application Cis but is flexible enough to pull any CMDB information as long as the information is returned from Qualys and the mappings are properly setup in the Integration</w:t>
      </w:r>
      <w:r w:rsidR="00E70F33">
        <w:t>.</w:t>
      </w:r>
    </w:p>
    <w:p w:rsidR="002E67CB" w:rsidRDefault="002E67CB" w:rsidP="006239FF"/>
    <w:p w:rsidR="00EB325B" w:rsidRPr="00EB325B" w:rsidRDefault="00EB325B" w:rsidP="00EB325B"/>
    <w:p w:rsidR="007661FD" w:rsidRDefault="007661FD" w:rsidP="007661FD">
      <w:pPr>
        <w:pStyle w:val="Heading1"/>
      </w:pPr>
      <w:bookmarkStart w:id="2" w:name="_Toc407647177"/>
      <w:r>
        <w:lastRenderedPageBreak/>
        <w:t>Architecture</w:t>
      </w:r>
      <w:bookmarkEnd w:id="2"/>
    </w:p>
    <w:p w:rsidR="007661FD" w:rsidRDefault="007661FD" w:rsidP="006239FF"/>
    <w:p w:rsidR="00580B70" w:rsidRDefault="007661FD" w:rsidP="006239FF">
      <w:r>
        <w:t xml:space="preserve">The Qualys API is a standard REST Web Service over HTTPS for encryption and uses </w:t>
      </w:r>
      <w:r w:rsidR="002E67CB">
        <w:t xml:space="preserve">Basic </w:t>
      </w:r>
      <w:proofErr w:type="spellStart"/>
      <w:r w:rsidR="002E67CB">
        <w:t>Auth</w:t>
      </w:r>
      <w:proofErr w:type="spellEnd"/>
      <w:r w:rsidR="002E67CB">
        <w:t xml:space="preserve"> for Authentication.  A scheduled job was setup to import the data on a reoccurring bases.  This can be configured through the UI to be run on any schedule desired and is the main trigger point for kicking off the integration.  The </w:t>
      </w:r>
      <w:r w:rsidR="00E70F33">
        <w:t>S</w:t>
      </w:r>
      <w:r w:rsidR="002E67CB">
        <w:t>chedule</w:t>
      </w:r>
      <w:r w:rsidR="00E70F33">
        <w:t>d</w:t>
      </w:r>
      <w:r w:rsidR="002E67CB">
        <w:t xml:space="preserve"> Job calls the Qualys WS Client script include which handles the WS request out to Qualys</w:t>
      </w:r>
      <w:r w:rsidR="00E70F33">
        <w:t>,</w:t>
      </w:r>
      <w:r w:rsidR="002E67CB">
        <w:t xml:space="preserve"> in addition to the retry logic and chunking of </w:t>
      </w:r>
      <w:proofErr w:type="gramStart"/>
      <w:r w:rsidR="002E67CB">
        <w:t>data .</w:t>
      </w:r>
      <w:proofErr w:type="gramEnd"/>
      <w:r w:rsidR="002E67CB">
        <w:t xml:space="preserve">  Once the WS Client script has the piece of chunked data it passes it off to the Qualys Processor.  </w:t>
      </w:r>
      <w:r w:rsidR="0015556C">
        <w:t xml:space="preserve">The processor takes this data and performs all the parsing and mapping of the data into SN.  </w:t>
      </w:r>
      <w:r w:rsidR="002E67CB">
        <w:t xml:space="preserve">The data </w:t>
      </w:r>
      <w:r w:rsidR="0015556C">
        <w:t>passed</w:t>
      </w:r>
      <w:r w:rsidR="002E67CB">
        <w:t xml:space="preserve"> from Qualys is XML with </w:t>
      </w:r>
      <w:r w:rsidR="0015556C">
        <w:t xml:space="preserve">Tab Delimited </w:t>
      </w:r>
      <w:r w:rsidR="00E70F33">
        <w:t>d</w:t>
      </w:r>
      <w:r w:rsidR="0015556C">
        <w:t xml:space="preserve">ata embedded in a few of the fields in varying column row, row column, </w:t>
      </w:r>
      <w:proofErr w:type="spellStart"/>
      <w:r w:rsidR="0015556C">
        <w:t>etc</w:t>
      </w:r>
      <w:proofErr w:type="spellEnd"/>
      <w:r w:rsidR="0015556C">
        <w:t xml:space="preserve"> formats.  Because of this, the Qualys Processor</w:t>
      </w:r>
      <w:r w:rsidR="001E1627">
        <w:t xml:space="preserve"> makes a call out to the 3</w:t>
      </w:r>
      <w:r w:rsidR="001E1627" w:rsidRPr="001E1627">
        <w:rPr>
          <w:vertAlign w:val="superscript"/>
        </w:rPr>
        <w:t>rd</w:t>
      </w:r>
      <w:r w:rsidR="001E1627">
        <w:t xml:space="preserve"> JavaScript Include, the Result Processor.  This processor is a helper utility to parse the differently formatted CSV data embedded in the XML fields</w:t>
      </w:r>
      <w:r w:rsidR="00676137">
        <w:t xml:space="preserve"> and returns a standard array of JSON objects for the Qualys Processor to use in its mapping</w:t>
      </w:r>
      <w:r w:rsidR="001E1627">
        <w:t xml:space="preserve">.  </w:t>
      </w:r>
      <w:r w:rsidR="00676137">
        <w:t xml:space="preserve">  </w:t>
      </w:r>
    </w:p>
    <w:p w:rsidR="00EB325B" w:rsidRDefault="00EB325B" w:rsidP="006239FF"/>
    <w:p w:rsidR="00EB325B" w:rsidRPr="00676137" w:rsidRDefault="00E70F33" w:rsidP="006239FF">
      <w:r w:rsidRPr="00E70F33">
        <w:rPr>
          <w:noProof/>
        </w:rPr>
        <w:drawing>
          <wp:inline distT="0" distB="0" distL="0" distR="0">
            <wp:extent cx="3691890" cy="4416425"/>
            <wp:effectExtent l="0" t="0" r="3810" b="3175"/>
            <wp:docPr id="34" name="Picture 34" descr="C:\Users\Tyler Durden\Downloads\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 Durden\Downloads\Ar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1890" cy="4416425"/>
                    </a:xfrm>
                    <a:prstGeom prst="rect">
                      <a:avLst/>
                    </a:prstGeom>
                    <a:noFill/>
                    <a:ln>
                      <a:noFill/>
                    </a:ln>
                  </pic:spPr>
                </pic:pic>
              </a:graphicData>
            </a:graphic>
          </wp:inline>
        </w:drawing>
      </w:r>
    </w:p>
    <w:p w:rsidR="006239FF" w:rsidRPr="001A5449" w:rsidRDefault="006239FF" w:rsidP="006239FF"/>
    <w:p w:rsidR="00EB325B" w:rsidRDefault="00EB325B" w:rsidP="00EB325B">
      <w:pPr>
        <w:pStyle w:val="Heading1"/>
      </w:pPr>
      <w:bookmarkStart w:id="3" w:name="_Toc407647178"/>
      <w:r>
        <w:lastRenderedPageBreak/>
        <w:t>Components</w:t>
      </w:r>
      <w:bookmarkEnd w:id="3"/>
    </w:p>
    <w:p w:rsidR="00EB325B" w:rsidRDefault="00BB6835" w:rsidP="00BB6835">
      <w:r>
        <w:br/>
      </w:r>
      <w:r w:rsidR="003D7C61">
        <w:rPr>
          <w:noProof/>
        </w:rPr>
        <w:drawing>
          <wp:inline distT="0" distB="0" distL="0" distR="0" wp14:anchorId="676FE170" wp14:editId="0FA82D60">
            <wp:extent cx="1673436" cy="315190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564" cy="3174752"/>
                    </a:xfrm>
                    <a:prstGeom prst="rect">
                      <a:avLst/>
                    </a:prstGeom>
                  </pic:spPr>
                </pic:pic>
              </a:graphicData>
            </a:graphic>
          </wp:inline>
        </w:drawing>
      </w:r>
    </w:p>
    <w:p w:rsidR="006239FF" w:rsidRDefault="006239FF" w:rsidP="006239FF"/>
    <w:p w:rsidR="00EB325B" w:rsidRDefault="00EB325B" w:rsidP="006239FF">
      <w:r>
        <w:t>Pictured above is the Application that was setup in SN for easy access to all of the components for an Admi</w:t>
      </w:r>
      <w:r w:rsidR="00C61D72">
        <w:t>n.  In this section we will outline what each component does.</w:t>
      </w:r>
    </w:p>
    <w:p w:rsidR="00C61D72" w:rsidRDefault="00C61D72" w:rsidP="006239FF"/>
    <w:p w:rsidR="00C61D72" w:rsidRPr="00C61D72" w:rsidRDefault="00C61D72" w:rsidP="00C61D72">
      <w:pPr>
        <w:pStyle w:val="Heading2"/>
      </w:pPr>
      <w:bookmarkStart w:id="4" w:name="_Toc407647179"/>
      <w:r w:rsidRPr="00C61D72">
        <w:t>Properties</w:t>
      </w:r>
      <w:bookmarkEnd w:id="4"/>
    </w:p>
    <w:p w:rsidR="00EB325B" w:rsidRDefault="00C61D72" w:rsidP="00C61D72">
      <w:r>
        <w:t>This page provides quick access to settings that the scripting in the integration uses.  Rather than have to make coding changes to turn something on or off, they are parameterized here for ease of use.  The settings all have descriptions on the page.  Some notable ones are the ability to change retry logic and to limit the number of WS Calls the integration makes which is good for testing purposes if you only want to import a subset of data.</w:t>
      </w:r>
    </w:p>
    <w:p w:rsidR="00C61D72" w:rsidRDefault="00C61D72" w:rsidP="00C61D72">
      <w:r>
        <w:rPr>
          <w:noProof/>
        </w:rPr>
        <w:drawing>
          <wp:inline distT="0" distB="0" distL="0" distR="0" wp14:anchorId="42CB596A" wp14:editId="4B4B879C">
            <wp:extent cx="4321834" cy="213740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834" cy="2137407"/>
                    </a:xfrm>
                    <a:prstGeom prst="rect">
                      <a:avLst/>
                    </a:prstGeom>
                  </pic:spPr>
                </pic:pic>
              </a:graphicData>
            </a:graphic>
          </wp:inline>
        </w:drawing>
      </w:r>
    </w:p>
    <w:p w:rsidR="003D7C61" w:rsidRDefault="003D7C61" w:rsidP="003D7C61">
      <w:pPr>
        <w:pStyle w:val="Heading2"/>
      </w:pPr>
      <w:bookmarkStart w:id="5" w:name="_Toc407647180"/>
      <w:r>
        <w:lastRenderedPageBreak/>
        <w:t>Class Mappings</w:t>
      </w:r>
    </w:p>
    <w:p w:rsidR="003D7C61" w:rsidRDefault="003D7C61" w:rsidP="003D7C61">
      <w:r>
        <w:t xml:space="preserve">This links to a </w:t>
      </w:r>
      <w:r w:rsidR="00901119">
        <w:t xml:space="preserve">lookup </w:t>
      </w:r>
      <w:r>
        <w:t>table that provides mapping between hostname codes and what table to map the CI to on import.  The hostname code is a 3 character code that is used to match the 4</w:t>
      </w:r>
      <w:r w:rsidRPr="003D7C61">
        <w:rPr>
          <w:vertAlign w:val="superscript"/>
        </w:rPr>
        <w:t>th</w:t>
      </w:r>
      <w:r>
        <w:t xml:space="preserve"> through 6</w:t>
      </w:r>
      <w:r w:rsidRPr="003D7C61">
        <w:rPr>
          <w:vertAlign w:val="superscript"/>
        </w:rPr>
        <w:t>th</w:t>
      </w:r>
      <w:r>
        <w:t xml:space="preserve"> character in the </w:t>
      </w:r>
      <w:proofErr w:type="spellStart"/>
      <w:r>
        <w:t>Netbios</w:t>
      </w:r>
      <w:proofErr w:type="spellEnd"/>
      <w:r>
        <w:t xml:space="preserve"> hostname string imported from </w:t>
      </w:r>
      <w:proofErr w:type="spellStart"/>
      <w:r>
        <w:t>Qualys</w:t>
      </w:r>
      <w:proofErr w:type="spellEnd"/>
      <w:r>
        <w:t>.</w:t>
      </w:r>
      <w:r w:rsidR="00901119">
        <w:t xml:space="preserve">  So for example if the lookup class mappings table has an entry for SWT mapping to the Switch CI Table and the scanned host has a </w:t>
      </w:r>
      <w:proofErr w:type="spellStart"/>
      <w:r w:rsidR="00901119">
        <w:t>Netbios</w:t>
      </w:r>
      <w:proofErr w:type="spellEnd"/>
      <w:r w:rsidR="00901119">
        <w:t xml:space="preserve"> name of BRCSWT14, the record will be imported as a Switch.</w:t>
      </w:r>
    </w:p>
    <w:p w:rsidR="00901119" w:rsidRDefault="00901119" w:rsidP="003D7C61"/>
    <w:p w:rsidR="00901119" w:rsidRPr="00901119" w:rsidRDefault="00901119" w:rsidP="003D7C61">
      <w:r>
        <w:t>If no match is found in the lookup table, the record will be imported to the main CMDB CI table (</w:t>
      </w:r>
      <w:proofErr w:type="spellStart"/>
      <w:r>
        <w:t>cmdb_ci</w:t>
      </w:r>
      <w:proofErr w:type="spellEnd"/>
      <w:r>
        <w:t xml:space="preserve">).  At a later point, an admin can move this record manually to the appropriate table by setting the appropriate value in the </w:t>
      </w:r>
      <w:r w:rsidR="00A30325">
        <w:t xml:space="preserve">OOB </w:t>
      </w:r>
      <w:r>
        <w:t>Class field on the CI record.  A</w:t>
      </w:r>
      <w:r w:rsidR="00A30325">
        <w:t xml:space="preserve"> </w:t>
      </w:r>
      <w:r>
        <w:t>business rule will automat</w:t>
      </w:r>
      <w:bookmarkStart w:id="6" w:name="_GoBack"/>
      <w:bookmarkEnd w:id="6"/>
      <w:r>
        <w:t>ically move the record.</w:t>
      </w:r>
    </w:p>
    <w:p w:rsidR="003D7C61" w:rsidRDefault="003D7C61" w:rsidP="00C61D72">
      <w:pPr>
        <w:pStyle w:val="Heading2"/>
      </w:pPr>
    </w:p>
    <w:p w:rsidR="00C61D72" w:rsidRDefault="00C61D72" w:rsidP="00C61D72">
      <w:pPr>
        <w:pStyle w:val="Heading2"/>
      </w:pPr>
      <w:r w:rsidRPr="00C61D72">
        <w:t>Scheduled Job</w:t>
      </w:r>
      <w:bookmarkEnd w:id="5"/>
    </w:p>
    <w:p w:rsidR="00C61D72" w:rsidRDefault="00C61D72" w:rsidP="00C61D72"/>
    <w:p w:rsidR="00C61D72" w:rsidRPr="00C61D72" w:rsidRDefault="00C61D72" w:rsidP="00C61D72">
      <w:r>
        <w:t>The main entry point that triggers the integration.  Use this page to configure run time schedules</w:t>
      </w:r>
    </w:p>
    <w:p w:rsidR="00EB325B" w:rsidRDefault="00C61D72" w:rsidP="006239FF">
      <w:r>
        <w:rPr>
          <w:noProof/>
        </w:rPr>
        <w:drawing>
          <wp:inline distT="0" distB="0" distL="0" distR="0" wp14:anchorId="1C0477E9" wp14:editId="19802801">
            <wp:extent cx="4886325" cy="2190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190750"/>
                    </a:xfrm>
                    <a:prstGeom prst="rect">
                      <a:avLst/>
                    </a:prstGeom>
                  </pic:spPr>
                </pic:pic>
              </a:graphicData>
            </a:graphic>
          </wp:inline>
        </w:drawing>
      </w:r>
    </w:p>
    <w:p w:rsidR="00EB325B" w:rsidRDefault="00EB325B" w:rsidP="006239FF"/>
    <w:p w:rsidR="00C61D72" w:rsidRDefault="00C61D72" w:rsidP="00C61D72">
      <w:pPr>
        <w:pStyle w:val="Heading2"/>
      </w:pPr>
      <w:bookmarkStart w:id="7" w:name="_Toc407647181"/>
      <w:r>
        <w:t>Error Email</w:t>
      </w:r>
      <w:bookmarkEnd w:id="7"/>
    </w:p>
    <w:p w:rsidR="00C61D72" w:rsidRPr="00C61D72" w:rsidRDefault="00C61D72" w:rsidP="00C61D72">
      <w:r>
        <w:br/>
        <w:t>The configuration section for the Email Alerts that get sound out when the Integration fails after retry.  You can change who the email goes to and the message body here.</w:t>
      </w:r>
    </w:p>
    <w:p w:rsidR="00C61D72" w:rsidRDefault="00C61D72" w:rsidP="006239FF">
      <w:r>
        <w:rPr>
          <w:noProof/>
        </w:rPr>
        <w:lastRenderedPageBreak/>
        <w:drawing>
          <wp:inline distT="0" distB="0" distL="0" distR="0" wp14:anchorId="50DE0A3D" wp14:editId="1330B51F">
            <wp:extent cx="5486400" cy="1742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42440"/>
                    </a:xfrm>
                    <a:prstGeom prst="rect">
                      <a:avLst/>
                    </a:prstGeom>
                  </pic:spPr>
                </pic:pic>
              </a:graphicData>
            </a:graphic>
          </wp:inline>
        </w:drawing>
      </w:r>
    </w:p>
    <w:p w:rsidR="00C61D72" w:rsidRDefault="00C61D72" w:rsidP="006239FF"/>
    <w:p w:rsidR="00C61D72" w:rsidRDefault="00A01539" w:rsidP="00A01539">
      <w:pPr>
        <w:pStyle w:val="Heading2"/>
      </w:pPr>
      <w:bookmarkStart w:id="8" w:name="_Toc407647182"/>
      <w:r>
        <w:t>Import Report</w:t>
      </w:r>
      <w:bookmarkEnd w:id="8"/>
    </w:p>
    <w:p w:rsidR="00A01539" w:rsidRDefault="00A01539" w:rsidP="00A01539">
      <w:r>
        <w:t>Link to a custom report that shows newly imported CI Servers by the integration.</w:t>
      </w:r>
    </w:p>
    <w:p w:rsidR="00A01539" w:rsidRDefault="00A01539" w:rsidP="00A01539">
      <w:pPr>
        <w:pStyle w:val="Heading2"/>
      </w:pPr>
      <w:bookmarkStart w:id="9" w:name="_Toc407647183"/>
      <w:r>
        <w:t>REST Web Service</w:t>
      </w:r>
      <w:bookmarkEnd w:id="9"/>
    </w:p>
    <w:p w:rsidR="00A01539" w:rsidRDefault="00A01539" w:rsidP="00A01539">
      <w:r>
        <w:t xml:space="preserve">Contains the configuration page of the Web Service Client that the integration uses.  Here is where you can configure the URL and Authentication information.  The URL parameters that are setup here are dynamically populated later on in the code.  Also note, that this OOB Module has a great testing mechanism that allows you to do a quick test that connectivity is working and pull back from raw XML without processing it. </w:t>
      </w:r>
    </w:p>
    <w:p w:rsidR="00A01539" w:rsidRPr="00A01539" w:rsidRDefault="00A01539" w:rsidP="00A01539">
      <w:r>
        <w:t>Test Link on page:</w:t>
      </w:r>
      <w:r>
        <w:br/>
      </w:r>
      <w:r>
        <w:rPr>
          <w:noProof/>
        </w:rPr>
        <w:drawing>
          <wp:inline distT="0" distB="0" distL="0" distR="0" wp14:anchorId="69F8C2D8" wp14:editId="4C3D7CE7">
            <wp:extent cx="5067300" cy="1695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695450"/>
                    </a:xfrm>
                    <a:prstGeom prst="rect">
                      <a:avLst/>
                    </a:prstGeom>
                  </pic:spPr>
                </pic:pic>
              </a:graphicData>
            </a:graphic>
          </wp:inline>
        </w:drawing>
      </w:r>
    </w:p>
    <w:p w:rsidR="00A01539" w:rsidRDefault="00A01539"/>
    <w:p w:rsidR="00A01539" w:rsidRDefault="00A01539" w:rsidP="00A01539">
      <w:pPr>
        <w:pStyle w:val="Heading2"/>
      </w:pPr>
      <w:bookmarkStart w:id="10" w:name="_Toc407647184"/>
      <w:r>
        <w:t>Script Includes</w:t>
      </w:r>
      <w:bookmarkEnd w:id="10"/>
    </w:p>
    <w:p w:rsidR="00A01539" w:rsidRDefault="00A01539" w:rsidP="00A01539">
      <w:r>
        <w:t>Link to the 3 JavaScript includes that handle the main portion of the integration.</w:t>
      </w:r>
    </w:p>
    <w:p w:rsidR="00A01539" w:rsidRDefault="00A01539" w:rsidP="00A01539">
      <w:pPr>
        <w:pStyle w:val="ListParagraph"/>
        <w:numPr>
          <w:ilvl w:val="0"/>
          <w:numId w:val="3"/>
        </w:numPr>
      </w:pPr>
      <w:proofErr w:type="spellStart"/>
      <w:r>
        <w:t>QualysWSClient</w:t>
      </w:r>
      <w:proofErr w:type="spellEnd"/>
      <w:r>
        <w:t xml:space="preserve"> - </w:t>
      </w:r>
      <w:r w:rsidRPr="00A01539">
        <w:t xml:space="preserve">Entry Point for </w:t>
      </w:r>
      <w:r>
        <w:t xml:space="preserve">Scripts.  </w:t>
      </w:r>
      <w:r w:rsidRPr="00A01539">
        <w:t>Handl</w:t>
      </w:r>
      <w:r>
        <w:t>es WS communication, Retry Logic, Pagination, and logging.  Calls other scripts.</w:t>
      </w:r>
    </w:p>
    <w:p w:rsidR="00A01539" w:rsidRDefault="00A01539" w:rsidP="00A01539">
      <w:pPr>
        <w:pStyle w:val="ListParagraph"/>
        <w:numPr>
          <w:ilvl w:val="0"/>
          <w:numId w:val="3"/>
        </w:numPr>
      </w:pPr>
      <w:proofErr w:type="spellStart"/>
      <w:r>
        <w:t>QualysProcessor</w:t>
      </w:r>
      <w:proofErr w:type="spellEnd"/>
      <w:r>
        <w:t xml:space="preserve"> - </w:t>
      </w:r>
      <w:r w:rsidRPr="00A01539">
        <w:t>Main class to parse and map Qualys WS Response Data</w:t>
      </w:r>
      <w:r>
        <w:t>. Receives chunked XML from WS Client.</w:t>
      </w:r>
    </w:p>
    <w:p w:rsidR="00A01539" w:rsidRDefault="00A01539" w:rsidP="00A01539">
      <w:pPr>
        <w:pStyle w:val="ListParagraph"/>
        <w:numPr>
          <w:ilvl w:val="0"/>
          <w:numId w:val="3"/>
        </w:numPr>
      </w:pPr>
      <w:proofErr w:type="spellStart"/>
      <w:r>
        <w:t>QualysResultParser</w:t>
      </w:r>
      <w:proofErr w:type="spellEnd"/>
      <w:r>
        <w:t xml:space="preserve"> - </w:t>
      </w:r>
      <w:r w:rsidRPr="00A01539">
        <w:t>Helper library to parse C</w:t>
      </w:r>
      <w:r>
        <w:t xml:space="preserve">SV data in the Result XML field.  Receives body of one of the sensor result fields from the XML. Returns a normalized Array of JSON objects.  Each Object representing one </w:t>
      </w:r>
      <w:r w:rsidR="003E7DB1">
        <w:t>row.</w:t>
      </w:r>
    </w:p>
    <w:p w:rsidR="00A01539" w:rsidRPr="00A01539" w:rsidRDefault="00A01539" w:rsidP="00A01539"/>
    <w:p w:rsidR="00A01539" w:rsidRDefault="00A01539"/>
    <w:p w:rsidR="00602D5C" w:rsidRDefault="00A01539">
      <w:r>
        <w:rPr>
          <w:noProof/>
        </w:rPr>
        <w:lastRenderedPageBreak/>
        <w:drawing>
          <wp:inline distT="0" distB="0" distL="0" distR="0" wp14:anchorId="43852E5A" wp14:editId="056AF088">
            <wp:extent cx="5372100"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1485900"/>
                    </a:xfrm>
                    <a:prstGeom prst="rect">
                      <a:avLst/>
                    </a:prstGeom>
                  </pic:spPr>
                </pic:pic>
              </a:graphicData>
            </a:graphic>
          </wp:inline>
        </w:drawing>
      </w:r>
    </w:p>
    <w:p w:rsidR="00602D5C" w:rsidRDefault="00602D5C">
      <w:r>
        <w:br w:type="page"/>
      </w:r>
    </w:p>
    <w:p w:rsidR="00602D5C" w:rsidRDefault="00602D5C" w:rsidP="00602D5C">
      <w:pPr>
        <w:pStyle w:val="Heading2"/>
      </w:pPr>
      <w:bookmarkStart w:id="11" w:name="_Toc407647185"/>
      <w:r>
        <w:lastRenderedPageBreak/>
        <w:t>Script Logs</w:t>
      </w:r>
      <w:bookmarkEnd w:id="11"/>
    </w:p>
    <w:p w:rsidR="00602D5C" w:rsidRPr="00602D5C" w:rsidRDefault="00602D5C" w:rsidP="00602D5C">
      <w:r>
        <w:t>Provides a link to the log tables.  Logs contain nice stats while the integration is running and even a stat summary when the integration is finished.  If Debugging is turned on, more verbose information about each CI being parsed is logged.  Normally keep this off until needed.</w:t>
      </w:r>
      <w:r w:rsidR="00BB6835">
        <w:br/>
      </w:r>
    </w:p>
    <w:p w:rsidR="00602D5C" w:rsidRDefault="00602D5C" w:rsidP="00BB6835">
      <w:r>
        <w:rPr>
          <w:noProof/>
        </w:rPr>
        <w:drawing>
          <wp:inline distT="0" distB="0" distL="0" distR="0" wp14:anchorId="384B7743" wp14:editId="789E313B">
            <wp:extent cx="4133850" cy="1857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1857375"/>
                    </a:xfrm>
                    <a:prstGeom prst="rect">
                      <a:avLst/>
                    </a:prstGeom>
                  </pic:spPr>
                </pic:pic>
              </a:graphicData>
            </a:graphic>
          </wp:inline>
        </w:drawing>
      </w:r>
    </w:p>
    <w:p w:rsidR="00602D5C" w:rsidRDefault="00602D5C" w:rsidP="00602D5C">
      <w:pPr>
        <w:pStyle w:val="Heading2"/>
      </w:pPr>
      <w:bookmarkStart w:id="12" w:name="_Toc407647186"/>
      <w:r>
        <w:t>Script Errors</w:t>
      </w:r>
      <w:bookmarkEnd w:id="12"/>
    </w:p>
    <w:p w:rsidR="00602D5C" w:rsidRDefault="00602D5C" w:rsidP="00602D5C">
      <w:r>
        <w:t>Link to Error Log.  Things such as uncaught exceptions and failures that are retried are logged here.  Good to keep an eye on this every once in a while for any entries, but the Email and Incident alerts should do a good job of warning you first.</w:t>
      </w:r>
    </w:p>
    <w:p w:rsidR="00602D5C" w:rsidRDefault="00602D5C" w:rsidP="00602D5C"/>
    <w:p w:rsidR="00602D5C" w:rsidRDefault="00602D5C" w:rsidP="00602D5C">
      <w:pPr>
        <w:pStyle w:val="Heading2"/>
      </w:pPr>
      <w:bookmarkStart w:id="13" w:name="_Toc407647187"/>
      <w:r>
        <w:t>Running Jobs</w:t>
      </w:r>
      <w:bookmarkEnd w:id="13"/>
    </w:p>
    <w:p w:rsidR="00602D5C" w:rsidRDefault="00602D5C" w:rsidP="00602D5C">
      <w:r>
        <w:t>A link showing all the currently running scheduled jobs on ServiceNow.</w:t>
      </w:r>
    </w:p>
    <w:p w:rsidR="00602D5C" w:rsidRDefault="00602D5C" w:rsidP="00602D5C">
      <w:r>
        <w:t>Useful to know if an integration is currently running or not and when it was actually kicked off.  Shows all running jobs so you have to specifically for the Qualys Integration entry.</w:t>
      </w:r>
    </w:p>
    <w:p w:rsidR="00602D5C" w:rsidRDefault="00602D5C" w:rsidP="00602D5C">
      <w:pPr>
        <w:pStyle w:val="Heading2"/>
      </w:pPr>
      <w:bookmarkStart w:id="14" w:name="_Toc407647188"/>
      <w:r>
        <w:t>Qualys Imported Servers &amp; Applications</w:t>
      </w:r>
      <w:bookmarkEnd w:id="14"/>
    </w:p>
    <w:p w:rsidR="00602D5C" w:rsidRDefault="00602D5C" w:rsidP="00602D5C">
      <w:r>
        <w:t xml:space="preserve">Direct links to the CMDB tables with a filter only showing Qualys Imported CIs.  Handy for navigating through just Qualys CIs. </w:t>
      </w:r>
    </w:p>
    <w:p w:rsidR="00602D5C" w:rsidRDefault="00602D5C" w:rsidP="00602D5C">
      <w:pPr>
        <w:pStyle w:val="Heading1"/>
      </w:pPr>
      <w:bookmarkStart w:id="15" w:name="_Toc407647189"/>
      <w:r>
        <w:t>Modifications to add new mappings</w:t>
      </w:r>
      <w:bookmarkEnd w:id="15"/>
    </w:p>
    <w:p w:rsidR="0085722F" w:rsidRDefault="00602D5C" w:rsidP="00602D5C">
      <w:r>
        <w:t>We designed the integration to be as easy as possible to maintain.  Due to functionality requested and the varying formats the</w:t>
      </w:r>
      <w:r w:rsidR="0085722F">
        <w:t xml:space="preserve"> CSV data embedded in the</w:t>
      </w:r>
      <w:r>
        <w:t xml:space="preserve"> X</w:t>
      </w:r>
      <w:r w:rsidR="0085722F">
        <w:t>ML was returned, we couldn’t use the OOB UI friendly way of setting up Transform maps.  This had to be done via JavaScript code which opens up a lot more powerful functionality.</w:t>
      </w:r>
    </w:p>
    <w:p w:rsidR="0085722F" w:rsidRDefault="0085722F" w:rsidP="00602D5C"/>
    <w:p w:rsidR="0085722F" w:rsidRDefault="0085722F" w:rsidP="00602D5C">
      <w:r>
        <w:t xml:space="preserve">Step 1, in order to pull an additional field of data, you have to update the properties page with the new QID.  This gets sent to Qualys as a URL parameter so it knows what servers to pull back and include that sensor data.  So for example, pulling back IP addresses would have its own QID which is called a “sensor” in Qualys.  In the </w:t>
      </w:r>
      <w:r>
        <w:lastRenderedPageBreak/>
        <w:t>XML this will return a new entry in the detection list section of the XML.  So for example here is a snippet of XML that comes back</w:t>
      </w:r>
      <w:r w:rsidR="000F41F4">
        <w:t xml:space="preserve"> with one sensor result for IP address:</w:t>
      </w:r>
    </w:p>
    <w:p w:rsidR="0085722F" w:rsidRDefault="0085722F" w:rsidP="00602D5C">
      <w:r>
        <w:rPr>
          <w:noProof/>
        </w:rPr>
        <w:drawing>
          <wp:inline distT="0" distB="0" distL="0" distR="0" wp14:anchorId="1040515C" wp14:editId="26471E54">
            <wp:extent cx="5486400" cy="32569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256915"/>
                    </a:xfrm>
                    <a:prstGeom prst="rect">
                      <a:avLst/>
                    </a:prstGeom>
                  </pic:spPr>
                </pic:pic>
              </a:graphicData>
            </a:graphic>
          </wp:inline>
        </w:drawing>
      </w:r>
    </w:p>
    <w:p w:rsidR="0085722F" w:rsidRDefault="0085722F" w:rsidP="00602D5C"/>
    <w:p w:rsidR="0085722F" w:rsidRDefault="0085722F" w:rsidP="00602D5C">
      <w:r>
        <w:t>Once you make an update to the Properties page (in effect modifying the URL Parameters), an easy way to test the data coming back would be to go to the REST Web Service link in the admin panel and using the OOB test functionality.  More information available at the SN Wiki but essentially it would be as easy as modifying some test parameters, clicking the Test link, and receiving the XML Response back on screen.</w:t>
      </w:r>
    </w:p>
    <w:p w:rsidR="0085722F" w:rsidRDefault="0085722F" w:rsidP="00602D5C"/>
    <w:p w:rsidR="006329FA" w:rsidRDefault="0085722F" w:rsidP="00602D5C">
      <w:r>
        <w:t xml:space="preserve">Step 2 would be to update the mappings and parsing section of the code.  Since all Sensor parsing is done by the helper class </w:t>
      </w:r>
      <w:proofErr w:type="spellStart"/>
      <w:r>
        <w:t>QualysResultParser</w:t>
      </w:r>
      <w:proofErr w:type="spellEnd"/>
      <w:r>
        <w:t xml:space="preserve">, this is where you should start.  The input to the class is a QID number and the content of the &lt;Results&gt; tag for that sensor.  Note that the </w:t>
      </w:r>
      <w:r w:rsidR="006329FA">
        <w:t>&lt;</w:t>
      </w:r>
      <w:proofErr w:type="gramStart"/>
      <w:r>
        <w:t>![</w:t>
      </w:r>
      <w:proofErr w:type="spellStart"/>
      <w:proofErr w:type="gramEnd"/>
      <w:r>
        <w:t>CData</w:t>
      </w:r>
      <w:proofErr w:type="spellEnd"/>
      <w:r w:rsidR="006329FA">
        <w:t xml:space="preserve"> text you see in the example screen shot above will not be part of the result text that gets passed.  It is automatically removed by the WS engine.  You would get just the text starting with “IP address ….</w:t>
      </w:r>
      <w:proofErr w:type="gramStart"/>
      <w:r w:rsidR="006329FA">
        <w:t>”.</w:t>
      </w:r>
      <w:proofErr w:type="gramEnd"/>
      <w:r w:rsidR="006329FA">
        <w:br/>
        <w:t xml:space="preserve">In the file there is a Case Select statement that determines what parsing function is mapped to what QID.  If there is already a parsing function that can parse the same format of data, then you can reuse it.  If not, you can simply write your own function.  The function should return the same format of normalized data though.  It is an Array of JSON objects.  Each object represents one row or record from the CSV.  So in the case of the IP sensor it would look like </w:t>
      </w:r>
      <w:r w:rsidR="0063163A">
        <w:t>JSON object</w:t>
      </w:r>
      <w:r w:rsidR="006329FA">
        <w:t xml:space="preserve"> for 2 IP addresses:</w:t>
      </w:r>
    </w:p>
    <w:p w:rsidR="006329FA" w:rsidRDefault="006329FA" w:rsidP="00602D5C"/>
    <w:p w:rsidR="006329FA" w:rsidRDefault="006329FA" w:rsidP="00602D5C">
      <w:r>
        <w:rPr>
          <w:noProof/>
        </w:rPr>
        <w:lastRenderedPageBreak/>
        <w:drawing>
          <wp:inline distT="0" distB="0" distL="0" distR="0" wp14:anchorId="1BD6FE65" wp14:editId="7171C33E">
            <wp:extent cx="4067175" cy="2143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2143125"/>
                    </a:xfrm>
                    <a:prstGeom prst="rect">
                      <a:avLst/>
                    </a:prstGeom>
                  </pic:spPr>
                </pic:pic>
              </a:graphicData>
            </a:graphic>
          </wp:inline>
        </w:drawing>
      </w:r>
    </w:p>
    <w:p w:rsidR="006329FA" w:rsidRDefault="006329FA" w:rsidP="00602D5C"/>
    <w:p w:rsidR="006329FA" w:rsidRDefault="006329FA" w:rsidP="00602D5C">
      <w:r>
        <w:t xml:space="preserve">The </w:t>
      </w:r>
      <w:proofErr w:type="spellStart"/>
      <w:r>
        <w:t>Json</w:t>
      </w:r>
      <w:proofErr w:type="spellEnd"/>
      <w:r>
        <w:t xml:space="preserve"> objects are essentially </w:t>
      </w:r>
      <w:proofErr w:type="spellStart"/>
      <w:r>
        <w:t>Key</w:t>
      </w:r>
      <w:proofErr w:type="gramStart"/>
      <w:r>
        <w:t>:Value</w:t>
      </w:r>
      <w:proofErr w:type="spellEnd"/>
      <w:proofErr w:type="gramEnd"/>
      <w:r>
        <w:t xml:space="preserve"> pairs.  The key can be any name.  You just have to use it when adding it to your mappings.</w:t>
      </w:r>
    </w:p>
    <w:p w:rsidR="006329FA" w:rsidRDefault="006329FA" w:rsidP="00602D5C"/>
    <w:p w:rsidR="005B49EE" w:rsidRDefault="006329FA" w:rsidP="00602D5C">
      <w:r>
        <w:t xml:space="preserve">Step 3.  Update the mappings section of the </w:t>
      </w:r>
      <w:proofErr w:type="spellStart"/>
      <w:r>
        <w:t>QualysProcessor</w:t>
      </w:r>
      <w:proofErr w:type="spellEnd"/>
      <w:r>
        <w:t xml:space="preserve">.  In the main Process function of this script you can see the existing code build up a “mapping” object (again just Key Value pairs) then pass it to a helper function, </w:t>
      </w:r>
      <w:proofErr w:type="spellStart"/>
      <w:r>
        <w:t>MapFields</w:t>
      </w:r>
      <w:proofErr w:type="spellEnd"/>
      <w:r>
        <w:t>() for a nice clean way to map data in SN.  You can just add to this existi</w:t>
      </w:r>
      <w:r w:rsidR="005B49EE">
        <w:t xml:space="preserve">ng pattern.  Simply </w:t>
      </w:r>
      <w:r>
        <w:t xml:space="preserve">add your new </w:t>
      </w:r>
      <w:r w:rsidR="005B49EE">
        <w:t>field and value to the object.</w:t>
      </w:r>
    </w:p>
    <w:p w:rsidR="005B49EE" w:rsidRDefault="005B49EE" w:rsidP="00602D5C"/>
    <w:p w:rsidR="00A111D2" w:rsidRDefault="005B49EE" w:rsidP="00602D5C">
      <w:r>
        <w:rPr>
          <w:noProof/>
        </w:rPr>
        <w:drawing>
          <wp:inline distT="0" distB="0" distL="0" distR="0" wp14:anchorId="2CA7DB61" wp14:editId="29A2CD12">
            <wp:extent cx="6533390" cy="1311215"/>
            <wp:effectExtent l="0" t="0" r="127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4505" cy="1319467"/>
                    </a:xfrm>
                    <a:prstGeom prst="rect">
                      <a:avLst/>
                    </a:prstGeom>
                  </pic:spPr>
                </pic:pic>
              </a:graphicData>
            </a:graphic>
          </wp:inline>
        </w:drawing>
      </w:r>
    </w:p>
    <w:p w:rsidR="00A111D2" w:rsidRDefault="00A111D2" w:rsidP="00602D5C"/>
    <w:p w:rsidR="00A111D2" w:rsidRDefault="00A111D2" w:rsidP="00602D5C">
      <w:r>
        <w:t>So a new entry would look something like this (with placeholder values replaced):</w:t>
      </w:r>
      <w:r>
        <w:br/>
      </w:r>
    </w:p>
    <w:p w:rsidR="00A111D2" w:rsidRDefault="00A111D2" w:rsidP="00602D5C">
      <w:r>
        <w:rPr>
          <w:noProof/>
        </w:rPr>
        <w:drawing>
          <wp:inline distT="0" distB="0" distL="0" distR="0" wp14:anchorId="36204386" wp14:editId="56195D2B">
            <wp:extent cx="6568948" cy="224287"/>
            <wp:effectExtent l="0" t="0" r="381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76342" cy="231368"/>
                    </a:xfrm>
                    <a:prstGeom prst="rect">
                      <a:avLst/>
                    </a:prstGeom>
                  </pic:spPr>
                </pic:pic>
              </a:graphicData>
            </a:graphic>
          </wp:inline>
        </w:drawing>
      </w:r>
    </w:p>
    <w:p w:rsidR="0085722F" w:rsidRDefault="0085722F" w:rsidP="00602D5C"/>
    <w:p w:rsidR="00A111D2" w:rsidRDefault="00A111D2" w:rsidP="00602D5C">
      <w:r>
        <w:t xml:space="preserve">If you are adding new tables as well, you can follow the similar pattern and build a new mapping object and pass it to the </w:t>
      </w:r>
      <w:proofErr w:type="spellStart"/>
      <w:r>
        <w:t>mapFields</w:t>
      </w:r>
      <w:proofErr w:type="spellEnd"/>
      <w:r>
        <w:t xml:space="preserve"> function.  In the code the function parameters are detailed with comments.  This would include </w:t>
      </w:r>
      <w:proofErr w:type="spellStart"/>
      <w:r>
        <w:t>Coelesce</w:t>
      </w:r>
      <w:proofErr w:type="spellEnd"/>
      <w:r>
        <w:t xml:space="preserve"> fields, Server name, and mapping object.</w:t>
      </w:r>
    </w:p>
    <w:p w:rsidR="00A111D2" w:rsidRDefault="00A111D2">
      <w:r>
        <w:br w:type="page"/>
      </w:r>
    </w:p>
    <w:p w:rsidR="000E1C06" w:rsidRDefault="000E1C06" w:rsidP="000E1C06">
      <w:pPr>
        <w:pStyle w:val="Heading1"/>
      </w:pPr>
      <w:bookmarkStart w:id="16" w:name="_Toc407647190"/>
      <w:r>
        <w:lastRenderedPageBreak/>
        <w:t>Testing</w:t>
      </w:r>
    </w:p>
    <w:p w:rsidR="000E1C06" w:rsidRDefault="000E1C06" w:rsidP="000E1C06">
      <w:r>
        <w:t xml:space="preserve">Since each of the script includes are module, an easy way to test when adding new functionality is to test each module separately.  You can easy stub some data and call one function or class of the code and print the results to the screen.  To do this use the Background Scripts page available in the instance to run server side code.  If the high security plugin is turned on you will need the </w:t>
      </w:r>
      <w:proofErr w:type="spellStart"/>
      <w:r>
        <w:t>security_admin</w:t>
      </w:r>
      <w:proofErr w:type="spellEnd"/>
      <w:r>
        <w:t xml:space="preserve"> role and also need to enable a security session by clicking the lock icon next to your name in the UI.  More information available at the SN wiki.</w:t>
      </w:r>
    </w:p>
    <w:p w:rsidR="000E1C06" w:rsidRDefault="000E1C06" w:rsidP="000E1C06"/>
    <w:p w:rsidR="000E1C06" w:rsidRDefault="000E1C06" w:rsidP="000E1C06">
      <w:r>
        <w:t>Each of the description fields for the Script Includes contain some sample stub data for unit testing.  Feel free to reuse these or write your own test data.</w:t>
      </w:r>
    </w:p>
    <w:p w:rsidR="000E1C06" w:rsidRDefault="000E1C06" w:rsidP="000E1C06"/>
    <w:p w:rsidR="000E1C06" w:rsidRDefault="000E1C06" w:rsidP="000E1C06">
      <w:r>
        <w:t>An example test to run would go something like this:</w:t>
      </w:r>
    </w:p>
    <w:p w:rsidR="000E1C06" w:rsidRDefault="000E1C06" w:rsidP="000E1C06">
      <w:r>
        <w:rPr>
          <w:noProof/>
        </w:rPr>
        <w:drawing>
          <wp:inline distT="0" distB="0" distL="0" distR="0" wp14:anchorId="0F42E0F6" wp14:editId="24B6DC2B">
            <wp:extent cx="5486400" cy="107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073150"/>
                    </a:xfrm>
                    <a:prstGeom prst="rect">
                      <a:avLst/>
                    </a:prstGeom>
                  </pic:spPr>
                </pic:pic>
              </a:graphicData>
            </a:graphic>
          </wp:inline>
        </w:drawing>
      </w:r>
    </w:p>
    <w:p w:rsidR="000E1C06" w:rsidRDefault="000E1C06" w:rsidP="000E1C06"/>
    <w:p w:rsidR="000E1C06" w:rsidRDefault="000E1C06" w:rsidP="000E1C06">
      <w:r>
        <w:t xml:space="preserve">For WS connectivity testing to </w:t>
      </w:r>
      <w:proofErr w:type="spellStart"/>
      <w:r>
        <w:t>Qualys</w:t>
      </w:r>
      <w:proofErr w:type="spellEnd"/>
      <w:r>
        <w:t xml:space="preserve">, using the OOB testing feature on the REST Web Service page is a great feature too.  You can simply stub some data using the UI and click test.  Alternatively, you could use command line curl to test connectivity to </w:t>
      </w:r>
      <w:proofErr w:type="spellStart"/>
      <w:r>
        <w:t>Qualys</w:t>
      </w:r>
      <w:proofErr w:type="spellEnd"/>
      <w:r>
        <w:t xml:space="preserve"> although from your machine, not SN.</w:t>
      </w:r>
    </w:p>
    <w:p w:rsidR="00284441" w:rsidRDefault="00284441"/>
    <w:p w:rsidR="00284441" w:rsidRDefault="00284441">
      <w:r>
        <w:t xml:space="preserve">During testing feel free to add additional debug statements to log more verbose data if needed.  This would be something like: this. </w:t>
      </w:r>
      <w:proofErr w:type="spellStart"/>
      <w:proofErr w:type="gramStart"/>
      <w:r>
        <w:t>LogDebug</w:t>
      </w:r>
      <w:proofErr w:type="spellEnd"/>
      <w:r>
        <w:t>(</w:t>
      </w:r>
      <w:proofErr w:type="gramEnd"/>
      <w:r>
        <w:t>“Sample Message”);</w:t>
      </w:r>
    </w:p>
    <w:p w:rsidR="00284441" w:rsidRDefault="00284441"/>
    <w:p w:rsidR="00284441" w:rsidRDefault="00284441">
      <w:r>
        <w:br w:type="page"/>
      </w:r>
    </w:p>
    <w:p w:rsidR="00284441" w:rsidRPr="000E1C06" w:rsidRDefault="00284441" w:rsidP="000E1C06"/>
    <w:p w:rsidR="00A111D2" w:rsidRDefault="00A111D2" w:rsidP="00A111D2">
      <w:pPr>
        <w:pStyle w:val="Heading2"/>
      </w:pPr>
      <w:r>
        <w:t xml:space="preserve">Addendum: Sample </w:t>
      </w:r>
      <w:proofErr w:type="spellStart"/>
      <w:r>
        <w:t>Qualys</w:t>
      </w:r>
      <w:proofErr w:type="spellEnd"/>
      <w:r>
        <w:t xml:space="preserve"> Result XML</w:t>
      </w:r>
      <w:bookmarkEnd w:id="16"/>
    </w:p>
    <w:p w:rsidR="00A111D2" w:rsidRPr="00A111D2" w:rsidRDefault="00A111D2" w:rsidP="00A111D2">
      <w:r>
        <w:t>This is a partial sample of the XML that gets returned from Qualys that the integration parses and maps:</w:t>
      </w:r>
      <w:r>
        <w:br/>
      </w:r>
    </w:p>
    <w:p w:rsidR="00054D09" w:rsidRPr="00054D09" w:rsidRDefault="00054D09" w:rsidP="00054D09">
      <w:pPr>
        <w:rPr>
          <w:sz w:val="18"/>
          <w:szCs w:val="18"/>
        </w:rPr>
      </w:pPr>
      <w:proofErr w:type="gramStart"/>
      <w:r w:rsidRPr="00054D09">
        <w:rPr>
          <w:sz w:val="18"/>
          <w:szCs w:val="18"/>
        </w:rPr>
        <w:t>&lt;?xml</w:t>
      </w:r>
      <w:proofErr w:type="gramEnd"/>
      <w:r w:rsidRPr="00054D09">
        <w:rPr>
          <w:sz w:val="18"/>
          <w:szCs w:val="18"/>
        </w:rPr>
        <w:t xml:space="preserve"> version="1.0" encoding="UTF-8" ?&gt;</w:t>
      </w:r>
    </w:p>
    <w:p w:rsidR="00054D09" w:rsidRPr="00054D09" w:rsidRDefault="00054D09" w:rsidP="00054D09">
      <w:pPr>
        <w:rPr>
          <w:sz w:val="18"/>
          <w:szCs w:val="18"/>
        </w:rPr>
      </w:pPr>
      <w:proofErr w:type="gramStart"/>
      <w:r w:rsidRPr="00054D09">
        <w:rPr>
          <w:sz w:val="18"/>
          <w:szCs w:val="18"/>
        </w:rPr>
        <w:t>&lt;!DOCTYPE</w:t>
      </w:r>
      <w:proofErr w:type="gramEnd"/>
      <w:r w:rsidRPr="00054D09">
        <w:rPr>
          <w:sz w:val="18"/>
          <w:szCs w:val="18"/>
        </w:rPr>
        <w:t xml:space="preserve"> HOST_LIST_VM_DETECTION_OUTPUT SYSTEM "https://qualysapi.qg2.apps.qualys.com/api/2.0/fo/asset/host/vm/detection/host_list_vm_detection_output.dtd"&gt;</w:t>
      </w:r>
    </w:p>
    <w:p w:rsidR="00054D09" w:rsidRPr="00054D09" w:rsidRDefault="00054D09" w:rsidP="00054D09">
      <w:pPr>
        <w:rPr>
          <w:sz w:val="18"/>
          <w:szCs w:val="18"/>
        </w:rPr>
      </w:pPr>
      <w:r w:rsidRPr="00054D09">
        <w:rPr>
          <w:sz w:val="18"/>
          <w:szCs w:val="18"/>
        </w:rPr>
        <w:t>&lt;HOST_LIST_VM_DETECTION_OUTPUT&gt;</w:t>
      </w:r>
    </w:p>
    <w:p w:rsidR="00054D09" w:rsidRPr="00054D09" w:rsidRDefault="00054D09" w:rsidP="00054D09">
      <w:pPr>
        <w:rPr>
          <w:sz w:val="18"/>
          <w:szCs w:val="18"/>
        </w:rPr>
      </w:pPr>
      <w:r w:rsidRPr="00054D09">
        <w:rPr>
          <w:sz w:val="18"/>
          <w:szCs w:val="18"/>
        </w:rPr>
        <w:t xml:space="preserve">  &lt;RESPONSE&gt;</w:t>
      </w:r>
    </w:p>
    <w:p w:rsidR="00054D09" w:rsidRPr="00054D09" w:rsidRDefault="00054D09" w:rsidP="00054D09">
      <w:pPr>
        <w:rPr>
          <w:sz w:val="18"/>
          <w:szCs w:val="18"/>
        </w:rPr>
      </w:pPr>
      <w:r w:rsidRPr="00054D09">
        <w:rPr>
          <w:sz w:val="18"/>
          <w:szCs w:val="18"/>
        </w:rPr>
        <w:t xml:space="preserve">    &lt;DATETIME&gt;2014-11-13T21:59:59Z&lt;/DATETIME&gt;</w:t>
      </w:r>
    </w:p>
    <w:p w:rsidR="00054D09" w:rsidRPr="00054D09" w:rsidRDefault="00054D09" w:rsidP="00054D09">
      <w:pPr>
        <w:rPr>
          <w:sz w:val="18"/>
          <w:szCs w:val="18"/>
        </w:rPr>
      </w:pPr>
      <w:r w:rsidRPr="00054D09">
        <w:rPr>
          <w:sz w:val="18"/>
          <w:szCs w:val="18"/>
        </w:rPr>
        <w:t xml:space="preserve">    &lt;HOST_LIST&gt;</w:t>
      </w:r>
    </w:p>
    <w:p w:rsidR="00054D09" w:rsidRPr="00054D09" w:rsidRDefault="00054D09" w:rsidP="00054D09">
      <w:pPr>
        <w:rPr>
          <w:sz w:val="18"/>
          <w:szCs w:val="18"/>
        </w:rPr>
      </w:pPr>
      <w:r w:rsidRPr="00054D09">
        <w:rPr>
          <w:sz w:val="18"/>
          <w:szCs w:val="18"/>
        </w:rPr>
        <w:t xml:space="preserve">      &lt;HOST&gt;</w:t>
      </w:r>
    </w:p>
    <w:p w:rsidR="00054D09" w:rsidRPr="00054D09" w:rsidRDefault="00054D09" w:rsidP="00054D09">
      <w:pPr>
        <w:rPr>
          <w:sz w:val="18"/>
          <w:szCs w:val="18"/>
        </w:rPr>
      </w:pPr>
      <w:r w:rsidRPr="00054D09">
        <w:rPr>
          <w:sz w:val="18"/>
          <w:szCs w:val="18"/>
        </w:rPr>
        <w:t xml:space="preserve">        &lt;ID&gt;2973339&lt;/ID&gt;</w:t>
      </w:r>
    </w:p>
    <w:p w:rsidR="00054D09" w:rsidRPr="00054D09" w:rsidRDefault="00054D09" w:rsidP="00054D09">
      <w:pPr>
        <w:rPr>
          <w:sz w:val="18"/>
          <w:szCs w:val="18"/>
        </w:rPr>
      </w:pPr>
      <w:r w:rsidRPr="00054D09">
        <w:rPr>
          <w:sz w:val="18"/>
          <w:szCs w:val="18"/>
        </w:rPr>
        <w:t xml:space="preserve">        &lt;IP&gt;1.26.130.55&lt;/IP&gt;</w:t>
      </w:r>
    </w:p>
    <w:p w:rsidR="00054D09" w:rsidRPr="00054D09" w:rsidRDefault="00054D09" w:rsidP="00054D09">
      <w:pPr>
        <w:rPr>
          <w:sz w:val="18"/>
          <w:szCs w:val="18"/>
        </w:rPr>
      </w:pPr>
      <w:r w:rsidRPr="00054D09">
        <w:rPr>
          <w:sz w:val="18"/>
          <w:szCs w:val="18"/>
        </w:rPr>
        <w:t xml:space="preserve">        &lt;TRACKING_METHOD&gt;NETBIOS&lt;/TRACKING_METHOD&gt;</w:t>
      </w:r>
    </w:p>
    <w:p w:rsidR="00054D09" w:rsidRPr="00054D09" w:rsidRDefault="00054D09" w:rsidP="00054D09">
      <w:pPr>
        <w:rPr>
          <w:sz w:val="18"/>
          <w:szCs w:val="18"/>
        </w:rPr>
      </w:pPr>
      <w:r w:rsidRPr="00054D09">
        <w:rPr>
          <w:sz w:val="18"/>
          <w:szCs w:val="18"/>
        </w:rPr>
        <w:t xml:space="preserve">        &lt;OS&gt;&lt;</w:t>
      </w:r>
      <w:proofErr w:type="gramStart"/>
      <w:r w:rsidRPr="00054D09">
        <w:rPr>
          <w:sz w:val="18"/>
          <w:szCs w:val="18"/>
        </w:rPr>
        <w:t>![</w:t>
      </w:r>
      <w:proofErr w:type="gramEnd"/>
      <w:r w:rsidRPr="00054D09">
        <w:rPr>
          <w:sz w:val="18"/>
          <w:szCs w:val="18"/>
        </w:rPr>
        <w:t>CDATA[Windows Server 2003 R2 64 bit Edition Service Pack 2]]&gt;&lt;/OS&gt;</w:t>
      </w:r>
    </w:p>
    <w:p w:rsidR="00054D09" w:rsidRPr="00054D09" w:rsidRDefault="00054D09" w:rsidP="00054D09">
      <w:pPr>
        <w:rPr>
          <w:sz w:val="18"/>
          <w:szCs w:val="18"/>
          <w:lang w:val="pt-BR"/>
        </w:rPr>
      </w:pPr>
      <w:r w:rsidRPr="00054D09">
        <w:rPr>
          <w:sz w:val="18"/>
          <w:szCs w:val="18"/>
        </w:rPr>
        <w:t xml:space="preserve">        </w:t>
      </w:r>
      <w:r w:rsidRPr="00054D09">
        <w:rPr>
          <w:sz w:val="18"/>
          <w:szCs w:val="18"/>
          <w:lang w:val="pt-BR"/>
        </w:rPr>
        <w:t>&lt;OS_CPE&gt;&lt;![CDATA[cpe:/o:microsoft:windows_2003_server::r2:x64:]]&gt;&lt;/OS_CPE&gt;</w:t>
      </w:r>
    </w:p>
    <w:p w:rsidR="00054D09" w:rsidRPr="00054D09" w:rsidRDefault="00054D09" w:rsidP="00054D09">
      <w:pPr>
        <w:rPr>
          <w:sz w:val="18"/>
          <w:szCs w:val="18"/>
          <w:lang w:val="pt-BR"/>
        </w:rPr>
      </w:pPr>
      <w:r w:rsidRPr="00054D09">
        <w:rPr>
          <w:sz w:val="18"/>
          <w:szCs w:val="18"/>
          <w:lang w:val="pt-BR"/>
        </w:rPr>
        <w:t xml:space="preserve">        &lt;DNS&gt;&lt;![CDATA[brcwnt3b.ce.corp.com]]&gt;&lt;/DNS&gt;</w:t>
      </w:r>
    </w:p>
    <w:p w:rsidR="00054D09" w:rsidRPr="00054D09" w:rsidRDefault="00054D09" w:rsidP="00054D09">
      <w:pPr>
        <w:rPr>
          <w:sz w:val="18"/>
          <w:szCs w:val="18"/>
        </w:rPr>
      </w:pPr>
      <w:r w:rsidRPr="00054D09">
        <w:rPr>
          <w:sz w:val="18"/>
          <w:szCs w:val="18"/>
          <w:lang w:val="pt-BR"/>
        </w:rPr>
        <w:t xml:space="preserve">        </w:t>
      </w:r>
      <w:r w:rsidRPr="00054D09">
        <w:rPr>
          <w:sz w:val="18"/>
          <w:szCs w:val="18"/>
        </w:rPr>
        <w:t>&lt;NETBIOS&gt;&lt;</w:t>
      </w:r>
      <w:proofErr w:type="gramStart"/>
      <w:r w:rsidRPr="00054D09">
        <w:rPr>
          <w:sz w:val="18"/>
          <w:szCs w:val="18"/>
        </w:rPr>
        <w:t>![</w:t>
      </w:r>
      <w:proofErr w:type="gramEnd"/>
      <w:r w:rsidRPr="00054D09">
        <w:rPr>
          <w:sz w:val="18"/>
          <w:szCs w:val="18"/>
        </w:rPr>
        <w:t>CDATA[BRCWNT3B]]&gt;&lt;/NETBIOS&gt;</w:t>
      </w:r>
    </w:p>
    <w:p w:rsidR="00054D09" w:rsidRPr="00054D09" w:rsidRDefault="00054D09" w:rsidP="00054D09">
      <w:pPr>
        <w:rPr>
          <w:sz w:val="18"/>
          <w:szCs w:val="18"/>
        </w:rPr>
      </w:pPr>
      <w:r w:rsidRPr="00054D09">
        <w:rPr>
          <w:sz w:val="18"/>
          <w:szCs w:val="18"/>
        </w:rPr>
        <w:t xml:space="preserve">        &lt;LAST_SCAN_DATETIME&gt;2014-06-23T23:08:00Z&lt;/LAST_SCAN_DATETIME&gt;</w:t>
      </w:r>
    </w:p>
    <w:p w:rsidR="00054D09" w:rsidRPr="00054D09" w:rsidRDefault="00054D09" w:rsidP="00054D09">
      <w:pPr>
        <w:rPr>
          <w:sz w:val="18"/>
          <w:szCs w:val="18"/>
        </w:rPr>
      </w:pPr>
      <w:r w:rsidRPr="00054D09">
        <w:rPr>
          <w:sz w:val="18"/>
          <w:szCs w:val="18"/>
        </w:rPr>
        <w:t xml:space="preserve">        &lt;DETECTION_LIST&gt;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&lt;QID&gt;6&lt;/QID&gt;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CDATA[IP address</w:t>
      </w:r>
      <w:r w:rsidRPr="00054D09">
        <w:rPr>
          <w:sz w:val="18"/>
          <w:szCs w:val="18"/>
        </w:rPr>
        <w:tab/>
        <w:t>Host name</w:t>
      </w:r>
    </w:p>
    <w:p w:rsidR="00054D09" w:rsidRPr="00054D09" w:rsidRDefault="00054D09" w:rsidP="00054D09">
      <w:pPr>
        <w:rPr>
          <w:sz w:val="18"/>
          <w:szCs w:val="18"/>
        </w:rPr>
      </w:pPr>
      <w:r w:rsidRPr="00054D09">
        <w:rPr>
          <w:sz w:val="18"/>
          <w:szCs w:val="18"/>
        </w:rPr>
        <w:t>1.26.130.55</w:t>
      </w:r>
      <w:r w:rsidRPr="00054D09">
        <w:rPr>
          <w:sz w:val="18"/>
          <w:szCs w:val="18"/>
        </w:rPr>
        <w:tab/>
        <w:t>brcwnt3b.ce.corp.com]]&gt;&lt;/RESULTS&gt;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&lt;QID&gt;43113&lt;/QID&gt;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CDATA[HKLM\System\</w:t>
      </w:r>
      <w:proofErr w:type="spellStart"/>
      <w:r w:rsidRPr="00054D09">
        <w:rPr>
          <w:sz w:val="18"/>
          <w:szCs w:val="18"/>
        </w:rPr>
        <w:t>CurrentControlSet</w:t>
      </w:r>
      <w:proofErr w:type="spellEnd"/>
      <w:r w:rsidRPr="00054D09">
        <w:rPr>
          <w:sz w:val="18"/>
          <w:szCs w:val="18"/>
        </w:rPr>
        <w:t>\Control\Session Manager\Environment</w:t>
      </w:r>
    </w:p>
    <w:p w:rsidR="00054D09" w:rsidRPr="00054D09" w:rsidRDefault="00054D09" w:rsidP="00054D09">
      <w:pPr>
        <w:rPr>
          <w:sz w:val="18"/>
          <w:szCs w:val="18"/>
        </w:rPr>
      </w:pPr>
      <w:r w:rsidRPr="00054D09">
        <w:rPr>
          <w:sz w:val="18"/>
          <w:szCs w:val="18"/>
        </w:rPr>
        <w:t>PROCESSOR_IDENTIFIER</w:t>
      </w:r>
      <w:r w:rsidRPr="00054D09">
        <w:rPr>
          <w:sz w:val="18"/>
          <w:szCs w:val="18"/>
        </w:rPr>
        <w:tab/>
        <w:t>=</w:t>
      </w:r>
      <w:r w:rsidRPr="00054D09">
        <w:rPr>
          <w:sz w:val="18"/>
          <w:szCs w:val="18"/>
        </w:rPr>
        <w:tab/>
        <w:t xml:space="preserve">EM64T Family 6 Model 23 Stepping 10, </w:t>
      </w:r>
      <w:proofErr w:type="spellStart"/>
      <w:r w:rsidRPr="00054D09">
        <w:rPr>
          <w:sz w:val="18"/>
          <w:szCs w:val="18"/>
        </w:rPr>
        <w:t>GenuineIntel</w:t>
      </w:r>
      <w:proofErr w:type="spellEnd"/>
      <w:r w:rsidRPr="00054D09">
        <w:rPr>
          <w:sz w:val="18"/>
          <w:szCs w:val="18"/>
        </w:rPr>
        <w:t>]]&gt;&lt;/RESULTS&gt;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&lt;QID&gt;45017&lt;/QID&gt;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CDATA[Operating System</w:t>
      </w:r>
      <w:r w:rsidRPr="00054D09">
        <w:rPr>
          <w:sz w:val="18"/>
          <w:szCs w:val="18"/>
        </w:rPr>
        <w:tab/>
        <w:t>Technique</w:t>
      </w:r>
      <w:r w:rsidRPr="00054D09">
        <w:rPr>
          <w:sz w:val="18"/>
          <w:szCs w:val="18"/>
        </w:rPr>
        <w:tab/>
        <w:t>ID</w:t>
      </w:r>
    </w:p>
    <w:p w:rsidR="00054D09" w:rsidRPr="00054D09" w:rsidRDefault="00054D09" w:rsidP="00054D09">
      <w:pPr>
        <w:rPr>
          <w:sz w:val="18"/>
          <w:szCs w:val="18"/>
        </w:rPr>
      </w:pPr>
      <w:r w:rsidRPr="00054D09">
        <w:rPr>
          <w:sz w:val="18"/>
          <w:szCs w:val="18"/>
        </w:rPr>
        <w:t>Windows Server 2003 R2 64 bit Edition Service Pack 2</w:t>
      </w:r>
      <w:r w:rsidRPr="00054D09">
        <w:rPr>
          <w:sz w:val="18"/>
          <w:szCs w:val="18"/>
        </w:rPr>
        <w:tab/>
        <w:t>Windows Registry</w:t>
      </w:r>
      <w:r w:rsidRPr="00054D09">
        <w:rPr>
          <w:sz w:val="18"/>
          <w:szCs w:val="18"/>
        </w:rPr>
        <w:tab/>
        <w:t xml:space="preserve"> </w:t>
      </w:r>
    </w:p>
    <w:p w:rsidR="00054D09" w:rsidRPr="00054D09" w:rsidRDefault="00054D09" w:rsidP="00054D09">
      <w:pPr>
        <w:rPr>
          <w:sz w:val="18"/>
          <w:szCs w:val="18"/>
        </w:rPr>
      </w:pPr>
      <w:r w:rsidRPr="00054D09">
        <w:rPr>
          <w:sz w:val="18"/>
          <w:szCs w:val="18"/>
        </w:rPr>
        <w:t>Windows 2003</w:t>
      </w:r>
      <w:r w:rsidRPr="00054D09">
        <w:rPr>
          <w:sz w:val="18"/>
          <w:szCs w:val="18"/>
        </w:rPr>
        <w:tab/>
        <w:t>TCP/IP Fingerprint</w:t>
      </w:r>
      <w:r w:rsidRPr="00054D09">
        <w:rPr>
          <w:sz w:val="18"/>
          <w:szCs w:val="18"/>
        </w:rPr>
        <w:tab/>
        <w:t>U1751:135</w:t>
      </w:r>
    </w:p>
    <w:p w:rsidR="00054D09" w:rsidRPr="00054D09" w:rsidRDefault="00054D09" w:rsidP="00054D09">
      <w:pPr>
        <w:rPr>
          <w:sz w:val="18"/>
          <w:szCs w:val="18"/>
        </w:rPr>
      </w:pPr>
      <w:r w:rsidRPr="00054D09">
        <w:rPr>
          <w:sz w:val="18"/>
          <w:szCs w:val="18"/>
        </w:rPr>
        <w:t>Windows 2003/XP/Vista/2008</w:t>
      </w:r>
      <w:r w:rsidRPr="00054D09">
        <w:rPr>
          <w:sz w:val="18"/>
          <w:szCs w:val="18"/>
        </w:rPr>
        <w:tab/>
        <w:t>MS-RPC</w:t>
      </w:r>
      <w:r w:rsidRPr="00054D09">
        <w:rPr>
          <w:sz w:val="18"/>
          <w:szCs w:val="18"/>
        </w:rPr>
        <w:tab/>
        <w:t>Fingerprint</w:t>
      </w:r>
      <w:r w:rsidRPr="00054D09">
        <w:rPr>
          <w:sz w:val="18"/>
          <w:szCs w:val="18"/>
        </w:rPr>
        <w:tab/>
        <w:t xml:space="preserve"> </w:t>
      </w:r>
    </w:p>
    <w:p w:rsidR="00054D09" w:rsidRPr="00054D09" w:rsidRDefault="00054D09" w:rsidP="00054D09">
      <w:pPr>
        <w:rPr>
          <w:sz w:val="18"/>
          <w:szCs w:val="18"/>
        </w:rPr>
      </w:pPr>
      <w:r w:rsidRPr="00054D09">
        <w:rPr>
          <w:sz w:val="18"/>
          <w:szCs w:val="18"/>
        </w:rPr>
        <w:t>Windows 2003/XP 64 bit Edition</w:t>
      </w:r>
      <w:r w:rsidRPr="00054D09">
        <w:rPr>
          <w:sz w:val="18"/>
          <w:szCs w:val="18"/>
        </w:rPr>
        <w:tab/>
        <w:t>NTLMSSP</w:t>
      </w:r>
      <w:r w:rsidRPr="00054D09">
        <w:rPr>
          <w:sz w:val="18"/>
          <w:szCs w:val="18"/>
        </w:rPr>
        <w:tab/>
        <w:t xml:space="preserve"> </w:t>
      </w:r>
    </w:p>
    <w:p w:rsidR="00054D09" w:rsidRPr="00054D09" w:rsidRDefault="00054D09" w:rsidP="00054D09">
      <w:pPr>
        <w:rPr>
          <w:sz w:val="18"/>
          <w:szCs w:val="18"/>
        </w:rPr>
      </w:pPr>
      <w:r w:rsidRPr="00054D09">
        <w:rPr>
          <w:sz w:val="18"/>
          <w:szCs w:val="18"/>
        </w:rPr>
        <w:t>Windows Server 2003 R2 3790 Service Pack 2/Windows Server 2003 R2 5.2</w:t>
      </w:r>
      <w:r w:rsidRPr="00054D09">
        <w:rPr>
          <w:sz w:val="18"/>
          <w:szCs w:val="18"/>
        </w:rPr>
        <w:tab/>
        <w:t>CIFS via TCP Port 445</w:t>
      </w:r>
      <w:r w:rsidRPr="00054D09">
        <w:rPr>
          <w:sz w:val="18"/>
          <w:szCs w:val="18"/>
        </w:rPr>
        <w:tab/>
        <w:t xml:space="preserve"> </w:t>
      </w:r>
    </w:p>
    <w:p w:rsidR="00054D09" w:rsidRPr="003D7C61" w:rsidRDefault="00054D09" w:rsidP="00054D09">
      <w:pPr>
        <w:rPr>
          <w:sz w:val="18"/>
          <w:szCs w:val="18"/>
          <w:lang w:val="pt-BR"/>
        </w:rPr>
      </w:pPr>
      <w:r w:rsidRPr="003D7C61">
        <w:rPr>
          <w:sz w:val="18"/>
          <w:szCs w:val="18"/>
          <w:lang w:val="pt-BR"/>
        </w:rPr>
        <w:t>cpe:/o:microsoft:windows 2003 server::r2:x64:</w:t>
      </w:r>
      <w:r w:rsidRPr="003D7C61">
        <w:rPr>
          <w:sz w:val="18"/>
          <w:szCs w:val="18"/>
          <w:lang w:val="pt-BR"/>
        </w:rPr>
        <w:tab/>
        <w:t>CPE]]&gt;&lt;/RESULTS&gt;</w:t>
      </w:r>
    </w:p>
    <w:p w:rsidR="00054D09" w:rsidRPr="00054D09" w:rsidRDefault="00054D09" w:rsidP="00054D09">
      <w:pPr>
        <w:rPr>
          <w:sz w:val="18"/>
          <w:szCs w:val="18"/>
        </w:rPr>
      </w:pPr>
      <w:r w:rsidRPr="003D7C61">
        <w:rPr>
          <w:sz w:val="18"/>
          <w:szCs w:val="18"/>
          <w:lang w:val="pt-BR"/>
        </w:rPr>
        <w:t xml:space="preserve">          </w:t>
      </w:r>
      <w:r w:rsidRPr="00054D09">
        <w:rPr>
          <w:sz w:val="18"/>
          <w:szCs w:val="18"/>
        </w:rPr>
        <w:t>&lt;/DETECTION&gt;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&lt;QID&gt;45039&lt;/QID&gt;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CDATA[Host Name</w:t>
      </w:r>
      <w:r w:rsidRPr="00054D09">
        <w:rPr>
          <w:sz w:val="18"/>
          <w:szCs w:val="18"/>
        </w:rPr>
        <w:tab/>
        <w:t>Source</w:t>
      </w:r>
    </w:p>
    <w:p w:rsidR="00054D09" w:rsidRPr="00054D09" w:rsidRDefault="00054D09" w:rsidP="00054D09">
      <w:pPr>
        <w:rPr>
          <w:sz w:val="18"/>
          <w:szCs w:val="18"/>
        </w:rPr>
      </w:pPr>
      <w:r w:rsidRPr="00054D09">
        <w:rPr>
          <w:sz w:val="18"/>
          <w:szCs w:val="18"/>
        </w:rPr>
        <w:t>BRCWNT3B.CE.Corp.com</w:t>
      </w:r>
      <w:r w:rsidRPr="00054D09">
        <w:rPr>
          <w:sz w:val="18"/>
          <w:szCs w:val="18"/>
        </w:rPr>
        <w:tab/>
        <w:t>NTLM DNS</w:t>
      </w:r>
    </w:p>
    <w:p w:rsidR="00054D09" w:rsidRPr="00054D09" w:rsidRDefault="00054D09" w:rsidP="00054D09">
      <w:pPr>
        <w:rPr>
          <w:sz w:val="18"/>
          <w:szCs w:val="18"/>
        </w:rPr>
      </w:pPr>
      <w:proofErr w:type="gramStart"/>
      <w:r w:rsidRPr="00054D09">
        <w:rPr>
          <w:sz w:val="18"/>
          <w:szCs w:val="18"/>
        </w:rPr>
        <w:t>brcwnt3b.ce.corp.com</w:t>
      </w:r>
      <w:proofErr w:type="gramEnd"/>
      <w:r w:rsidRPr="00054D09">
        <w:rPr>
          <w:sz w:val="18"/>
          <w:szCs w:val="18"/>
        </w:rPr>
        <w:tab/>
        <w:t>FQDN</w:t>
      </w:r>
    </w:p>
    <w:p w:rsidR="00054D09" w:rsidRPr="00054D09" w:rsidRDefault="00054D09" w:rsidP="00054D09">
      <w:pPr>
        <w:rPr>
          <w:sz w:val="18"/>
          <w:szCs w:val="18"/>
        </w:rPr>
      </w:pPr>
      <w:r w:rsidRPr="00054D09">
        <w:rPr>
          <w:sz w:val="18"/>
          <w:szCs w:val="18"/>
        </w:rPr>
        <w:t>BRCWNT3B</w:t>
      </w:r>
      <w:r w:rsidRPr="00054D09">
        <w:rPr>
          <w:sz w:val="18"/>
          <w:szCs w:val="18"/>
        </w:rPr>
        <w:tab/>
        <w:t>NTLM NetBIOS]]&gt;&lt;/RESULTS&gt;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&lt;QID&gt;45099&lt;/QID&gt;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lastRenderedPageBreak/>
        <w:t xml:space="preserve">            &lt;RESULTS&gt;&lt;</w:t>
      </w:r>
      <w:proofErr w:type="gramStart"/>
      <w:r w:rsidRPr="00054D09">
        <w:rPr>
          <w:sz w:val="18"/>
          <w:szCs w:val="18"/>
        </w:rPr>
        <w:t>![</w:t>
      </w:r>
      <w:proofErr w:type="gramEnd"/>
      <w:r w:rsidRPr="00054D09">
        <w:rPr>
          <w:sz w:val="18"/>
          <w:szCs w:val="18"/>
        </w:rPr>
        <w:t xml:space="preserve">CDATA[Interface: </w:t>
      </w:r>
      <w:r w:rsidRPr="00054D09">
        <w:rPr>
          <w:sz w:val="18"/>
          <w:szCs w:val="18"/>
        </w:rPr>
        <w:tab/>
        <w:t>HP NC373m Multifunction Gigabit Server Adapter</w:t>
      </w:r>
      <w:r w:rsidRPr="00054D09">
        <w:rPr>
          <w:sz w:val="18"/>
          <w:szCs w:val="18"/>
        </w:rPr>
        <w:tab/>
        <w:t>IP Address:</w:t>
      </w:r>
      <w:r w:rsidRPr="00054D09">
        <w:rPr>
          <w:sz w:val="18"/>
          <w:szCs w:val="18"/>
        </w:rPr>
        <w:tab/>
        <w:t xml:space="preserve"> 0.0.0.0</w:t>
      </w:r>
    </w:p>
    <w:p w:rsidR="00054D09" w:rsidRPr="00054D09" w:rsidRDefault="00054D09" w:rsidP="00054D09">
      <w:pPr>
        <w:rPr>
          <w:sz w:val="18"/>
          <w:szCs w:val="18"/>
        </w:rPr>
      </w:pPr>
      <w:r w:rsidRPr="00054D09">
        <w:rPr>
          <w:sz w:val="18"/>
          <w:szCs w:val="18"/>
        </w:rPr>
        <w:t xml:space="preserve">Interface: </w:t>
      </w:r>
      <w:r w:rsidRPr="00054D09">
        <w:rPr>
          <w:sz w:val="18"/>
          <w:szCs w:val="18"/>
        </w:rPr>
        <w:tab/>
        <w:t>HP NC373m Multifunction Gigabit Server Adapter</w:t>
      </w:r>
      <w:r w:rsidRPr="00054D09">
        <w:rPr>
          <w:sz w:val="18"/>
          <w:szCs w:val="18"/>
        </w:rPr>
        <w:tab/>
        <w:t>IP Address:</w:t>
      </w:r>
      <w:r w:rsidRPr="00054D09">
        <w:rPr>
          <w:sz w:val="18"/>
          <w:szCs w:val="18"/>
        </w:rPr>
        <w:tab/>
        <w:t xml:space="preserve"> 1.126.110.106</w:t>
      </w:r>
    </w:p>
    <w:p w:rsidR="00054D09" w:rsidRPr="00054D09" w:rsidRDefault="00054D09" w:rsidP="00054D09">
      <w:pPr>
        <w:rPr>
          <w:sz w:val="18"/>
          <w:szCs w:val="18"/>
        </w:rPr>
      </w:pPr>
      <w:r w:rsidRPr="00054D09">
        <w:rPr>
          <w:sz w:val="18"/>
          <w:szCs w:val="18"/>
        </w:rPr>
        <w:t xml:space="preserve">Interface: </w:t>
      </w:r>
      <w:r w:rsidRPr="00054D09">
        <w:rPr>
          <w:sz w:val="18"/>
          <w:szCs w:val="18"/>
        </w:rPr>
        <w:tab/>
        <w:t>HP NC373m Multifunction Gigabit Server Adapter</w:t>
      </w:r>
      <w:r w:rsidRPr="00054D09">
        <w:rPr>
          <w:sz w:val="18"/>
          <w:szCs w:val="18"/>
        </w:rPr>
        <w:tab/>
        <w:t>IP Address:</w:t>
      </w:r>
      <w:r w:rsidRPr="00054D09">
        <w:rPr>
          <w:sz w:val="18"/>
          <w:szCs w:val="18"/>
        </w:rPr>
        <w:tab/>
        <w:t xml:space="preserve"> 0.0.0.0</w:t>
      </w:r>
    </w:p>
    <w:p w:rsidR="00054D09" w:rsidRPr="00054D09" w:rsidRDefault="00054D09" w:rsidP="00054D09">
      <w:pPr>
        <w:rPr>
          <w:sz w:val="18"/>
          <w:szCs w:val="18"/>
        </w:rPr>
      </w:pPr>
      <w:r w:rsidRPr="00054D09">
        <w:rPr>
          <w:sz w:val="18"/>
          <w:szCs w:val="18"/>
        </w:rPr>
        <w:t xml:space="preserve">Interface: </w:t>
      </w:r>
      <w:r w:rsidRPr="00054D09">
        <w:rPr>
          <w:sz w:val="18"/>
          <w:szCs w:val="18"/>
        </w:rPr>
        <w:tab/>
        <w:t>HP NC373i Multifunction Gigabit Server Adapter</w:t>
      </w:r>
      <w:r w:rsidRPr="00054D09">
        <w:rPr>
          <w:sz w:val="18"/>
          <w:szCs w:val="18"/>
        </w:rPr>
        <w:tab/>
        <w:t>IP Address:</w:t>
      </w:r>
      <w:r w:rsidRPr="00054D09">
        <w:rPr>
          <w:sz w:val="18"/>
          <w:szCs w:val="18"/>
        </w:rPr>
        <w:tab/>
        <w:t xml:space="preserve"> 0.0.0.0</w:t>
      </w:r>
    </w:p>
    <w:p w:rsidR="00054D09" w:rsidRPr="00054D09" w:rsidRDefault="00054D09" w:rsidP="00054D09">
      <w:pPr>
        <w:rPr>
          <w:sz w:val="18"/>
          <w:szCs w:val="18"/>
        </w:rPr>
      </w:pPr>
      <w:r w:rsidRPr="00054D09">
        <w:rPr>
          <w:sz w:val="18"/>
          <w:szCs w:val="18"/>
        </w:rPr>
        <w:t xml:space="preserve">Interface: </w:t>
      </w:r>
      <w:r w:rsidRPr="00054D09">
        <w:rPr>
          <w:sz w:val="18"/>
          <w:szCs w:val="18"/>
        </w:rPr>
        <w:tab/>
        <w:t>HP NC373i Multifunction Gigabit Server Adapter</w:t>
      </w:r>
      <w:r w:rsidRPr="00054D09">
        <w:rPr>
          <w:sz w:val="18"/>
          <w:szCs w:val="18"/>
        </w:rPr>
        <w:tab/>
        <w:t>IP Address:</w:t>
      </w:r>
      <w:r w:rsidRPr="00054D09">
        <w:rPr>
          <w:sz w:val="18"/>
          <w:szCs w:val="18"/>
        </w:rPr>
        <w:tab/>
        <w:t xml:space="preserve"> 0.0.0.0</w:t>
      </w:r>
    </w:p>
    <w:p w:rsidR="00054D09" w:rsidRPr="00054D09" w:rsidRDefault="00054D09" w:rsidP="00054D09">
      <w:pPr>
        <w:rPr>
          <w:sz w:val="18"/>
          <w:szCs w:val="18"/>
        </w:rPr>
      </w:pPr>
      <w:r w:rsidRPr="00054D09">
        <w:rPr>
          <w:sz w:val="18"/>
          <w:szCs w:val="18"/>
        </w:rPr>
        <w:t xml:space="preserve">Interface: </w:t>
      </w:r>
      <w:r w:rsidRPr="00054D09">
        <w:rPr>
          <w:sz w:val="18"/>
          <w:szCs w:val="18"/>
        </w:rPr>
        <w:tab/>
        <w:t>HP NC373m Multifunction Gigabit Server Adapter</w:t>
      </w:r>
      <w:r w:rsidRPr="00054D09">
        <w:rPr>
          <w:sz w:val="18"/>
          <w:szCs w:val="18"/>
        </w:rPr>
        <w:tab/>
        <w:t>IP Address:</w:t>
      </w:r>
      <w:r w:rsidRPr="00054D09">
        <w:rPr>
          <w:sz w:val="18"/>
          <w:szCs w:val="18"/>
        </w:rPr>
        <w:tab/>
        <w:t xml:space="preserve"> 1.126.110.106]]&gt;&lt;/RESULTS&gt;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&lt;QID&gt;70022&lt;/QID&gt;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CDATA[Description</w:t>
      </w:r>
      <w:r w:rsidRPr="00054D09">
        <w:rPr>
          <w:sz w:val="18"/>
          <w:szCs w:val="18"/>
        </w:rPr>
        <w:tab/>
        <w:t>Version</w:t>
      </w:r>
      <w:r w:rsidRPr="00054D09">
        <w:rPr>
          <w:sz w:val="18"/>
          <w:szCs w:val="18"/>
        </w:rPr>
        <w:tab/>
        <w:t>TCP Ports</w:t>
      </w:r>
      <w:r w:rsidRPr="00054D09">
        <w:rPr>
          <w:sz w:val="18"/>
          <w:szCs w:val="18"/>
        </w:rPr>
        <w:tab/>
        <w:t>UDP Ports</w:t>
      </w:r>
      <w:r w:rsidRPr="00054D09">
        <w:rPr>
          <w:sz w:val="18"/>
          <w:szCs w:val="18"/>
        </w:rPr>
        <w:tab/>
        <w:t>HTTP Ports</w:t>
      </w:r>
      <w:r w:rsidRPr="00054D09">
        <w:rPr>
          <w:sz w:val="18"/>
          <w:szCs w:val="18"/>
        </w:rPr>
        <w:tab/>
        <w:t>NetBIOS/CIFS Pipes</w:t>
      </w:r>
    </w:p>
    <w:p w:rsidR="00054D09" w:rsidRPr="00054D09" w:rsidRDefault="00054D09" w:rsidP="00054D09">
      <w:pPr>
        <w:rPr>
          <w:sz w:val="18"/>
          <w:szCs w:val="18"/>
        </w:rPr>
      </w:pPr>
      <w:r w:rsidRPr="00054D09">
        <w:rPr>
          <w:sz w:val="18"/>
          <w:szCs w:val="18"/>
        </w:rPr>
        <w:t>Compaq Remote Monitor Service</w:t>
      </w:r>
      <w:r w:rsidRPr="00054D09">
        <w:rPr>
          <w:sz w:val="18"/>
          <w:szCs w:val="18"/>
        </w:rPr>
        <w:tab/>
        <w:t>1.1</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cpqrcmc</w:t>
      </w:r>
      <w:proofErr w:type="spellEnd"/>
    </w:p>
    <w:p w:rsidR="00054D09" w:rsidRPr="00054D09" w:rsidRDefault="00054D09" w:rsidP="00054D09">
      <w:pPr>
        <w:rPr>
          <w:sz w:val="18"/>
          <w:szCs w:val="18"/>
        </w:rPr>
      </w:pPr>
      <w:r w:rsidRPr="00054D09">
        <w:rPr>
          <w:sz w:val="18"/>
          <w:szCs w:val="18"/>
        </w:rPr>
        <w:t>DCE Endpoint Mapper</w:t>
      </w:r>
      <w:r w:rsidRPr="00054D09">
        <w:rPr>
          <w:sz w:val="18"/>
          <w:szCs w:val="18"/>
        </w:rPr>
        <w:tab/>
        <w:t>3.0</w:t>
      </w:r>
      <w:r w:rsidRPr="00054D09">
        <w:rPr>
          <w:sz w:val="18"/>
          <w:szCs w:val="18"/>
        </w:rPr>
        <w:tab/>
        <w:t>135</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epmapper</w:t>
      </w:r>
      <w:proofErr w:type="spellEnd"/>
    </w:p>
    <w:p w:rsidR="00054D09" w:rsidRPr="00054D09" w:rsidRDefault="00054D09" w:rsidP="00054D09">
      <w:pPr>
        <w:rPr>
          <w:sz w:val="18"/>
          <w:szCs w:val="18"/>
        </w:rPr>
      </w:pPr>
      <w:r w:rsidRPr="00054D09">
        <w:rPr>
          <w:sz w:val="18"/>
          <w:szCs w:val="18"/>
        </w:rPr>
        <w:t>DCE Remote Management</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epmapper</w:t>
      </w:r>
      <w:proofErr w:type="spellEnd"/>
    </w:p>
    <w:p w:rsidR="00054D09" w:rsidRPr="00054D09" w:rsidRDefault="00054D09" w:rsidP="00054D09">
      <w:pPr>
        <w:rPr>
          <w:sz w:val="18"/>
          <w:szCs w:val="18"/>
        </w:rPr>
      </w:pPr>
      <w:r w:rsidRPr="00054D09">
        <w:rPr>
          <w:sz w:val="18"/>
          <w:szCs w:val="18"/>
        </w:rPr>
        <w:t>DCOM OXID Resolver</w:t>
      </w:r>
      <w:r w:rsidRPr="00054D09">
        <w:rPr>
          <w:sz w:val="18"/>
          <w:szCs w:val="18"/>
        </w:rPr>
        <w:tab/>
        <w:t>0.0</w:t>
      </w:r>
      <w:r w:rsidRPr="00054D09">
        <w:rPr>
          <w:sz w:val="18"/>
          <w:szCs w:val="18"/>
        </w:rPr>
        <w:tab/>
        <w:t>135</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epmapper</w:t>
      </w:r>
      <w:proofErr w:type="spellEnd"/>
    </w:p>
    <w:p w:rsidR="00054D09" w:rsidRPr="00054D09" w:rsidRDefault="00054D09" w:rsidP="00054D09">
      <w:pPr>
        <w:rPr>
          <w:sz w:val="18"/>
          <w:szCs w:val="18"/>
        </w:rPr>
      </w:pPr>
      <w:r w:rsidRPr="00054D09">
        <w:rPr>
          <w:sz w:val="18"/>
          <w:szCs w:val="18"/>
        </w:rPr>
        <w:t>DCOM Remote Activation</w:t>
      </w:r>
      <w:r w:rsidRPr="00054D09">
        <w:rPr>
          <w:sz w:val="18"/>
          <w:szCs w:val="18"/>
        </w:rPr>
        <w:tab/>
        <w:t>0.0</w:t>
      </w:r>
      <w:r w:rsidRPr="00054D09">
        <w:rPr>
          <w:sz w:val="18"/>
          <w:szCs w:val="18"/>
        </w:rPr>
        <w:tab/>
        <w:t>135</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epmapper</w:t>
      </w:r>
      <w:proofErr w:type="spellEnd"/>
    </w:p>
    <w:p w:rsidR="00054D09" w:rsidRPr="00054D09" w:rsidRDefault="00054D09" w:rsidP="00054D09">
      <w:pPr>
        <w:rPr>
          <w:sz w:val="18"/>
          <w:szCs w:val="18"/>
        </w:rPr>
      </w:pPr>
      <w:r w:rsidRPr="00054D09">
        <w:rPr>
          <w:sz w:val="18"/>
          <w:szCs w:val="18"/>
        </w:rPr>
        <w:t>DCOM System Activator</w:t>
      </w:r>
      <w:r w:rsidRPr="00054D09">
        <w:rPr>
          <w:sz w:val="18"/>
          <w:szCs w:val="18"/>
        </w:rPr>
        <w:tab/>
        <w:t>0.0</w:t>
      </w:r>
      <w:r w:rsidRPr="00054D09">
        <w:rPr>
          <w:sz w:val="18"/>
          <w:szCs w:val="18"/>
        </w:rPr>
        <w:tab/>
        <w:t>135</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epmapper</w:t>
      </w:r>
      <w:proofErr w:type="spellEnd"/>
    </w:p>
    <w:p w:rsidR="00054D09" w:rsidRPr="00054D09" w:rsidRDefault="00054D09" w:rsidP="00054D09">
      <w:pPr>
        <w:rPr>
          <w:sz w:val="18"/>
          <w:szCs w:val="18"/>
        </w:rPr>
      </w:pPr>
      <w:r w:rsidRPr="00054D09">
        <w:rPr>
          <w:sz w:val="18"/>
          <w:szCs w:val="18"/>
        </w:rPr>
        <w:t>Microsoft Distributed Transaction Coordinator</w:t>
      </w:r>
      <w:r w:rsidRPr="00054D09">
        <w:rPr>
          <w:sz w:val="18"/>
          <w:szCs w:val="18"/>
        </w:rPr>
        <w:tab/>
        <w:t>1.0</w:t>
      </w:r>
      <w:r w:rsidRPr="00054D09">
        <w:rPr>
          <w:sz w:val="18"/>
          <w:szCs w:val="18"/>
        </w:rPr>
        <w:tab/>
        <w:t>1026</w:t>
      </w:r>
      <w:r w:rsidRPr="00054D09">
        <w:rPr>
          <w:sz w:val="18"/>
          <w:szCs w:val="18"/>
        </w:rPr>
        <w:tab/>
        <w:t xml:space="preserve"> </w:t>
      </w:r>
      <w:r w:rsidRPr="00054D09">
        <w:rPr>
          <w:sz w:val="18"/>
          <w:szCs w:val="18"/>
        </w:rPr>
        <w:tab/>
        <w:t xml:space="preserve"> </w:t>
      </w:r>
      <w:r w:rsidRPr="00054D09">
        <w:rPr>
          <w:sz w:val="18"/>
          <w:szCs w:val="18"/>
        </w:rPr>
        <w:tab/>
        <w:t xml:space="preserve"> </w:t>
      </w:r>
    </w:p>
    <w:p w:rsidR="00054D09" w:rsidRPr="00054D09" w:rsidRDefault="00054D09" w:rsidP="00054D09">
      <w:pPr>
        <w:rPr>
          <w:sz w:val="18"/>
          <w:szCs w:val="18"/>
        </w:rPr>
      </w:pPr>
      <w:r w:rsidRPr="00054D09">
        <w:rPr>
          <w:sz w:val="18"/>
          <w:szCs w:val="18"/>
        </w:rPr>
        <w:t>Microsoft Event Log Service</w:t>
      </w:r>
      <w:r w:rsidRPr="00054D09">
        <w:rPr>
          <w:sz w:val="18"/>
          <w:szCs w:val="18"/>
        </w:rPr>
        <w:tab/>
        <w:t>0.0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eventlog</w:t>
      </w:r>
      <w:proofErr w:type="spellEnd"/>
    </w:p>
    <w:p w:rsidR="00054D09" w:rsidRPr="00054D09" w:rsidRDefault="00054D09" w:rsidP="00054D09">
      <w:pPr>
        <w:rPr>
          <w:sz w:val="18"/>
          <w:szCs w:val="18"/>
        </w:rPr>
      </w:pPr>
      <w:r w:rsidRPr="00054D09">
        <w:rPr>
          <w:sz w:val="18"/>
          <w:szCs w:val="18"/>
        </w:rPr>
        <w:t>Microsoft Local Security Architecture</w:t>
      </w:r>
      <w:r w:rsidRPr="00054D09">
        <w:rPr>
          <w:sz w:val="18"/>
          <w:szCs w:val="18"/>
        </w:rPr>
        <w:tab/>
        <w:t>0.0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lsarpc</w:t>
      </w:r>
      <w:proofErr w:type="spellEnd"/>
    </w:p>
    <w:p w:rsidR="00054D09" w:rsidRPr="00054D09" w:rsidRDefault="00054D09" w:rsidP="00054D09">
      <w:pPr>
        <w:rPr>
          <w:sz w:val="18"/>
          <w:szCs w:val="18"/>
        </w:rPr>
      </w:pPr>
      <w:r w:rsidRPr="00054D09">
        <w:rPr>
          <w:sz w:val="18"/>
          <w:szCs w:val="18"/>
        </w:rPr>
        <w:t>Microsoft Network Logon</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\PIPE\NETLOGON</w:t>
      </w:r>
    </w:p>
    <w:p w:rsidR="00054D09" w:rsidRPr="00054D09" w:rsidRDefault="00054D09" w:rsidP="00054D09">
      <w:pPr>
        <w:rPr>
          <w:sz w:val="18"/>
          <w:szCs w:val="18"/>
        </w:rPr>
      </w:pPr>
      <w:r w:rsidRPr="00054D09">
        <w:rPr>
          <w:sz w:val="18"/>
          <w:szCs w:val="18"/>
        </w:rPr>
        <w:t>Microsoft Registry</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winreg</w:t>
      </w:r>
      <w:proofErr w:type="spellEnd"/>
    </w:p>
    <w:p w:rsidR="00054D09" w:rsidRPr="00054D09" w:rsidRDefault="00054D09" w:rsidP="00054D09">
      <w:pPr>
        <w:rPr>
          <w:sz w:val="18"/>
          <w:szCs w:val="18"/>
        </w:rPr>
      </w:pPr>
      <w:r w:rsidRPr="00054D09">
        <w:rPr>
          <w:sz w:val="18"/>
          <w:szCs w:val="18"/>
        </w:rPr>
        <w:t>Microsoft Scheduler Control Service</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atsvc</w:t>
      </w:r>
      <w:proofErr w:type="spellEnd"/>
    </w:p>
    <w:p w:rsidR="00054D09" w:rsidRPr="00054D09" w:rsidRDefault="00054D09" w:rsidP="00054D09">
      <w:pPr>
        <w:rPr>
          <w:sz w:val="18"/>
          <w:szCs w:val="18"/>
        </w:rPr>
      </w:pPr>
      <w:r w:rsidRPr="00054D09">
        <w:rPr>
          <w:sz w:val="18"/>
          <w:szCs w:val="18"/>
        </w:rPr>
        <w:t>Microsoft Security Account Manager</w:t>
      </w:r>
      <w:r w:rsidRPr="00054D09">
        <w:rPr>
          <w:sz w:val="18"/>
          <w:szCs w:val="18"/>
        </w:rPr>
        <w:tab/>
        <w:t>1.0</w:t>
      </w:r>
      <w:r w:rsidRPr="00054D09">
        <w:rPr>
          <w:sz w:val="18"/>
          <w:szCs w:val="18"/>
        </w:rPr>
        <w:tab/>
        <w:t>1025</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samr</w:t>
      </w:r>
      <w:proofErr w:type="spellEnd"/>
      <w:r w:rsidRPr="00054D09">
        <w:rPr>
          <w:sz w:val="18"/>
          <w:szCs w:val="18"/>
        </w:rPr>
        <w:t>, \PIPE\</w:t>
      </w:r>
      <w:proofErr w:type="spellStart"/>
      <w:r w:rsidRPr="00054D09">
        <w:rPr>
          <w:sz w:val="18"/>
          <w:szCs w:val="18"/>
        </w:rPr>
        <w:t>lsass</w:t>
      </w:r>
      <w:proofErr w:type="spellEnd"/>
    </w:p>
    <w:p w:rsidR="00054D09" w:rsidRPr="00054D09" w:rsidRDefault="00054D09" w:rsidP="00054D09">
      <w:pPr>
        <w:rPr>
          <w:sz w:val="18"/>
          <w:szCs w:val="18"/>
        </w:rPr>
      </w:pPr>
      <w:r w:rsidRPr="00054D09">
        <w:rPr>
          <w:sz w:val="18"/>
          <w:szCs w:val="18"/>
        </w:rPr>
        <w:t>Microsoft Server Service</w:t>
      </w:r>
      <w:r w:rsidRPr="00054D09">
        <w:rPr>
          <w:sz w:val="18"/>
          <w:szCs w:val="18"/>
        </w:rPr>
        <w:tab/>
        <w:t>3.0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srvsvc</w:t>
      </w:r>
      <w:proofErr w:type="spellEnd"/>
      <w:r w:rsidRPr="00054D09">
        <w:rPr>
          <w:sz w:val="18"/>
          <w:szCs w:val="18"/>
        </w:rPr>
        <w:t>, \PIPE\</w:t>
      </w:r>
      <w:proofErr w:type="spellStart"/>
      <w:r w:rsidRPr="00054D09">
        <w:rPr>
          <w:sz w:val="18"/>
          <w:szCs w:val="18"/>
        </w:rPr>
        <w:t>wkssvc</w:t>
      </w:r>
      <w:proofErr w:type="spellEnd"/>
    </w:p>
    <w:p w:rsidR="00054D09" w:rsidRPr="00054D09" w:rsidRDefault="00054D09" w:rsidP="00054D09">
      <w:pPr>
        <w:rPr>
          <w:sz w:val="18"/>
          <w:szCs w:val="18"/>
        </w:rPr>
      </w:pPr>
      <w:r w:rsidRPr="00054D09">
        <w:rPr>
          <w:sz w:val="18"/>
          <w:szCs w:val="18"/>
        </w:rPr>
        <w:t>Microsoft Service Control Service</w:t>
      </w:r>
      <w:r w:rsidRPr="00054D09">
        <w:rPr>
          <w:sz w:val="18"/>
          <w:szCs w:val="18"/>
        </w:rPr>
        <w:tab/>
        <w:t>2.0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svcctl</w:t>
      </w:r>
      <w:proofErr w:type="spellEnd"/>
    </w:p>
    <w:p w:rsidR="00054D09" w:rsidRPr="00054D09" w:rsidRDefault="00054D09" w:rsidP="00054D09">
      <w:pPr>
        <w:rPr>
          <w:sz w:val="18"/>
          <w:szCs w:val="18"/>
        </w:rPr>
      </w:pPr>
      <w:r w:rsidRPr="00054D09">
        <w:rPr>
          <w:sz w:val="18"/>
          <w:szCs w:val="18"/>
        </w:rPr>
        <w:t>Microsoft Spool Subsystem</w:t>
      </w:r>
      <w:r w:rsidRPr="00054D09">
        <w:rPr>
          <w:sz w:val="18"/>
          <w:szCs w:val="18"/>
        </w:rPr>
        <w:tab/>
        <w:t>1.0</w:t>
      </w:r>
      <w:r w:rsidRPr="00054D09">
        <w:rPr>
          <w:sz w:val="18"/>
          <w:szCs w:val="18"/>
        </w:rPr>
        <w:tab/>
        <w:t>1025</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lsass</w:t>
      </w:r>
      <w:proofErr w:type="spellEnd"/>
    </w:p>
    <w:p w:rsidR="00054D09" w:rsidRPr="00054D09" w:rsidRDefault="00054D09" w:rsidP="00054D09">
      <w:pPr>
        <w:rPr>
          <w:sz w:val="18"/>
          <w:szCs w:val="18"/>
        </w:rPr>
      </w:pPr>
      <w:r w:rsidRPr="00054D09">
        <w:rPr>
          <w:sz w:val="18"/>
          <w:szCs w:val="18"/>
        </w:rPr>
        <w:t>Microsoft Task Scheduler</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atsvc</w:t>
      </w:r>
      <w:proofErr w:type="spellEnd"/>
    </w:p>
    <w:p w:rsidR="00054D09" w:rsidRPr="00054D09" w:rsidRDefault="00054D09" w:rsidP="00054D09">
      <w:pPr>
        <w:rPr>
          <w:sz w:val="18"/>
          <w:szCs w:val="18"/>
        </w:rPr>
      </w:pPr>
      <w:r w:rsidRPr="00054D09">
        <w:rPr>
          <w:sz w:val="18"/>
          <w:szCs w:val="18"/>
        </w:rPr>
        <w:t>Microsoft Workstation Service</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wkssvc</w:t>
      </w:r>
      <w:proofErr w:type="spellEnd"/>
    </w:p>
    <w:p w:rsidR="00054D09" w:rsidRPr="00054D09" w:rsidRDefault="00054D09" w:rsidP="00054D09">
      <w:pPr>
        <w:rPr>
          <w:sz w:val="18"/>
          <w:szCs w:val="18"/>
        </w:rPr>
      </w:pPr>
      <w:r w:rsidRPr="00054D09">
        <w:rPr>
          <w:sz w:val="18"/>
          <w:szCs w:val="18"/>
        </w:rPr>
        <w:t>Simple Mail Transfer Protocol</w:t>
      </w:r>
      <w:r w:rsidRPr="00054D09">
        <w:rPr>
          <w:sz w:val="18"/>
          <w:szCs w:val="18"/>
        </w:rPr>
        <w:tab/>
        <w:t>2.0</w:t>
      </w:r>
      <w:r w:rsidRPr="00054D09">
        <w:rPr>
          <w:sz w:val="18"/>
          <w:szCs w:val="18"/>
        </w:rPr>
        <w:tab/>
        <w:t>1090</w:t>
      </w:r>
      <w:r w:rsidRPr="00054D09">
        <w:rPr>
          <w:sz w:val="18"/>
          <w:szCs w:val="18"/>
        </w:rPr>
        <w:tab/>
        <w:t xml:space="preserve"> </w:t>
      </w:r>
      <w:r w:rsidRPr="00054D09">
        <w:rPr>
          <w:sz w:val="18"/>
          <w:szCs w:val="18"/>
        </w:rPr>
        <w:tab/>
        <w:t xml:space="preserve"> </w:t>
      </w:r>
      <w:r w:rsidRPr="00054D09">
        <w:rPr>
          <w:sz w:val="18"/>
          <w:szCs w:val="18"/>
        </w:rPr>
        <w:tab/>
        <w:t>\PIPE\INETINFO</w:t>
      </w:r>
    </w:p>
    <w:p w:rsidR="00054D09" w:rsidRPr="00054D09" w:rsidRDefault="00054D09" w:rsidP="00054D09">
      <w:pPr>
        <w:rPr>
          <w:sz w:val="18"/>
          <w:szCs w:val="18"/>
        </w:rPr>
      </w:pPr>
      <w:r w:rsidRPr="00054D09">
        <w:rPr>
          <w:sz w:val="18"/>
          <w:szCs w:val="18"/>
        </w:rPr>
        <w:t>(Unknown Service)</w:t>
      </w:r>
      <w:r w:rsidRPr="00054D09">
        <w:rPr>
          <w:sz w:val="18"/>
          <w:szCs w:val="18"/>
        </w:rPr>
        <w:tab/>
        <w:t>1.0</w:t>
      </w:r>
      <w:r w:rsidRPr="00054D09">
        <w:rPr>
          <w:sz w:val="18"/>
          <w:szCs w:val="18"/>
        </w:rPr>
        <w:tab/>
        <w:t>135</w:t>
      </w:r>
      <w:r w:rsidRPr="00054D09">
        <w:rPr>
          <w:sz w:val="18"/>
          <w:szCs w:val="18"/>
        </w:rPr>
        <w:tab/>
        <w:t xml:space="preserve"> </w:t>
      </w:r>
      <w:r w:rsidRPr="00054D09">
        <w:rPr>
          <w:sz w:val="18"/>
          <w:szCs w:val="18"/>
        </w:rPr>
        <w:tab/>
        <w:t xml:space="preserve"> </w:t>
      </w:r>
      <w:r w:rsidRPr="00054D09">
        <w:rPr>
          <w:sz w:val="18"/>
          <w:szCs w:val="18"/>
        </w:rPr>
        <w:tab/>
        <w:t xml:space="preserve"> </w:t>
      </w:r>
    </w:p>
    <w:p w:rsidR="00054D09" w:rsidRPr="00054D09" w:rsidRDefault="00054D09" w:rsidP="00054D09">
      <w:pPr>
        <w:rPr>
          <w:sz w:val="18"/>
          <w:szCs w:val="18"/>
        </w:rPr>
      </w:pPr>
      <w:r w:rsidRPr="00054D09">
        <w:rPr>
          <w:sz w:val="18"/>
          <w:szCs w:val="18"/>
        </w:rPr>
        <w:t>(Unknown Service)</w:t>
      </w:r>
      <w:r w:rsidRPr="00054D09">
        <w:rPr>
          <w:sz w:val="18"/>
          <w:szCs w:val="18"/>
        </w:rPr>
        <w:tab/>
        <w:t>0.0</w:t>
      </w:r>
      <w:r w:rsidRPr="00054D09">
        <w:rPr>
          <w:sz w:val="18"/>
          <w:szCs w:val="18"/>
        </w:rPr>
        <w:tab/>
        <w:t>135</w:t>
      </w:r>
      <w:r w:rsidRPr="00054D09">
        <w:rPr>
          <w:sz w:val="18"/>
          <w:szCs w:val="18"/>
        </w:rPr>
        <w:tab/>
        <w:t xml:space="preserve"> </w:t>
      </w:r>
      <w:r w:rsidRPr="00054D09">
        <w:rPr>
          <w:sz w:val="18"/>
          <w:szCs w:val="18"/>
        </w:rPr>
        <w:tab/>
        <w:t xml:space="preserve"> </w:t>
      </w:r>
      <w:r w:rsidRPr="00054D09">
        <w:rPr>
          <w:sz w:val="18"/>
          <w:szCs w:val="18"/>
        </w:rPr>
        <w:tab/>
        <w:t xml:space="preserve"> </w:t>
      </w:r>
    </w:p>
    <w:p w:rsidR="00054D09" w:rsidRPr="00054D09" w:rsidRDefault="00054D09" w:rsidP="00054D09">
      <w:pPr>
        <w:rPr>
          <w:sz w:val="18"/>
          <w:szCs w:val="18"/>
        </w:rPr>
      </w:pPr>
      <w:r w:rsidRPr="00054D09">
        <w:rPr>
          <w:sz w:val="18"/>
          <w:szCs w:val="18"/>
        </w:rPr>
        <w:t>(Unknown Service)</w:t>
      </w:r>
      <w:r w:rsidRPr="00054D09">
        <w:rPr>
          <w:sz w:val="18"/>
          <w:szCs w:val="18"/>
        </w:rPr>
        <w:tab/>
        <w:t>2.0</w:t>
      </w:r>
      <w:r w:rsidRPr="00054D09">
        <w:rPr>
          <w:sz w:val="18"/>
          <w:szCs w:val="18"/>
        </w:rPr>
        <w:tab/>
        <w:t>135</w:t>
      </w:r>
      <w:r w:rsidRPr="00054D09">
        <w:rPr>
          <w:sz w:val="18"/>
          <w:szCs w:val="18"/>
        </w:rPr>
        <w:tab/>
        <w:t xml:space="preserve"> </w:t>
      </w:r>
      <w:r w:rsidRPr="00054D09">
        <w:rPr>
          <w:sz w:val="18"/>
          <w:szCs w:val="18"/>
        </w:rPr>
        <w:tab/>
        <w:t xml:space="preserve"> </w:t>
      </w:r>
      <w:r w:rsidRPr="00054D09">
        <w:rPr>
          <w:sz w:val="18"/>
          <w:szCs w:val="18"/>
        </w:rPr>
        <w:tab/>
        <w:t xml:space="preserve"> </w:t>
      </w:r>
    </w:p>
    <w:p w:rsidR="00054D09" w:rsidRPr="00054D09" w:rsidRDefault="00054D09" w:rsidP="00054D09">
      <w:pPr>
        <w:rPr>
          <w:sz w:val="18"/>
          <w:szCs w:val="18"/>
        </w:rPr>
      </w:pPr>
      <w:r w:rsidRPr="00054D09">
        <w:rPr>
          <w:sz w:val="18"/>
          <w:szCs w:val="18"/>
        </w:rPr>
        <w:t>RPC ROUTER SERVICE</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\PIPE\ROUTER</w:t>
      </w:r>
    </w:p>
    <w:p w:rsidR="00054D09" w:rsidRPr="00054D09" w:rsidRDefault="00054D09" w:rsidP="00054D09">
      <w:pPr>
        <w:rPr>
          <w:sz w:val="18"/>
          <w:szCs w:val="18"/>
        </w:rPr>
      </w:pPr>
      <w:proofErr w:type="spellStart"/>
      <w:r w:rsidRPr="00054D09">
        <w:rPr>
          <w:sz w:val="18"/>
          <w:szCs w:val="18"/>
        </w:rPr>
        <w:t>Unimodem</w:t>
      </w:r>
      <w:proofErr w:type="spellEnd"/>
      <w:r w:rsidRPr="00054D09">
        <w:rPr>
          <w:sz w:val="18"/>
          <w:szCs w:val="18"/>
        </w:rPr>
        <w:t xml:space="preserve"> LRPC Endpoint</w:t>
      </w:r>
      <w:r w:rsidRPr="00054D09">
        <w:rPr>
          <w:sz w:val="18"/>
          <w:szCs w:val="18"/>
        </w:rPr>
        <w:tab/>
        <w:t>1.0</w:t>
      </w:r>
      <w:r w:rsidRPr="00054D09">
        <w:rPr>
          <w:sz w:val="18"/>
          <w:szCs w:val="18"/>
        </w:rPr>
        <w:tab/>
        <w:t xml:space="preserve"> </w:t>
      </w:r>
      <w:r w:rsidRPr="00054D09">
        <w:rPr>
          <w:sz w:val="18"/>
          <w:szCs w:val="18"/>
        </w:rPr>
        <w:tab/>
        <w:t xml:space="preserve"> </w:t>
      </w:r>
      <w:r w:rsidRPr="00054D09">
        <w:rPr>
          <w:sz w:val="18"/>
          <w:szCs w:val="18"/>
        </w:rPr>
        <w:tab/>
        <w:t xml:space="preserve"> </w:t>
      </w:r>
      <w:r w:rsidRPr="00054D09">
        <w:rPr>
          <w:sz w:val="18"/>
          <w:szCs w:val="18"/>
        </w:rPr>
        <w:tab/>
        <w:t>\pipe\</w:t>
      </w:r>
      <w:proofErr w:type="spellStart"/>
      <w:r w:rsidRPr="00054D09">
        <w:rPr>
          <w:sz w:val="18"/>
          <w:szCs w:val="18"/>
        </w:rPr>
        <w:t>tapsrv</w:t>
      </w:r>
      <w:proofErr w:type="spellEnd"/>
      <w:r w:rsidRPr="00054D09">
        <w:rPr>
          <w:sz w:val="18"/>
          <w:szCs w:val="18"/>
        </w:rPr>
        <w:t>]]&gt;&lt;/RESULTS&gt;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&lt;QID&gt;70030&lt;/QID&gt;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CDATA[Device Name</w:t>
      </w:r>
      <w:r w:rsidRPr="00054D09">
        <w:rPr>
          <w:sz w:val="18"/>
          <w:szCs w:val="18"/>
        </w:rPr>
        <w:tab/>
        <w:t>Comment</w:t>
      </w:r>
      <w:r w:rsidRPr="00054D09">
        <w:rPr>
          <w:sz w:val="18"/>
          <w:szCs w:val="18"/>
        </w:rPr>
        <w:tab/>
        <w:t>Type</w:t>
      </w:r>
      <w:r w:rsidRPr="00054D09">
        <w:rPr>
          <w:sz w:val="18"/>
          <w:szCs w:val="18"/>
        </w:rPr>
        <w:tab/>
        <w:t>Label</w:t>
      </w:r>
      <w:r w:rsidRPr="00054D09">
        <w:rPr>
          <w:sz w:val="18"/>
          <w:szCs w:val="18"/>
        </w:rPr>
        <w:tab/>
        <w:t>Size</w:t>
      </w:r>
      <w:r w:rsidRPr="00054D09">
        <w:rPr>
          <w:sz w:val="18"/>
          <w:szCs w:val="18"/>
        </w:rPr>
        <w:tab/>
        <w:t>Description</w:t>
      </w:r>
    </w:p>
    <w:p w:rsidR="00054D09" w:rsidRPr="00054D09" w:rsidRDefault="00054D09" w:rsidP="00054D09">
      <w:pPr>
        <w:rPr>
          <w:sz w:val="18"/>
          <w:szCs w:val="18"/>
        </w:rPr>
      </w:pPr>
      <w:r w:rsidRPr="00054D09">
        <w:rPr>
          <w:sz w:val="18"/>
          <w:szCs w:val="18"/>
        </w:rPr>
        <w:t>IPC$</w:t>
      </w:r>
      <w:r w:rsidRPr="00054D09">
        <w:rPr>
          <w:sz w:val="18"/>
          <w:szCs w:val="18"/>
        </w:rPr>
        <w:tab/>
        <w:t>Remote IPC</w:t>
      </w:r>
      <w:r w:rsidRPr="00054D09">
        <w:rPr>
          <w:sz w:val="18"/>
          <w:szCs w:val="18"/>
        </w:rPr>
        <w:tab/>
        <w:t>-2147483645</w:t>
      </w:r>
      <w:r w:rsidRPr="00054D09">
        <w:rPr>
          <w:sz w:val="18"/>
          <w:szCs w:val="18"/>
        </w:rPr>
        <w:tab/>
        <w:t xml:space="preserve"> </w:t>
      </w:r>
      <w:r w:rsidRPr="00054D09">
        <w:rPr>
          <w:sz w:val="18"/>
          <w:szCs w:val="18"/>
        </w:rPr>
        <w:tab/>
        <w:t xml:space="preserve"> </w:t>
      </w:r>
      <w:r w:rsidRPr="00054D09">
        <w:rPr>
          <w:sz w:val="18"/>
          <w:szCs w:val="18"/>
        </w:rPr>
        <w:tab/>
        <w:t xml:space="preserve"> </w:t>
      </w:r>
    </w:p>
    <w:p w:rsidR="00054D09" w:rsidRPr="00054D09" w:rsidRDefault="00054D09" w:rsidP="00054D09">
      <w:pPr>
        <w:rPr>
          <w:sz w:val="18"/>
          <w:szCs w:val="18"/>
        </w:rPr>
      </w:pPr>
      <w:r w:rsidRPr="00054D09">
        <w:rPr>
          <w:sz w:val="18"/>
          <w:szCs w:val="18"/>
        </w:rPr>
        <w:t>C$</w:t>
      </w:r>
      <w:r w:rsidRPr="00054D09">
        <w:rPr>
          <w:sz w:val="18"/>
          <w:szCs w:val="18"/>
        </w:rPr>
        <w:tab/>
        <w:t>Default share</w:t>
      </w:r>
      <w:r w:rsidRPr="00054D09">
        <w:rPr>
          <w:sz w:val="18"/>
          <w:szCs w:val="18"/>
        </w:rPr>
        <w:tab/>
        <w:t>-2147483648</w:t>
      </w:r>
      <w:r w:rsidRPr="00054D09">
        <w:rPr>
          <w:sz w:val="18"/>
          <w:szCs w:val="18"/>
        </w:rPr>
        <w:tab/>
        <w:t xml:space="preserve"> </w:t>
      </w:r>
      <w:r w:rsidRPr="00054D09">
        <w:rPr>
          <w:sz w:val="18"/>
          <w:szCs w:val="18"/>
        </w:rPr>
        <w:tab/>
        <w:t>298 MB</w:t>
      </w:r>
      <w:r w:rsidRPr="00054D09">
        <w:rPr>
          <w:sz w:val="18"/>
          <w:szCs w:val="18"/>
        </w:rPr>
        <w:tab/>
        <w:t>Disk (mounted)</w:t>
      </w:r>
    </w:p>
    <w:p w:rsidR="00054D09" w:rsidRPr="00054D09" w:rsidRDefault="00054D09" w:rsidP="00054D09">
      <w:pPr>
        <w:rPr>
          <w:sz w:val="18"/>
          <w:szCs w:val="18"/>
        </w:rPr>
      </w:pPr>
      <w:proofErr w:type="spellStart"/>
      <w:proofErr w:type="gramStart"/>
      <w:r w:rsidRPr="00054D09">
        <w:rPr>
          <w:sz w:val="18"/>
          <w:szCs w:val="18"/>
        </w:rPr>
        <w:t>gdrive</w:t>
      </w:r>
      <w:proofErr w:type="spellEnd"/>
      <w:proofErr w:type="gramEnd"/>
      <w:r w:rsidRPr="00054D09">
        <w:rPr>
          <w:sz w:val="18"/>
          <w:szCs w:val="18"/>
        </w:rPr>
        <w:tab/>
        <w:t xml:space="preserve"> </w:t>
      </w:r>
      <w:r w:rsidRPr="00054D09">
        <w:rPr>
          <w:sz w:val="18"/>
          <w:szCs w:val="18"/>
        </w:rPr>
        <w:tab/>
        <w:t>0</w:t>
      </w:r>
      <w:r w:rsidRPr="00054D09">
        <w:rPr>
          <w:sz w:val="18"/>
          <w:szCs w:val="18"/>
        </w:rPr>
        <w:tab/>
        <w:t>G drive</w:t>
      </w:r>
      <w:r w:rsidRPr="00054D09">
        <w:rPr>
          <w:sz w:val="18"/>
          <w:szCs w:val="18"/>
        </w:rPr>
        <w:tab/>
        <w:t>2999 GB</w:t>
      </w:r>
      <w:r w:rsidRPr="00054D09">
        <w:rPr>
          <w:sz w:val="18"/>
          <w:szCs w:val="18"/>
        </w:rPr>
        <w:tab/>
        <w:t>Disk (mounted)</w:t>
      </w:r>
    </w:p>
    <w:p w:rsidR="00054D09" w:rsidRPr="00054D09" w:rsidRDefault="00054D09" w:rsidP="00054D09">
      <w:pPr>
        <w:rPr>
          <w:sz w:val="18"/>
          <w:szCs w:val="18"/>
        </w:rPr>
      </w:pPr>
      <w:r w:rsidRPr="00054D09">
        <w:rPr>
          <w:sz w:val="18"/>
          <w:szCs w:val="18"/>
        </w:rPr>
        <w:t>ADMIN$</w:t>
      </w:r>
      <w:r w:rsidRPr="00054D09">
        <w:rPr>
          <w:sz w:val="18"/>
          <w:szCs w:val="18"/>
        </w:rPr>
        <w:tab/>
        <w:t>Remote Admin</w:t>
      </w:r>
      <w:r w:rsidRPr="00054D09">
        <w:rPr>
          <w:sz w:val="18"/>
          <w:szCs w:val="18"/>
        </w:rPr>
        <w:tab/>
        <w:t>-2147483648</w:t>
      </w:r>
      <w:r w:rsidRPr="00054D09">
        <w:rPr>
          <w:sz w:val="18"/>
          <w:szCs w:val="18"/>
        </w:rPr>
        <w:tab/>
        <w:t xml:space="preserve"> </w:t>
      </w:r>
      <w:r w:rsidRPr="00054D09">
        <w:rPr>
          <w:sz w:val="18"/>
          <w:szCs w:val="18"/>
        </w:rPr>
        <w:tab/>
        <w:t>7 GB</w:t>
      </w:r>
      <w:r w:rsidRPr="00054D09">
        <w:rPr>
          <w:sz w:val="18"/>
          <w:szCs w:val="18"/>
        </w:rPr>
        <w:tab/>
        <w:t>Disk (mounted)</w:t>
      </w:r>
    </w:p>
    <w:p w:rsidR="00054D09" w:rsidRPr="00054D09" w:rsidRDefault="00054D09" w:rsidP="00054D09">
      <w:pPr>
        <w:rPr>
          <w:sz w:val="18"/>
          <w:szCs w:val="18"/>
        </w:rPr>
      </w:pPr>
      <w:r w:rsidRPr="00054D09">
        <w:rPr>
          <w:sz w:val="18"/>
          <w:szCs w:val="18"/>
        </w:rPr>
        <w:t>F$</w:t>
      </w:r>
      <w:r w:rsidRPr="00054D09">
        <w:rPr>
          <w:sz w:val="18"/>
          <w:szCs w:val="18"/>
        </w:rPr>
        <w:tab/>
        <w:t>Default share</w:t>
      </w:r>
      <w:r w:rsidRPr="00054D09">
        <w:rPr>
          <w:sz w:val="18"/>
          <w:szCs w:val="18"/>
        </w:rPr>
        <w:tab/>
        <w:t>-2147483648</w:t>
      </w:r>
      <w:r w:rsidRPr="00054D09">
        <w:rPr>
          <w:sz w:val="18"/>
          <w:szCs w:val="18"/>
        </w:rPr>
        <w:tab/>
        <w:t>F drive</w:t>
      </w:r>
      <w:r w:rsidRPr="00054D09">
        <w:rPr>
          <w:sz w:val="18"/>
          <w:szCs w:val="18"/>
        </w:rPr>
        <w:tab/>
        <w:t>1999 GB</w:t>
      </w:r>
      <w:r w:rsidRPr="00054D09">
        <w:rPr>
          <w:sz w:val="18"/>
          <w:szCs w:val="18"/>
        </w:rPr>
        <w:tab/>
        <w:t>Disk (mounted)</w:t>
      </w:r>
    </w:p>
    <w:p w:rsidR="00054D09" w:rsidRPr="00054D09" w:rsidRDefault="00054D09" w:rsidP="00054D09">
      <w:pPr>
        <w:rPr>
          <w:sz w:val="18"/>
          <w:szCs w:val="18"/>
        </w:rPr>
      </w:pPr>
      <w:r w:rsidRPr="00054D09">
        <w:rPr>
          <w:sz w:val="18"/>
          <w:szCs w:val="18"/>
        </w:rPr>
        <w:t>G$</w:t>
      </w:r>
      <w:r w:rsidRPr="00054D09">
        <w:rPr>
          <w:sz w:val="18"/>
          <w:szCs w:val="18"/>
        </w:rPr>
        <w:tab/>
        <w:t>Default share</w:t>
      </w:r>
      <w:r w:rsidRPr="00054D09">
        <w:rPr>
          <w:sz w:val="18"/>
          <w:szCs w:val="18"/>
        </w:rPr>
        <w:tab/>
        <w:t>-2147483648</w:t>
      </w:r>
      <w:r w:rsidRPr="00054D09">
        <w:rPr>
          <w:sz w:val="18"/>
          <w:szCs w:val="18"/>
        </w:rPr>
        <w:tab/>
        <w:t>G drive</w:t>
      </w:r>
      <w:r w:rsidRPr="00054D09">
        <w:rPr>
          <w:sz w:val="18"/>
          <w:szCs w:val="18"/>
        </w:rPr>
        <w:tab/>
        <w:t>2999 GB</w:t>
      </w:r>
      <w:r w:rsidRPr="00054D09">
        <w:rPr>
          <w:sz w:val="18"/>
          <w:szCs w:val="18"/>
        </w:rPr>
        <w:tab/>
        <w:t>Disk (mounted)</w:t>
      </w:r>
    </w:p>
    <w:p w:rsidR="00054D09" w:rsidRPr="00054D09" w:rsidRDefault="00054D09" w:rsidP="00054D09">
      <w:pPr>
        <w:rPr>
          <w:sz w:val="18"/>
          <w:szCs w:val="18"/>
        </w:rPr>
      </w:pPr>
      <w:proofErr w:type="gramStart"/>
      <w:r w:rsidRPr="00054D09">
        <w:rPr>
          <w:sz w:val="18"/>
          <w:szCs w:val="18"/>
        </w:rPr>
        <w:t>restore</w:t>
      </w:r>
      <w:proofErr w:type="gramEnd"/>
      <w:r w:rsidRPr="00054D09">
        <w:rPr>
          <w:sz w:val="18"/>
          <w:szCs w:val="18"/>
        </w:rPr>
        <w:tab/>
      </w:r>
      <w:proofErr w:type="spellStart"/>
      <w:r w:rsidRPr="00054D09">
        <w:rPr>
          <w:sz w:val="18"/>
          <w:szCs w:val="18"/>
        </w:rPr>
        <w:t>Restore</w:t>
      </w:r>
      <w:proofErr w:type="spellEnd"/>
      <w:r w:rsidRPr="00054D09">
        <w:rPr>
          <w:sz w:val="18"/>
          <w:szCs w:val="18"/>
        </w:rPr>
        <w:t xml:space="preserve"> Share</w:t>
      </w:r>
      <w:r w:rsidRPr="00054D09">
        <w:rPr>
          <w:sz w:val="18"/>
          <w:szCs w:val="18"/>
        </w:rPr>
        <w:tab/>
        <w:t>0</w:t>
      </w:r>
      <w:r w:rsidRPr="00054D09">
        <w:rPr>
          <w:sz w:val="18"/>
          <w:szCs w:val="18"/>
        </w:rPr>
        <w:tab/>
        <w:t xml:space="preserve"> </w:t>
      </w:r>
      <w:r w:rsidRPr="00054D09">
        <w:rPr>
          <w:sz w:val="18"/>
          <w:szCs w:val="18"/>
        </w:rPr>
        <w:tab/>
        <w:t>60 GB</w:t>
      </w:r>
      <w:r w:rsidRPr="00054D09">
        <w:rPr>
          <w:sz w:val="18"/>
          <w:szCs w:val="18"/>
        </w:rPr>
        <w:tab/>
        <w:t>Disk (mounted)</w:t>
      </w:r>
    </w:p>
    <w:p w:rsidR="00054D09" w:rsidRPr="00054D09" w:rsidRDefault="00054D09" w:rsidP="00054D09">
      <w:pPr>
        <w:rPr>
          <w:sz w:val="18"/>
          <w:szCs w:val="18"/>
        </w:rPr>
      </w:pPr>
      <w:proofErr w:type="spellStart"/>
      <w:r w:rsidRPr="00054D09">
        <w:rPr>
          <w:sz w:val="18"/>
          <w:szCs w:val="18"/>
        </w:rPr>
        <w:t>BackupEAS</w:t>
      </w:r>
      <w:proofErr w:type="spellEnd"/>
      <w:r w:rsidRPr="00054D09">
        <w:rPr>
          <w:sz w:val="18"/>
          <w:szCs w:val="18"/>
        </w:rPr>
        <w:tab/>
        <w:t xml:space="preserve"> </w:t>
      </w:r>
      <w:r w:rsidRPr="00054D09">
        <w:rPr>
          <w:sz w:val="18"/>
          <w:szCs w:val="18"/>
        </w:rPr>
        <w:tab/>
        <w:t>0</w:t>
      </w:r>
      <w:r w:rsidRPr="00054D09">
        <w:rPr>
          <w:sz w:val="18"/>
          <w:szCs w:val="18"/>
        </w:rPr>
        <w:tab/>
        <w:t>G drive</w:t>
      </w:r>
      <w:r w:rsidRPr="00054D09">
        <w:rPr>
          <w:sz w:val="18"/>
          <w:szCs w:val="18"/>
        </w:rPr>
        <w:tab/>
        <w:t>2999 GB</w:t>
      </w:r>
      <w:r w:rsidRPr="00054D09">
        <w:rPr>
          <w:sz w:val="18"/>
          <w:szCs w:val="18"/>
        </w:rPr>
        <w:tab/>
        <w:t>Disk (mounted)</w:t>
      </w:r>
    </w:p>
    <w:p w:rsidR="00054D09" w:rsidRPr="00054D09" w:rsidRDefault="00054D09" w:rsidP="00054D09">
      <w:pPr>
        <w:rPr>
          <w:sz w:val="18"/>
          <w:szCs w:val="18"/>
        </w:rPr>
      </w:pPr>
      <w:proofErr w:type="spellStart"/>
      <w:r w:rsidRPr="00054D09">
        <w:rPr>
          <w:sz w:val="18"/>
          <w:szCs w:val="18"/>
        </w:rPr>
        <w:t>MicroMainDBBkps</w:t>
      </w:r>
      <w:proofErr w:type="spellEnd"/>
      <w:r w:rsidRPr="00054D09">
        <w:rPr>
          <w:sz w:val="18"/>
          <w:szCs w:val="18"/>
        </w:rPr>
        <w:tab/>
        <w:t xml:space="preserve"> </w:t>
      </w:r>
      <w:r w:rsidRPr="00054D09">
        <w:rPr>
          <w:sz w:val="18"/>
          <w:szCs w:val="18"/>
        </w:rPr>
        <w:tab/>
        <w:t>0</w:t>
      </w:r>
      <w:r w:rsidRPr="00054D09">
        <w:rPr>
          <w:sz w:val="18"/>
          <w:szCs w:val="18"/>
        </w:rPr>
        <w:tab/>
        <w:t>G drive</w:t>
      </w:r>
      <w:r w:rsidRPr="00054D09">
        <w:rPr>
          <w:sz w:val="18"/>
          <w:szCs w:val="18"/>
        </w:rPr>
        <w:tab/>
        <w:t>2999 GB</w:t>
      </w:r>
      <w:r w:rsidRPr="00054D09">
        <w:rPr>
          <w:sz w:val="18"/>
          <w:szCs w:val="18"/>
        </w:rPr>
        <w:tab/>
        <w:t>Disk (mounted)</w:t>
      </w:r>
    </w:p>
    <w:p w:rsidR="00054D09" w:rsidRPr="00054D09" w:rsidRDefault="00054D09" w:rsidP="00054D09">
      <w:pPr>
        <w:rPr>
          <w:sz w:val="18"/>
          <w:szCs w:val="18"/>
        </w:rPr>
      </w:pPr>
      <w:r w:rsidRPr="00054D09">
        <w:rPr>
          <w:sz w:val="18"/>
          <w:szCs w:val="18"/>
        </w:rPr>
        <w:t>D$</w:t>
      </w:r>
      <w:r w:rsidRPr="00054D09">
        <w:rPr>
          <w:sz w:val="18"/>
          <w:szCs w:val="18"/>
        </w:rPr>
        <w:tab/>
        <w:t>Default share</w:t>
      </w:r>
      <w:r w:rsidRPr="00054D09">
        <w:rPr>
          <w:sz w:val="18"/>
          <w:szCs w:val="18"/>
        </w:rPr>
        <w:tab/>
        <w:t>-2147483648</w:t>
      </w:r>
      <w:r w:rsidRPr="00054D09">
        <w:rPr>
          <w:sz w:val="18"/>
          <w:szCs w:val="18"/>
        </w:rPr>
        <w:tab/>
        <w:t xml:space="preserve"> </w:t>
      </w:r>
      <w:r w:rsidRPr="00054D09">
        <w:rPr>
          <w:sz w:val="18"/>
          <w:szCs w:val="18"/>
        </w:rPr>
        <w:tab/>
        <w:t>7 GB</w:t>
      </w:r>
      <w:r w:rsidRPr="00054D09">
        <w:rPr>
          <w:sz w:val="18"/>
          <w:szCs w:val="18"/>
        </w:rPr>
        <w:tab/>
        <w:t>Disk (mounted)</w:t>
      </w:r>
    </w:p>
    <w:p w:rsidR="00054D09" w:rsidRPr="00054D09" w:rsidRDefault="00054D09" w:rsidP="00054D09">
      <w:pPr>
        <w:rPr>
          <w:sz w:val="18"/>
          <w:szCs w:val="18"/>
        </w:rPr>
      </w:pPr>
      <w:r w:rsidRPr="00054D09">
        <w:rPr>
          <w:sz w:val="18"/>
          <w:szCs w:val="18"/>
        </w:rPr>
        <w:t>E$</w:t>
      </w:r>
      <w:r w:rsidRPr="00054D09">
        <w:rPr>
          <w:sz w:val="18"/>
          <w:szCs w:val="18"/>
        </w:rPr>
        <w:tab/>
        <w:t>Default share</w:t>
      </w:r>
      <w:r w:rsidRPr="00054D09">
        <w:rPr>
          <w:sz w:val="18"/>
          <w:szCs w:val="18"/>
        </w:rPr>
        <w:tab/>
        <w:t>-2147483648</w:t>
      </w:r>
      <w:r w:rsidRPr="00054D09">
        <w:rPr>
          <w:sz w:val="18"/>
          <w:szCs w:val="18"/>
        </w:rPr>
        <w:tab/>
        <w:t xml:space="preserve"> </w:t>
      </w:r>
      <w:r w:rsidRPr="00054D09">
        <w:rPr>
          <w:sz w:val="18"/>
          <w:szCs w:val="18"/>
        </w:rPr>
        <w:tab/>
        <w:t>60 GB</w:t>
      </w:r>
      <w:r w:rsidRPr="00054D09">
        <w:rPr>
          <w:sz w:val="18"/>
          <w:szCs w:val="18"/>
        </w:rPr>
        <w:tab/>
        <w:t>Disk (mounted)]]&gt;&lt;/RESULTS&gt;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&lt;QID&gt;90107&lt;/QID&gt;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CDATA[HKLM\Software\Microsoft\Windows NT\</w:t>
      </w:r>
      <w:proofErr w:type="spellStart"/>
      <w:r w:rsidRPr="00054D09">
        <w:rPr>
          <w:sz w:val="18"/>
          <w:szCs w:val="18"/>
        </w:rPr>
        <w:t>CurrentVersion</w:t>
      </w:r>
      <w:proofErr w:type="spellEnd"/>
    </w:p>
    <w:p w:rsidR="00054D09" w:rsidRPr="00054D09" w:rsidRDefault="00054D09" w:rsidP="00054D09">
      <w:pPr>
        <w:rPr>
          <w:sz w:val="18"/>
          <w:szCs w:val="18"/>
        </w:rPr>
      </w:pPr>
      <w:proofErr w:type="spellStart"/>
      <w:r w:rsidRPr="00054D09">
        <w:rPr>
          <w:sz w:val="18"/>
          <w:szCs w:val="18"/>
        </w:rPr>
        <w:t>ProductName</w:t>
      </w:r>
      <w:proofErr w:type="spellEnd"/>
      <w:r w:rsidRPr="00054D09">
        <w:rPr>
          <w:sz w:val="18"/>
          <w:szCs w:val="18"/>
        </w:rPr>
        <w:tab/>
        <w:t>=</w:t>
      </w:r>
      <w:r w:rsidRPr="00054D09">
        <w:rPr>
          <w:sz w:val="18"/>
          <w:szCs w:val="18"/>
        </w:rPr>
        <w:tab/>
        <w:t>Microsoft Windows Server 2003 R2</w:t>
      </w:r>
    </w:p>
    <w:p w:rsidR="00054D09" w:rsidRPr="00054D09" w:rsidRDefault="00054D09" w:rsidP="00054D09">
      <w:pPr>
        <w:rPr>
          <w:sz w:val="18"/>
          <w:szCs w:val="18"/>
        </w:rPr>
      </w:pPr>
      <w:proofErr w:type="spellStart"/>
      <w:r w:rsidRPr="00054D09">
        <w:rPr>
          <w:sz w:val="18"/>
          <w:szCs w:val="18"/>
        </w:rPr>
        <w:t>CurrentVersion</w:t>
      </w:r>
      <w:proofErr w:type="spellEnd"/>
      <w:r w:rsidRPr="00054D09">
        <w:rPr>
          <w:sz w:val="18"/>
          <w:szCs w:val="18"/>
        </w:rPr>
        <w:tab/>
        <w:t>=</w:t>
      </w:r>
      <w:r w:rsidRPr="00054D09">
        <w:rPr>
          <w:sz w:val="18"/>
          <w:szCs w:val="18"/>
        </w:rPr>
        <w:tab/>
        <w:t>5.2</w:t>
      </w:r>
    </w:p>
    <w:p w:rsidR="00054D09" w:rsidRPr="00054D09" w:rsidRDefault="00054D09" w:rsidP="00054D09">
      <w:pPr>
        <w:rPr>
          <w:sz w:val="18"/>
          <w:szCs w:val="18"/>
        </w:rPr>
      </w:pPr>
      <w:r w:rsidRPr="00054D09">
        <w:rPr>
          <w:sz w:val="18"/>
          <w:szCs w:val="18"/>
        </w:rPr>
        <w:lastRenderedPageBreak/>
        <w:t>HKLM\SYSTEM\</w:t>
      </w:r>
      <w:proofErr w:type="spellStart"/>
      <w:r w:rsidRPr="00054D09">
        <w:rPr>
          <w:sz w:val="18"/>
          <w:szCs w:val="18"/>
        </w:rPr>
        <w:t>currentControlSet</w:t>
      </w:r>
      <w:proofErr w:type="spellEnd"/>
      <w:r w:rsidRPr="00054D09">
        <w:rPr>
          <w:sz w:val="18"/>
          <w:szCs w:val="18"/>
        </w:rPr>
        <w:t>\Control\</w:t>
      </w:r>
      <w:proofErr w:type="spellStart"/>
      <w:r w:rsidRPr="00054D09">
        <w:rPr>
          <w:sz w:val="18"/>
          <w:szCs w:val="18"/>
        </w:rPr>
        <w:t>ProductOptions</w:t>
      </w:r>
      <w:proofErr w:type="spellEnd"/>
    </w:p>
    <w:p w:rsidR="00054D09" w:rsidRPr="00054D09" w:rsidRDefault="00054D09" w:rsidP="00054D09">
      <w:pPr>
        <w:rPr>
          <w:sz w:val="18"/>
          <w:szCs w:val="18"/>
        </w:rPr>
      </w:pPr>
      <w:proofErr w:type="spellStart"/>
      <w:r w:rsidRPr="00054D09">
        <w:rPr>
          <w:sz w:val="18"/>
          <w:szCs w:val="18"/>
        </w:rPr>
        <w:t>ProductType</w:t>
      </w:r>
      <w:proofErr w:type="spellEnd"/>
      <w:r w:rsidRPr="00054D09">
        <w:rPr>
          <w:sz w:val="18"/>
          <w:szCs w:val="18"/>
        </w:rPr>
        <w:tab/>
        <w:t>=</w:t>
      </w:r>
      <w:r w:rsidRPr="00054D09">
        <w:rPr>
          <w:sz w:val="18"/>
          <w:szCs w:val="18"/>
        </w:rPr>
        <w:tab/>
      </w:r>
      <w:proofErr w:type="spellStart"/>
      <w:r w:rsidRPr="00054D09">
        <w:rPr>
          <w:sz w:val="18"/>
          <w:szCs w:val="18"/>
        </w:rPr>
        <w:t>ServerNT</w:t>
      </w:r>
      <w:proofErr w:type="spellEnd"/>
    </w:p>
    <w:p w:rsidR="00054D09" w:rsidRPr="00054D09" w:rsidRDefault="00054D09" w:rsidP="00054D09">
      <w:pPr>
        <w:rPr>
          <w:sz w:val="18"/>
          <w:szCs w:val="18"/>
        </w:rPr>
      </w:pPr>
      <w:proofErr w:type="spellStart"/>
      <w:r w:rsidRPr="00054D09">
        <w:rPr>
          <w:sz w:val="18"/>
          <w:szCs w:val="18"/>
        </w:rPr>
        <w:t>ProductSuite</w:t>
      </w:r>
      <w:proofErr w:type="spellEnd"/>
      <w:r w:rsidRPr="00054D09">
        <w:rPr>
          <w:sz w:val="18"/>
          <w:szCs w:val="18"/>
        </w:rPr>
        <w:tab/>
        <w:t>=</w:t>
      </w:r>
      <w:r w:rsidRPr="00054D09">
        <w:rPr>
          <w:sz w:val="18"/>
          <w:szCs w:val="18"/>
        </w:rPr>
        <w:tab/>
        <w:t>{&amp;</w:t>
      </w:r>
      <w:proofErr w:type="spellStart"/>
      <w:r w:rsidRPr="00054D09">
        <w:rPr>
          <w:sz w:val="18"/>
          <w:szCs w:val="18"/>
        </w:rPr>
        <w:t>quot</w:t>
      </w:r>
      <w:proofErr w:type="gramStart"/>
      <w:r w:rsidRPr="00054D09">
        <w:rPr>
          <w:sz w:val="18"/>
          <w:szCs w:val="18"/>
        </w:rPr>
        <w:t>;Enterprise</w:t>
      </w:r>
      <w:proofErr w:type="gramEnd"/>
      <w:r w:rsidRPr="00054D09">
        <w:rPr>
          <w:sz w:val="18"/>
          <w:szCs w:val="18"/>
        </w:rPr>
        <w:t>&amp;quot</w:t>
      </w:r>
      <w:proofErr w:type="spellEnd"/>
      <w:r w:rsidRPr="00054D09">
        <w:rPr>
          <w:sz w:val="18"/>
          <w:szCs w:val="18"/>
        </w:rPr>
        <w:t>;, &amp;</w:t>
      </w:r>
      <w:proofErr w:type="spellStart"/>
      <w:r w:rsidRPr="00054D09">
        <w:rPr>
          <w:sz w:val="18"/>
          <w:szCs w:val="18"/>
        </w:rPr>
        <w:t>quot;Terminal</w:t>
      </w:r>
      <w:proofErr w:type="spellEnd"/>
      <w:r w:rsidRPr="00054D09">
        <w:rPr>
          <w:sz w:val="18"/>
          <w:szCs w:val="18"/>
        </w:rPr>
        <w:t xml:space="preserve"> </w:t>
      </w:r>
      <w:proofErr w:type="spellStart"/>
      <w:r w:rsidRPr="00054D09">
        <w:rPr>
          <w:sz w:val="18"/>
          <w:szCs w:val="18"/>
        </w:rPr>
        <w:t>Server&amp;quot</w:t>
      </w:r>
      <w:proofErr w:type="spellEnd"/>
      <w:r w:rsidRPr="00054D09">
        <w:rPr>
          <w:sz w:val="18"/>
          <w:szCs w:val="18"/>
        </w:rPr>
        <w:t>;}]]&gt;&lt;/RESULTS&gt;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&lt;QID&gt;90235&lt;/QID&gt;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CDATA[Display Name</w:t>
      </w:r>
      <w:r w:rsidRPr="00054D09">
        <w:rPr>
          <w:sz w:val="18"/>
          <w:szCs w:val="18"/>
        </w:rPr>
        <w:tab/>
        <w:t>Display Version</w:t>
      </w:r>
      <w:r w:rsidRPr="00054D09">
        <w:rPr>
          <w:sz w:val="18"/>
          <w:szCs w:val="18"/>
        </w:rPr>
        <w:tab/>
        <w:t>Install Date</w:t>
      </w:r>
      <w:r w:rsidRPr="00054D09">
        <w:rPr>
          <w:sz w:val="18"/>
          <w:szCs w:val="18"/>
        </w:rPr>
        <w:tab/>
        <w:t>Publisher</w:t>
      </w:r>
      <w:r w:rsidRPr="00054D09">
        <w:rPr>
          <w:sz w:val="18"/>
          <w:szCs w:val="18"/>
        </w:rPr>
        <w:tab/>
        <w:t>Language</w:t>
      </w:r>
    </w:p>
    <w:p w:rsidR="00054D09" w:rsidRPr="00054D09" w:rsidRDefault="00054D09" w:rsidP="00054D09">
      <w:pPr>
        <w:rPr>
          <w:sz w:val="18"/>
          <w:szCs w:val="18"/>
        </w:rPr>
      </w:pPr>
      <w:r w:rsidRPr="00054D09">
        <w:rPr>
          <w:sz w:val="18"/>
          <w:szCs w:val="18"/>
        </w:rPr>
        <w:t>ATI Display Driver</w:t>
      </w:r>
      <w:r w:rsidRPr="00054D09">
        <w:rPr>
          <w:sz w:val="18"/>
          <w:szCs w:val="18"/>
        </w:rPr>
        <w:tab/>
        <w:t>8.24.3-060405a-042344C-HP</w:t>
      </w:r>
      <w:r w:rsidRPr="00054D09">
        <w:rPr>
          <w:sz w:val="18"/>
          <w:szCs w:val="18"/>
        </w:rPr>
        <w:tab/>
        <w:t>Not Found</w:t>
      </w:r>
      <w:r w:rsidRPr="00054D09">
        <w:rPr>
          <w:sz w:val="18"/>
          <w:szCs w:val="18"/>
        </w:rPr>
        <w:tab/>
        <w:t>Not Found</w:t>
      </w:r>
      <w:r w:rsidRPr="00054D09">
        <w:rPr>
          <w:sz w:val="18"/>
          <w:szCs w:val="18"/>
        </w:rPr>
        <w:tab/>
        <w:t>Not Found</w:t>
      </w:r>
    </w:p>
    <w:p w:rsidR="00054D09" w:rsidRPr="00054D09" w:rsidRDefault="00054D09" w:rsidP="00054D09">
      <w:pPr>
        <w:rPr>
          <w:sz w:val="18"/>
          <w:szCs w:val="18"/>
        </w:rPr>
      </w:pPr>
      <w:r w:rsidRPr="00054D09">
        <w:rPr>
          <w:sz w:val="18"/>
          <w:szCs w:val="18"/>
        </w:rPr>
        <w:t>Microsoft Internationalized Domain Names Mitigation APIs</w:t>
      </w:r>
      <w:r w:rsidRPr="00054D09">
        <w:rPr>
          <w:sz w:val="18"/>
          <w:szCs w:val="18"/>
        </w:rPr>
        <w:tab/>
        <w:t>Not Found</w:t>
      </w:r>
      <w:r w:rsidRPr="00054D09">
        <w:rPr>
          <w:sz w:val="18"/>
          <w:szCs w:val="18"/>
        </w:rPr>
        <w:tab/>
        <w:t>20080303</w:t>
      </w:r>
      <w:r w:rsidRPr="00054D09">
        <w:rPr>
          <w:sz w:val="18"/>
          <w:szCs w:val="18"/>
        </w:rPr>
        <w:tab/>
        <w:t>Microsoft Corporation</w:t>
      </w:r>
      <w:r w:rsidRPr="00054D09">
        <w:rPr>
          <w:sz w:val="18"/>
          <w:szCs w:val="18"/>
        </w:rPr>
        <w:tab/>
        <w:t>Not Found</w:t>
      </w:r>
    </w:p>
    <w:p w:rsidR="00054D09" w:rsidRPr="00054D09" w:rsidRDefault="00054D09" w:rsidP="00054D09">
      <w:pPr>
        <w:rPr>
          <w:sz w:val="18"/>
          <w:szCs w:val="18"/>
        </w:rPr>
      </w:pPr>
      <w:r w:rsidRPr="00054D09">
        <w:rPr>
          <w:sz w:val="18"/>
          <w:szCs w:val="18"/>
        </w:rPr>
        <w:t>Windows Internet Explorer 7</w:t>
      </w:r>
      <w:r w:rsidRPr="00054D09">
        <w:rPr>
          <w:sz w:val="18"/>
          <w:szCs w:val="18"/>
        </w:rPr>
        <w:tab/>
        <w:t>20061107.210147</w:t>
      </w:r>
      <w:r w:rsidRPr="00054D09">
        <w:rPr>
          <w:sz w:val="18"/>
          <w:szCs w:val="18"/>
        </w:rPr>
        <w:tab/>
        <w:t>20080303</w:t>
      </w:r>
      <w:r w:rsidRPr="00054D09">
        <w:rPr>
          <w:sz w:val="18"/>
          <w:szCs w:val="18"/>
        </w:rPr>
        <w:tab/>
        <w:t>Microsoft Corporation</w:t>
      </w:r>
      <w:r w:rsidRPr="00054D09">
        <w:rPr>
          <w:sz w:val="18"/>
          <w:szCs w:val="18"/>
        </w:rPr>
        <w:tab/>
        <w:t>Not Found</w:t>
      </w:r>
    </w:p>
    <w:p w:rsidR="00054D09" w:rsidRPr="00054D09" w:rsidRDefault="00054D09" w:rsidP="00054D09">
      <w:pPr>
        <w:rPr>
          <w:sz w:val="18"/>
          <w:szCs w:val="18"/>
        </w:rPr>
      </w:pPr>
      <w:r w:rsidRPr="00054D09">
        <w:rPr>
          <w:sz w:val="18"/>
          <w:szCs w:val="18"/>
        </w:rPr>
        <w:t>GDR 4060 for SQL Server Integration Services 2005 (64-bit) ENU (KB2494113)</w:t>
      </w:r>
      <w:r w:rsidRPr="00054D09">
        <w:rPr>
          <w:sz w:val="18"/>
          <w:szCs w:val="18"/>
        </w:rPr>
        <w:tab/>
        <w:t>9.3.4060</w:t>
      </w:r>
      <w:r w:rsidRPr="00054D09">
        <w:rPr>
          <w:sz w:val="18"/>
          <w:szCs w:val="18"/>
        </w:rPr>
        <w:tab/>
        <w:t>20110708</w:t>
      </w:r>
      <w:r w:rsidRPr="00054D09">
        <w:rPr>
          <w:sz w:val="18"/>
          <w:szCs w:val="18"/>
        </w:rPr>
        <w:tab/>
        <w:t>Microsoft Corporation</w:t>
      </w:r>
      <w:r w:rsidRPr="00054D09">
        <w:rPr>
          <w:sz w:val="18"/>
          <w:szCs w:val="18"/>
        </w:rPr>
        <w:tab/>
        <w:t>Not Found</w:t>
      </w:r>
    </w:p>
    <w:p w:rsidR="00054D09" w:rsidRPr="00054D09" w:rsidRDefault="00054D09" w:rsidP="00054D09">
      <w:pPr>
        <w:rPr>
          <w:sz w:val="18"/>
          <w:szCs w:val="18"/>
        </w:rPr>
      </w:pPr>
      <w:r w:rsidRPr="00054D09">
        <w:rPr>
          <w:sz w:val="18"/>
          <w:szCs w:val="18"/>
        </w:rPr>
        <w:t>GDR 4060 for SQL Server Notification Services 2005 (64-bit) ENU (KB2494113)</w:t>
      </w:r>
      <w:r w:rsidRPr="00054D09">
        <w:rPr>
          <w:sz w:val="18"/>
          <w:szCs w:val="18"/>
        </w:rPr>
        <w:tab/>
        <w:t>9.3.4060</w:t>
      </w:r>
      <w:r w:rsidRPr="00054D09">
        <w:rPr>
          <w:sz w:val="18"/>
          <w:szCs w:val="18"/>
        </w:rPr>
        <w:tab/>
        <w:t>20110708</w:t>
      </w:r>
      <w:r w:rsidRPr="00054D09">
        <w:rPr>
          <w:sz w:val="18"/>
          <w:szCs w:val="18"/>
        </w:rPr>
        <w:tab/>
        <w:t>Microsoft Corporation</w:t>
      </w:r>
      <w:r w:rsidRPr="00054D09">
        <w:rPr>
          <w:sz w:val="18"/>
          <w:szCs w:val="18"/>
        </w:rPr>
        <w:tab/>
        <w:t>Not Found</w:t>
      </w:r>
    </w:p>
    <w:p w:rsidR="00054D09" w:rsidRPr="00054D09" w:rsidRDefault="00054D09" w:rsidP="00054D09">
      <w:pPr>
        <w:rPr>
          <w:sz w:val="18"/>
          <w:szCs w:val="18"/>
        </w:rPr>
      </w:pPr>
      <w:r w:rsidRPr="00054D09">
        <w:rPr>
          <w:sz w:val="18"/>
          <w:szCs w:val="18"/>
        </w:rPr>
        <w:t>GDR 4060 for SQL Server Database Services 2005 (64-bit) ENU (KB2494113)</w:t>
      </w:r>
      <w:r w:rsidRPr="00054D09">
        <w:rPr>
          <w:sz w:val="18"/>
          <w:szCs w:val="18"/>
        </w:rPr>
        <w:tab/>
        <w:t>9.3.4060</w:t>
      </w:r>
      <w:r w:rsidRPr="00054D09">
        <w:rPr>
          <w:sz w:val="18"/>
          <w:szCs w:val="18"/>
        </w:rPr>
        <w:tab/>
        <w:t>20110708</w:t>
      </w:r>
      <w:r w:rsidRPr="00054D09">
        <w:rPr>
          <w:sz w:val="18"/>
          <w:szCs w:val="18"/>
        </w:rPr>
        <w:tab/>
        <w:t>Microsoft Corporation</w:t>
      </w:r>
      <w:r w:rsidRPr="00054D09">
        <w:rPr>
          <w:sz w:val="18"/>
          <w:szCs w:val="18"/>
        </w:rPr>
        <w:tab/>
        <w:t>Not Found</w:t>
      </w:r>
    </w:p>
    <w:p w:rsidR="00054D09" w:rsidRPr="00054D09" w:rsidRDefault="00054D09" w:rsidP="00054D09">
      <w:pPr>
        <w:rPr>
          <w:sz w:val="18"/>
          <w:szCs w:val="18"/>
        </w:rPr>
      </w:pPr>
      <w:r w:rsidRPr="00054D09">
        <w:rPr>
          <w:sz w:val="18"/>
          <w:szCs w:val="18"/>
        </w:rPr>
        <w:t>GDR 4060 for SQL Server Tools and Workstation Components 2005 (64-bit) ENU (KB2494113)</w:t>
      </w:r>
      <w:r w:rsidRPr="00054D09">
        <w:rPr>
          <w:sz w:val="18"/>
          <w:szCs w:val="18"/>
        </w:rPr>
        <w:tab/>
        <w:t>9.3.4060</w:t>
      </w:r>
      <w:r w:rsidRPr="00054D09">
        <w:rPr>
          <w:sz w:val="18"/>
          <w:szCs w:val="18"/>
        </w:rPr>
        <w:tab/>
        <w:t>20110708</w:t>
      </w:r>
      <w:r w:rsidRPr="00054D09">
        <w:rPr>
          <w:sz w:val="18"/>
          <w:szCs w:val="18"/>
        </w:rPr>
        <w:tab/>
        <w:t>Microsoft Corporation</w:t>
      </w:r>
      <w:r w:rsidRPr="00054D09">
        <w:rPr>
          <w:sz w:val="18"/>
          <w:szCs w:val="18"/>
        </w:rPr>
        <w:tab/>
        <w:t>Not Found</w:t>
      </w:r>
    </w:p>
    <w:p w:rsidR="00054D09" w:rsidRPr="00054D09" w:rsidRDefault="00054D09" w:rsidP="00054D09">
      <w:pPr>
        <w:rPr>
          <w:sz w:val="18"/>
          <w:szCs w:val="18"/>
        </w:rPr>
      </w:pPr>
      <w:r w:rsidRPr="00054D09">
        <w:rPr>
          <w:sz w:val="18"/>
          <w:szCs w:val="18"/>
        </w:rPr>
        <w:t>Security Update for Windows Server 2003 (KB923561)</w:t>
      </w:r>
      <w:r w:rsidRPr="00054D09">
        <w:rPr>
          <w:sz w:val="18"/>
          <w:szCs w:val="18"/>
        </w:rPr>
        <w:tab/>
        <w:t>1</w:t>
      </w:r>
      <w:r w:rsidRPr="00054D09">
        <w:rPr>
          <w:sz w:val="18"/>
          <w:szCs w:val="18"/>
        </w:rPr>
        <w:tab/>
        <w:t>20100224</w:t>
      </w:r>
      <w:r w:rsidRPr="00054D09">
        <w:rPr>
          <w:sz w:val="18"/>
          <w:szCs w:val="18"/>
        </w:rPr>
        <w:tab/>
        <w:t>Microsoft Corporation</w:t>
      </w:r>
      <w:r w:rsidRPr="00054D09">
        <w:rPr>
          <w:sz w:val="18"/>
          <w:szCs w:val="18"/>
        </w:rPr>
        <w:tab/>
        <w:t>Not Found]]&gt;&lt;/RESULTS&gt;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&lt;QID&gt;105504&lt;/QID&gt;</w:t>
      </w:r>
    </w:p>
    <w:p w:rsidR="00054D09" w:rsidRPr="00054D09" w:rsidRDefault="00054D09" w:rsidP="00054D09">
      <w:pPr>
        <w:rPr>
          <w:sz w:val="18"/>
          <w:szCs w:val="18"/>
        </w:rPr>
      </w:pPr>
      <w:r w:rsidRPr="00054D09">
        <w:rPr>
          <w:sz w:val="18"/>
          <w:szCs w:val="18"/>
        </w:rPr>
        <w:t xml:space="preserve">            &lt;TYPE&gt;Info&lt;/TYPE&gt;</w:t>
      </w:r>
    </w:p>
    <w:p w:rsidR="00054D09" w:rsidRPr="00054D09" w:rsidRDefault="00054D09" w:rsidP="00054D09">
      <w:pPr>
        <w:rPr>
          <w:sz w:val="18"/>
          <w:szCs w:val="18"/>
        </w:rPr>
      </w:pPr>
      <w:r w:rsidRPr="00054D09">
        <w:rPr>
          <w:sz w:val="18"/>
          <w:szCs w:val="18"/>
        </w:rPr>
        <w:t xml:space="preserve">            &lt;RESULTS&gt;&lt;</w:t>
      </w:r>
      <w:proofErr w:type="gramStart"/>
      <w:r w:rsidRPr="00054D09">
        <w:rPr>
          <w:sz w:val="18"/>
          <w:szCs w:val="18"/>
        </w:rPr>
        <w:t>![</w:t>
      </w:r>
      <w:proofErr w:type="gramEnd"/>
      <w:r w:rsidRPr="00054D09">
        <w:rPr>
          <w:sz w:val="18"/>
          <w:szCs w:val="18"/>
        </w:rPr>
        <w:t>CDATA[HKLM\SYSTEM\CurrentControlSet\Services\smstsmgr is missing]]&gt;&lt;/RESULTS&gt;</w:t>
      </w:r>
    </w:p>
    <w:p w:rsidR="00054D09" w:rsidRPr="00054D09" w:rsidRDefault="00054D09" w:rsidP="00054D09">
      <w:pPr>
        <w:rPr>
          <w:sz w:val="18"/>
          <w:szCs w:val="18"/>
        </w:rPr>
      </w:pPr>
      <w:r w:rsidRPr="00054D09">
        <w:rPr>
          <w:sz w:val="18"/>
          <w:szCs w:val="18"/>
        </w:rPr>
        <w:t xml:space="preserve">          &lt;/DETECTION&gt;</w:t>
      </w:r>
    </w:p>
    <w:p w:rsidR="00054D09" w:rsidRPr="00054D09" w:rsidRDefault="00054D09" w:rsidP="00054D09">
      <w:pPr>
        <w:rPr>
          <w:sz w:val="18"/>
          <w:szCs w:val="18"/>
        </w:rPr>
      </w:pPr>
      <w:r w:rsidRPr="00054D09">
        <w:rPr>
          <w:sz w:val="18"/>
          <w:szCs w:val="18"/>
        </w:rPr>
        <w:t xml:space="preserve">        &lt;/DETECTION_LIST&gt;</w:t>
      </w:r>
    </w:p>
    <w:p w:rsidR="00054D09" w:rsidRPr="00054D09" w:rsidRDefault="00054D09" w:rsidP="00054D09">
      <w:pPr>
        <w:rPr>
          <w:sz w:val="18"/>
          <w:szCs w:val="18"/>
        </w:rPr>
      </w:pPr>
      <w:r w:rsidRPr="00054D09">
        <w:rPr>
          <w:sz w:val="18"/>
          <w:szCs w:val="18"/>
        </w:rPr>
        <w:t xml:space="preserve">      &lt;/HOST&gt;</w:t>
      </w:r>
    </w:p>
    <w:p w:rsidR="00054D09" w:rsidRPr="00054D09" w:rsidRDefault="00054D09" w:rsidP="00054D09">
      <w:pPr>
        <w:rPr>
          <w:sz w:val="18"/>
          <w:szCs w:val="18"/>
        </w:rPr>
      </w:pPr>
      <w:r w:rsidRPr="00054D09">
        <w:rPr>
          <w:sz w:val="18"/>
          <w:szCs w:val="18"/>
        </w:rPr>
        <w:t xml:space="preserve">    &lt;/HOST_LIST&gt;</w:t>
      </w:r>
    </w:p>
    <w:p w:rsidR="00054D09" w:rsidRPr="00054D09" w:rsidRDefault="00054D09" w:rsidP="00054D09">
      <w:pPr>
        <w:rPr>
          <w:sz w:val="18"/>
          <w:szCs w:val="18"/>
        </w:rPr>
      </w:pPr>
      <w:r w:rsidRPr="00054D09">
        <w:rPr>
          <w:sz w:val="18"/>
          <w:szCs w:val="18"/>
        </w:rPr>
        <w:t xml:space="preserve">    &lt;WARNING&gt;</w:t>
      </w:r>
    </w:p>
    <w:p w:rsidR="00054D09" w:rsidRPr="00054D09" w:rsidRDefault="00054D09" w:rsidP="00054D09">
      <w:pPr>
        <w:rPr>
          <w:sz w:val="18"/>
          <w:szCs w:val="18"/>
        </w:rPr>
      </w:pPr>
      <w:r w:rsidRPr="00054D09">
        <w:rPr>
          <w:sz w:val="18"/>
          <w:szCs w:val="18"/>
        </w:rPr>
        <w:t xml:space="preserve">      &lt;CODE&gt;1980&lt;/CODE&gt;</w:t>
      </w:r>
    </w:p>
    <w:p w:rsidR="00054D09" w:rsidRPr="00054D09" w:rsidRDefault="00054D09" w:rsidP="00054D09">
      <w:pPr>
        <w:rPr>
          <w:sz w:val="18"/>
          <w:szCs w:val="18"/>
        </w:rPr>
      </w:pPr>
      <w:r w:rsidRPr="00054D09">
        <w:rPr>
          <w:sz w:val="18"/>
          <w:szCs w:val="18"/>
        </w:rPr>
        <w:t xml:space="preserve">      &lt;TEXT&gt;1000 record limit exceeded. Use URL to get next batch of results</w:t>
      </w:r>
      <w:proofErr w:type="gramStart"/>
      <w:r w:rsidRPr="00054D09">
        <w:rPr>
          <w:sz w:val="18"/>
          <w:szCs w:val="18"/>
        </w:rPr>
        <w:t>.&lt;</w:t>
      </w:r>
      <w:proofErr w:type="gramEnd"/>
      <w:r w:rsidRPr="00054D09">
        <w:rPr>
          <w:sz w:val="18"/>
          <w:szCs w:val="18"/>
        </w:rPr>
        <w:t>/TEXT&gt;</w:t>
      </w:r>
    </w:p>
    <w:p w:rsidR="00054D09" w:rsidRPr="00054D09" w:rsidRDefault="00054D09" w:rsidP="00054D09">
      <w:pPr>
        <w:rPr>
          <w:sz w:val="18"/>
          <w:szCs w:val="18"/>
        </w:rPr>
      </w:pPr>
      <w:r w:rsidRPr="00054D09">
        <w:rPr>
          <w:sz w:val="18"/>
          <w:szCs w:val="18"/>
        </w:rPr>
        <w:t xml:space="preserve">      &lt;URL&gt;&lt;![CDATA[https://qualysapi.qg2.apps.qualys.com/api/2.0/fo/asset/host/vm/detection/?action=list&amp;show_igs=1&amp;qids=90235,90107,45017,45017,6,45039,70030,43113,105054,45099,105059,70022,105060,105504,105001&amp;id_min=3700609]]&gt;&lt;/URL&gt;</w:t>
      </w:r>
    </w:p>
    <w:p w:rsidR="00054D09" w:rsidRPr="00054D09" w:rsidRDefault="00054D09" w:rsidP="00054D09">
      <w:pPr>
        <w:rPr>
          <w:sz w:val="18"/>
          <w:szCs w:val="18"/>
        </w:rPr>
      </w:pPr>
      <w:r w:rsidRPr="00054D09">
        <w:rPr>
          <w:sz w:val="18"/>
          <w:szCs w:val="18"/>
        </w:rPr>
        <w:t xml:space="preserve">    &lt;/WARNING&gt;</w:t>
      </w:r>
    </w:p>
    <w:p w:rsidR="00054D09" w:rsidRPr="00054D09" w:rsidRDefault="00054D09" w:rsidP="00054D09">
      <w:pPr>
        <w:rPr>
          <w:sz w:val="18"/>
          <w:szCs w:val="18"/>
        </w:rPr>
      </w:pPr>
      <w:r w:rsidRPr="00054D09">
        <w:rPr>
          <w:sz w:val="18"/>
          <w:szCs w:val="18"/>
        </w:rPr>
        <w:t xml:space="preserve">  &lt;/RESPONSE&gt;</w:t>
      </w:r>
    </w:p>
    <w:p w:rsidR="00A111D2" w:rsidRPr="00054D09" w:rsidRDefault="00054D09" w:rsidP="00054D09">
      <w:pPr>
        <w:rPr>
          <w:sz w:val="18"/>
          <w:szCs w:val="18"/>
        </w:rPr>
      </w:pPr>
      <w:r w:rsidRPr="00054D09">
        <w:rPr>
          <w:sz w:val="18"/>
          <w:szCs w:val="18"/>
        </w:rPr>
        <w:t>&lt;/HOST_LIST_VM_DETECTION_OUTPUT&gt;</w:t>
      </w:r>
    </w:p>
    <w:sectPr w:rsidR="00A111D2" w:rsidRPr="00054D09" w:rsidSect="00A617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61736"/>
    <w:multiLevelType w:val="hybridMultilevel"/>
    <w:tmpl w:val="4A9E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A2F8B"/>
    <w:multiLevelType w:val="hybridMultilevel"/>
    <w:tmpl w:val="50D2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9922C7"/>
    <w:multiLevelType w:val="hybridMultilevel"/>
    <w:tmpl w:val="AE70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FF"/>
    <w:rsid w:val="00004831"/>
    <w:rsid w:val="00004ECD"/>
    <w:rsid w:val="000078CD"/>
    <w:rsid w:val="00054D09"/>
    <w:rsid w:val="00067770"/>
    <w:rsid w:val="00073E58"/>
    <w:rsid w:val="00096D1D"/>
    <w:rsid w:val="000B39A9"/>
    <w:rsid w:val="000C1719"/>
    <w:rsid w:val="000C69F2"/>
    <w:rsid w:val="000E1C06"/>
    <w:rsid w:val="000F41F4"/>
    <w:rsid w:val="00137577"/>
    <w:rsid w:val="0015556C"/>
    <w:rsid w:val="001A5449"/>
    <w:rsid w:val="001D1B61"/>
    <w:rsid w:val="001E1627"/>
    <w:rsid w:val="002761B4"/>
    <w:rsid w:val="00284441"/>
    <w:rsid w:val="002C4F74"/>
    <w:rsid w:val="002C79DB"/>
    <w:rsid w:val="002E67CB"/>
    <w:rsid w:val="003200B6"/>
    <w:rsid w:val="0036354E"/>
    <w:rsid w:val="003719CF"/>
    <w:rsid w:val="003A2E6F"/>
    <w:rsid w:val="003C53D8"/>
    <w:rsid w:val="003D7C61"/>
    <w:rsid w:val="003E7DB1"/>
    <w:rsid w:val="00450771"/>
    <w:rsid w:val="00486F3A"/>
    <w:rsid w:val="004D6990"/>
    <w:rsid w:val="005030AD"/>
    <w:rsid w:val="00547C1A"/>
    <w:rsid w:val="005535CF"/>
    <w:rsid w:val="00576149"/>
    <w:rsid w:val="00580B70"/>
    <w:rsid w:val="005B49EE"/>
    <w:rsid w:val="005F278A"/>
    <w:rsid w:val="006019D2"/>
    <w:rsid w:val="00602D5C"/>
    <w:rsid w:val="006222F2"/>
    <w:rsid w:val="006239FF"/>
    <w:rsid w:val="0063163A"/>
    <w:rsid w:val="006329FA"/>
    <w:rsid w:val="00646AC1"/>
    <w:rsid w:val="00676137"/>
    <w:rsid w:val="006771C3"/>
    <w:rsid w:val="006861E4"/>
    <w:rsid w:val="00690224"/>
    <w:rsid w:val="006D454D"/>
    <w:rsid w:val="007661FD"/>
    <w:rsid w:val="0078637F"/>
    <w:rsid w:val="007B0FF2"/>
    <w:rsid w:val="00816333"/>
    <w:rsid w:val="00836F40"/>
    <w:rsid w:val="00851A6D"/>
    <w:rsid w:val="0085722F"/>
    <w:rsid w:val="00874CA5"/>
    <w:rsid w:val="00881F85"/>
    <w:rsid w:val="008966A5"/>
    <w:rsid w:val="008C224F"/>
    <w:rsid w:val="00901119"/>
    <w:rsid w:val="009215A5"/>
    <w:rsid w:val="00A01539"/>
    <w:rsid w:val="00A019EC"/>
    <w:rsid w:val="00A111D2"/>
    <w:rsid w:val="00A22B44"/>
    <w:rsid w:val="00A30325"/>
    <w:rsid w:val="00A617E2"/>
    <w:rsid w:val="00AF063B"/>
    <w:rsid w:val="00AF1BE3"/>
    <w:rsid w:val="00B33898"/>
    <w:rsid w:val="00B72573"/>
    <w:rsid w:val="00BA3E7B"/>
    <w:rsid w:val="00BB6835"/>
    <w:rsid w:val="00BC3FF6"/>
    <w:rsid w:val="00BD5BA3"/>
    <w:rsid w:val="00C111EE"/>
    <w:rsid w:val="00C46901"/>
    <w:rsid w:val="00C61D72"/>
    <w:rsid w:val="00CA4903"/>
    <w:rsid w:val="00CC3C32"/>
    <w:rsid w:val="00D143C5"/>
    <w:rsid w:val="00DD7AF3"/>
    <w:rsid w:val="00DF689D"/>
    <w:rsid w:val="00E36CCA"/>
    <w:rsid w:val="00E615BF"/>
    <w:rsid w:val="00E70F33"/>
    <w:rsid w:val="00E81C62"/>
    <w:rsid w:val="00E934F5"/>
    <w:rsid w:val="00EB325B"/>
    <w:rsid w:val="00EF08CD"/>
    <w:rsid w:val="00F25A4C"/>
    <w:rsid w:val="00F25B45"/>
    <w:rsid w:val="00F30943"/>
    <w:rsid w:val="00FC1CAB"/>
    <w:rsid w:val="00FE191D"/>
    <w:rsid w:val="00FE5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8CF10CC-0F71-46EC-A554-61AB515C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9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39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9F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1D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39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9F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239FF"/>
    <w:rPr>
      <w:rFonts w:ascii="Lucida Grande" w:hAnsi="Lucida Grande"/>
      <w:sz w:val="18"/>
      <w:szCs w:val="18"/>
    </w:rPr>
  </w:style>
  <w:style w:type="character" w:customStyle="1" w:styleId="BalloonTextChar">
    <w:name w:val="Balloon Text Char"/>
    <w:basedOn w:val="DefaultParagraphFont"/>
    <w:link w:val="BalloonText"/>
    <w:uiPriority w:val="99"/>
    <w:semiHidden/>
    <w:rsid w:val="006239FF"/>
    <w:rPr>
      <w:rFonts w:ascii="Lucida Grande" w:hAnsi="Lucida Grande"/>
      <w:sz w:val="18"/>
      <w:szCs w:val="18"/>
    </w:rPr>
  </w:style>
  <w:style w:type="paragraph" w:styleId="TOC1">
    <w:name w:val="toc 1"/>
    <w:basedOn w:val="Normal"/>
    <w:next w:val="Normal"/>
    <w:autoRedefine/>
    <w:uiPriority w:val="39"/>
    <w:unhideWhenUsed/>
    <w:rsid w:val="00CA4903"/>
    <w:pPr>
      <w:spacing w:before="120"/>
    </w:pPr>
    <w:rPr>
      <w:b/>
    </w:rPr>
  </w:style>
  <w:style w:type="paragraph" w:styleId="TOC2">
    <w:name w:val="toc 2"/>
    <w:basedOn w:val="Normal"/>
    <w:next w:val="Normal"/>
    <w:autoRedefine/>
    <w:uiPriority w:val="39"/>
    <w:unhideWhenUsed/>
    <w:rsid w:val="00CA4903"/>
    <w:pPr>
      <w:ind w:left="240"/>
    </w:pPr>
    <w:rPr>
      <w:b/>
      <w:sz w:val="22"/>
      <w:szCs w:val="22"/>
    </w:rPr>
  </w:style>
  <w:style w:type="paragraph" w:styleId="TOC3">
    <w:name w:val="toc 3"/>
    <w:basedOn w:val="Normal"/>
    <w:next w:val="Normal"/>
    <w:autoRedefine/>
    <w:uiPriority w:val="39"/>
    <w:unhideWhenUsed/>
    <w:rsid w:val="00CA4903"/>
    <w:pPr>
      <w:ind w:left="480"/>
    </w:pPr>
    <w:rPr>
      <w:sz w:val="22"/>
      <w:szCs w:val="22"/>
    </w:rPr>
  </w:style>
  <w:style w:type="paragraph" w:styleId="TOC4">
    <w:name w:val="toc 4"/>
    <w:basedOn w:val="Normal"/>
    <w:next w:val="Normal"/>
    <w:autoRedefine/>
    <w:uiPriority w:val="39"/>
    <w:unhideWhenUsed/>
    <w:rsid w:val="00CA4903"/>
    <w:pPr>
      <w:ind w:left="720"/>
    </w:pPr>
    <w:rPr>
      <w:sz w:val="20"/>
      <w:szCs w:val="20"/>
    </w:rPr>
  </w:style>
  <w:style w:type="paragraph" w:styleId="TOC5">
    <w:name w:val="toc 5"/>
    <w:basedOn w:val="Normal"/>
    <w:next w:val="Normal"/>
    <w:autoRedefine/>
    <w:uiPriority w:val="39"/>
    <w:unhideWhenUsed/>
    <w:rsid w:val="00CA4903"/>
    <w:pPr>
      <w:ind w:left="960"/>
    </w:pPr>
    <w:rPr>
      <w:sz w:val="20"/>
      <w:szCs w:val="20"/>
    </w:rPr>
  </w:style>
  <w:style w:type="paragraph" w:styleId="TOC6">
    <w:name w:val="toc 6"/>
    <w:basedOn w:val="Normal"/>
    <w:next w:val="Normal"/>
    <w:autoRedefine/>
    <w:uiPriority w:val="39"/>
    <w:unhideWhenUsed/>
    <w:rsid w:val="00CA4903"/>
    <w:pPr>
      <w:ind w:left="1200"/>
    </w:pPr>
    <w:rPr>
      <w:sz w:val="20"/>
      <w:szCs w:val="20"/>
    </w:rPr>
  </w:style>
  <w:style w:type="paragraph" w:styleId="TOC7">
    <w:name w:val="toc 7"/>
    <w:basedOn w:val="Normal"/>
    <w:next w:val="Normal"/>
    <w:autoRedefine/>
    <w:uiPriority w:val="39"/>
    <w:unhideWhenUsed/>
    <w:rsid w:val="00CA4903"/>
    <w:pPr>
      <w:ind w:left="1440"/>
    </w:pPr>
    <w:rPr>
      <w:sz w:val="20"/>
      <w:szCs w:val="20"/>
    </w:rPr>
  </w:style>
  <w:style w:type="paragraph" w:styleId="TOC8">
    <w:name w:val="toc 8"/>
    <w:basedOn w:val="Normal"/>
    <w:next w:val="Normal"/>
    <w:autoRedefine/>
    <w:uiPriority w:val="39"/>
    <w:unhideWhenUsed/>
    <w:rsid w:val="00CA4903"/>
    <w:pPr>
      <w:ind w:left="1680"/>
    </w:pPr>
    <w:rPr>
      <w:sz w:val="20"/>
      <w:szCs w:val="20"/>
    </w:rPr>
  </w:style>
  <w:style w:type="paragraph" w:styleId="TOC9">
    <w:name w:val="toc 9"/>
    <w:basedOn w:val="Normal"/>
    <w:next w:val="Normal"/>
    <w:autoRedefine/>
    <w:uiPriority w:val="39"/>
    <w:unhideWhenUsed/>
    <w:rsid w:val="00CA4903"/>
    <w:pPr>
      <w:ind w:left="1920"/>
    </w:pPr>
    <w:rPr>
      <w:sz w:val="20"/>
      <w:szCs w:val="20"/>
    </w:rPr>
  </w:style>
  <w:style w:type="character" w:styleId="Hyperlink">
    <w:name w:val="Hyperlink"/>
    <w:basedOn w:val="DefaultParagraphFont"/>
    <w:uiPriority w:val="99"/>
    <w:unhideWhenUsed/>
    <w:rsid w:val="001A5449"/>
    <w:rPr>
      <w:color w:val="0000FF" w:themeColor="hyperlink"/>
      <w:u w:val="single"/>
    </w:rPr>
  </w:style>
  <w:style w:type="paragraph" w:styleId="ListParagraph">
    <w:name w:val="List Paragraph"/>
    <w:basedOn w:val="Normal"/>
    <w:uiPriority w:val="34"/>
    <w:qFormat/>
    <w:rsid w:val="00DD7AF3"/>
    <w:pPr>
      <w:ind w:left="720"/>
      <w:contextualSpacing/>
    </w:pPr>
  </w:style>
  <w:style w:type="character" w:customStyle="1" w:styleId="Heading4Char">
    <w:name w:val="Heading 4 Char"/>
    <w:basedOn w:val="DefaultParagraphFont"/>
    <w:link w:val="Heading4"/>
    <w:uiPriority w:val="9"/>
    <w:rsid w:val="00C61D7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391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ys.com/docs/qualys-api-v2-user-guide.pdf"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qualys.com/docs/qualys-api-v2-quick-reference.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6277E-6F4B-42CB-830E-C8127EC5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15</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Fruition Partners</Company>
  <LinksUpToDate>false</LinksUpToDate>
  <CharactersWithSpaces>19730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Senatillaka</dc:creator>
  <cp:keywords/>
  <dc:description/>
  <cp:lastModifiedBy>Paul Senatillaka</cp:lastModifiedBy>
  <cp:revision>75</cp:revision>
  <dcterms:created xsi:type="dcterms:W3CDTF">2014-12-29T18:07:00Z</dcterms:created>
  <dcterms:modified xsi:type="dcterms:W3CDTF">2015-02-18T08:00:00Z</dcterms:modified>
</cp:coreProperties>
</file>