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10291" w:type="dxa"/>
        <w:jc w:val="left"/>
        <w:tblInd w:w="-73" w:type="dxa"/>
        <w:tblLayout w:type="fixed"/>
        <w:tblLook w:val="04A0" w:firstRow="1" w:lastRow="0" w:firstColumn="1" w:lastColumn="0" w:noHBand="0" w:noVBand="1"/>
        <w:tblCaption w:val="Title table"/>
      </w:tblPr>
      <w:tblGrid>
        <w:gridCol w:w="10291"/>
      </w:tblGrid>
      <w:tr w:rsidR="00884CFD" w14:paraId="5C13DD5C" w14:textId="77777777" w:rsidTr="00884CFD">
        <w:trPr>
          <w:trHeight w:val="810"/>
          <w:jc w:val="left"/>
        </w:trPr>
        <w:tc>
          <w:tcPr>
            <w:tcW w:w="10291" w:type="dxa"/>
          </w:tcPr>
          <w:p w14:paraId="673E4CC4" w14:textId="77777777" w:rsidR="00884CFD" w:rsidRPr="00884CFD" w:rsidRDefault="00884CFD" w:rsidP="00884CFD">
            <w:pPr>
              <w:pStyle w:val="Title"/>
              <w:tabs>
                <w:tab w:val="left" w:pos="7944"/>
              </w:tabs>
              <w:spacing w:line="240" w:lineRule="auto"/>
              <w:jc w:val="left"/>
              <w:rPr>
                <w:sz w:val="36"/>
                <w:szCs w:val="36"/>
              </w:rPr>
            </w:pPr>
            <w:r w:rsidRPr="00884CFD">
              <w:rPr>
                <w:sz w:val="36"/>
                <w:szCs w:val="36"/>
              </w:rPr>
              <w:t>Security Governance Meeting Agenda</w:t>
            </w:r>
            <w:r>
              <w:rPr>
                <w:sz w:val="36"/>
                <w:szCs w:val="36"/>
              </w:rPr>
              <w:tab/>
            </w:r>
          </w:p>
        </w:tc>
      </w:tr>
    </w:tbl>
    <w:p w14:paraId="011FEA51" w14:textId="77777777" w:rsidR="00884CFD" w:rsidRDefault="00884CFD" w:rsidP="00884CFD">
      <w:pPr>
        <w:spacing w:line="240" w:lineRule="auto"/>
      </w:pPr>
    </w:p>
    <w:tbl>
      <w:tblPr>
        <w:tblStyle w:val="FormTable"/>
        <w:tblW w:w="9609" w:type="dxa"/>
        <w:tblLook w:val="04A0" w:firstRow="1" w:lastRow="0" w:firstColumn="1" w:lastColumn="0" w:noHBand="0" w:noVBand="1"/>
        <w:tblCaption w:val="Meeting info"/>
      </w:tblPr>
      <w:tblGrid>
        <w:gridCol w:w="1700"/>
        <w:gridCol w:w="7909"/>
      </w:tblGrid>
      <w:tr w:rsidR="00884CFD" w14:paraId="55DA171A" w14:textId="77777777" w:rsidTr="00884CFD">
        <w:trPr>
          <w:trHeight w:val="364"/>
        </w:trPr>
        <w:tc>
          <w:tcPr>
            <w:tcW w:w="1700" w:type="dxa"/>
          </w:tcPr>
          <w:p w14:paraId="406CDB60" w14:textId="77777777" w:rsidR="00884CFD" w:rsidRDefault="00884CFD" w:rsidP="00884CFD">
            <w:pPr>
              <w:spacing w:line="240" w:lineRule="auto"/>
            </w:pPr>
            <w:r>
              <w:t>Participants:</w:t>
            </w:r>
          </w:p>
        </w:tc>
        <w:tc>
          <w:tcPr>
            <w:tcW w:w="7909" w:type="dxa"/>
          </w:tcPr>
          <w:p w14:paraId="2B28C353" w14:textId="77777777" w:rsidR="00884CFD" w:rsidRDefault="00884CFD" w:rsidP="00884CFD">
            <w:pPr>
              <w:spacing w:line="240" w:lineRule="auto"/>
            </w:pPr>
            <w:r>
              <w:t>[Names of all meeting participants]</w:t>
            </w:r>
          </w:p>
        </w:tc>
      </w:tr>
      <w:tr w:rsidR="00884CFD" w14:paraId="5336F5CC" w14:textId="77777777" w:rsidTr="00884CFD">
        <w:trPr>
          <w:trHeight w:val="475"/>
        </w:trPr>
        <w:tc>
          <w:tcPr>
            <w:tcW w:w="1700" w:type="dxa"/>
          </w:tcPr>
          <w:p w14:paraId="2AB51305" w14:textId="77777777" w:rsidR="00884CFD" w:rsidRDefault="00884CFD" w:rsidP="00884CFD">
            <w:pPr>
              <w:spacing w:line="240" w:lineRule="auto"/>
            </w:pPr>
            <w:r>
              <w:t>Date:</w:t>
            </w:r>
          </w:p>
        </w:tc>
        <w:tc>
          <w:tcPr>
            <w:tcW w:w="7909" w:type="dxa"/>
          </w:tcPr>
          <w:p w14:paraId="7FA760BB" w14:textId="77777777" w:rsidR="00884CFD" w:rsidRDefault="00884CFD" w:rsidP="00884CFD">
            <w:pPr>
              <w:spacing w:line="240" w:lineRule="auto"/>
            </w:pPr>
            <w:r>
              <w:t>[Meeting Date]</w:t>
            </w:r>
          </w:p>
        </w:tc>
      </w:tr>
      <w:tr w:rsidR="00884CFD" w14:paraId="5E318CCF" w14:textId="77777777" w:rsidTr="00884CFD">
        <w:trPr>
          <w:trHeight w:val="319"/>
        </w:trPr>
        <w:tc>
          <w:tcPr>
            <w:tcW w:w="1700" w:type="dxa"/>
          </w:tcPr>
          <w:p w14:paraId="7E80635B" w14:textId="77777777" w:rsidR="00884CFD" w:rsidRDefault="00884CFD" w:rsidP="00884CFD">
            <w:pPr>
              <w:spacing w:line="240" w:lineRule="auto"/>
            </w:pPr>
            <w:r>
              <w:t>Time:</w:t>
            </w:r>
          </w:p>
        </w:tc>
        <w:tc>
          <w:tcPr>
            <w:tcW w:w="7909" w:type="dxa"/>
          </w:tcPr>
          <w:p w14:paraId="1E708881" w14:textId="77777777" w:rsidR="00884CFD" w:rsidRDefault="00884CFD" w:rsidP="00884CFD">
            <w:pPr>
              <w:spacing w:line="240" w:lineRule="auto"/>
            </w:pPr>
            <w:r>
              <w:t>[Meeting Time]</w:t>
            </w:r>
          </w:p>
        </w:tc>
      </w:tr>
    </w:tbl>
    <w:p w14:paraId="2DF3DA23" w14:textId="77777777" w:rsidR="00884CFD" w:rsidRDefault="00884CFD" w:rsidP="00884CFD">
      <w:pPr>
        <w:pStyle w:val="Heading1"/>
      </w:pPr>
      <w:r>
        <w:t>Agenda details:</w:t>
      </w:r>
    </w:p>
    <w:p w14:paraId="7F042AA2" w14:textId="77777777" w:rsidR="00884CFD" w:rsidRDefault="00884CFD" w:rsidP="00884CFD">
      <w:pPr>
        <w:pStyle w:val="Heading2"/>
      </w:pPr>
      <w:r>
        <w:t>Security Incidents / Emerging Threats</w:t>
      </w:r>
    </w:p>
    <w:p w14:paraId="5DE47259" w14:textId="77777777" w:rsidR="00884CFD" w:rsidRDefault="00884CFD" w:rsidP="00884CFD">
      <w:pPr>
        <w:pStyle w:val="Heading3"/>
      </w:pPr>
      <w:r>
        <w:t>Any security incidents that may have occurred since the last meeting</w:t>
      </w:r>
    </w:p>
    <w:p w14:paraId="2003B6F2" w14:textId="77777777" w:rsidR="00884CFD" w:rsidRDefault="00884CFD" w:rsidP="00884CFD">
      <w:pPr>
        <w:pStyle w:val="Heading3"/>
      </w:pPr>
      <w:r>
        <w:t>Emerging Threats</w:t>
      </w:r>
    </w:p>
    <w:p w14:paraId="498E29FF" w14:textId="77777777" w:rsidR="00884CFD" w:rsidRPr="002E665D" w:rsidRDefault="00884CFD" w:rsidP="00884CFD">
      <w:pPr>
        <w:pStyle w:val="Heading3"/>
      </w:pPr>
      <w:r>
        <w:t>0-Day or urgent security vulnerabilities</w:t>
      </w:r>
    </w:p>
    <w:p w14:paraId="6DEDEB6F" w14:textId="77777777" w:rsidR="00884CFD" w:rsidRDefault="00884CFD" w:rsidP="00884CFD">
      <w:pPr>
        <w:pStyle w:val="Heading2"/>
      </w:pPr>
      <w:r>
        <w:t>Proposed Organizational Changes</w:t>
      </w:r>
    </w:p>
    <w:p w14:paraId="5B6DEC52" w14:textId="77777777" w:rsidR="00884CFD" w:rsidRDefault="00884CFD" w:rsidP="00884CFD">
      <w:pPr>
        <w:pStyle w:val="Heading3"/>
      </w:pPr>
      <w:r>
        <w:t>New products / services</w:t>
      </w:r>
    </w:p>
    <w:p w14:paraId="230FEE51" w14:textId="77777777" w:rsidR="00884CFD" w:rsidRDefault="00884CFD" w:rsidP="00884CFD">
      <w:pPr>
        <w:pStyle w:val="Heading3"/>
      </w:pPr>
      <w:r>
        <w:t>New / Changes Security Policies</w:t>
      </w:r>
    </w:p>
    <w:p w14:paraId="35365BD0" w14:textId="77777777" w:rsidR="00884CFD" w:rsidRDefault="00884CFD" w:rsidP="00884CFD">
      <w:pPr>
        <w:pStyle w:val="Heading3"/>
      </w:pPr>
      <w:r>
        <w:t>Proposed security control changes</w:t>
      </w:r>
    </w:p>
    <w:p w14:paraId="016D11DC" w14:textId="77777777" w:rsidR="00884CFD" w:rsidRDefault="00884CFD" w:rsidP="00884CFD">
      <w:pPr>
        <w:pStyle w:val="Heading3"/>
      </w:pPr>
      <w:r>
        <w:t>Organizational and Reporting Relationship Changes</w:t>
      </w:r>
      <w:bookmarkStart w:id="0" w:name="_GoBack"/>
      <w:bookmarkEnd w:id="0"/>
    </w:p>
    <w:p w14:paraId="5052C97C" w14:textId="77777777" w:rsidR="00884CFD" w:rsidRDefault="00884CFD" w:rsidP="00884CFD">
      <w:pPr>
        <w:pStyle w:val="Heading3"/>
      </w:pPr>
      <w:r>
        <w:t>Technology / Infrastructure Changes</w:t>
      </w:r>
    </w:p>
    <w:p w14:paraId="13088C77" w14:textId="77777777" w:rsidR="00884CFD" w:rsidRDefault="00884CFD" w:rsidP="00884CFD">
      <w:pPr>
        <w:pStyle w:val="Heading2"/>
      </w:pPr>
      <w:r>
        <w:t>Information Security Concerns</w:t>
      </w:r>
    </w:p>
    <w:p w14:paraId="4A017E2E" w14:textId="77777777" w:rsidR="00884CFD" w:rsidRDefault="00884CFD" w:rsidP="00884CFD">
      <w:pPr>
        <w:pStyle w:val="Heading3"/>
      </w:pPr>
      <w:r>
        <w:t>Security-related projects / initiatives</w:t>
      </w:r>
    </w:p>
    <w:p w14:paraId="36529975" w14:textId="77777777" w:rsidR="00884CFD" w:rsidRDefault="00884CFD" w:rsidP="00884CFD">
      <w:pPr>
        <w:pStyle w:val="Heading3"/>
      </w:pPr>
      <w:r>
        <w:t>New security risks</w:t>
      </w:r>
    </w:p>
    <w:p w14:paraId="19D5E2D1" w14:textId="77777777" w:rsidR="00884CFD" w:rsidRDefault="00884CFD" w:rsidP="00884CFD">
      <w:pPr>
        <w:pStyle w:val="Heading3"/>
      </w:pPr>
      <w:r>
        <w:t>Review accepted security risks (over 1-year-old)</w:t>
      </w:r>
    </w:p>
    <w:p w14:paraId="3D6B2014" w14:textId="77777777" w:rsidR="00884CFD" w:rsidRDefault="00884CFD" w:rsidP="00884CFD">
      <w:pPr>
        <w:pStyle w:val="Heading3"/>
      </w:pPr>
      <w:r>
        <w:t>Latest vulnerability reports</w:t>
      </w:r>
    </w:p>
    <w:p w14:paraId="51BA62ED" w14:textId="77777777" w:rsidR="00884CFD" w:rsidRDefault="00884CFD" w:rsidP="00884CFD">
      <w:pPr>
        <w:pStyle w:val="Heading3"/>
      </w:pPr>
      <w:r>
        <w:t>Regulatory Compliance Issues</w:t>
      </w:r>
    </w:p>
    <w:p w14:paraId="7671F8C2" w14:textId="77777777" w:rsidR="00884CFD" w:rsidRDefault="00884CFD" w:rsidP="00884CFD">
      <w:pPr>
        <w:pStyle w:val="Heading2"/>
      </w:pPr>
      <w:r>
        <w:t>Vendor Review / Activities</w:t>
      </w:r>
    </w:p>
    <w:p w14:paraId="0D612271" w14:textId="77777777" w:rsidR="00884CFD" w:rsidRDefault="00884CFD" w:rsidP="00884CFD">
      <w:pPr>
        <w:pStyle w:val="Heading3"/>
      </w:pPr>
      <w:r>
        <w:t>New vendors requiring approval</w:t>
      </w:r>
    </w:p>
    <w:p w14:paraId="6272F52F" w14:textId="77777777" w:rsidR="00884CFD" w:rsidRDefault="00884CFD" w:rsidP="00884CFD">
      <w:pPr>
        <w:pStyle w:val="Heading3"/>
      </w:pPr>
      <w:r>
        <w:t>Existing vendor risk assessment results</w:t>
      </w:r>
    </w:p>
    <w:p w14:paraId="6F34E563" w14:textId="77777777" w:rsidR="001A22EC" w:rsidRPr="00884CFD" w:rsidRDefault="00884CFD" w:rsidP="00884CFD">
      <w:pPr>
        <w:pStyle w:val="Heading3"/>
      </w:pPr>
      <w:r>
        <w:t>Status of any vendor security / compliance / legal exceptions or issues</w:t>
      </w:r>
    </w:p>
    <w:sectPr w:rsidR="001A22EC" w:rsidRPr="00884CFD" w:rsidSect="00884CFD">
      <w:headerReference w:type="default" r:id="rId10"/>
      <w:footerReference w:type="default" r:id="rId11"/>
      <w:pgSz w:w="12240" w:h="15840"/>
      <w:pgMar w:top="1440" w:right="1440" w:bottom="1440" w:left="1440" w:header="28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00055" w14:textId="77777777" w:rsidR="00C711AB" w:rsidRDefault="00C711AB">
      <w:r>
        <w:separator/>
      </w:r>
    </w:p>
  </w:endnote>
  <w:endnote w:type="continuationSeparator" w:id="0">
    <w:p w14:paraId="47891130" w14:textId="77777777" w:rsidR="00C711AB" w:rsidRDefault="00C7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D2DB2" w14:textId="77777777" w:rsidR="00AC2EE6" w:rsidRPr="00AC2EE6" w:rsidRDefault="00AC2EE6" w:rsidP="00AC2EE6">
    <w:pPr>
      <w:pStyle w:val="Footer"/>
      <w:jc w:val="center"/>
      <w:rPr>
        <w:rFonts w:ascii="Arial" w:hAnsi="Arial"/>
        <w:sz w:val="18"/>
      </w:rPr>
    </w:pPr>
    <w:r w:rsidRPr="00AC2EE6">
      <w:rPr>
        <w:rFonts w:ascii="Arial" w:hAnsi="Arial"/>
        <w:sz w:val="18"/>
      </w:rPr>
      <w:t>615 North 3</w:t>
    </w:r>
    <w:r w:rsidRPr="00AC2EE6">
      <w:rPr>
        <w:rFonts w:ascii="Arial" w:hAnsi="Arial"/>
        <w:sz w:val="18"/>
        <w:vertAlign w:val="superscript"/>
      </w:rPr>
      <w:t>rd</w:t>
    </w:r>
    <w:r w:rsidRPr="00AC2EE6">
      <w:rPr>
        <w:rFonts w:ascii="Arial" w:hAnsi="Arial"/>
        <w:sz w:val="18"/>
      </w:rPr>
      <w:t xml:space="preserve"> Street Minneapolis, MN 55401 | 612.466.2000 | Toll Free 1.800.285.5179 | Fax 612.338.9322</w:t>
    </w:r>
  </w:p>
  <w:p w14:paraId="347EF95B" w14:textId="77777777" w:rsidR="00AC2EE6" w:rsidRPr="00AC2EE6" w:rsidRDefault="00AC2EE6" w:rsidP="00AC2EE6">
    <w:pPr>
      <w:pStyle w:val="Footer"/>
      <w:jc w:val="center"/>
      <w:rPr>
        <w:rFonts w:ascii="Arial" w:hAnsi="Arial"/>
        <w:b/>
        <w:sz w:val="18"/>
      </w:rPr>
    </w:pPr>
    <w:r w:rsidRPr="00AC2EE6">
      <w:rPr>
        <w:rFonts w:ascii="Arial" w:hAnsi="Arial"/>
        <w:b/>
        <w:sz w:val="18"/>
      </w:rPr>
      <w:t>atomicdata.com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70C5E" w14:textId="77777777" w:rsidR="00C711AB" w:rsidRDefault="00C711AB">
      <w:r>
        <w:separator/>
      </w:r>
    </w:p>
  </w:footnote>
  <w:footnote w:type="continuationSeparator" w:id="0">
    <w:p w14:paraId="378E20C7" w14:textId="77777777" w:rsidR="00C711AB" w:rsidRDefault="00C711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9E62F" w14:textId="77777777" w:rsidR="00AC2EE6" w:rsidRDefault="00AC2EE6" w:rsidP="00AC2EE6">
    <w:pPr>
      <w:pStyle w:val="Header"/>
      <w:tabs>
        <w:tab w:val="clear" w:pos="8640"/>
        <w:tab w:val="right" w:pos="9000"/>
      </w:tabs>
      <w:ind w:left="5490" w:hanging="270"/>
    </w:pPr>
    <w:r w:rsidRPr="00AC2EE6">
      <w:rPr>
        <w:noProof/>
        <w:lang w:eastAsia="en-US"/>
      </w:rPr>
      <w:drawing>
        <wp:inline distT="0" distB="0" distL="0" distR="0" wp14:anchorId="50E16818" wp14:editId="72633FE0">
          <wp:extent cx="2971800" cy="1024996"/>
          <wp:effectExtent l="0" t="0" r="0" b="0"/>
          <wp:docPr id="5" name="Picture 1" descr="Victor:_clients:AtomicData:Assets:Logos:WithTagline:CMYK:AtomicData-OnWhite+Tag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ctor:_clients:AtomicData:Assets:Logos:WithTagline:CMYK:AtomicData-OnWhite+Tag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10249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4F81BD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proofState w:spelling="clean" w:grammar="clean"/>
  <w:attachedTemplate r:id="rId1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FD"/>
    <w:rsid w:val="000D6D5C"/>
    <w:rsid w:val="00625E74"/>
    <w:rsid w:val="0072348A"/>
    <w:rsid w:val="00884CFD"/>
    <w:rsid w:val="009A3158"/>
    <w:rsid w:val="00A221AF"/>
    <w:rsid w:val="00AC2EE6"/>
    <w:rsid w:val="00C711AB"/>
    <w:rsid w:val="00CE4486"/>
    <w:rsid w:val="00D92DAD"/>
    <w:rsid w:val="00E729B3"/>
    <w:rsid w:val="00EC1F37"/>
    <w:rsid w:val="00FF41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668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CFD"/>
    <w:pPr>
      <w:spacing w:after="220" w:line="264" w:lineRule="auto"/>
    </w:pPr>
    <w:rPr>
      <w:color w:val="1F497D" w:themeColor="text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EC1F37"/>
    <w:pPr>
      <w:keepNext/>
      <w:tabs>
        <w:tab w:val="center" w:pos="4680"/>
      </w:tabs>
      <w:jc w:val="center"/>
      <w:outlineLvl w:val="0"/>
    </w:pPr>
    <w:rPr>
      <w:b/>
      <w:snapToGrid w:val="0"/>
      <w:sz w:val="26"/>
      <w:szCs w:val="20"/>
      <w:u w:val="single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884CFD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BodyText"/>
    <w:link w:val="Heading3Char"/>
    <w:uiPriority w:val="3"/>
    <w:unhideWhenUsed/>
    <w:qFormat/>
    <w:rsid w:val="00884CFD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FD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FD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FD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FD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FD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FD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E6"/>
  </w:style>
  <w:style w:type="paragraph" w:styleId="Footer">
    <w:name w:val="footer"/>
    <w:basedOn w:val="Normal"/>
    <w:link w:val="FooterChar"/>
    <w:uiPriority w:val="99"/>
    <w:unhideWhenUsed/>
    <w:rsid w:val="00AC2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E6"/>
  </w:style>
  <w:style w:type="paragraph" w:styleId="BalloonText">
    <w:name w:val="Balloon Text"/>
    <w:basedOn w:val="Normal"/>
    <w:link w:val="BalloonTextChar"/>
    <w:uiPriority w:val="99"/>
    <w:semiHidden/>
    <w:unhideWhenUsed/>
    <w:rsid w:val="00FF41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D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3"/>
    <w:rsid w:val="00EC1F37"/>
    <w:rPr>
      <w:rFonts w:ascii="Times New Roman" w:eastAsia="Times New Roman" w:hAnsi="Times New Roman" w:cs="Times New Roman"/>
      <w:b/>
      <w:snapToGrid w:val="0"/>
      <w:sz w:val="26"/>
      <w:szCs w:val="20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884CFD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3"/>
    <w:rsid w:val="00884CFD"/>
    <w:rPr>
      <w:color w:val="1F497D" w:themeColor="text2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FD"/>
    <w:rPr>
      <w:color w:val="1F497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FD"/>
    <w:rPr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FD"/>
    <w:rPr>
      <w:color w:val="1F497D" w:themeColor="text2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FD"/>
    <w:rPr>
      <w:color w:val="1F497D" w:themeColor="text2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FD"/>
    <w:rPr>
      <w:color w:val="1F497D" w:themeColor="text2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FD"/>
    <w:rPr>
      <w:i/>
      <w:iCs/>
      <w:color w:val="1F497D" w:themeColor="text2"/>
      <w:sz w:val="22"/>
      <w:szCs w:val="22"/>
    </w:rPr>
  </w:style>
  <w:style w:type="paragraph" w:styleId="Title">
    <w:name w:val="Title"/>
    <w:basedOn w:val="Normal"/>
    <w:next w:val="Normal"/>
    <w:link w:val="TitleChar"/>
    <w:uiPriority w:val="4"/>
    <w:qFormat/>
    <w:rsid w:val="00884CFD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F81BD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4"/>
    <w:rsid w:val="00884CFD"/>
    <w:rPr>
      <w:rFonts w:asciiTheme="majorHAnsi" w:eastAsiaTheme="majorEastAsia" w:hAnsiTheme="majorHAnsi" w:cstheme="majorBidi"/>
      <w:color w:val="4F81BD" w:themeColor="accent1"/>
      <w:kern w:val="28"/>
      <w:sz w:val="44"/>
      <w:szCs w:val="44"/>
    </w:rPr>
  </w:style>
  <w:style w:type="table" w:customStyle="1" w:styleId="ClassicTitle">
    <w:name w:val="Classic Title"/>
    <w:basedOn w:val="TableNormal"/>
    <w:uiPriority w:val="99"/>
    <w:rsid w:val="00884CFD"/>
    <w:pPr>
      <w:spacing w:line="264" w:lineRule="auto"/>
    </w:pPr>
    <w:rPr>
      <w:color w:val="1F497D" w:themeColor="text2"/>
      <w:sz w:val="22"/>
      <w:szCs w:val="22"/>
    </w:rPr>
    <w:tblPr>
      <w:jc w:val="center"/>
      <w:tblInd w:w="0" w:type="dxa"/>
      <w:tblBorders>
        <w:top w:val="single" w:sz="36" w:space="0" w:color="D99594" w:themeColor="accent2" w:themeTint="99"/>
        <w:bottom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FormTable">
    <w:name w:val="Form Table"/>
    <w:basedOn w:val="TableNormal"/>
    <w:uiPriority w:val="99"/>
    <w:rsid w:val="00884CFD"/>
    <w:pPr>
      <w:spacing w:after="360" w:line="264" w:lineRule="auto"/>
    </w:pPr>
    <w:rPr>
      <w:color w:val="1F497D" w:themeColor="text2"/>
      <w:sz w:val="22"/>
      <w:szCs w:val="22"/>
    </w:rPr>
    <w:tblPr>
      <w:tblInd w:w="0" w:type="dxa"/>
      <w:tblBorders>
        <w:bottom w:val="single" w:sz="2" w:space="0" w:color="D99594" w:themeColor="accent2" w:themeTint="99"/>
      </w:tblBorders>
      <w:tblCellMar>
        <w:top w:w="0" w:type="dxa"/>
        <w:left w:w="0" w:type="dxa"/>
        <w:bottom w:w="0" w:type="dxa"/>
        <w:right w:w="144" w:type="dxa"/>
      </w:tblCellMar>
    </w:tblPr>
  </w:style>
  <w:style w:type="paragraph" w:styleId="BodyText">
    <w:name w:val="Body Text"/>
    <w:basedOn w:val="Normal"/>
    <w:link w:val="BodyTextChar"/>
    <w:uiPriority w:val="2"/>
    <w:unhideWhenUsed/>
    <w:qFormat/>
    <w:rsid w:val="00884CFD"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2"/>
    <w:rsid w:val="00884CFD"/>
    <w:rPr>
      <w:color w:val="1F497D" w:themeColor="text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evangelist/Downloads/Single%20Page%20Word%20Template%20-%202015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010A1D22E024CB1D3F64EACEFC378" ma:contentTypeVersion="0" ma:contentTypeDescription="Create a new document." ma:contentTypeScope="" ma:versionID="0594b08c565e43743896a2e63c39ca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406f9eaff8c62732f721c0fde79f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673A4-BFB9-4E64-875B-A2DD6FC0F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B2EC69-58C6-475C-8714-069046CB6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C044C2-AD0E-43EC-AC1E-EE0B3C2A1A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Page Word Template - 2015 (4).dotx</Template>
  <TotalTime>2</TotalTime>
  <Pages>1</Pages>
  <Words>132</Words>
  <Characters>756</Characters>
  <Application>Microsoft Macintosh Word</Application>
  <DocSecurity>0</DocSecurity>
  <Lines>6</Lines>
  <Paragraphs>1</Paragraphs>
  <ScaleCrop>false</ScaleCrop>
  <Company>Ideas That Kick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Evangelist</dc:creator>
  <cp:keywords/>
  <cp:lastModifiedBy>Scott Evangelist</cp:lastModifiedBy>
  <cp:revision>1</cp:revision>
  <cp:lastPrinted>2015-01-16T21:44:00Z</cp:lastPrinted>
  <dcterms:created xsi:type="dcterms:W3CDTF">2016-05-16T16:18:00Z</dcterms:created>
  <dcterms:modified xsi:type="dcterms:W3CDTF">2016-05-16T16:21:00Z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0x010100B14010A1D22E024CB1D3F64EACEFC378</vt:lpwstr>
  </property>
</Properties>
</file>