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F7920" w14:textId="77777777" w:rsidR="00BA6A48" w:rsidRDefault="006D7AB5" w:rsidP="006D7AB5">
      <w:pPr>
        <w:jc w:val="center"/>
        <w:rPr>
          <w:rFonts w:ascii="Garamond" w:hAnsi="Garamond"/>
          <w:b/>
          <w:bCs/>
        </w:rPr>
      </w:pPr>
      <w:proofErr w:type="spellStart"/>
      <w:r w:rsidRPr="006D7AB5">
        <w:rPr>
          <w:rFonts w:ascii="Garamond" w:hAnsi="Garamond"/>
          <w:b/>
          <w:bCs/>
        </w:rPr>
        <w:t>Problem</w:t>
      </w:r>
      <w:proofErr w:type="spellEnd"/>
      <w:r w:rsidRPr="006D7AB5">
        <w:rPr>
          <w:rFonts w:ascii="Garamond" w:hAnsi="Garamond"/>
          <w:b/>
          <w:bCs/>
        </w:rPr>
        <w:t xml:space="preserve"> Set 1</w:t>
      </w:r>
      <w:r>
        <w:rPr>
          <w:rFonts w:ascii="Garamond" w:hAnsi="Garamond"/>
          <w:b/>
          <w:bCs/>
        </w:rPr>
        <w:t xml:space="preserve">: </w:t>
      </w:r>
      <w:proofErr w:type="spellStart"/>
      <w:r>
        <w:rPr>
          <w:rFonts w:ascii="Garamond" w:hAnsi="Garamond"/>
          <w:b/>
          <w:bCs/>
        </w:rPr>
        <w:t>Predicting</w:t>
      </w:r>
      <w:proofErr w:type="spellEnd"/>
      <w:r>
        <w:rPr>
          <w:rFonts w:ascii="Garamond" w:hAnsi="Garamond"/>
          <w:b/>
          <w:bCs/>
        </w:rPr>
        <w:t xml:space="preserve"> </w:t>
      </w:r>
      <w:proofErr w:type="spellStart"/>
      <w:r>
        <w:rPr>
          <w:rFonts w:ascii="Garamond" w:hAnsi="Garamond"/>
          <w:b/>
          <w:bCs/>
        </w:rPr>
        <w:t>Income</w:t>
      </w:r>
      <w:proofErr w:type="spellEnd"/>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sub-declaración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proofErr w:type="spellStart"/>
      <w:r w:rsidR="001C1CF3" w:rsidRPr="005227AE">
        <w:rPr>
          <w:rFonts w:ascii="Garamond" w:hAnsi="Garamond"/>
          <w:i/>
          <w:iCs/>
        </w:rPr>
        <w:t>Problem</w:t>
      </w:r>
      <w:proofErr w:type="spellEnd"/>
      <w:r w:rsidR="001C1CF3" w:rsidRPr="005227AE">
        <w:rPr>
          <w:rFonts w:ascii="Garamond" w:hAnsi="Garamond"/>
          <w:i/>
          <w:iCs/>
        </w:rPr>
        <w:t xml:space="preserve">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7FC034D1" w:rsidR="001C1CF3" w:rsidRPr="00973F6B" w:rsidRDefault="002B0DA8" w:rsidP="00A61E95">
      <w:pPr>
        <w:spacing w:line="276" w:lineRule="auto"/>
        <w:jc w:val="both"/>
        <w:rPr>
          <w:rFonts w:ascii="Garamond" w:hAnsi="Garamond"/>
        </w:rPr>
      </w:pPr>
      <w:r w:rsidRPr="00973F6B">
        <w:rPr>
          <w:rFonts w:ascii="Garamond" w:hAnsi="Garamond"/>
        </w:rPr>
        <w:t>Las princi</w:t>
      </w:r>
      <w:r w:rsidR="00D65B55" w:rsidRPr="00973F6B">
        <w:rPr>
          <w:rFonts w:ascii="Garamond" w:hAnsi="Garamond"/>
        </w:rPr>
        <w:t>pales conclusiones</w:t>
      </w:r>
      <w:r w:rsidR="009A4855" w:rsidRPr="00973F6B">
        <w:rPr>
          <w:rFonts w:ascii="Garamond" w:hAnsi="Garamond"/>
        </w:rPr>
        <w:t xml:space="preserve"> </w:t>
      </w:r>
      <w:r w:rsidR="00231DB2" w:rsidRPr="00973F6B">
        <w:rPr>
          <w:rFonts w:ascii="Garamond" w:hAnsi="Garamond"/>
        </w:rPr>
        <w:t>indican que</w:t>
      </w:r>
      <w:r w:rsidR="00683F18" w:rsidRPr="00973F6B">
        <w:rPr>
          <w:rFonts w:ascii="Garamond" w:hAnsi="Garamond"/>
        </w:rPr>
        <w:t xml:space="preserve"> </w:t>
      </w:r>
      <w:r w:rsidR="00973F6B" w:rsidRPr="00973F6B">
        <w:rPr>
          <w:rFonts w:ascii="Garamond" w:hAnsi="Garamond"/>
        </w:rPr>
        <w:t>las variables de sexo y edad, tipo de ocupación, nivel de educación, experiencia y estrato socioeconómico, tienen impacto significativo en el salario de los inc</w:t>
      </w:r>
      <w:r w:rsidR="00973F6B">
        <w:rPr>
          <w:rFonts w:ascii="Garamond" w:hAnsi="Garamond"/>
        </w:rPr>
        <w:t>luidos</w:t>
      </w:r>
      <w:r w:rsidR="00973F6B" w:rsidRPr="00973F6B">
        <w:rPr>
          <w:rFonts w:ascii="Garamond" w:hAnsi="Garamond"/>
        </w:rPr>
        <w:t xml:space="preserve"> estudiados y son clave para predecir sus ingresos por hora. </w:t>
      </w:r>
      <w:r w:rsidR="008F73EF" w:rsidRPr="00973F6B">
        <w:rPr>
          <w:rFonts w:ascii="Garamond" w:hAnsi="Garamond"/>
        </w:rPr>
        <w:t>Considerar estos resultados es crucial para la implementación de políticas fiscales efectivas y para mejorar la eficiencia del sistema de recaudo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evasion</w:t>
      </w:r>
      <w:proofErr w:type="spellEnd"/>
      <w:r w:rsidR="00E14EE8" w:rsidRPr="00F76796">
        <w:rPr>
          <w:rFonts w:ascii="Garamond" w:hAnsi="Garamond"/>
          <w:i/>
          <w:iCs/>
        </w:rPr>
        <w:t>)</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w:t>
      </w:r>
      <w:proofErr w:type="spellStart"/>
      <w:r>
        <w:rPr>
          <w:rFonts w:ascii="Garamond" w:hAnsi="Garamond"/>
        </w:rPr>
        <w:t>ii</w:t>
      </w:r>
      <w:proofErr w:type="spellEnd"/>
      <w:r>
        <w:rPr>
          <w:rFonts w:ascii="Garamond" w:hAnsi="Garamond"/>
        </w:rPr>
        <w:t xml:space="preserve">)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avoidance</w:t>
      </w:r>
      <w:proofErr w:type="spellEnd"/>
      <w:r w:rsidR="00E14EE8" w:rsidRPr="00F76796">
        <w:rPr>
          <w:rFonts w:ascii="Garamond" w:hAnsi="Garamond"/>
          <w:i/>
          <w:iCs/>
        </w:rPr>
        <w:t>)</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w:t>
      </w:r>
      <w:r w:rsidR="00E14EE8" w:rsidRPr="00E14EE8">
        <w:rPr>
          <w:rFonts w:ascii="Garamond" w:hAnsi="Garamond"/>
        </w:rPr>
        <w:lastRenderedPageBreak/>
        <w:t>de los usuarios. Adicionalmente, se considera el fraude fiscal como delito, toda vez que el contribuyente tiene la intención de evadir el pago de sus obligaciones fiscales, como 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 xml:space="preserve">ara el desarrollo de este </w:t>
      </w:r>
      <w:proofErr w:type="spellStart"/>
      <w:r w:rsidRPr="00E14EE8">
        <w:rPr>
          <w:rFonts w:ascii="Garamond" w:hAnsi="Garamond"/>
        </w:rPr>
        <w:t>Problem</w:t>
      </w:r>
      <w:proofErr w:type="spellEnd"/>
      <w:r w:rsidRPr="00E14EE8">
        <w:rPr>
          <w:rFonts w:ascii="Garamond" w:hAnsi="Garamond"/>
        </w:rPr>
        <w:t xml:space="preserve">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 xml:space="preserve">web </w:t>
      </w:r>
      <w:proofErr w:type="spellStart"/>
      <w:r w:rsidR="009A298E" w:rsidRPr="00A90968">
        <w:rPr>
          <w:rFonts w:ascii="Garamond" w:hAnsi="Garamond"/>
        </w:rPr>
        <w:t>s</w:t>
      </w:r>
      <w:r w:rsidR="00CD6F89" w:rsidRPr="00A90968">
        <w:rPr>
          <w:rFonts w:ascii="Garamond" w:hAnsi="Garamond"/>
        </w:rPr>
        <w:t>craping</w:t>
      </w:r>
      <w:proofErr w:type="spellEnd"/>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 xml:space="preserve">https://ignaciomsarmiento.github.io/GEIH2018 </w:t>
        </w:r>
        <w:proofErr w:type="spellStart"/>
        <w:r w:rsidR="00183A3E" w:rsidRPr="00CE7B1E">
          <w:rPr>
            <w:rStyle w:val="Hipervnculo"/>
            <w:rFonts w:ascii="Garamond" w:hAnsi="Garamond"/>
          </w:rPr>
          <w:t>sample</w:t>
        </w:r>
        <w:proofErr w:type="spellEnd"/>
        <w:r w:rsidR="00183A3E" w:rsidRPr="00CE7B1E">
          <w:rPr>
            <w:rStyle w:val="Hipervnculo"/>
            <w:rFonts w:ascii="Garamond" w:hAnsi="Garamond"/>
          </w:rPr>
          <w:t>/</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proofErr w:type="spellStart"/>
      <w:r w:rsidR="00D722F2" w:rsidRPr="00371FC1">
        <w:rPr>
          <w:rFonts w:ascii="Garamond" w:hAnsi="Garamond"/>
          <w:i/>
          <w:iCs/>
        </w:rPr>
        <w:t>chunks</w:t>
      </w:r>
      <w:proofErr w:type="spellEnd"/>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 xml:space="preserve">su </w:t>
      </w:r>
      <w:r w:rsidR="00DC0237">
        <w:rPr>
          <w:rFonts w:ascii="Garamond" w:hAnsi="Garamond"/>
        </w:rPr>
        <w:lastRenderedPageBreak/>
        <w:t>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por 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w:t>
      </w:r>
      <w:proofErr w:type="spellStart"/>
      <w:r>
        <w:rPr>
          <w:rFonts w:ascii="Garamond" w:hAnsi="Garamond"/>
        </w:rPr>
        <w:t>scraping</w:t>
      </w:r>
      <w:proofErr w:type="spellEnd"/>
      <w:r>
        <w:rPr>
          <w:rFonts w:ascii="Garamond" w:hAnsi="Garamond"/>
        </w:rPr>
        <w:t xml:space="preserve"> se realizó </w:t>
      </w:r>
      <w:r w:rsidR="001F52A5">
        <w:rPr>
          <w:rFonts w:ascii="Garamond" w:hAnsi="Garamond"/>
        </w:rPr>
        <w:t xml:space="preserve">usando el paquete </w:t>
      </w:r>
      <w:proofErr w:type="spellStart"/>
      <w:r w:rsidR="001F52A5" w:rsidRPr="001F52A5">
        <w:rPr>
          <w:rFonts w:ascii="Garamond" w:hAnsi="Garamond"/>
          <w:i/>
          <w:iCs/>
        </w:rPr>
        <w:t>rvest</w:t>
      </w:r>
      <w:proofErr w:type="spellEnd"/>
      <w:r w:rsidR="001F52A5">
        <w:rPr>
          <w:rFonts w:ascii="Garamond" w:hAnsi="Garamond"/>
        </w:rPr>
        <w:t xml:space="preserve">. </w:t>
      </w:r>
      <w:r>
        <w:rPr>
          <w:rFonts w:ascii="Garamond" w:hAnsi="Garamond"/>
        </w:rPr>
        <w:t xml:space="preserve"> </w:t>
      </w:r>
      <w:r w:rsidR="001E47A1">
        <w:rPr>
          <w:rFonts w:ascii="Garamond" w:hAnsi="Garamond"/>
        </w:rPr>
        <w:t xml:space="preserve">En este caso, se identificó un patrón en los enlaces de cada data </w:t>
      </w:r>
      <w:proofErr w:type="spellStart"/>
      <w:r w:rsidR="001E47A1">
        <w:rPr>
          <w:rFonts w:ascii="Garamond" w:hAnsi="Garamond"/>
        </w:rPr>
        <w:t>chunk</w:t>
      </w:r>
      <w:proofErr w:type="spellEnd"/>
      <w:r w:rsidR="001E47A1">
        <w:rPr>
          <w:rFonts w:ascii="Garamond" w:hAnsi="Garamond"/>
        </w:rPr>
        <w:t xml:space="preserve">, permitiendo importar la información por medio del </w:t>
      </w:r>
      <w:proofErr w:type="spellStart"/>
      <w:r w:rsidR="001E47A1">
        <w:rPr>
          <w:rFonts w:ascii="Garamond" w:hAnsi="Garamond"/>
        </w:rPr>
        <w:t>loop</w:t>
      </w:r>
      <w:proofErr w:type="spellEnd"/>
      <w:r w:rsidR="001E47A1">
        <w:rPr>
          <w:rFonts w:ascii="Garamond" w:hAnsi="Garamond"/>
        </w:rPr>
        <w:t xml:space="preserve"> a continuación</w:t>
      </w:r>
      <w:r w:rsidR="00AD57DB">
        <w:rPr>
          <w:rFonts w:ascii="Garamond" w:hAnsi="Garamond"/>
        </w:rPr>
        <w:t xml:space="preserve"> y </w:t>
      </w:r>
      <w:r w:rsidR="006F3495">
        <w:rPr>
          <w:rFonts w:ascii="Garamond" w:hAnsi="Garamond"/>
        </w:rPr>
        <w:t xml:space="preserve">uniendo las 10 porciones de los datos en un solo data </w:t>
      </w:r>
      <w:proofErr w:type="spellStart"/>
      <w:proofErr w:type="gramStart"/>
      <w:r w:rsidR="006F3495">
        <w:rPr>
          <w:rFonts w:ascii="Garamond" w:hAnsi="Garamond"/>
        </w:rPr>
        <w:t>frame</w:t>
      </w:r>
      <w:proofErr w:type="spellEnd"/>
      <w:proofErr w:type="gramEnd"/>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 xml:space="preserve"> &lt;- </w:t>
      </w:r>
      <w:proofErr w:type="gramStart"/>
      <w:r w:rsidRPr="00E16299">
        <w:rPr>
          <w:rFonts w:ascii="Garamond" w:hAnsi="Garamond"/>
          <w:color w:val="2F5496" w:themeColor="accent1" w:themeShade="BF"/>
          <w:sz w:val="22"/>
          <w:szCs w:val="22"/>
          <w:lang w:val="en-US"/>
        </w:rPr>
        <w:t>list(</w:t>
      </w:r>
      <w:proofErr w:type="gramEnd"/>
      <w:r w:rsidRPr="00E16299">
        <w:rPr>
          <w:rFonts w:ascii="Garamond" w:hAnsi="Garamond"/>
          <w:color w:val="2F5496" w:themeColor="accent1" w:themeShade="BF"/>
          <w:sz w:val="22"/>
          <w:szCs w:val="22"/>
          <w:lang w:val="en-US"/>
        </w:rPr>
        <w: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 xml:space="preserve"> &lt;- read_</w:t>
      </w:r>
      <w:proofErr w:type="gramStart"/>
      <w:r w:rsidRPr="00E16299">
        <w:rPr>
          <w:rFonts w:ascii="Garamond" w:hAnsi="Garamond"/>
          <w:color w:val="2F5496" w:themeColor="accent1" w:themeShade="BF"/>
          <w:sz w:val="22"/>
          <w:szCs w:val="22"/>
          <w:lang w:val="en-US"/>
        </w:rPr>
        <w:t>html(</w:t>
      </w:r>
      <w:proofErr w:type="gramEnd"/>
      <w:r w:rsidRPr="00E16299">
        <w:rPr>
          <w:rFonts w:ascii="Garamond" w:hAnsi="Garamond"/>
          <w:color w:val="2F5496" w:themeColor="accent1" w:themeShade="BF"/>
          <w:sz w:val="22"/>
          <w:szCs w:val="22"/>
          <w:lang w:val="en-US"/>
        </w:rPr>
        <w:t xml:space="preserve">paste0("https://ignaciomsarmiento.github.io/GEIH2018_sample/pages/geih_page_",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w:t>
      </w:r>
      <w:proofErr w:type="gramStart"/>
      <w:r w:rsidRPr="00E16299">
        <w:rPr>
          <w:rFonts w:ascii="Garamond" w:hAnsi="Garamond"/>
          <w:color w:val="2F5496" w:themeColor="accent1" w:themeShade="BF"/>
          <w:sz w:val="22"/>
          <w:szCs w:val="22"/>
          <w:lang w:val="en-US"/>
        </w:rPr>
        <w:t>table</w:t>
      </w:r>
      <w:proofErr w:type="spellEnd"/>
      <w:r w:rsidRPr="00E16299">
        <w:rPr>
          <w:rFonts w:ascii="Garamond" w:hAnsi="Garamond"/>
          <w:color w:val="2F5496" w:themeColor="accent1" w:themeShade="BF"/>
          <w:sz w:val="22"/>
          <w:szCs w:val="22"/>
          <w:lang w:val="en-US"/>
        </w:rPr>
        <w:t>(</w:t>
      </w:r>
      <w:proofErr w:type="gramEnd"/>
      <w:r w:rsidRPr="00E16299">
        <w:rPr>
          <w:rFonts w:ascii="Garamond" w:hAnsi="Garamond"/>
          <w:color w:val="2F5496" w:themeColor="accent1" w:themeShade="BF"/>
          <w:sz w:val="22"/>
          <w:szCs w:val="22"/>
          <w:lang w:val="en-US"/>
        </w:rPr>
        <w:t>)</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as.</w:t>
      </w:r>
      <w:proofErr w:type="gramStart"/>
      <w:r w:rsidRPr="00E16299">
        <w:rPr>
          <w:rFonts w:ascii="Garamond" w:hAnsi="Garamond"/>
          <w:color w:val="2F5496" w:themeColor="accent1" w:themeShade="BF"/>
          <w:sz w:val="22"/>
          <w:szCs w:val="22"/>
          <w:lang w:val="en-US"/>
        </w:rPr>
        <w:t>data.frame</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df_i</w:t>
      </w:r>
      <w:proofErr w:type="spellEnd"/>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GEIH &lt;- </w:t>
      </w:r>
      <w:proofErr w:type="spellStart"/>
      <w:proofErr w:type="gramStart"/>
      <w:r w:rsidRPr="00E16299">
        <w:rPr>
          <w:rFonts w:ascii="Garamond" w:hAnsi="Garamond"/>
          <w:color w:val="2F5496" w:themeColor="accent1" w:themeShade="BF"/>
          <w:sz w:val="22"/>
          <w:szCs w:val="22"/>
          <w:lang w:val="en-US"/>
        </w:rPr>
        <w:t>do.call</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rbind</w:t>
      </w:r>
      <w:proofErr w:type="spellEnd"/>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w:t>
      </w:r>
      <w:proofErr w:type="spellStart"/>
      <w:r w:rsidR="00621B93">
        <w:rPr>
          <w:rFonts w:ascii="Garamond" w:hAnsi="Garamond"/>
        </w:rPr>
        <w:t>relab</w:t>
      </w:r>
      <w:proofErr w:type="spellEnd"/>
      <w:r w:rsidR="00621B93">
        <w:rPr>
          <w:rFonts w:ascii="Garamond" w:hAnsi="Garamond"/>
        </w:rPr>
        <w:t xml:space="preserve">)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7889E831" w14:textId="5D9D9284" w:rsidR="00E67EC4" w:rsidRDefault="00E67EC4" w:rsidP="0016787A">
      <w:pPr>
        <w:spacing w:line="276" w:lineRule="auto"/>
        <w:jc w:val="both"/>
        <w:rPr>
          <w:rFonts w:ascii="Garamond" w:hAnsi="Garamond"/>
        </w:rPr>
      </w:pPr>
    </w:p>
    <w:p w14:paraId="0F3E7D3F" w14:textId="02F56E7F" w:rsidR="00AB47A7" w:rsidRPr="0017752B" w:rsidRDefault="00E67EC4" w:rsidP="009D0802">
      <w:pPr>
        <w:spacing w:line="276" w:lineRule="auto"/>
        <w:jc w:val="both"/>
        <w:rPr>
          <w:rFonts w:ascii="Garamond" w:hAnsi="Garamond"/>
          <w:color w:val="000000" w:themeColor="text1"/>
        </w:rPr>
      </w:pPr>
      <w:r w:rsidRPr="0017752B">
        <w:rPr>
          <w:rFonts w:ascii="Garamond" w:hAnsi="Garamond"/>
          <w:color w:val="000000" w:themeColor="text1"/>
        </w:rPr>
        <w:t>Cabe mencionar que previo a elegir las variables objeto de análisis se tuvo en cuenta la población en edad de trabajar (</w:t>
      </w:r>
      <w:proofErr w:type="spellStart"/>
      <w:r w:rsidRPr="0017752B">
        <w:rPr>
          <w:rFonts w:ascii="Garamond" w:hAnsi="Garamond"/>
          <w:color w:val="000000" w:themeColor="text1"/>
        </w:rPr>
        <w:t>pet</w:t>
      </w:r>
      <w:proofErr w:type="spellEnd"/>
      <w:r w:rsidRPr="0017752B">
        <w:rPr>
          <w:rFonts w:ascii="Garamond" w:hAnsi="Garamond"/>
          <w:color w:val="000000" w:themeColor="text1"/>
        </w:rPr>
        <w:t>) toda vez que es fundamental contar con una segmentación por edades, ya que eso permite tener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para describir.</w:t>
      </w:r>
      <w:r w:rsidR="00AB47A7" w:rsidRPr="0017752B">
        <w:rPr>
          <w:rFonts w:ascii="Garamond" w:hAnsi="Garamond"/>
          <w:color w:val="000000" w:themeColor="text1"/>
        </w:rPr>
        <w:t xml:space="preserve"> Este segmento está constituido por las personas de 12 años y más en las zonas urbanas y 10 años y más en las zonas </w:t>
      </w:r>
      <w:r w:rsidR="00AB47A7" w:rsidRPr="0017752B">
        <w:rPr>
          <w:rFonts w:ascii="Garamond" w:hAnsi="Garamond"/>
          <w:color w:val="000000" w:themeColor="text1"/>
        </w:rPr>
        <w:lastRenderedPageBreak/>
        <w:t>rurales. Además, se divide en población económicamente activa y población económicamente inactiva (DANE, s.f.).</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w:t>
      </w:r>
      <w:proofErr w:type="spellStart"/>
      <w:r w:rsidR="00FC4731" w:rsidRPr="002B5F46">
        <w:rPr>
          <w:rFonts w:ascii="Garamond" w:hAnsi="Garamond"/>
          <w:b/>
          <w:bCs/>
        </w:rPr>
        <w:t>Educ</w:t>
      </w:r>
      <w:proofErr w:type="spellEnd"/>
      <w:r w:rsidR="00FC4731" w:rsidRPr="002B5F46">
        <w:rPr>
          <w:rFonts w:ascii="Garamond" w:hAnsi="Garamond"/>
          <w:b/>
          <w:bCs/>
        </w:rPr>
        <w:t>)</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w:t>
      </w:r>
      <w:proofErr w:type="spellStart"/>
      <w:r w:rsidR="00FC4731" w:rsidRPr="002B5F46">
        <w:rPr>
          <w:rFonts w:ascii="Garamond" w:hAnsi="Garamond"/>
          <w:b/>
          <w:bCs/>
        </w:rPr>
        <w:t>Exp</w:t>
      </w:r>
      <w:proofErr w:type="spellEnd"/>
      <w:r w:rsidR="00FC4731" w:rsidRPr="002B5F46">
        <w:rPr>
          <w:rFonts w:ascii="Garamond" w:hAnsi="Garamond"/>
          <w:b/>
          <w:bCs/>
        </w:rPr>
        <w:t>):</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w:t>
      </w:r>
      <w:proofErr w:type="spellStart"/>
      <w:r w:rsidR="00EB5ABF">
        <w:rPr>
          <w:rFonts w:ascii="Garamond" w:hAnsi="Garamond"/>
        </w:rPr>
        <w:t>Mincer</w:t>
      </w:r>
      <w:proofErr w:type="spellEnd"/>
      <w:r w:rsidR="00EB5ABF">
        <w:rPr>
          <w:rFonts w:ascii="Garamond" w:hAnsi="Garamond"/>
        </w:rPr>
        <w:t xml:space="preserve">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w:t>
      </w:r>
      <w:r w:rsidR="004912F0">
        <w:rPr>
          <w:rFonts w:ascii="Garamond" w:hAnsi="Garamond"/>
        </w:rPr>
        <w:lastRenderedPageBreak/>
        <w:t xml:space="preserve">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t>Tipo de ocupación (</w:t>
      </w:r>
      <w:proofErr w:type="spellStart"/>
      <w:r w:rsidR="00FC4731" w:rsidRPr="002B5F46">
        <w:rPr>
          <w:rFonts w:ascii="Garamond" w:hAnsi="Garamond"/>
          <w:b/>
          <w:bCs/>
        </w:rPr>
        <w:t>R</w:t>
      </w:r>
      <w:r w:rsidRPr="002B5F46">
        <w:rPr>
          <w:rFonts w:ascii="Garamond" w:hAnsi="Garamond"/>
          <w:b/>
          <w:bCs/>
        </w:rPr>
        <w:t>elab</w:t>
      </w:r>
      <w:proofErr w:type="spellEnd"/>
      <w:r w:rsidRPr="002B5F46">
        <w:rPr>
          <w:rFonts w:ascii="Garamond" w:hAnsi="Garamond"/>
          <w:b/>
          <w:bCs/>
        </w:rPr>
        <w:t>)</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 xml:space="preserve">(esto teniendo en cuenta el enunciado del </w:t>
      </w:r>
      <w:proofErr w:type="spellStart"/>
      <w:r w:rsidR="006F3F4D" w:rsidRPr="006F3F4D">
        <w:rPr>
          <w:rFonts w:ascii="Garamond" w:hAnsi="Garamond"/>
          <w:color w:val="1E1E21"/>
        </w:rPr>
        <w:t>Problem</w:t>
      </w:r>
      <w:proofErr w:type="spellEnd"/>
      <w:r w:rsidR="006F3F4D" w:rsidRPr="006F3F4D">
        <w:rPr>
          <w:rFonts w:ascii="Garamond" w:hAnsi="Garamond"/>
          <w:color w:val="1E1E21"/>
        </w:rPr>
        <w:t xml:space="preserve">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GEIH &lt;-GEIH[</w:t>
      </w:r>
      <w:proofErr w:type="spellStart"/>
      <w:r w:rsidRPr="00C774EE">
        <w:rPr>
          <w:rFonts w:ascii="Garamond" w:hAnsi="Garamond"/>
          <w:color w:val="2F5496" w:themeColor="accent1" w:themeShade="BF"/>
          <w:sz w:val="22"/>
          <w:szCs w:val="22"/>
          <w:lang w:val="es-CO"/>
        </w:rPr>
        <w:t>GEIH$age</w:t>
      </w:r>
      <w:proofErr w:type="spellEnd"/>
      <w:r w:rsidRPr="00C774EE">
        <w:rPr>
          <w:rFonts w:ascii="Garamond" w:hAnsi="Garamond"/>
          <w:color w:val="2F5496" w:themeColor="accent1" w:themeShade="BF"/>
          <w:sz w:val="22"/>
          <w:szCs w:val="22"/>
          <w:lang w:val="es-CO"/>
        </w:rPr>
        <w:t>&gt;=18,] y GEIH &lt;- GEIH[</w:t>
      </w:r>
      <w:proofErr w:type="spellStart"/>
      <w:r w:rsidRPr="00C774EE">
        <w:rPr>
          <w:rFonts w:ascii="Garamond" w:hAnsi="Garamond"/>
          <w:color w:val="2F5496" w:themeColor="accent1" w:themeShade="BF"/>
          <w:sz w:val="22"/>
          <w:szCs w:val="22"/>
          <w:lang w:val="es-CO"/>
        </w:rPr>
        <w:t>GEIH$ocu</w:t>
      </w:r>
      <w:proofErr w:type="spellEnd"/>
      <w:r w:rsidRPr="00C774EE">
        <w:rPr>
          <w:rFonts w:ascii="Garamond" w:hAnsi="Garamond"/>
          <w:color w:val="2F5496" w:themeColor="accent1" w:themeShade="BF"/>
          <w:sz w:val="22"/>
          <w:szCs w:val="22"/>
          <w:lang w:val="es-CO"/>
        </w:rPr>
        <w:t xml:space="preserve"> == 1, ].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educación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 xml:space="preserve">GEIH &lt;- </w:t>
      </w:r>
      <w:proofErr w:type="spellStart"/>
      <w:r w:rsidRPr="000D3FE2">
        <w:rPr>
          <w:rFonts w:ascii="Garamond" w:hAnsi="Garamond"/>
          <w:color w:val="1E1E21"/>
        </w:rPr>
        <w:t>rename</w:t>
      </w:r>
      <w:proofErr w:type="spellEnd"/>
      <w:r w:rsidRPr="000D3FE2">
        <w:rPr>
          <w:rFonts w:ascii="Garamond" w:hAnsi="Garamond"/>
          <w:color w:val="1E1E21"/>
        </w:rPr>
        <w:t xml:space="preserve">(GEIH, </w:t>
      </w:r>
      <w:proofErr w:type="spellStart"/>
      <w:r w:rsidRPr="000D3FE2">
        <w:rPr>
          <w:rFonts w:ascii="Garamond" w:hAnsi="Garamond"/>
          <w:color w:val="1E1E21"/>
        </w:rPr>
        <w:t>educ</w:t>
      </w:r>
      <w:proofErr w:type="spellEnd"/>
      <w:r w:rsidRPr="000D3FE2">
        <w:rPr>
          <w:rFonts w:ascii="Garamond" w:hAnsi="Garamond"/>
          <w:color w:val="1E1E21"/>
        </w:rPr>
        <w:t xml:space="preserve">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0CC45342" w14:textId="0B5E96FF" w:rsidR="000D3FE2" w:rsidRPr="000D3FE2" w:rsidRDefault="000D3FE2" w:rsidP="000D3FE2">
      <w:pPr>
        <w:rPr>
          <w:rFonts w:ascii="Garamond" w:hAnsi="Garamond"/>
          <w:color w:val="2F5496" w:themeColor="accent1" w:themeShade="BF"/>
          <w:sz w:val="22"/>
          <w:szCs w:val="22"/>
          <w:lang w:val="en-US"/>
        </w:rPr>
      </w:pPr>
      <w:proofErr w:type="gramStart"/>
      <w:r w:rsidRPr="000D3FE2">
        <w:rPr>
          <w:rFonts w:ascii="Garamond" w:hAnsi="Garamond"/>
          <w:color w:val="2F5496" w:themeColor="accent1" w:themeShade="BF"/>
          <w:sz w:val="22"/>
          <w:szCs w:val="22"/>
          <w:lang w:val="en-US"/>
        </w:rPr>
        <w:lastRenderedPageBreak/>
        <w:t>class(</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62BACE2F"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w:t>
      </w:r>
    </w:p>
    <w:p w14:paraId="4E3C7396" w14:textId="3384DEA8" w:rsidR="000D3FE2" w:rsidRPr="00B56128" w:rsidRDefault="000D3FE2" w:rsidP="000D3FE2">
      <w:pPr>
        <w:rPr>
          <w:rFonts w:ascii="Garamond" w:hAnsi="Garamond"/>
          <w:color w:val="2F5496" w:themeColor="accent1" w:themeShade="BF"/>
          <w:sz w:val="22"/>
          <w:szCs w:val="22"/>
          <w:lang w:val="es-CO"/>
        </w:rPr>
      </w:pPr>
      <w:proofErr w:type="spellStart"/>
      <w:r w:rsidRPr="00B56128">
        <w:rPr>
          <w:rFonts w:ascii="Garamond" w:hAnsi="Garamond"/>
          <w:color w:val="2F5496" w:themeColor="accent1" w:themeShade="BF"/>
          <w:sz w:val="22"/>
          <w:szCs w:val="22"/>
          <w:lang w:val="es-CO"/>
        </w:rPr>
        <w:t>class</w:t>
      </w:r>
      <w:proofErr w:type="spellEnd"/>
      <w:r w:rsidRPr="00B56128">
        <w:rPr>
          <w:rFonts w:ascii="Garamond" w:hAnsi="Garamond"/>
          <w:color w:val="2F5496" w:themeColor="accent1" w:themeShade="BF"/>
          <w:sz w:val="22"/>
          <w:szCs w:val="22"/>
          <w:lang w:val="es-CO"/>
        </w:rPr>
        <w:t>(</w:t>
      </w:r>
      <w:proofErr w:type="spellStart"/>
      <w:r w:rsidRPr="00B56128">
        <w:rPr>
          <w:rFonts w:ascii="Garamond" w:hAnsi="Garamond"/>
          <w:color w:val="2F5496" w:themeColor="accent1" w:themeShade="BF"/>
          <w:sz w:val="22"/>
          <w:szCs w:val="22"/>
          <w:lang w:val="es-CO"/>
        </w:rPr>
        <w:t>GEIH$relab</w:t>
      </w:r>
      <w:proofErr w:type="spellEnd"/>
      <w:r w:rsidRPr="00B56128">
        <w:rPr>
          <w:rFonts w:ascii="Garamond" w:hAnsi="Garamond"/>
          <w:color w:val="2F5496" w:themeColor="accent1" w:themeShade="BF"/>
          <w:sz w:val="22"/>
          <w:szCs w:val="22"/>
          <w:lang w:val="es-CO"/>
        </w:rPr>
        <w:t>)#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GEIH$añoseduc</w:t>
      </w:r>
      <w:proofErr w:type="spellEnd"/>
      <w:r w:rsidRPr="000D3FE2">
        <w:rPr>
          <w:rFonts w:ascii="Garamond" w:hAnsi="Garamond"/>
          <w:color w:val="2F5496" w:themeColor="accent1" w:themeShade="BF"/>
          <w:sz w:val="22"/>
          <w:szCs w:val="22"/>
          <w:lang w:val="en-US"/>
        </w:rPr>
        <w:t xml:space="preserve"> &lt;-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GEIH$age</w:t>
      </w:r>
      <w:proofErr w:type="spellEnd"/>
      <w:r w:rsidRPr="003A313E">
        <w:rPr>
          <w:rFonts w:ascii="Garamond" w:hAnsi="Garamond"/>
          <w:color w:val="2F5496" w:themeColor="accent1" w:themeShade="BF"/>
          <w:sz w:val="22"/>
          <w:szCs w:val="22"/>
          <w:lang w:val="en-US"/>
        </w:rPr>
        <w:t xml:space="preserve"> - 5 - </w:t>
      </w:r>
      <w:proofErr w:type="spellStart"/>
      <w:r w:rsidRPr="003A313E">
        <w:rPr>
          <w:rFonts w:ascii="Garamond" w:hAnsi="Garamond"/>
          <w:color w:val="2F5496" w:themeColor="accent1" w:themeShade="BF"/>
          <w:sz w:val="22"/>
          <w:szCs w:val="22"/>
          <w:lang w:val="en-US"/>
        </w:rPr>
        <w:t>GEIH$añoseduc</w:t>
      </w:r>
      <w:proofErr w:type="spellEnd"/>
    </w:p>
    <w:p w14:paraId="0FE11AE5"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proofErr w:type="gram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spellStart"/>
      <w:proofErr w:type="gramEnd"/>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0, 0, </w:t>
      </w: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w:t>
      </w:r>
    </w:p>
    <w:p w14:paraId="2ED092E0" w14:textId="175A2D5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w:t>
      </w:r>
      <w:proofErr w:type="spellStart"/>
      <w:r w:rsidRPr="00B56128">
        <w:rPr>
          <w:rFonts w:ascii="Garamond" w:hAnsi="Garamond"/>
          <w:color w:val="2F5496" w:themeColor="accent1" w:themeShade="BF"/>
          <w:sz w:val="22"/>
          <w:szCs w:val="22"/>
          <w:lang w:val="es-CO"/>
        </w:rPr>
        <w:t>GEIH$experp</w:t>
      </w:r>
      <w:proofErr w:type="spellEnd"/>
      <w:r w:rsidRPr="00B56128">
        <w:rPr>
          <w:rFonts w:ascii="Garamond" w:hAnsi="Garamond"/>
          <w:color w:val="2F5496" w:themeColor="accent1" w:themeShade="BF"/>
          <w:sz w:val="22"/>
          <w:szCs w:val="22"/>
          <w:lang w:val="es-CO"/>
        </w:rPr>
        <w:t>&gt;0,]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proofErr w:type="spellStart"/>
      <w:r w:rsidRPr="003A313E">
        <w:rPr>
          <w:rFonts w:ascii="Garamond" w:hAnsi="Garamond"/>
          <w:b/>
          <w:bCs/>
          <w:color w:val="1E1E21"/>
        </w:rPr>
        <w:t>horast</w:t>
      </w:r>
      <w:proofErr w:type="spellEnd"/>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gramStart"/>
      <w:r w:rsidRPr="003A313E">
        <w:rPr>
          <w:rFonts w:ascii="Garamond" w:hAnsi="Garamond"/>
          <w:color w:val="2F5496" w:themeColor="accent1" w:themeShade="BF"/>
          <w:sz w:val="22"/>
          <w:szCs w:val="22"/>
          <w:lang w:val="en-US"/>
        </w:rPr>
        <w:t>is.na(</w:t>
      </w:r>
      <w:proofErr w:type="spellStart"/>
      <w:proofErr w:type="gramEnd"/>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0, </w:t>
      </w: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w:t>
      </w:r>
    </w:p>
    <w:p w14:paraId="5ABA2325" w14:textId="5AE4FE64"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GEIH$horast</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GEIH$hoursWorkUsual</w:t>
      </w:r>
      <w:proofErr w:type="spellEnd"/>
      <w:r w:rsidRPr="003A313E">
        <w:rPr>
          <w:rFonts w:ascii="Garamond" w:hAnsi="Garamond"/>
          <w:color w:val="2F5496" w:themeColor="accent1" w:themeShade="BF"/>
          <w:sz w:val="22"/>
          <w:szCs w:val="22"/>
          <w:lang w:val="en-US"/>
        </w:rPr>
        <w:t xml:space="preserve"> + </w:t>
      </w:r>
      <w:proofErr w:type="spellStart"/>
      <w:r w:rsidRPr="003A313E">
        <w:rPr>
          <w:rFonts w:ascii="Garamond" w:hAnsi="Garamond"/>
          <w:color w:val="2F5496" w:themeColor="accent1" w:themeShade="BF"/>
          <w:sz w:val="22"/>
          <w:szCs w:val="22"/>
          <w:lang w:val="en-US"/>
        </w:rPr>
        <w:t>GEIH$hoursWorkActualSecondJob</w:t>
      </w:r>
      <w:proofErr w:type="spellEnd"/>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w:t>
      </w:r>
      <w:proofErr w:type="spellStart"/>
      <w:r w:rsidRPr="00B56128">
        <w:rPr>
          <w:rFonts w:ascii="Garamond" w:hAnsi="Garamond"/>
          <w:color w:val="2F5496" w:themeColor="accent1" w:themeShade="BF"/>
          <w:sz w:val="22"/>
          <w:szCs w:val="22"/>
          <w:lang w:val="es-CO"/>
        </w:rPr>
        <w:t>GEIH$ingtot</w:t>
      </w:r>
      <w:proofErr w:type="spellEnd"/>
      <w:r w:rsidRPr="00B56128">
        <w:rPr>
          <w:rFonts w:ascii="Garamond" w:hAnsi="Garamond"/>
          <w:color w:val="2F5496" w:themeColor="accent1" w:themeShade="BF"/>
          <w:sz w:val="22"/>
          <w:szCs w:val="22"/>
          <w:lang w:val="es-CO"/>
        </w:rPr>
        <w: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B56128" w:rsidRDefault="000D3FE2" w:rsidP="003A313E">
      <w:pPr>
        <w:rPr>
          <w:rFonts w:ascii="Garamond" w:hAnsi="Garamond"/>
          <w:color w:val="2F5496" w:themeColor="accent1" w:themeShade="BF"/>
          <w:sz w:val="22"/>
          <w:szCs w:val="22"/>
          <w:lang w:val="es-CO"/>
        </w:rPr>
      </w:pPr>
      <w:proofErr w:type="spellStart"/>
      <w:r w:rsidRPr="00B56128">
        <w:rPr>
          <w:rFonts w:ascii="Garamond" w:hAnsi="Garamond"/>
          <w:color w:val="2F5496" w:themeColor="accent1" w:themeShade="BF"/>
          <w:sz w:val="22"/>
          <w:szCs w:val="22"/>
          <w:lang w:val="es-CO"/>
        </w:rPr>
        <w:t>GEIH$inghora</w:t>
      </w:r>
      <w:proofErr w:type="spellEnd"/>
      <w:r w:rsidRPr="00B56128">
        <w:rPr>
          <w:rFonts w:ascii="Garamond" w:hAnsi="Garamond"/>
          <w:color w:val="2F5496" w:themeColor="accent1" w:themeShade="BF"/>
          <w:sz w:val="22"/>
          <w:szCs w:val="22"/>
          <w:lang w:val="es-CO"/>
        </w:rPr>
        <w:t xml:space="preserve"> &lt;- (</w:t>
      </w:r>
      <w:proofErr w:type="spellStart"/>
      <w:r w:rsidRPr="00B56128">
        <w:rPr>
          <w:rFonts w:ascii="Garamond" w:hAnsi="Garamond"/>
          <w:color w:val="2F5496" w:themeColor="accent1" w:themeShade="BF"/>
          <w:sz w:val="22"/>
          <w:szCs w:val="22"/>
          <w:lang w:val="es-CO"/>
        </w:rPr>
        <w:t>GEIH$ingtot</w:t>
      </w:r>
      <w:proofErr w:type="spellEnd"/>
      <w:r w:rsidRPr="00B56128">
        <w:rPr>
          <w:rFonts w:ascii="Garamond" w:hAnsi="Garamond"/>
          <w:color w:val="2F5496" w:themeColor="accent1" w:themeShade="BF"/>
          <w:sz w:val="22"/>
          <w:szCs w:val="22"/>
          <w:lang w:val="es-CO"/>
        </w:rPr>
        <w:t>*12)/(</w:t>
      </w:r>
      <w:proofErr w:type="spellStart"/>
      <w:r w:rsidRPr="00B56128">
        <w:rPr>
          <w:rFonts w:ascii="Garamond" w:hAnsi="Garamond"/>
          <w:color w:val="2F5496" w:themeColor="accent1" w:themeShade="BF"/>
          <w:sz w:val="22"/>
          <w:szCs w:val="22"/>
          <w:lang w:val="es-CO"/>
        </w:rPr>
        <w:t>GEIH$horast</w:t>
      </w:r>
      <w:proofErr w:type="spellEnd"/>
      <w:r w:rsidRPr="00B56128">
        <w:rPr>
          <w:rFonts w:ascii="Garamond" w:hAnsi="Garamond"/>
          <w:color w:val="2F5496" w:themeColor="accent1" w:themeShade="BF"/>
          <w:sz w:val="22"/>
          <w:szCs w:val="22"/>
          <w:lang w:val="es-CO"/>
        </w:rPr>
        <w: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 xml:space="preserve">e hace un </w:t>
      </w:r>
      <w:proofErr w:type="spellStart"/>
      <w:r w:rsidR="000D3FE2" w:rsidRPr="000D3FE2">
        <w:rPr>
          <w:rFonts w:ascii="Garamond" w:hAnsi="Garamond"/>
          <w:color w:val="1E1E21"/>
        </w:rPr>
        <w:t>subset</w:t>
      </w:r>
      <w:proofErr w:type="spellEnd"/>
      <w:r w:rsidR="000D3FE2" w:rsidRPr="000D3FE2">
        <w:rPr>
          <w:rFonts w:ascii="Garamond" w:hAnsi="Garamond"/>
          <w:color w:val="1E1E21"/>
        </w:rPr>
        <w:t xml:space="preserve">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GEIHf</w:t>
      </w:r>
      <w:proofErr w:type="spellEnd"/>
      <w:r w:rsidRPr="003A313E">
        <w:rPr>
          <w:rFonts w:ascii="Garamond" w:hAnsi="Garamond"/>
          <w:color w:val="2F5496" w:themeColor="accent1" w:themeShade="BF"/>
          <w:sz w:val="22"/>
          <w:szCs w:val="22"/>
          <w:lang w:val="en-US"/>
        </w:rPr>
        <w:t xml:space="preserve"> &lt;-</w:t>
      </w:r>
      <w:proofErr w:type="gramStart"/>
      <w:r w:rsidRPr="003A313E">
        <w:rPr>
          <w:rFonts w:ascii="Garamond" w:hAnsi="Garamond"/>
          <w:color w:val="2F5496" w:themeColor="accent1" w:themeShade="BF"/>
          <w:sz w:val="22"/>
          <w:szCs w:val="22"/>
          <w:lang w:val="en-US"/>
        </w:rPr>
        <w:t>subset(</w:t>
      </w:r>
      <w:proofErr w:type="gramEnd"/>
      <w:r w:rsidRPr="003A313E">
        <w:rPr>
          <w:rFonts w:ascii="Garamond" w:hAnsi="Garamond"/>
          <w:color w:val="2F5496" w:themeColor="accent1" w:themeShade="BF"/>
          <w:sz w:val="22"/>
          <w:szCs w:val="22"/>
          <w:lang w:val="en-US"/>
        </w:rPr>
        <w:t xml:space="preserve">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 xml:space="preserve"> &lt;- </w:t>
      </w:r>
      <w:proofErr w:type="spellStart"/>
      <w:r w:rsidRPr="008A755D">
        <w:rPr>
          <w:rFonts w:ascii="Garamond" w:hAnsi="Garamond"/>
          <w:color w:val="2F5496" w:themeColor="accent1" w:themeShade="BF"/>
          <w:sz w:val="22"/>
          <w:szCs w:val="22"/>
          <w:lang w:val="es-CO"/>
        </w:rPr>
        <w:t>na.omit</w:t>
      </w:r>
      <w:proofErr w:type="spellEnd"/>
      <w:r w:rsidRPr="008A755D">
        <w:rPr>
          <w:rFonts w:ascii="Garamond" w:hAnsi="Garamond"/>
          <w:color w:val="2F5496" w:themeColor="accent1" w:themeShade="BF"/>
          <w:sz w:val="22"/>
          <w:szCs w:val="22"/>
          <w:lang w:val="es-CO"/>
        </w:rPr>
        <w:t>(</w:t>
      </w: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w:t>
      </w:r>
      <w:proofErr w:type="spellStart"/>
      <w:r w:rsidRPr="008A755D">
        <w:rPr>
          <w:rFonts w:ascii="Garamond" w:hAnsi="Garamond"/>
        </w:rPr>
        <w:t>outliers</w:t>
      </w:r>
      <w:proofErr w:type="spellEnd"/>
      <w:r w:rsidRPr="008A755D">
        <w:rPr>
          <w:rFonts w:ascii="Garamond" w:hAnsi="Garamond"/>
        </w:rPr>
        <w:t xml:space="preserve">,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37AABE5B" w:rsidR="008A755D" w:rsidRDefault="008A755D" w:rsidP="008A755D">
      <w:pPr>
        <w:tabs>
          <w:tab w:val="left" w:pos="2415"/>
        </w:tabs>
        <w:spacing w:line="276" w:lineRule="auto"/>
        <w:jc w:val="both"/>
        <w:rPr>
          <w:rFonts w:ascii="Garamond" w:hAnsi="Garamond"/>
        </w:rPr>
      </w:pPr>
      <w:r>
        <w:rPr>
          <w:rFonts w:ascii="Garamond" w:hAnsi="Garamond"/>
        </w:rPr>
        <w:lastRenderedPageBreak/>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Pr>
          <w:rFonts w:ascii="Garamond" w:hAnsi="Garamond"/>
        </w:rPr>
        <w:t xml:space="preserve">, con lo que se puede inferir que se tienen 15.661 observaciones con 8 variables.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drawing>
          <wp:inline distT="0" distB="0" distL="0" distR="0" wp14:anchorId="5001FD6B" wp14:editId="55E4ABA0">
            <wp:extent cx="4360756" cy="233141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402242" cy="2353597"/>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w:t>
      </w:r>
      <w:r w:rsidR="009A3791">
        <w:rPr>
          <w:rFonts w:ascii="Garamond" w:hAnsi="Garamond"/>
        </w:rPr>
        <w:lastRenderedPageBreak/>
        <w:t xml:space="preserve">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w:t>
      </w:r>
      <w:proofErr w:type="spellStart"/>
      <w:r w:rsidRPr="008F2C40">
        <w:rPr>
          <w:rFonts w:ascii="Garamond" w:hAnsi="Garamond"/>
        </w:rPr>
        <w:t>boxplot</w:t>
      </w:r>
      <w:proofErr w:type="spellEnd"/>
      <w:r w:rsidRPr="008F2C40">
        <w:rPr>
          <w:rFonts w:ascii="Garamond" w:hAnsi="Garamond"/>
        </w:rPr>
        <w:t xml:space="preserve"> se presenta el 50% de las observaciones centrales entre 30 y 50 años con una media situada en </w:t>
      </w:r>
      <w:r w:rsidR="0007506F">
        <w:rPr>
          <w:rFonts w:ascii="Garamond" w:hAnsi="Garamond"/>
        </w:rPr>
        <w:t>39</w:t>
      </w:r>
      <w:r w:rsidRPr="008F2C40">
        <w:rPr>
          <w:rFonts w:ascii="Garamond" w:hAnsi="Garamond"/>
        </w:rPr>
        <w:t xml:space="preserve"> años.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proofErr w:type="gramStart"/>
      <w:r w:rsidRPr="008854A4">
        <w:rPr>
          <w:rFonts w:ascii="Garamond" w:hAnsi="Garamond"/>
        </w:rPr>
        <w:t>¿Cuál es el nivel educativo más alto alcanzado por ....</w:t>
      </w:r>
      <w:proofErr w:type="gramEnd"/>
      <w:r w:rsidRPr="008854A4">
        <w:rPr>
          <w:rFonts w:ascii="Garamond" w:hAnsi="Garamond"/>
        </w:rPr>
        <w:t xml:space="preserve">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(6º a 9º)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(10º a 13º)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el promedio de los encuestados cuenta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el número de años que el individuo lleva en su último trabajo. Por lo tanto, se puede observar que la frecuencia de los datos es asimétrica hacia la izquierda, el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10 y 35 años con una media situada en 2</w:t>
      </w:r>
      <w:r w:rsidR="0007506F">
        <w:rPr>
          <w:rFonts w:ascii="Garamond" w:hAnsi="Garamond"/>
        </w:rPr>
        <w:t>2</w:t>
      </w:r>
      <w:r>
        <w:rPr>
          <w:rFonts w:ascii="Garamond" w:hAnsi="Garamond"/>
        </w:rPr>
        <w:t xml:space="preserve"> años.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estratos 2 y 3 con una media situada en el estrato 2. Es importante mencionar que, se presentan </w:t>
      </w:r>
      <w:proofErr w:type="spellStart"/>
      <w:r>
        <w:rPr>
          <w:rFonts w:ascii="Garamond" w:hAnsi="Garamond"/>
        </w:rPr>
        <w:t>outliers</w:t>
      </w:r>
      <w:proofErr w:type="spellEnd"/>
      <w:r>
        <w:rPr>
          <w:rFonts w:ascii="Garamond" w:hAnsi="Garamond"/>
        </w:rPr>
        <w:t xml:space="preserve">, representados en los estratos 5 y 6, por ser los estratos donde se concentran menos observaciones.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Trabajador familiar sin 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tipos de ocupación 1 y 4, con una media situada en el tipo de ocupación 1. Es importante mencionar que, se presentan </w:t>
      </w:r>
      <w:proofErr w:type="spellStart"/>
      <w:r>
        <w:rPr>
          <w:rFonts w:ascii="Garamond" w:hAnsi="Garamond"/>
        </w:rPr>
        <w:t>outliers</w:t>
      </w:r>
      <w:proofErr w:type="spellEnd"/>
      <w:r>
        <w:rPr>
          <w:rFonts w:ascii="Garamond" w:hAnsi="Garamond"/>
        </w:rPr>
        <w:t xml:space="preserve">, representados en el tipo de ocupación 9, es decir, en otros.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43E5CF61" w:rsidR="000106BC" w:rsidRDefault="007A6CF8" w:rsidP="0096363B">
      <w:pPr>
        <w:jc w:val="center"/>
        <w:rPr>
          <w:rFonts w:ascii="Garamond" w:hAnsi="Garamond"/>
          <w:b/>
          <w:bCs/>
        </w:rPr>
      </w:pPr>
      <w:r>
        <w:rPr>
          <w:rFonts w:ascii="Garamond" w:hAnsi="Garamond"/>
          <w:b/>
          <w:bCs/>
          <w:noProof/>
        </w:rPr>
        <w:drawing>
          <wp:inline distT="0" distB="0" distL="0" distR="0" wp14:anchorId="62518FDC" wp14:editId="4AF3AA89">
            <wp:extent cx="2321774" cy="2343874"/>
            <wp:effectExtent l="0" t="0" r="254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3">
                      <a:extLst>
                        <a:ext uri="{28A0092B-C50C-407E-A947-70E740481C1C}">
                          <a14:useLocalDpi xmlns:a14="http://schemas.microsoft.com/office/drawing/2010/main" val="0"/>
                        </a:ext>
                      </a:extLst>
                    </a:blip>
                    <a:srcRect l="770" t="45203" r="69973" b="2263"/>
                    <a:stretch/>
                  </pic:blipFill>
                  <pic:spPr bwMode="auto">
                    <a:xfrm>
                      <a:off x="0" y="0"/>
                      <a:ext cx="2349765" cy="2372131"/>
                    </a:xfrm>
                    <a:prstGeom prst="rect">
                      <a:avLst/>
                    </a:prstGeom>
                    <a:ln>
                      <a:noFill/>
                    </a:ln>
                    <a:extLst>
                      <a:ext uri="{53640926-AAD7-44D8-BBD7-CCE9431645EC}">
                        <a14:shadowObscured xmlns:a14="http://schemas.microsoft.com/office/drawing/2010/main"/>
                      </a:ext>
                    </a:extLst>
                  </pic:spPr>
                </pic:pic>
              </a:graphicData>
            </a:graphic>
          </wp:inline>
        </w:drawing>
      </w:r>
    </w:p>
    <w:p w14:paraId="648547AE" w14:textId="56F5890A" w:rsidR="00567213" w:rsidRPr="007A6CF8" w:rsidRDefault="0096363B" w:rsidP="007A6CF8">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71DD1F76" w14:textId="00E233B9" w:rsidR="00B929D3" w:rsidRP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 xml:space="preserve">La variable </w:t>
      </w:r>
      <w:proofErr w:type="spellStart"/>
      <w:r w:rsidRPr="00B929D3">
        <w:rPr>
          <w:rFonts w:ascii="Garamond" w:hAnsi="Garamond"/>
        </w:rPr>
        <w:t>ing</w:t>
      </w:r>
      <w:r w:rsidR="00A87F52">
        <w:rPr>
          <w:rFonts w:ascii="Garamond" w:hAnsi="Garamond"/>
        </w:rPr>
        <w:t>resoh</w:t>
      </w:r>
      <w:proofErr w:type="spellEnd"/>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w:t>
      </w:r>
      <w:proofErr w:type="spellStart"/>
      <w:r w:rsidRPr="00B929D3">
        <w:rPr>
          <w:rFonts w:ascii="Garamond" w:hAnsi="Garamond"/>
        </w:rPr>
        <w:t>age</w:t>
      </w:r>
      <w:proofErr w:type="spellEnd"/>
      <w:r w:rsidRPr="00B929D3">
        <w:rPr>
          <w:rFonts w:ascii="Garamond" w:hAnsi="Garamond"/>
        </w:rPr>
        <w:t xml:space="preserve"> y age2 eliminando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La constante no suele generar ningún impacto en el modelo, ya que esta es representativa cuando Xi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w:t>
      </w:r>
      <w:proofErr w:type="spellStart"/>
      <w:r w:rsidRPr="00B929D3">
        <w:rPr>
          <w:rFonts w:ascii="Garamond" w:hAnsi="Garamond"/>
        </w:rPr>
        <w:t>ing</w:t>
      </w:r>
      <w:r w:rsidR="00AA11DC">
        <w:rPr>
          <w:rFonts w:ascii="Garamond" w:hAnsi="Garamond"/>
        </w:rPr>
        <w:t>resoh</w:t>
      </w:r>
      <w:r w:rsidRPr="00B929D3">
        <w:rPr>
          <w:rFonts w:ascii="Garamond" w:hAnsi="Garamond"/>
        </w:rPr>
        <w:t>y</w:t>
      </w:r>
      <w:proofErr w:type="spellEnd"/>
      <w:r w:rsidRPr="00B929D3">
        <w:rPr>
          <w:rFonts w:ascii="Garamond" w:hAnsi="Garamond"/>
        </w:rPr>
        <w:t xml:space="preserve"> </w:t>
      </w:r>
      <w:proofErr w:type="spellStart"/>
      <w:r w:rsidRPr="00B929D3">
        <w:rPr>
          <w:rFonts w:ascii="Garamond" w:hAnsi="Garamond"/>
        </w:rPr>
        <w:t>age</w:t>
      </w:r>
      <w:proofErr w:type="spellEnd"/>
      <w:r w:rsidRPr="00B929D3">
        <w:rPr>
          <w:rFonts w:ascii="Garamond" w:hAnsi="Garamond"/>
        </w:rPr>
        <w:t xml:space="preserve"> o </w:t>
      </w:r>
      <w:proofErr w:type="spellStart"/>
      <w:r w:rsidRPr="00B929D3">
        <w:rPr>
          <w:rFonts w:ascii="Garamond" w:hAnsi="Garamond"/>
        </w:rPr>
        <w:t>ing</w:t>
      </w:r>
      <w:r w:rsidR="00AA11DC">
        <w:rPr>
          <w:rFonts w:ascii="Garamond" w:hAnsi="Garamond"/>
        </w:rPr>
        <w:t>resoh</w:t>
      </w:r>
      <w:proofErr w:type="spellEnd"/>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siendo este el que mide la precisión con la que cuenta la variable respecto a los valores estimados. A su vez, el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cuadrado el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BF0A19">
      <w:pPr>
        <w:pStyle w:val="NormalWeb"/>
        <w:shd w:val="clear" w:color="auto" w:fill="FFFFFF"/>
        <w:spacing w:line="276" w:lineRule="auto"/>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lastRenderedPageBreak/>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4">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7A6CF8" w:rsidRDefault="00ED3DA3" w:rsidP="00ED3DA3">
      <w:pPr>
        <w:pStyle w:val="NormalWeb"/>
        <w:numPr>
          <w:ilvl w:val="0"/>
          <w:numId w:val="8"/>
        </w:numPr>
        <w:shd w:val="clear" w:color="auto" w:fill="FFFFFF"/>
        <w:spacing w:line="276" w:lineRule="auto"/>
        <w:rPr>
          <w:rFonts w:ascii="Garamond" w:hAnsi="Garamond"/>
          <w:b/>
          <w:bCs/>
          <w:i/>
          <w:iCs/>
          <w:color w:val="1E1E21"/>
        </w:rPr>
      </w:pPr>
      <w:r w:rsidRPr="007A6CF8">
        <w:rPr>
          <w:rFonts w:ascii="Garamond" w:hAnsi="Garamond"/>
          <w:b/>
          <w:bCs/>
          <w:i/>
          <w:iCs/>
          <w:color w:val="1E1E21"/>
        </w:rPr>
        <w:t xml:space="preserve">Gráfica de perfil estimado de ingresos por edad </w:t>
      </w:r>
      <w:r w:rsidR="00587058" w:rsidRPr="007A6CF8">
        <w:rPr>
          <w:rFonts w:ascii="Garamond" w:hAnsi="Garamond"/>
          <w:b/>
          <w:bCs/>
          <w:i/>
          <w:iCs/>
          <w:color w:val="1E1E21"/>
        </w:rPr>
        <w:t xml:space="preserve">e intervalos de confianza </w:t>
      </w:r>
    </w:p>
    <w:p w14:paraId="6FD9403C" w14:textId="44B28035" w:rsidR="00ED3DA3" w:rsidRPr="007A6CF8" w:rsidRDefault="00587058" w:rsidP="00D41FA3">
      <w:pPr>
        <w:pStyle w:val="Prrafodelista"/>
        <w:jc w:val="center"/>
        <w:rPr>
          <w:rFonts w:ascii="Garamond" w:hAnsi="Garamond"/>
          <w:b/>
          <w:bCs/>
          <w:lang w:val="es-CO"/>
        </w:rPr>
      </w:pPr>
      <w:r w:rsidRPr="007A6CF8">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5">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Pr="007A6CF8" w:rsidRDefault="000865E9" w:rsidP="00E60D3C">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w:t>
      </w:r>
      <w:r w:rsidR="007C7BBE" w:rsidRPr="007A6CF8">
        <w:rPr>
          <w:rFonts w:ascii="Garamond" w:eastAsia="Times New Roman" w:hAnsi="Garamond"/>
          <w:lang w:val="es-CO" w:eastAsia="es-MX"/>
        </w:rPr>
        <w:t>30</w:t>
      </w:r>
      <w:r w:rsidRPr="007A6CF8">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Pr="007A6CF8" w:rsidRDefault="00E60D3C" w:rsidP="000865E9">
      <w:pPr>
        <w:spacing w:line="360" w:lineRule="auto"/>
        <w:jc w:val="both"/>
        <w:rPr>
          <w:rFonts w:ascii="Garamond" w:eastAsia="Times New Roman" w:hAnsi="Garamond"/>
          <w:lang w:val="es-CO" w:eastAsia="es-MX"/>
        </w:rPr>
      </w:pPr>
    </w:p>
    <w:p w14:paraId="71C9791A" w14:textId="2493BED3" w:rsidR="00E60D3C" w:rsidRPr="007A6CF8" w:rsidRDefault="00E60D3C" w:rsidP="00E60D3C">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Ahora bien, se construyen los intervalos de confianza usando Bootstrap</w:t>
      </w:r>
      <w:r w:rsidR="00E920EA" w:rsidRPr="007A6CF8">
        <w:rPr>
          <w:rFonts w:ascii="Garamond" w:eastAsia="Times New Roman" w:hAnsi="Garamond"/>
          <w:lang w:val="es-CO" w:eastAsia="es-MX"/>
        </w:rPr>
        <w:t xml:space="preserve"> la cual ayuda a caracteriza la viabilidad de cada una de las variables</w:t>
      </w:r>
      <w:r w:rsidRPr="007A6CF8">
        <w:rPr>
          <w:rFonts w:ascii="Garamond" w:eastAsia="Times New Roman" w:hAnsi="Garamond"/>
          <w:lang w:val="es-CO" w:eastAsia="es-MX"/>
        </w:rPr>
        <w:t xml:space="preserve">, los cuales arrojan la siguiente información: </w:t>
      </w:r>
    </w:p>
    <w:p w14:paraId="28FFC8B1" w14:textId="77777777" w:rsidR="00E60D3C" w:rsidRPr="007A6CF8"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rsidRPr="007A6CF8" w14:paraId="02182C8C" w14:textId="77777777" w:rsidTr="00E60D3C">
        <w:tc>
          <w:tcPr>
            <w:tcW w:w="4414" w:type="dxa"/>
            <w:shd w:val="clear" w:color="auto" w:fill="DBDBDB" w:themeFill="accent3" w:themeFillTint="66"/>
          </w:tcPr>
          <w:p w14:paraId="1FB04908" w14:textId="3F09EE44"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w:t>
            </w:r>
            <w:proofErr w:type="spellStart"/>
            <w:r w:rsidRPr="007A6CF8">
              <w:rPr>
                <w:rFonts w:ascii="Lucida Grande" w:eastAsia="Times New Roman" w:hAnsi="Lucida Grande" w:cs="Lucida Grande"/>
                <w:b/>
                <w:bCs/>
                <w:color w:val="000000"/>
                <w:sz w:val="17"/>
                <w:szCs w:val="17"/>
                <w:lang w:val="es-CO" w:eastAsia="es-MX"/>
              </w:rPr>
              <w:t>Intercept</w:t>
            </w:r>
            <w:proofErr w:type="spellEnd"/>
            <w:r w:rsidRPr="007A6CF8">
              <w:rPr>
                <w:rFonts w:ascii="Lucida Grande" w:eastAsia="Times New Roman" w:hAnsi="Lucida Grande" w:cs="Lucida Grande"/>
                <w:b/>
                <w:bCs/>
                <w:color w:val="000000"/>
                <w:sz w:val="17"/>
                <w:szCs w:val="17"/>
                <w:lang w:val="es-CO" w:eastAsia="es-MX"/>
              </w:rPr>
              <w:t>)</w:t>
            </w:r>
          </w:p>
        </w:tc>
        <w:tc>
          <w:tcPr>
            <w:tcW w:w="4414" w:type="dxa"/>
          </w:tcPr>
          <w:p w14:paraId="48EE895A" w14:textId="342BD970"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7.8060988293</w:t>
            </w:r>
          </w:p>
        </w:tc>
      </w:tr>
      <w:tr w:rsidR="00E60D3C" w:rsidRPr="007A6CF8" w14:paraId="40BF0262" w14:textId="77777777" w:rsidTr="00E60D3C">
        <w:tc>
          <w:tcPr>
            <w:tcW w:w="4414" w:type="dxa"/>
            <w:shd w:val="clear" w:color="auto" w:fill="DBDBDB" w:themeFill="accent3" w:themeFillTint="66"/>
          </w:tcPr>
          <w:p w14:paraId="7471AB15" w14:textId="1CE1E389" w:rsidR="00E60D3C" w:rsidRPr="007A6CF8" w:rsidRDefault="00E60D3C" w:rsidP="00E60D3C">
            <w:pPr>
              <w:spacing w:line="360" w:lineRule="auto"/>
              <w:jc w:val="center"/>
              <w:rPr>
                <w:rFonts w:ascii="Garamond" w:eastAsia="Times New Roman" w:hAnsi="Garamond"/>
                <w:lang w:val="es-CO" w:eastAsia="es-MX"/>
              </w:rPr>
            </w:pPr>
            <w:proofErr w:type="spellStart"/>
            <w:r w:rsidRPr="007A6CF8">
              <w:rPr>
                <w:rFonts w:ascii="Lucida Grande" w:eastAsia="Times New Roman" w:hAnsi="Lucida Grande" w:cs="Lucida Grande"/>
                <w:b/>
                <w:bCs/>
                <w:color w:val="000000"/>
                <w:sz w:val="17"/>
                <w:szCs w:val="17"/>
                <w:lang w:val="es-CO" w:eastAsia="es-MX"/>
              </w:rPr>
              <w:t>age</w:t>
            </w:r>
            <w:proofErr w:type="spellEnd"/>
          </w:p>
        </w:tc>
        <w:tc>
          <w:tcPr>
            <w:tcW w:w="4414" w:type="dxa"/>
          </w:tcPr>
          <w:p w14:paraId="47BD359F" w14:textId="6D3540A7"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0.0427107403</w:t>
            </w:r>
          </w:p>
        </w:tc>
      </w:tr>
      <w:tr w:rsidR="00E60D3C" w:rsidRPr="007A6CF8" w14:paraId="0BF0EA37" w14:textId="77777777" w:rsidTr="00E60D3C">
        <w:tc>
          <w:tcPr>
            <w:tcW w:w="4414" w:type="dxa"/>
            <w:shd w:val="clear" w:color="auto" w:fill="DBDBDB" w:themeFill="accent3" w:themeFillTint="66"/>
          </w:tcPr>
          <w:p w14:paraId="7ACB3979" w14:textId="6FF732F5"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-0.0004603549</w:t>
            </w:r>
          </w:p>
        </w:tc>
      </w:tr>
    </w:tbl>
    <w:p w14:paraId="292473AF" w14:textId="1FAAE55B" w:rsidR="00ED3DA3" w:rsidRPr="007A6CF8" w:rsidRDefault="00ED3DA3" w:rsidP="0036759F">
      <w:pPr>
        <w:rPr>
          <w:rFonts w:ascii="Garamond" w:hAnsi="Garamond"/>
          <w:b/>
          <w:bCs/>
        </w:rPr>
      </w:pPr>
    </w:p>
    <w:p w14:paraId="10A1DCD1" w14:textId="77777777" w:rsidR="007A6CF8" w:rsidRPr="007A6CF8" w:rsidRDefault="007A6CF8" w:rsidP="007A6CF8">
      <w:pPr>
        <w:spacing w:line="276" w:lineRule="auto"/>
        <w:jc w:val="both"/>
        <w:rPr>
          <w:rFonts w:ascii="Garamond" w:eastAsia="Times New Roman" w:hAnsi="Garamond"/>
          <w:lang w:val="es-CO" w:eastAsia="es-MX"/>
        </w:rPr>
      </w:pPr>
    </w:p>
    <w:p w14:paraId="0D3F69DC" w14:textId="46E6EBC5"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lastRenderedPageBreak/>
        <w:t>Contando con los coeficientes evidenciados en la anterior tabla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3DFE3DC0" w14:textId="5D93B64E" w:rsidR="007A6CF8" w:rsidRPr="007A6CF8" w:rsidRDefault="007A6CF8" w:rsidP="007A6CF8">
      <w:pPr>
        <w:spacing w:line="360" w:lineRule="auto"/>
        <w:jc w:val="center"/>
        <w:rPr>
          <w:rFonts w:ascii="Times New Roman" w:hAnsi="Times New Roman" w:cs="Times New Roman"/>
        </w:rPr>
      </w:pPr>
      <w:r w:rsidRPr="007A6CF8">
        <w:rPr>
          <w:rFonts w:ascii="Times New Roman" w:hAnsi="Times New Roman" w:cs="Times New Roman"/>
          <w:noProof/>
        </w:rPr>
        <w:drawing>
          <wp:inline distT="0" distB="0" distL="0" distR="0" wp14:anchorId="2C920413" wp14:editId="05BFA182">
            <wp:extent cx="4242092" cy="11979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6">
                      <a:extLst>
                        <a:ext uri="{28A0092B-C50C-407E-A947-70E740481C1C}">
                          <a14:useLocalDpi xmlns:a14="http://schemas.microsoft.com/office/drawing/2010/main" val="0"/>
                        </a:ext>
                      </a:extLst>
                    </a:blip>
                    <a:srcRect l="835" t="82914" r="72955" b="3921"/>
                    <a:stretch/>
                  </pic:blipFill>
                  <pic:spPr bwMode="auto">
                    <a:xfrm>
                      <a:off x="0" y="0"/>
                      <a:ext cx="4272632" cy="1206605"/>
                    </a:xfrm>
                    <a:prstGeom prst="rect">
                      <a:avLst/>
                    </a:prstGeom>
                    <a:ln>
                      <a:noFill/>
                    </a:ln>
                    <a:extLst>
                      <a:ext uri="{53640926-AAD7-44D8-BBD7-CCE9431645EC}">
                        <a14:shadowObscured xmlns:a14="http://schemas.microsoft.com/office/drawing/2010/main"/>
                      </a:ext>
                    </a:extLst>
                  </pic:spPr>
                </pic:pic>
              </a:graphicData>
            </a:graphic>
          </wp:inline>
        </w:drawing>
      </w:r>
    </w:p>
    <w:p w14:paraId="5282F248" w14:textId="77777777"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 xml:space="preserve">Finalmente, el objetivo era maximizar la función, se decidió que dentro de todos los puntos de la distribución, se escogió la media de cada variable para que dentro del </w:t>
      </w:r>
      <w:proofErr w:type="spellStart"/>
      <w:r w:rsidRPr="007A6CF8">
        <w:rPr>
          <w:rFonts w:ascii="Garamond" w:eastAsia="Times New Roman" w:hAnsi="Garamond"/>
          <w:lang w:val="es-CO" w:eastAsia="es-MX"/>
        </w:rPr>
        <w:t>bootstrap</w:t>
      </w:r>
      <w:proofErr w:type="spellEnd"/>
      <w:r w:rsidRPr="007A6CF8">
        <w:rPr>
          <w:rFonts w:ascii="Garamond" w:eastAsia="Times New Roman" w:hAnsi="Garamond"/>
          <w:lang w:val="es-CO" w:eastAsia="es-MX"/>
        </w:rPr>
        <w:t xml:space="preserve"> se pudiera generar el </w:t>
      </w:r>
      <w:proofErr w:type="spellStart"/>
      <w:r w:rsidRPr="007A6CF8">
        <w:rPr>
          <w:rFonts w:ascii="Garamond" w:eastAsia="Times New Roman" w:hAnsi="Garamond"/>
          <w:lang w:val="es-CO" w:eastAsia="es-MX"/>
        </w:rPr>
        <w:t>PeakAge</w:t>
      </w:r>
      <w:proofErr w:type="spellEnd"/>
      <w:r w:rsidRPr="007A6CF8">
        <w:rPr>
          <w:rFonts w:ascii="Garamond" w:eastAsia="Times New Roman" w:hAnsi="Garamond"/>
          <w:lang w:val="es-CO" w:eastAsia="es-MX"/>
        </w:rPr>
        <w:t xml:space="preserve">. Finalmente, se realiza el </w:t>
      </w:r>
      <w:proofErr w:type="spellStart"/>
      <w:r w:rsidRPr="007A6CF8">
        <w:rPr>
          <w:rFonts w:ascii="Garamond" w:eastAsia="Times New Roman" w:hAnsi="Garamond"/>
          <w:lang w:val="es-CO" w:eastAsia="es-MX"/>
        </w:rPr>
        <w:t>peak</w:t>
      </w:r>
      <w:proofErr w:type="spellEnd"/>
      <w:r w:rsidRPr="007A6CF8">
        <w:rPr>
          <w:rFonts w:ascii="Garamond" w:eastAsia="Times New Roman" w:hAnsi="Garamond"/>
          <w:lang w:val="es-CO" w:eastAsia="es-MX"/>
        </w:rPr>
        <w:t xml:space="preserve"> </w:t>
      </w:r>
      <w:proofErr w:type="spellStart"/>
      <w:r w:rsidRPr="007A6CF8">
        <w:rPr>
          <w:rFonts w:ascii="Garamond" w:eastAsia="Times New Roman" w:hAnsi="Garamond"/>
          <w:lang w:val="es-CO" w:eastAsia="es-MX"/>
        </w:rPr>
        <w:t>age</w:t>
      </w:r>
      <w:proofErr w:type="spellEnd"/>
      <w:r w:rsidRPr="007A6CF8">
        <w:rPr>
          <w:rFonts w:ascii="Garamond" w:eastAsia="Times New Roman" w:hAnsi="Garamond"/>
          <w:lang w:val="es-CO" w:eastAsia="es-MX"/>
        </w:rPr>
        <w:t xml:space="preserve"> con la siguiente fórmula </w:t>
      </w:r>
      <w:proofErr w:type="spellStart"/>
      <w:r w:rsidRPr="007A6CF8">
        <w:rPr>
          <w:rFonts w:ascii="Garamond" w:eastAsia="Times New Roman" w:hAnsi="Garamond"/>
          <w:lang w:val="es-CO" w:eastAsia="es-MX"/>
        </w:rPr>
        <w:t>PeakAge</w:t>
      </w:r>
      <w:proofErr w:type="spellEnd"/>
      <w:r w:rsidRPr="007A6CF8">
        <w:rPr>
          <w:rFonts w:ascii="Garamond" w:eastAsia="Times New Roman" w:hAnsi="Garamond"/>
          <w:lang w:val="es-CO" w:eastAsia="es-MX"/>
        </w:rPr>
        <w:t xml:space="preserve"> &lt;- b1/(-2*b2) que se obtiene de realizar el siguiente procedimiento:</w:t>
      </w:r>
    </w:p>
    <w:p w14:paraId="0495A84D" w14:textId="77777777" w:rsidR="007A6CF8" w:rsidRPr="007A6CF8" w:rsidRDefault="007A6CF8" w:rsidP="007A6CF8">
      <w:pPr>
        <w:spacing w:line="276" w:lineRule="auto"/>
        <w:jc w:val="both"/>
        <w:rPr>
          <w:rFonts w:ascii="Garamond" w:eastAsia="Times New Roman" w:hAnsi="Garamond"/>
          <w:lang w:val="es-CO" w:eastAsia="es-MX"/>
        </w:rPr>
      </w:pPr>
    </w:p>
    <w:p w14:paraId="7C6633E9" w14:textId="77777777" w:rsidR="007A6CF8" w:rsidRPr="007A6CF8" w:rsidRDefault="00000000" w:rsidP="007A6CF8">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salario por hora</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77E27CB5" w14:textId="77777777" w:rsidR="007A6CF8" w:rsidRPr="007A6CF8" w:rsidRDefault="00000000" w:rsidP="007A6CF8">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salario por hora</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46D730C0" w14:textId="77777777" w:rsidR="007A6CF8" w:rsidRPr="007A6CF8" w:rsidRDefault="007A6CF8" w:rsidP="007A6CF8">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48761F79" w14:textId="77777777" w:rsidR="007A6CF8" w:rsidRPr="007A6CF8" w:rsidRDefault="007A6CF8" w:rsidP="007A6CF8">
      <w:pPr>
        <w:spacing w:line="276" w:lineRule="auto"/>
        <w:jc w:val="both"/>
        <w:rPr>
          <w:rFonts w:ascii="Garamond" w:eastAsia="Times New Roman" w:hAnsi="Garamond"/>
          <w:lang w:val="es-CO" w:eastAsia="es-MX"/>
        </w:rPr>
      </w:pPr>
    </w:p>
    <w:p w14:paraId="76A24A1B" w14:textId="77777777"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El resultado de esta “edad pico” es una edad aproximada de 46 años:</w:t>
      </w:r>
    </w:p>
    <w:p w14:paraId="4B01F641" w14:textId="77777777" w:rsidR="007A6CF8" w:rsidRPr="007A6CF8" w:rsidRDefault="007A6CF8" w:rsidP="007A6CF8">
      <w:pPr>
        <w:spacing w:line="276" w:lineRule="auto"/>
        <w:jc w:val="both"/>
        <w:rPr>
          <w:rFonts w:ascii="Garamond" w:eastAsia="Times New Roman" w:hAnsi="Garamond"/>
          <w:lang w:val="es-CO" w:eastAsia="es-MX"/>
        </w:rPr>
      </w:pPr>
    </w:p>
    <w:p w14:paraId="2550EC9D" w14:textId="77777777" w:rsidR="007A6CF8" w:rsidRPr="007A6CF8" w:rsidRDefault="007A6CF8" w:rsidP="007A6CF8">
      <w:pPr>
        <w:spacing w:line="276" w:lineRule="auto"/>
        <w:jc w:val="both"/>
        <w:rPr>
          <w:rFonts w:ascii="Garamond" w:eastAsia="Times New Roman" w:hAnsi="Garamond"/>
          <w:lang w:val="es-CO" w:eastAsia="es-MX"/>
        </w:rPr>
      </w:pPr>
      <m:oMathPara>
        <m:oMath>
          <m:r>
            <m:rPr>
              <m:sty m:val="p"/>
            </m:rPr>
            <w:rPr>
              <w:rFonts w:ascii="Cambria Math" w:hAnsi="Cambria Math" w:cs="Times New Roman"/>
              <w:noProof/>
            </w:rPr>
            <w:drawing>
              <wp:inline distT="0" distB="0" distL="0" distR="0" wp14:anchorId="09F3AEF1" wp14:editId="6DA93455">
                <wp:extent cx="4364021" cy="671331"/>
                <wp:effectExtent l="0" t="0" r="508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3370" b="4142"/>
                        <a:stretch/>
                      </pic:blipFill>
                      <pic:spPr bwMode="auto">
                        <a:xfrm>
                          <a:off x="0" y="0"/>
                          <a:ext cx="4456816" cy="685606"/>
                        </a:xfrm>
                        <a:prstGeom prst="rect">
                          <a:avLst/>
                        </a:prstGeom>
                        <a:ln>
                          <a:noFill/>
                        </a:ln>
                        <a:extLst>
                          <a:ext uri="{53640926-AAD7-44D8-BBD7-CCE9431645EC}">
                            <a14:shadowObscured xmlns:a14="http://schemas.microsoft.com/office/drawing/2010/main"/>
                          </a:ext>
                        </a:extLst>
                      </pic:spPr>
                    </pic:pic>
                  </a:graphicData>
                </a:graphic>
              </wp:inline>
            </w:drawing>
          </m:r>
        </m:oMath>
      </m:oMathPara>
    </w:p>
    <w:p w14:paraId="07C9DAC4" w14:textId="77777777" w:rsidR="008B49AA" w:rsidRPr="007A6CF8" w:rsidRDefault="008B49AA" w:rsidP="00174A2E">
      <w:pPr>
        <w:spacing w:line="276" w:lineRule="auto"/>
        <w:jc w:val="both"/>
        <w:rPr>
          <w:rFonts w:ascii="Garamond" w:eastAsia="Times New Roman" w:hAnsi="Garamond"/>
          <w:lang w:val="es-CO" w:eastAsia="es-MX"/>
        </w:rPr>
      </w:pPr>
    </w:p>
    <w:p w14:paraId="50FBC6AA" w14:textId="77777777" w:rsidR="008B49AA" w:rsidRPr="007A6CF8" w:rsidRDefault="00000000"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7A6CF8" w:rsidRDefault="00000000"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7A6CF8"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Pr="007A6CF8"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El resultado de esta “edad pico” es una edad aproximada de 4</w:t>
      </w:r>
      <w:r w:rsidR="00174A2E" w:rsidRPr="007A6CF8">
        <w:rPr>
          <w:rFonts w:ascii="Garamond" w:eastAsia="Times New Roman" w:hAnsi="Garamond"/>
          <w:lang w:val="es-CO" w:eastAsia="es-MX"/>
        </w:rPr>
        <w:t>6</w:t>
      </w:r>
      <w:r w:rsidRPr="007A6CF8">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lastRenderedPageBreak/>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2203D732">
            <wp:extent cx="1329405" cy="7112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9" cstate="print">
                      <a:extLst>
                        <a:ext uri="{28A0092B-C50C-407E-A947-70E740481C1C}">
                          <a14:useLocalDpi xmlns:a14="http://schemas.microsoft.com/office/drawing/2010/main" val="0"/>
                        </a:ext>
                      </a:extLst>
                    </a:blip>
                    <a:srcRect l="738" t="88847" r="92114" b="4351"/>
                    <a:stretch/>
                  </pic:blipFill>
                  <pic:spPr bwMode="auto">
                    <a:xfrm>
                      <a:off x="0" y="0"/>
                      <a:ext cx="1353713" cy="724204"/>
                    </a:xfrm>
                    <a:prstGeom prst="rect">
                      <a:avLst/>
                    </a:prstGeom>
                    <a:ln>
                      <a:noFill/>
                    </a:ln>
                    <a:extLst>
                      <a:ext uri="{53640926-AAD7-44D8-BBD7-CCE9431645EC}">
                        <a14:shadowObscured xmlns:a14="http://schemas.microsoft.com/office/drawing/2010/main"/>
                      </a:ext>
                    </a:extLst>
                  </pic:spPr>
                </pic:pic>
              </a:graphicData>
            </a:graphic>
          </wp:inline>
        </w:drawing>
      </w:r>
    </w:p>
    <w:p w14:paraId="1027329A" w14:textId="22EE6B4E" w:rsidR="00A1501C" w:rsidRDefault="00A1501C" w:rsidP="007A6CF8">
      <w:pPr>
        <w:rPr>
          <w:rFonts w:ascii="Garamond" w:hAnsi="Garamond"/>
          <w:b/>
          <w:bCs/>
        </w:rPr>
      </w:pPr>
    </w:p>
    <w:p w14:paraId="2F9759F7" w14:textId="77777777" w:rsidR="007A6CF8" w:rsidRPr="007A6CF8" w:rsidRDefault="007A6CF8" w:rsidP="007A6CF8">
      <w:pPr>
        <w:rPr>
          <w:rFonts w:ascii="Garamond" w:hAnsi="Garamond"/>
          <w:b/>
          <w:bCs/>
        </w:rPr>
      </w:pPr>
    </w:p>
    <w:p w14:paraId="32E4E172" w14:textId="704A8DBA"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53E747D0" w14:textId="6ABAD7E4" w:rsidR="00081946" w:rsidRPr="00081946" w:rsidRDefault="00081946" w:rsidP="00081946">
      <w:pPr>
        <w:rPr>
          <w:rFonts w:ascii="Garamond" w:hAnsi="Garamond"/>
          <w:b/>
          <w:bCs/>
        </w:rPr>
      </w:pPr>
    </w:p>
    <w:p w14:paraId="1DFE22F2" w14:textId="69E4250A" w:rsidR="00081946" w:rsidRDefault="00081946" w:rsidP="00081946">
      <w:pPr>
        <w:jc w:val="both"/>
        <w:rPr>
          <w:rFonts w:ascii="Garamond" w:hAnsi="Garamond"/>
        </w:rPr>
      </w:pPr>
      <w:r>
        <w:rPr>
          <w:rFonts w:ascii="Garamond" w:hAnsi="Garamond"/>
        </w:rPr>
        <w:t xml:space="preserve">La brecha salarial de género se ha convertido en un tema de vigilancia en las últimas décadas para muchos gobiernos, es por esto </w:t>
      </w:r>
      <w:proofErr w:type="gramStart"/>
      <w:r>
        <w:rPr>
          <w:rFonts w:ascii="Garamond" w:hAnsi="Garamond"/>
        </w:rPr>
        <w:t>que</w:t>
      </w:r>
      <w:proofErr w:type="gramEnd"/>
      <w:r>
        <w:rPr>
          <w:rFonts w:ascii="Garamond" w:hAnsi="Garamond"/>
        </w:rPr>
        <w:t xml:space="preserve"> identificarla dentro de las poblaciones de estudio es de relevancia para quienes desean proponer y ejecutar políticas públicas que busquen igualdad de condiciones para hombres y mujeres, este será el foco de </w:t>
      </w:r>
      <w:r>
        <w:rPr>
          <w:rFonts w:ascii="Garamond" w:hAnsi="Garamond"/>
        </w:rPr>
        <w:t>los próximos modelos</w:t>
      </w:r>
      <w:r>
        <w:rPr>
          <w:rFonts w:ascii="Garamond" w:hAnsi="Garamond"/>
        </w:rPr>
        <w:t>.</w:t>
      </w:r>
    </w:p>
    <w:p w14:paraId="398F574F" w14:textId="77777777" w:rsidR="00081946" w:rsidRDefault="00081946" w:rsidP="00081946">
      <w:pPr>
        <w:jc w:val="both"/>
        <w:rPr>
          <w:rFonts w:ascii="Garamond" w:hAnsi="Garamond"/>
        </w:rPr>
      </w:pPr>
    </w:p>
    <w:p w14:paraId="4B1550C8" w14:textId="77777777" w:rsidR="00081946" w:rsidRPr="004E0BEB" w:rsidRDefault="00081946" w:rsidP="00081946">
      <w:pPr>
        <w:pStyle w:val="Prrafodelista"/>
        <w:numPr>
          <w:ilvl w:val="0"/>
          <w:numId w:val="11"/>
        </w:numPr>
        <w:jc w:val="both"/>
        <w:rPr>
          <w:rFonts w:ascii="Garamond" w:hAnsi="Garamond"/>
          <w:b/>
          <w:bCs/>
          <w:i/>
          <w:iCs/>
        </w:rPr>
      </w:pPr>
      <w:r w:rsidRPr="004E0BEB">
        <w:rPr>
          <w:rFonts w:ascii="Garamond" w:hAnsi="Garamond"/>
          <w:b/>
          <w:bCs/>
          <w:i/>
          <w:iCs/>
        </w:rPr>
        <w:t>Estimación y discusión de la brecha salarial incondicional de género.</w:t>
      </w:r>
    </w:p>
    <w:p w14:paraId="0BC8F5C1" w14:textId="77777777" w:rsidR="00081946" w:rsidRDefault="00081946" w:rsidP="00081946">
      <w:pPr>
        <w:pStyle w:val="Prrafodelista"/>
        <w:jc w:val="both"/>
        <w:rPr>
          <w:rFonts w:ascii="Garamond" w:hAnsi="Garamond"/>
        </w:rPr>
      </w:pPr>
      <w:r>
        <w:rPr>
          <w:rFonts w:ascii="Garamond" w:hAnsi="Garamond"/>
        </w:rPr>
        <w:t>Partimos del modelo propuesto siguiente:</w:t>
      </w:r>
    </w:p>
    <w:p w14:paraId="3788B293" w14:textId="77777777" w:rsidR="00081946" w:rsidRDefault="00081946" w:rsidP="00081946">
      <w:pPr>
        <w:pStyle w:val="Prrafodelista"/>
        <w:jc w:val="both"/>
        <w:rPr>
          <w:rFonts w:ascii="Garamond" w:hAnsi="Garamond"/>
        </w:rPr>
      </w:pPr>
    </w:p>
    <w:p w14:paraId="1237737E" w14:textId="77777777" w:rsidR="00081946" w:rsidRDefault="00081946" w:rsidP="00081946">
      <w:pPr>
        <w:pStyle w:val="Prrafodelista"/>
        <w:jc w:val="both"/>
        <w:rPr>
          <w:rFonts w:ascii="Garamond" w:hAnsi="Garamond"/>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Sex</m:t>
          </m:r>
          <m:r>
            <w:rPr>
              <w:rFonts w:ascii="Cambria Math" w:eastAsiaTheme="minorEastAsia" w:hAnsi="Cambria Math"/>
            </w:rPr>
            <m:t>+u</m:t>
          </m:r>
        </m:oMath>
      </m:oMathPara>
    </w:p>
    <w:p w14:paraId="74566430" w14:textId="77777777" w:rsidR="00081946" w:rsidRDefault="00081946" w:rsidP="00081946">
      <w:pPr>
        <w:pStyle w:val="Prrafodelista"/>
        <w:jc w:val="both"/>
        <w:rPr>
          <w:rFonts w:ascii="Garamond" w:hAnsi="Garamond"/>
        </w:rPr>
      </w:pPr>
    </w:p>
    <w:p w14:paraId="314E8737" w14:textId="77777777" w:rsidR="00081946" w:rsidRDefault="00081946" w:rsidP="00081946">
      <w:pPr>
        <w:pStyle w:val="Prrafodelista"/>
        <w:jc w:val="both"/>
        <w:rPr>
          <w:rFonts w:ascii="Garamond" w:hAnsi="Garamond"/>
        </w:rPr>
      </w:pPr>
      <w:r>
        <w:rPr>
          <w:rFonts w:ascii="Garamond" w:hAnsi="Garamond"/>
        </w:rPr>
        <w:t xml:space="preserve">Donde w es </w:t>
      </w:r>
      <w:proofErr w:type="spellStart"/>
      <w:r>
        <w:rPr>
          <w:rFonts w:ascii="Garamond" w:hAnsi="Garamond"/>
        </w:rPr>
        <w:t>es</w:t>
      </w:r>
      <w:proofErr w:type="spellEnd"/>
      <w:r>
        <w:rPr>
          <w:rFonts w:ascii="Garamond" w:hAnsi="Garamond"/>
        </w:rPr>
        <w:t xml:space="preserve"> salario, Sex es una dicótoma que toma el valor de 0 si el individuo en mujer y 1 si el individuo es hombre, y u son los errores.</w:t>
      </w:r>
    </w:p>
    <w:p w14:paraId="2CA61389" w14:textId="77777777" w:rsidR="00081946" w:rsidRDefault="00081946" w:rsidP="00081946">
      <w:pPr>
        <w:pStyle w:val="Prrafodelista"/>
        <w:jc w:val="both"/>
        <w:rPr>
          <w:rFonts w:ascii="Garamond" w:hAnsi="Garamond"/>
        </w:rPr>
      </w:pPr>
    </w:p>
    <w:p w14:paraId="7A483E57" w14:textId="77777777" w:rsidR="00081946" w:rsidRDefault="00081946" w:rsidP="00081946">
      <w:pPr>
        <w:pStyle w:val="Prrafodelista"/>
        <w:jc w:val="both"/>
        <w:rPr>
          <w:rFonts w:ascii="Garamond" w:hAnsi="Garamond"/>
        </w:rPr>
      </w:pPr>
      <w:r>
        <w:rPr>
          <w:rFonts w:ascii="Garamond" w:hAnsi="Garamond"/>
        </w:rPr>
        <w:t>Los resultados del modelo son:</w:t>
      </w:r>
    </w:p>
    <w:p w14:paraId="408C8C10" w14:textId="77777777" w:rsidR="00081946" w:rsidRDefault="00081946" w:rsidP="00081946">
      <w:pPr>
        <w:pStyle w:val="Prrafodelista"/>
        <w:jc w:val="both"/>
        <w:rPr>
          <w:rFonts w:ascii="Garamond" w:hAnsi="Garamond"/>
        </w:rPr>
      </w:pPr>
    </w:p>
    <w:p w14:paraId="6AE61069"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w:t>
      </w:r>
    </w:p>
    <w:p w14:paraId="17107ABE"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Dependent variable:    </w:t>
      </w:r>
    </w:p>
    <w:p w14:paraId="6E418265"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w:t>
      </w:r>
    </w:p>
    <w:p w14:paraId="62343F72"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w:t>
      </w:r>
      <w:proofErr w:type="spellStart"/>
      <w:r w:rsidRPr="00E316D3">
        <w:rPr>
          <w:rFonts w:ascii="Lucida Console" w:eastAsia="Times New Roman" w:hAnsi="Lucida Console" w:cs="Courier New"/>
          <w:color w:val="000000"/>
          <w:sz w:val="20"/>
          <w:szCs w:val="20"/>
          <w:bdr w:val="none" w:sz="0" w:space="0" w:color="auto" w:frame="1"/>
          <w:lang w:val="en-US" w:eastAsia="es-CO"/>
        </w:rPr>
        <w:t>lningresoh</w:t>
      </w:r>
      <w:proofErr w:type="spellEnd"/>
      <w:r w:rsidRPr="00E316D3">
        <w:rPr>
          <w:rFonts w:ascii="Lucida Console" w:eastAsia="Times New Roman" w:hAnsi="Lucida Console" w:cs="Courier New"/>
          <w:color w:val="000000"/>
          <w:sz w:val="20"/>
          <w:szCs w:val="20"/>
          <w:bdr w:val="none" w:sz="0" w:space="0" w:color="auto" w:frame="1"/>
          <w:lang w:val="en-US" w:eastAsia="es-CO"/>
        </w:rPr>
        <w:t xml:space="preserve">         </w:t>
      </w:r>
    </w:p>
    <w:p w14:paraId="0972E1D8"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w:t>
      </w:r>
    </w:p>
    <w:p w14:paraId="174EBE63"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sex                          0.036***          </w:t>
      </w:r>
    </w:p>
    <w:p w14:paraId="42EAA82B"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(0.013)          </w:t>
      </w:r>
    </w:p>
    <w:p w14:paraId="3F42490C"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w:t>
      </w:r>
    </w:p>
    <w:p w14:paraId="6CF91983"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Constant                     8.679***          </w:t>
      </w:r>
    </w:p>
    <w:p w14:paraId="2B54B3B9"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(0.010)          </w:t>
      </w:r>
    </w:p>
    <w:p w14:paraId="6B7F80DE"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w:t>
      </w:r>
    </w:p>
    <w:p w14:paraId="157FBB7D"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w:t>
      </w:r>
    </w:p>
    <w:p w14:paraId="6048612E"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Observations                  15,661           </w:t>
      </w:r>
    </w:p>
    <w:p w14:paraId="53C51972"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R2                            0.0005           </w:t>
      </w:r>
    </w:p>
    <w:p w14:paraId="4B6E0E4B"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lastRenderedPageBreak/>
        <w:t xml:space="preserve">Adjusted R2                   0.0004           </w:t>
      </w:r>
    </w:p>
    <w:p w14:paraId="582731F4"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Residual Std. Error     0.825 (</w:t>
      </w:r>
      <w:proofErr w:type="spellStart"/>
      <w:r w:rsidRPr="00E316D3">
        <w:rPr>
          <w:rFonts w:ascii="Lucida Console" w:eastAsia="Times New Roman" w:hAnsi="Lucida Console" w:cs="Courier New"/>
          <w:color w:val="000000"/>
          <w:sz w:val="20"/>
          <w:szCs w:val="20"/>
          <w:bdr w:val="none" w:sz="0" w:space="0" w:color="auto" w:frame="1"/>
          <w:lang w:val="en-US" w:eastAsia="es-CO"/>
        </w:rPr>
        <w:t>df</w:t>
      </w:r>
      <w:proofErr w:type="spellEnd"/>
      <w:r w:rsidRPr="00E316D3">
        <w:rPr>
          <w:rFonts w:ascii="Lucida Console" w:eastAsia="Times New Roman" w:hAnsi="Lucida Console" w:cs="Courier New"/>
          <w:color w:val="000000"/>
          <w:sz w:val="20"/>
          <w:szCs w:val="20"/>
          <w:bdr w:val="none" w:sz="0" w:space="0" w:color="auto" w:frame="1"/>
          <w:lang w:val="en-US" w:eastAsia="es-CO"/>
        </w:rPr>
        <w:t xml:space="preserve"> = 15659)     </w:t>
      </w:r>
    </w:p>
    <w:p w14:paraId="72B44E41"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F Statistic          7.566*** (</w:t>
      </w:r>
      <w:proofErr w:type="spellStart"/>
      <w:r w:rsidRPr="00E316D3">
        <w:rPr>
          <w:rFonts w:ascii="Lucida Console" w:eastAsia="Times New Roman" w:hAnsi="Lucida Console" w:cs="Courier New"/>
          <w:color w:val="000000"/>
          <w:sz w:val="20"/>
          <w:szCs w:val="20"/>
          <w:bdr w:val="none" w:sz="0" w:space="0" w:color="auto" w:frame="1"/>
          <w:lang w:val="en-US" w:eastAsia="es-CO"/>
        </w:rPr>
        <w:t>df</w:t>
      </w:r>
      <w:proofErr w:type="spellEnd"/>
      <w:r w:rsidRPr="00E316D3">
        <w:rPr>
          <w:rFonts w:ascii="Lucida Console" w:eastAsia="Times New Roman" w:hAnsi="Lucida Console" w:cs="Courier New"/>
          <w:color w:val="000000"/>
          <w:sz w:val="20"/>
          <w:szCs w:val="20"/>
          <w:bdr w:val="none" w:sz="0" w:space="0" w:color="auto" w:frame="1"/>
          <w:lang w:val="en-US" w:eastAsia="es-CO"/>
        </w:rPr>
        <w:t xml:space="preserve"> = 1; 15659)  </w:t>
      </w:r>
    </w:p>
    <w:p w14:paraId="0A2B140B"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w:t>
      </w:r>
    </w:p>
    <w:p w14:paraId="31ACAA5C"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lang w:val="en-US" w:eastAsia="es-CO"/>
        </w:rPr>
      </w:pPr>
      <w:r w:rsidRPr="00E316D3">
        <w:rPr>
          <w:rFonts w:ascii="Lucida Console" w:eastAsia="Times New Roman" w:hAnsi="Lucida Console" w:cs="Courier New"/>
          <w:color w:val="000000"/>
          <w:sz w:val="20"/>
          <w:szCs w:val="20"/>
          <w:bdr w:val="none" w:sz="0" w:space="0" w:color="auto" w:frame="1"/>
          <w:lang w:val="en-US" w:eastAsia="es-CO"/>
        </w:rPr>
        <w:t>Note:               *p&lt;0.1; **p&lt;0.05; ***p&lt;0.01</w:t>
      </w:r>
    </w:p>
    <w:p w14:paraId="48106662" w14:textId="77777777" w:rsidR="00081946" w:rsidRPr="00E316D3" w:rsidRDefault="00081946" w:rsidP="00081946">
      <w:pPr>
        <w:pStyle w:val="Prrafodelista"/>
        <w:jc w:val="both"/>
        <w:rPr>
          <w:rFonts w:ascii="Garamond" w:hAnsi="Garamond"/>
          <w:lang w:val="en-US"/>
        </w:rPr>
      </w:pPr>
    </w:p>
    <w:p w14:paraId="3834AB13" w14:textId="77777777" w:rsidR="00081946" w:rsidRDefault="00081946" w:rsidP="00081946">
      <w:pPr>
        <w:pStyle w:val="Prrafodelista"/>
        <w:jc w:val="both"/>
        <w:rPr>
          <w:rFonts w:ascii="Garamond" w:hAnsi="Garamond"/>
          <w:lang w:val="en-US"/>
        </w:rPr>
      </w:pPr>
    </w:p>
    <w:p w14:paraId="5793B9D7" w14:textId="77777777" w:rsidR="00081946" w:rsidRDefault="00081946" w:rsidP="00081946">
      <w:pPr>
        <w:pStyle w:val="Prrafodelista"/>
        <w:jc w:val="both"/>
        <w:rPr>
          <w:rFonts w:ascii="Garamond" w:hAnsi="Garamond"/>
          <w:lang w:val="es-CO"/>
        </w:rPr>
      </w:pPr>
      <w:r w:rsidRPr="00E316D3">
        <w:rPr>
          <w:rFonts w:ascii="Garamond" w:hAnsi="Garamond"/>
          <w:lang w:val="es-CO"/>
        </w:rPr>
        <w:t xml:space="preserve">Como </w:t>
      </w:r>
      <w:r>
        <w:rPr>
          <w:rFonts w:ascii="Garamond" w:hAnsi="Garamond"/>
          <w:lang w:val="es-CO"/>
        </w:rPr>
        <w:t>p</w:t>
      </w:r>
      <w:r w:rsidRPr="00E316D3">
        <w:rPr>
          <w:rFonts w:ascii="Garamond" w:hAnsi="Garamond"/>
          <w:lang w:val="es-CO"/>
        </w:rPr>
        <w:t>odemos apreciar en l</w:t>
      </w:r>
      <w:r>
        <w:rPr>
          <w:rFonts w:ascii="Garamond" w:hAnsi="Garamond"/>
          <w:lang w:val="es-CO"/>
        </w:rPr>
        <w:t>a tabla, el estimador de la variable sexo es de 0.036, esto es, dado que es un modelo log-</w:t>
      </w:r>
      <w:proofErr w:type="spellStart"/>
      <w:r>
        <w:rPr>
          <w:rFonts w:ascii="Garamond" w:hAnsi="Garamond"/>
          <w:lang w:val="es-CO"/>
        </w:rPr>
        <w:t>lin</w:t>
      </w:r>
      <w:proofErr w:type="spellEnd"/>
      <w:r>
        <w:rPr>
          <w:rFonts w:ascii="Garamond" w:hAnsi="Garamond"/>
          <w:lang w:val="es-CO"/>
        </w:rPr>
        <w:t>, un aumento del 3.6% en el salario cuando el individuo es hombre, mostrando que, de acuerdo con este modelo y nuestra base de datos, las mujeres ganaron menores salarios que los hombres en la ciudad de Bogotá para el 2018.</w:t>
      </w:r>
    </w:p>
    <w:p w14:paraId="594D40F3" w14:textId="77777777" w:rsidR="00081946" w:rsidRDefault="00081946" w:rsidP="00081946">
      <w:pPr>
        <w:pStyle w:val="Prrafodelista"/>
        <w:jc w:val="both"/>
        <w:rPr>
          <w:rFonts w:ascii="Garamond" w:hAnsi="Garamond"/>
          <w:lang w:val="es-CO"/>
        </w:rPr>
      </w:pPr>
    </w:p>
    <w:p w14:paraId="03C18DF0" w14:textId="77777777" w:rsidR="00081946" w:rsidRDefault="00081946" w:rsidP="00081946">
      <w:pPr>
        <w:pStyle w:val="Prrafodelista"/>
        <w:jc w:val="both"/>
        <w:rPr>
          <w:rFonts w:ascii="Garamond" w:hAnsi="Garamond"/>
          <w:lang w:val="es-CO"/>
        </w:rPr>
      </w:pPr>
      <w:r>
        <w:rPr>
          <w:rFonts w:ascii="Garamond" w:hAnsi="Garamond"/>
          <w:lang w:val="es-CO"/>
        </w:rPr>
        <w:t>Sin embargo, se deben considerar otros factores para apoyar la afirmación, pues no todos los individuos tienen el mismo tipo de empleos, grados educativos, estrato socioeconómicos, edad, entre otros. Por esto, se hace necesarios controlar por otras variables.</w:t>
      </w:r>
    </w:p>
    <w:p w14:paraId="336ED3A1" w14:textId="77777777" w:rsidR="00081946" w:rsidRPr="00E316D3" w:rsidRDefault="00081946" w:rsidP="00081946">
      <w:pPr>
        <w:pStyle w:val="Prrafodelista"/>
        <w:jc w:val="both"/>
        <w:rPr>
          <w:rFonts w:ascii="Garamond" w:hAnsi="Garamond"/>
          <w:lang w:val="es-CO"/>
        </w:rPr>
      </w:pPr>
    </w:p>
    <w:p w14:paraId="3DB99E1B" w14:textId="77777777" w:rsidR="00081946" w:rsidRPr="004E0BEB" w:rsidRDefault="00081946" w:rsidP="00081946">
      <w:pPr>
        <w:pStyle w:val="Prrafodelista"/>
        <w:numPr>
          <w:ilvl w:val="0"/>
          <w:numId w:val="11"/>
        </w:numPr>
        <w:jc w:val="both"/>
        <w:rPr>
          <w:rFonts w:ascii="Garamond" w:hAnsi="Garamond"/>
          <w:b/>
          <w:bCs/>
          <w:i/>
          <w:iCs/>
          <w:lang w:val="es-CO"/>
        </w:rPr>
      </w:pPr>
      <w:r w:rsidRPr="004E0BEB">
        <w:rPr>
          <w:rFonts w:ascii="Garamond" w:hAnsi="Garamond"/>
          <w:b/>
          <w:bCs/>
          <w:i/>
          <w:iCs/>
          <w:lang w:val="es-CO"/>
        </w:rPr>
        <w:t>Como se mencionó anteriormente, se hace necesario controlar por características propias de los individuos, en nuestro caso, usaremos las variables de control mencionadas en la sección “Datos” del presente documento, estas son:</w:t>
      </w:r>
    </w:p>
    <w:p w14:paraId="14F34AC0" w14:textId="77777777" w:rsidR="00081946" w:rsidRDefault="00081946" w:rsidP="00081946">
      <w:pPr>
        <w:pStyle w:val="Prrafodelista"/>
        <w:jc w:val="both"/>
        <w:rPr>
          <w:rFonts w:ascii="Garamond" w:hAnsi="Garamond"/>
          <w:lang w:val="es-CO"/>
        </w:rPr>
      </w:pPr>
    </w:p>
    <w:p w14:paraId="54877287"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Sexo (dicótoma)</w:t>
      </w:r>
    </w:p>
    <w:p w14:paraId="6B418985"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Edad</w:t>
      </w:r>
    </w:p>
    <w:p w14:paraId="4C45A369"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Nivel Educativo (categórica)</w:t>
      </w:r>
    </w:p>
    <w:p w14:paraId="269AC2CC"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Experiencia Potencial</w:t>
      </w:r>
    </w:p>
    <w:p w14:paraId="1A2FC2CF" w14:textId="77777777" w:rsidR="00081946" w:rsidRPr="005E0618" w:rsidRDefault="00081946" w:rsidP="00081946">
      <w:pPr>
        <w:pStyle w:val="Prrafodelista"/>
        <w:numPr>
          <w:ilvl w:val="0"/>
          <w:numId w:val="12"/>
        </w:numPr>
        <w:jc w:val="both"/>
        <w:rPr>
          <w:rFonts w:ascii="Garamond" w:hAnsi="Garamond"/>
          <w:lang w:val="es-CO"/>
        </w:rPr>
      </w:pPr>
      <w:r>
        <w:rPr>
          <w:rFonts w:ascii="Garamond" w:hAnsi="Garamond"/>
          <w:lang w:val="es-CO"/>
        </w:rPr>
        <w:t>Tipo de trabajo (categórica)</w:t>
      </w:r>
    </w:p>
    <w:p w14:paraId="3551499B"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Estrato Socioeconómico (categórica)</w:t>
      </w:r>
    </w:p>
    <w:p w14:paraId="0A8180F3" w14:textId="77777777" w:rsidR="00081946" w:rsidRDefault="00081946" w:rsidP="00081946">
      <w:pPr>
        <w:ind w:left="720"/>
        <w:jc w:val="both"/>
        <w:rPr>
          <w:rFonts w:ascii="Garamond" w:hAnsi="Garamond"/>
          <w:lang w:val="es-CO"/>
        </w:rPr>
      </w:pPr>
    </w:p>
    <w:p w14:paraId="253CA240" w14:textId="77777777" w:rsidR="00081946" w:rsidRDefault="00081946" w:rsidP="00081946">
      <w:pPr>
        <w:ind w:left="720"/>
        <w:jc w:val="both"/>
        <w:rPr>
          <w:rFonts w:ascii="Garamond" w:hAnsi="Garamond"/>
          <w:lang w:val="es-CO"/>
        </w:rPr>
      </w:pPr>
      <w:r>
        <w:rPr>
          <w:rFonts w:ascii="Garamond" w:hAnsi="Garamond"/>
          <w:lang w:val="es-CO"/>
        </w:rPr>
        <w:t>El modelo planteado es el siguiente:</w:t>
      </w:r>
    </w:p>
    <w:p w14:paraId="22293F07" w14:textId="77777777" w:rsidR="00081946" w:rsidRDefault="00081946" w:rsidP="00081946">
      <w:pPr>
        <w:ind w:left="720"/>
        <w:jc w:val="both"/>
        <w:rPr>
          <w:rFonts w:ascii="Garamond" w:hAnsi="Garamond"/>
          <w:lang w:val="es-CO"/>
        </w:rPr>
      </w:pPr>
    </w:p>
    <w:p w14:paraId="2363B7DA" w14:textId="77777777" w:rsidR="00081946" w:rsidRDefault="00081946" w:rsidP="00081946">
      <w:pPr>
        <w:ind w:left="720"/>
        <w:jc w:val="both"/>
        <w:rPr>
          <w:rFonts w:ascii="Garamond" w:hAnsi="Garamond"/>
          <w:lang w:val="es-CO"/>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Sex+</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Edad+</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Edad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Experiencia Potencial+</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Nivel Educativo</m:t>
                  </m:r>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Tipo de Ocupación</m:t>
                  </m:r>
                </m:e>
                <m:sub>
                  <m:r>
                    <w:rPr>
                      <w:rFonts w:ascii="Cambria Math" w:hAnsi="Cambria Math"/>
                    </w:rPr>
                    <m:t>j</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Estrato Socioeconómico</m:t>
                  </m:r>
                </m:e>
                <m:sub>
                  <m:r>
                    <w:rPr>
                      <w:rFonts w:ascii="Cambria Math" w:hAnsi="Cambria Math"/>
                    </w:rPr>
                    <m:t>k</m:t>
                  </m:r>
                </m:sub>
              </m:sSub>
            </m:e>
          </m:nary>
          <m:r>
            <w:rPr>
              <w:rFonts w:ascii="Cambria Math" w:hAnsi="Cambria Math"/>
            </w:rPr>
            <m:t>+</m:t>
          </m:r>
          <m:r>
            <w:rPr>
              <w:rFonts w:ascii="Cambria Math" w:eastAsiaTheme="minorEastAsia" w:hAnsi="Cambria Math"/>
            </w:rPr>
            <m:t>u</m:t>
          </m:r>
        </m:oMath>
      </m:oMathPara>
    </w:p>
    <w:p w14:paraId="4390E489" w14:textId="77777777" w:rsidR="00081946" w:rsidRPr="005E0618" w:rsidRDefault="00081946" w:rsidP="00081946">
      <w:pPr>
        <w:ind w:left="720"/>
        <w:jc w:val="both"/>
        <w:rPr>
          <w:rFonts w:ascii="Garamond" w:hAnsi="Garamond"/>
          <w:lang w:val="es-CO"/>
        </w:rPr>
      </w:pPr>
    </w:p>
    <w:p w14:paraId="289C3A68" w14:textId="77777777" w:rsidR="00081946" w:rsidRDefault="00081946" w:rsidP="00081946">
      <w:pPr>
        <w:ind w:left="360"/>
        <w:jc w:val="both"/>
        <w:rPr>
          <w:rFonts w:ascii="Garamond" w:hAnsi="Garamond"/>
          <w:lang w:val="es-CO"/>
        </w:rPr>
      </w:pPr>
      <w:r>
        <w:rPr>
          <w:rFonts w:ascii="Garamond" w:hAnsi="Garamond"/>
          <w:lang w:val="es-CO"/>
        </w:rPr>
        <w:t>Donde i, j y k, son el número de variables dicótomas creadas a partir de las variables categóricas “nivel educativo”, “Tipo de Ocupación” y “Estrato Socioeconómico”.</w:t>
      </w:r>
    </w:p>
    <w:p w14:paraId="0C796B12" w14:textId="77777777" w:rsidR="00081946" w:rsidRDefault="00081946" w:rsidP="00081946">
      <w:pPr>
        <w:ind w:left="360"/>
        <w:jc w:val="both"/>
        <w:rPr>
          <w:rFonts w:ascii="Garamond" w:hAnsi="Garamond"/>
          <w:lang w:val="es-CO"/>
        </w:rPr>
      </w:pPr>
    </w:p>
    <w:p w14:paraId="290D495D" w14:textId="77777777" w:rsidR="00081946" w:rsidRDefault="00081946" w:rsidP="00081946">
      <w:pPr>
        <w:ind w:left="360"/>
        <w:jc w:val="both"/>
        <w:rPr>
          <w:rFonts w:ascii="Garamond" w:hAnsi="Garamond"/>
          <w:lang w:val="es-CO"/>
        </w:rPr>
      </w:pPr>
      <w:r>
        <w:rPr>
          <w:rFonts w:ascii="Garamond" w:hAnsi="Garamond"/>
          <w:lang w:val="es-CO"/>
        </w:rPr>
        <w:t>A continuación, se muestran los resultados de la regresión lineal del modelo anteriormente mostrado.</w:t>
      </w:r>
    </w:p>
    <w:p w14:paraId="7DC4349F" w14:textId="77777777" w:rsidR="00081946" w:rsidRDefault="00081946" w:rsidP="00081946">
      <w:pPr>
        <w:ind w:left="360"/>
        <w:jc w:val="both"/>
        <w:rPr>
          <w:rFonts w:ascii="Garamond" w:hAnsi="Garamond"/>
          <w:lang w:val="es-CO"/>
        </w:rPr>
      </w:pPr>
    </w:p>
    <w:p w14:paraId="6B23AEAC"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w:t>
      </w:r>
    </w:p>
    <w:p w14:paraId="52F0E083"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Dependent variable:    </w:t>
      </w:r>
    </w:p>
    <w:p w14:paraId="7DE1EE4F"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
    <w:p w14:paraId="5F803C0B"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roofErr w:type="spellStart"/>
      <w:r w:rsidRPr="00E05001">
        <w:rPr>
          <w:rStyle w:val="gnd-iwgdh3b"/>
          <w:rFonts w:ascii="Lucida Console" w:hAnsi="Lucida Console"/>
          <w:color w:val="000000"/>
          <w:bdr w:val="none" w:sz="0" w:space="0" w:color="auto" w:frame="1"/>
          <w:lang w:val="en-US"/>
        </w:rPr>
        <w:t>lningresoh</w:t>
      </w:r>
      <w:proofErr w:type="spellEnd"/>
      <w:r w:rsidRPr="00E05001">
        <w:rPr>
          <w:rStyle w:val="gnd-iwgdh3b"/>
          <w:rFonts w:ascii="Lucida Console" w:hAnsi="Lucida Console"/>
          <w:color w:val="000000"/>
          <w:bdr w:val="none" w:sz="0" w:space="0" w:color="auto" w:frame="1"/>
          <w:lang w:val="en-US"/>
        </w:rPr>
        <w:t xml:space="preserve">         </w:t>
      </w:r>
    </w:p>
    <w:p w14:paraId="558C48D6"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w:t>
      </w:r>
    </w:p>
    <w:p w14:paraId="01D32797"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sex                          0.114***          </w:t>
      </w:r>
    </w:p>
    <w:p w14:paraId="1CA28A46"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(0.011)          </w:t>
      </w:r>
    </w:p>
    <w:p w14:paraId="229F5EAC"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
    <w:p w14:paraId="56FFC2A7"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Pr>
          <w:rStyle w:val="gnd-iwgdh3b"/>
          <w:rFonts w:ascii="Lucida Console" w:hAnsi="Lucida Console"/>
          <w:color w:val="000000"/>
          <w:bdr w:val="none" w:sz="0" w:space="0" w:color="auto" w:frame="1"/>
          <w:lang w:val="en-US"/>
        </w:rPr>
        <w:t>Controls</w:t>
      </w:r>
      <w:r>
        <w:rPr>
          <w:rStyle w:val="gnd-iwgdh3b"/>
          <w:rFonts w:ascii="Lucida Console" w:hAnsi="Lucida Console"/>
          <w:color w:val="000000"/>
          <w:bdr w:val="none" w:sz="0" w:space="0" w:color="auto" w:frame="1"/>
          <w:lang w:val="en-US"/>
        </w:rPr>
        <w:tab/>
      </w:r>
      <w:r>
        <w:rPr>
          <w:rStyle w:val="gnd-iwgdh3b"/>
          <w:rFonts w:ascii="Lucida Console" w:hAnsi="Lucida Console"/>
          <w:color w:val="000000"/>
          <w:bdr w:val="none" w:sz="0" w:space="0" w:color="auto" w:frame="1"/>
          <w:lang w:val="en-US"/>
        </w:rPr>
        <w:tab/>
      </w:r>
      <w:proofErr w:type="gramStart"/>
      <w:r>
        <w:rPr>
          <w:rStyle w:val="gnd-iwgdh3b"/>
          <w:rFonts w:ascii="Lucida Console" w:hAnsi="Lucida Console"/>
          <w:color w:val="000000"/>
          <w:bdr w:val="none" w:sz="0" w:space="0" w:color="auto" w:frame="1"/>
          <w:lang w:val="en-US"/>
        </w:rPr>
        <w:tab/>
        <w:t xml:space="preserve">  -</w:t>
      </w:r>
      <w:proofErr w:type="gramEnd"/>
    </w:p>
    <w:p w14:paraId="2CDB562A"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
    <w:p w14:paraId="75854665"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lastRenderedPageBreak/>
        <w:t xml:space="preserve">Constant                     7.297***          </w:t>
      </w:r>
    </w:p>
    <w:p w14:paraId="14EA994A"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(0.083)          </w:t>
      </w:r>
    </w:p>
    <w:p w14:paraId="07076475"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
    <w:p w14:paraId="41A5954D"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w:t>
      </w:r>
    </w:p>
    <w:p w14:paraId="085D78AD"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Observations                  15,661           </w:t>
      </w:r>
    </w:p>
    <w:p w14:paraId="04EB4630"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R2                             0.386           </w:t>
      </w:r>
    </w:p>
    <w:p w14:paraId="50F061E6"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Adjusted R2                    0.386           </w:t>
      </w:r>
    </w:p>
    <w:p w14:paraId="30E892D1"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Residual Std. Error     0.647 (</w:t>
      </w:r>
      <w:proofErr w:type="spellStart"/>
      <w:r w:rsidRPr="00E05001">
        <w:rPr>
          <w:rStyle w:val="gnd-iwgdh3b"/>
          <w:rFonts w:ascii="Lucida Console" w:hAnsi="Lucida Console"/>
          <w:color w:val="000000"/>
          <w:bdr w:val="none" w:sz="0" w:space="0" w:color="auto" w:frame="1"/>
          <w:lang w:val="en-US"/>
        </w:rPr>
        <w:t>df</w:t>
      </w:r>
      <w:proofErr w:type="spellEnd"/>
      <w:r w:rsidRPr="00E05001">
        <w:rPr>
          <w:rStyle w:val="gnd-iwgdh3b"/>
          <w:rFonts w:ascii="Lucida Console" w:hAnsi="Lucida Console"/>
          <w:color w:val="000000"/>
          <w:bdr w:val="none" w:sz="0" w:space="0" w:color="auto" w:frame="1"/>
          <w:lang w:val="en-US"/>
        </w:rPr>
        <w:t xml:space="preserve"> = 15639)     </w:t>
      </w:r>
    </w:p>
    <w:p w14:paraId="655522BB"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F Statistic         469.045*** (</w:t>
      </w:r>
      <w:proofErr w:type="spellStart"/>
      <w:r w:rsidRPr="00E05001">
        <w:rPr>
          <w:rStyle w:val="gnd-iwgdh3b"/>
          <w:rFonts w:ascii="Lucida Console" w:hAnsi="Lucida Console"/>
          <w:color w:val="000000"/>
          <w:bdr w:val="none" w:sz="0" w:space="0" w:color="auto" w:frame="1"/>
          <w:lang w:val="en-US"/>
        </w:rPr>
        <w:t>df</w:t>
      </w:r>
      <w:proofErr w:type="spellEnd"/>
      <w:r w:rsidRPr="00E05001">
        <w:rPr>
          <w:rStyle w:val="gnd-iwgdh3b"/>
          <w:rFonts w:ascii="Lucida Console" w:hAnsi="Lucida Console"/>
          <w:color w:val="000000"/>
          <w:bdr w:val="none" w:sz="0" w:space="0" w:color="auto" w:frame="1"/>
          <w:lang w:val="en-US"/>
        </w:rPr>
        <w:t xml:space="preserve"> = 21; 15639)</w:t>
      </w:r>
    </w:p>
    <w:p w14:paraId="0E2252BA" w14:textId="77777777" w:rsidR="00081946"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55CC6789" w14:textId="77777777" w:rsidR="00081946" w:rsidRDefault="00081946" w:rsidP="00081946">
      <w:pPr>
        <w:pStyle w:val="HTMLconformatoprevio"/>
        <w:shd w:val="clear" w:color="auto" w:fill="FFFFFF"/>
        <w:wordWrap w:val="0"/>
        <w:ind w:left="1832"/>
        <w:rPr>
          <w:rFonts w:ascii="Lucida Console" w:hAnsi="Lucida Console"/>
          <w:color w:val="000000"/>
        </w:rPr>
      </w:pPr>
      <w:r>
        <w:rPr>
          <w:rStyle w:val="gnd-iwgdh3b"/>
          <w:rFonts w:ascii="Lucida Console" w:hAnsi="Lucida Console"/>
          <w:color w:val="000000"/>
          <w:bdr w:val="none" w:sz="0" w:space="0" w:color="auto" w:frame="1"/>
        </w:rPr>
        <w:t>Note:               *p&lt;0.1; **p&lt;0.05; ***p&lt;0.01</w:t>
      </w:r>
    </w:p>
    <w:p w14:paraId="1DACD4EE" w14:textId="77777777" w:rsidR="00081946" w:rsidRDefault="00081946" w:rsidP="00081946">
      <w:pPr>
        <w:jc w:val="both"/>
        <w:rPr>
          <w:rFonts w:ascii="Garamond" w:hAnsi="Garamond"/>
          <w:lang w:val="es-CO"/>
        </w:rPr>
      </w:pPr>
    </w:p>
    <w:p w14:paraId="0A715FFE" w14:textId="77777777" w:rsidR="00081946" w:rsidRDefault="00081946" w:rsidP="00081946">
      <w:pPr>
        <w:ind w:left="360"/>
        <w:jc w:val="both"/>
        <w:rPr>
          <w:rFonts w:ascii="Garamond" w:hAnsi="Garamond"/>
          <w:lang w:val="es-CO"/>
        </w:rPr>
      </w:pPr>
    </w:p>
    <w:p w14:paraId="3A7C4939" w14:textId="77777777" w:rsidR="00081946" w:rsidRDefault="00081946" w:rsidP="00081946">
      <w:pPr>
        <w:ind w:left="360"/>
        <w:jc w:val="both"/>
        <w:rPr>
          <w:rFonts w:ascii="Garamond" w:hAnsi="Garamond"/>
          <w:lang w:val="es-CO"/>
        </w:rPr>
      </w:pPr>
      <w:r>
        <w:rPr>
          <w:rFonts w:ascii="Garamond" w:hAnsi="Garamond"/>
          <w:lang w:val="es-CO"/>
        </w:rPr>
        <w:t xml:space="preserve">Cómo podemos apreciar, el estimador de la variable sexo es 0.114, esto es que, </w:t>
      </w:r>
      <w:proofErr w:type="spellStart"/>
      <w:r w:rsidRPr="00E05001">
        <w:rPr>
          <w:rFonts w:ascii="Garamond" w:hAnsi="Garamond"/>
          <w:i/>
          <w:iCs/>
          <w:lang w:val="es-CO"/>
        </w:rPr>
        <w:t>ceteris</w:t>
      </w:r>
      <w:proofErr w:type="spellEnd"/>
      <w:r w:rsidRPr="00E05001">
        <w:rPr>
          <w:rFonts w:ascii="Garamond" w:hAnsi="Garamond"/>
          <w:i/>
          <w:iCs/>
          <w:lang w:val="es-CO"/>
        </w:rPr>
        <w:t xml:space="preserve"> </w:t>
      </w:r>
      <w:proofErr w:type="spellStart"/>
      <w:r w:rsidRPr="00E05001">
        <w:rPr>
          <w:rFonts w:ascii="Garamond" w:hAnsi="Garamond"/>
          <w:i/>
          <w:iCs/>
          <w:lang w:val="es-CO"/>
        </w:rPr>
        <w:t>paribus</w:t>
      </w:r>
      <w:proofErr w:type="spellEnd"/>
      <w:r>
        <w:rPr>
          <w:rFonts w:ascii="Garamond" w:hAnsi="Garamond"/>
          <w:lang w:val="es-CO"/>
        </w:rPr>
        <w:t>, en promedio, un hombre gana 11,4% salario que las mujeres, esto con una significancia mayor o igual al 99%. Cabe resaltar que, en nuestra regresión lineal, y según el modelo planteado, la experiencia potencial da alta colinealidad.</w:t>
      </w:r>
    </w:p>
    <w:p w14:paraId="4D11E127" w14:textId="77777777" w:rsidR="00081946" w:rsidRDefault="00081946" w:rsidP="00081946">
      <w:pPr>
        <w:tabs>
          <w:tab w:val="left" w:pos="2340"/>
        </w:tabs>
        <w:ind w:left="360"/>
        <w:jc w:val="both"/>
        <w:rPr>
          <w:rFonts w:ascii="Garamond" w:hAnsi="Garamond"/>
          <w:lang w:val="es-CO"/>
        </w:rPr>
      </w:pPr>
      <w:r>
        <w:rPr>
          <w:rFonts w:ascii="Garamond" w:hAnsi="Garamond"/>
          <w:lang w:val="es-CO"/>
        </w:rPr>
        <w:tab/>
      </w:r>
    </w:p>
    <w:p w14:paraId="41F78004" w14:textId="77777777" w:rsidR="00081946" w:rsidRDefault="00081946" w:rsidP="00081946">
      <w:pPr>
        <w:ind w:left="360"/>
        <w:jc w:val="both"/>
        <w:rPr>
          <w:rFonts w:ascii="Garamond" w:hAnsi="Garamond"/>
          <w:lang w:val="es-CO"/>
        </w:rPr>
      </w:pPr>
      <w:r>
        <w:rPr>
          <w:rFonts w:ascii="Garamond" w:hAnsi="Garamond"/>
          <w:lang w:val="es-CO"/>
        </w:rPr>
        <w:t>Los anteriores resultados nos muestran, que, controlando por los efectos de la edad, el nivel educativo, el tipo de ocupación y el estrato socioeconómico; los hombres ganan más que las mujeres y esta brecha es mayor en comparación al primer modelo expuesto; lo anterior contrario a la afirmación de que hombres y mujeres con características similares tienes salarios similares.</w:t>
      </w:r>
    </w:p>
    <w:p w14:paraId="4EF6F40A" w14:textId="77777777" w:rsidR="00081946" w:rsidRDefault="00081946" w:rsidP="00081946">
      <w:pPr>
        <w:ind w:left="360"/>
        <w:jc w:val="both"/>
        <w:rPr>
          <w:rFonts w:ascii="Garamond" w:hAnsi="Garamond"/>
          <w:lang w:val="es-CO"/>
        </w:rPr>
      </w:pPr>
    </w:p>
    <w:p w14:paraId="72FD149F" w14:textId="77777777" w:rsidR="00081946" w:rsidRDefault="00081946" w:rsidP="00081946">
      <w:pPr>
        <w:ind w:left="360"/>
        <w:jc w:val="both"/>
        <w:rPr>
          <w:rFonts w:ascii="Garamond" w:hAnsi="Garamond"/>
          <w:lang w:val="es-CO"/>
        </w:rPr>
      </w:pPr>
      <w:r>
        <w:rPr>
          <w:rFonts w:ascii="Garamond" w:hAnsi="Garamond"/>
          <w:lang w:val="es-CO"/>
        </w:rPr>
        <w:t>Es importante mencionar, que pueden haber efectos observables no incluidos como por ejemplo el número de hijos del hogar o si son jefes o no del hogar, o también variables no observables como el interés y el gusto por trabajar, las preferencias personales, entre otras.</w:t>
      </w:r>
    </w:p>
    <w:p w14:paraId="720D14AA" w14:textId="77777777" w:rsidR="00081946" w:rsidRDefault="00081946" w:rsidP="00081946">
      <w:pPr>
        <w:ind w:left="360"/>
        <w:jc w:val="both"/>
        <w:rPr>
          <w:rFonts w:ascii="Garamond" w:hAnsi="Garamond"/>
          <w:lang w:val="es-CO"/>
        </w:rPr>
      </w:pPr>
    </w:p>
    <w:p w14:paraId="7ADEB62A" w14:textId="77777777" w:rsidR="00081946" w:rsidRDefault="00081946" w:rsidP="00081946">
      <w:pPr>
        <w:ind w:left="360"/>
        <w:jc w:val="both"/>
        <w:rPr>
          <w:rFonts w:ascii="Garamond" w:hAnsi="Garamond"/>
          <w:lang w:val="es-CO"/>
        </w:rPr>
      </w:pPr>
      <w:r>
        <w:rPr>
          <w:rFonts w:ascii="Garamond" w:hAnsi="Garamond"/>
          <w:lang w:val="es-CO"/>
        </w:rPr>
        <w:t>El anterior modelos también tiene la debilidad de no mostrar si hay efectos correlacionados entre sus variables, es por esto, que aplicar el teorema de FWL al modelo es de utilidad.</w:t>
      </w:r>
    </w:p>
    <w:p w14:paraId="4CFF6590" w14:textId="77777777" w:rsidR="00081946" w:rsidRDefault="00081946" w:rsidP="00081946">
      <w:pPr>
        <w:ind w:left="360"/>
        <w:jc w:val="both"/>
        <w:rPr>
          <w:rFonts w:ascii="Garamond" w:hAnsi="Garamond"/>
          <w:lang w:val="es-CO"/>
        </w:rPr>
      </w:pPr>
    </w:p>
    <w:p w14:paraId="7CE82C56" w14:textId="77777777" w:rsidR="00081946" w:rsidRDefault="00081946" w:rsidP="00081946">
      <w:pPr>
        <w:ind w:left="360"/>
        <w:jc w:val="both"/>
        <w:rPr>
          <w:rFonts w:ascii="Garamond" w:hAnsi="Garamond"/>
          <w:lang w:val="es-CO"/>
        </w:rPr>
      </w:pPr>
      <w:r>
        <w:rPr>
          <w:rFonts w:ascii="Garamond" w:hAnsi="Garamond"/>
          <w:lang w:val="es-CO"/>
        </w:rPr>
        <w:t xml:space="preserve">A continuación, mostramos la regresión del mismo modelo aplicando FWL, usando la muestra trabajada o simulando muestras mediante </w:t>
      </w:r>
      <w:proofErr w:type="spellStart"/>
      <w:r w:rsidRPr="00786DAF">
        <w:rPr>
          <w:rFonts w:ascii="Garamond" w:hAnsi="Garamond"/>
          <w:i/>
          <w:iCs/>
          <w:lang w:val="es-CO"/>
        </w:rPr>
        <w:t>bootstrapping</w:t>
      </w:r>
      <w:proofErr w:type="spellEnd"/>
      <w:r>
        <w:rPr>
          <w:rFonts w:ascii="Garamond" w:hAnsi="Garamond"/>
          <w:lang w:val="es-CO"/>
        </w:rPr>
        <w:t>, los resultados se muestran a continuación:</w:t>
      </w:r>
    </w:p>
    <w:p w14:paraId="71F9D613" w14:textId="77777777" w:rsidR="00081946" w:rsidRDefault="00081946" w:rsidP="00081946">
      <w:pPr>
        <w:ind w:left="360"/>
        <w:jc w:val="both"/>
        <w:rPr>
          <w:rFonts w:ascii="Garamond" w:hAnsi="Garamond"/>
          <w:lang w:val="es-CO"/>
        </w:rPr>
      </w:pPr>
    </w:p>
    <w:p w14:paraId="18969A67" w14:textId="77777777" w:rsidR="00081946" w:rsidRDefault="00081946" w:rsidP="00081946">
      <w:pPr>
        <w:pStyle w:val="Prrafodelista"/>
        <w:numPr>
          <w:ilvl w:val="0"/>
          <w:numId w:val="13"/>
        </w:numPr>
        <w:jc w:val="both"/>
        <w:rPr>
          <w:rFonts w:ascii="Garamond" w:hAnsi="Garamond"/>
          <w:lang w:val="es-CO"/>
        </w:rPr>
      </w:pPr>
      <w:r>
        <w:rPr>
          <w:rFonts w:ascii="Garamond" w:hAnsi="Garamond"/>
          <w:lang w:val="es-CO"/>
        </w:rPr>
        <w:t>Modelo FWL sin Bootstrap.</w:t>
      </w:r>
    </w:p>
    <w:p w14:paraId="64AE32DD" w14:textId="77777777" w:rsidR="00081946" w:rsidRDefault="00081946" w:rsidP="00081946">
      <w:pPr>
        <w:ind w:left="360"/>
        <w:jc w:val="both"/>
        <w:rPr>
          <w:rFonts w:ascii="Garamond" w:hAnsi="Garamond"/>
          <w:lang w:val="es-CO"/>
        </w:rPr>
      </w:pPr>
    </w:p>
    <w:p w14:paraId="09E23323"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w:t>
      </w:r>
    </w:p>
    <w:p w14:paraId="45D079F1"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Dependent variable:                      </w:t>
      </w:r>
    </w:p>
    <w:p w14:paraId="69E2DD2D"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3F4C0441"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roofErr w:type="spellStart"/>
      <w:r w:rsidRPr="00614603">
        <w:rPr>
          <w:rStyle w:val="gnd-iwgdh3b"/>
          <w:rFonts w:ascii="Lucida Console" w:hAnsi="Lucida Console"/>
          <w:color w:val="000000"/>
          <w:sz w:val="17"/>
          <w:szCs w:val="17"/>
          <w:bdr w:val="none" w:sz="0" w:space="0" w:color="auto" w:frame="1"/>
          <w:lang w:val="en-US"/>
        </w:rPr>
        <w:t>lningresoh</w:t>
      </w:r>
      <w:proofErr w:type="spellEnd"/>
      <w:r w:rsidRPr="00614603">
        <w:rPr>
          <w:rStyle w:val="gnd-iwgdh3b"/>
          <w:rFonts w:ascii="Lucida Console" w:hAnsi="Lucida Console"/>
          <w:color w:val="000000"/>
          <w:sz w:val="17"/>
          <w:szCs w:val="17"/>
          <w:bdr w:val="none" w:sz="0" w:space="0" w:color="auto" w:frame="1"/>
          <w:lang w:val="en-US"/>
        </w:rPr>
        <w:t xml:space="preserve">                     </w:t>
      </w:r>
      <w:proofErr w:type="spellStart"/>
      <w:r w:rsidRPr="00614603">
        <w:rPr>
          <w:rStyle w:val="gnd-iwgdh3b"/>
          <w:rFonts w:ascii="Lucida Console" w:hAnsi="Lucida Console"/>
          <w:color w:val="000000"/>
          <w:sz w:val="17"/>
          <w:szCs w:val="17"/>
          <w:bdr w:val="none" w:sz="0" w:space="0" w:color="auto" w:frame="1"/>
          <w:lang w:val="en-US"/>
        </w:rPr>
        <w:t>lnwageResidF</w:t>
      </w:r>
      <w:proofErr w:type="spellEnd"/>
      <w:r w:rsidRPr="00614603">
        <w:rPr>
          <w:rStyle w:val="gnd-iwgdh3b"/>
          <w:rFonts w:ascii="Lucida Console" w:hAnsi="Lucida Console"/>
          <w:color w:val="000000"/>
          <w:sz w:val="17"/>
          <w:szCs w:val="17"/>
          <w:bdr w:val="none" w:sz="0" w:space="0" w:color="auto" w:frame="1"/>
          <w:lang w:val="en-US"/>
        </w:rPr>
        <w:t xml:space="preserve">         </w:t>
      </w:r>
    </w:p>
    <w:p w14:paraId="624C0395"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(1)                         </w:t>
      </w:r>
      <w:proofErr w:type="gramStart"/>
      <w:r w:rsidRPr="00614603">
        <w:rPr>
          <w:rStyle w:val="gnd-iwgdh3b"/>
          <w:rFonts w:ascii="Lucida Console" w:hAnsi="Lucida Console"/>
          <w:color w:val="000000"/>
          <w:sz w:val="17"/>
          <w:szCs w:val="17"/>
          <w:bdr w:val="none" w:sz="0" w:space="0" w:color="auto" w:frame="1"/>
          <w:lang w:val="en-US"/>
        </w:rPr>
        <w:t xml:space="preserve">   (</w:t>
      </w:r>
      <w:proofErr w:type="gramEnd"/>
      <w:r w:rsidRPr="00614603">
        <w:rPr>
          <w:rStyle w:val="gnd-iwgdh3b"/>
          <w:rFonts w:ascii="Lucida Console" w:hAnsi="Lucida Console"/>
          <w:color w:val="000000"/>
          <w:sz w:val="17"/>
          <w:szCs w:val="17"/>
          <w:bdr w:val="none" w:sz="0" w:space="0" w:color="auto" w:frame="1"/>
          <w:lang w:val="en-US"/>
        </w:rPr>
        <w:t xml:space="preserve">2)              </w:t>
      </w:r>
    </w:p>
    <w:p w14:paraId="19326065"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w:t>
      </w:r>
    </w:p>
    <w:p w14:paraId="3CA8C06F"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sex                          0.1138400***                                         </w:t>
      </w:r>
    </w:p>
    <w:p w14:paraId="30EB2F94"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(0.0106631)                                         </w:t>
      </w:r>
    </w:p>
    <w:p w14:paraId="498CFEA8"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41124E38"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Controls                                         </w:t>
      </w:r>
    </w:p>
    <w:p w14:paraId="764F965A"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6647FCFE"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proofErr w:type="spellStart"/>
      <w:r w:rsidRPr="00614603">
        <w:rPr>
          <w:rStyle w:val="gnd-iwgdh3b"/>
          <w:rFonts w:ascii="Lucida Console" w:hAnsi="Lucida Console"/>
          <w:color w:val="000000"/>
          <w:sz w:val="17"/>
          <w:szCs w:val="17"/>
          <w:bdr w:val="none" w:sz="0" w:space="0" w:color="auto" w:frame="1"/>
          <w:lang w:val="en-US"/>
        </w:rPr>
        <w:t>SexResidF</w:t>
      </w:r>
      <w:proofErr w:type="spellEnd"/>
      <w:r w:rsidRPr="00614603">
        <w:rPr>
          <w:rStyle w:val="gnd-iwgdh3b"/>
          <w:rFonts w:ascii="Lucida Console" w:hAnsi="Lucida Console"/>
          <w:color w:val="000000"/>
          <w:sz w:val="17"/>
          <w:szCs w:val="17"/>
          <w:bdr w:val="none" w:sz="0" w:space="0" w:color="auto" w:frame="1"/>
          <w:lang w:val="en-US"/>
        </w:rPr>
        <w:t xml:space="preserve">                                                    0.1138400***         </w:t>
      </w:r>
    </w:p>
    <w:p w14:paraId="72C197AD"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(0.0106563)          </w:t>
      </w:r>
    </w:p>
    <w:p w14:paraId="07E4CE46"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6FCA01CF"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Constant                     7.2966420***                     -0.0000000          </w:t>
      </w:r>
    </w:p>
    <w:p w14:paraId="33B44CC0"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(0.0829754)                 </w:t>
      </w:r>
      <w:proofErr w:type="gramStart"/>
      <w:r w:rsidRPr="00614603">
        <w:rPr>
          <w:rStyle w:val="gnd-iwgdh3b"/>
          <w:rFonts w:ascii="Lucida Console" w:hAnsi="Lucida Console"/>
          <w:color w:val="000000"/>
          <w:sz w:val="17"/>
          <w:szCs w:val="17"/>
          <w:bdr w:val="none" w:sz="0" w:space="0" w:color="auto" w:frame="1"/>
          <w:lang w:val="en-US"/>
        </w:rPr>
        <w:t xml:space="preserve">   (</w:t>
      </w:r>
      <w:proofErr w:type="gramEnd"/>
      <w:r w:rsidRPr="00614603">
        <w:rPr>
          <w:rStyle w:val="gnd-iwgdh3b"/>
          <w:rFonts w:ascii="Lucida Console" w:hAnsi="Lucida Console"/>
          <w:color w:val="000000"/>
          <w:sz w:val="17"/>
          <w:szCs w:val="17"/>
          <w:bdr w:val="none" w:sz="0" w:space="0" w:color="auto" w:frame="1"/>
          <w:lang w:val="en-US"/>
        </w:rPr>
        <w:t xml:space="preserve">0.0051642)          </w:t>
      </w:r>
    </w:p>
    <w:p w14:paraId="26F1209E"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0B7D1017"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w:t>
      </w:r>
    </w:p>
    <w:p w14:paraId="57DEE8CB"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Observations                    15,661                          15,661            </w:t>
      </w:r>
    </w:p>
    <w:p w14:paraId="1D95948E"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R2                             0.3864397                      0.0072353           </w:t>
      </w:r>
    </w:p>
    <w:p w14:paraId="0E70D924"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Adjusted R2                    0.3856158                      0.0071719           </w:t>
      </w:r>
    </w:p>
    <w:p w14:paraId="1A46ED7B"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Residual Std. Error     0.6466788 (</w:t>
      </w:r>
      <w:proofErr w:type="spellStart"/>
      <w:r w:rsidRPr="00614603">
        <w:rPr>
          <w:rStyle w:val="gnd-iwgdh3b"/>
          <w:rFonts w:ascii="Lucida Console" w:hAnsi="Lucida Console"/>
          <w:color w:val="000000"/>
          <w:sz w:val="17"/>
          <w:szCs w:val="17"/>
          <w:bdr w:val="none" w:sz="0" w:space="0" w:color="auto" w:frame="1"/>
          <w:lang w:val="en-US"/>
        </w:rPr>
        <w:t>df</w:t>
      </w:r>
      <w:proofErr w:type="spellEnd"/>
      <w:r w:rsidRPr="00614603">
        <w:rPr>
          <w:rStyle w:val="gnd-iwgdh3b"/>
          <w:rFonts w:ascii="Lucida Console" w:hAnsi="Lucida Console"/>
          <w:color w:val="000000"/>
          <w:sz w:val="17"/>
          <w:szCs w:val="17"/>
          <w:bdr w:val="none" w:sz="0" w:space="0" w:color="auto" w:frame="1"/>
          <w:lang w:val="en-US"/>
        </w:rPr>
        <w:t xml:space="preserve"> = 15639)          0.6462657 (</w:t>
      </w:r>
      <w:proofErr w:type="spellStart"/>
      <w:r w:rsidRPr="00614603">
        <w:rPr>
          <w:rStyle w:val="gnd-iwgdh3b"/>
          <w:rFonts w:ascii="Lucida Console" w:hAnsi="Lucida Console"/>
          <w:color w:val="000000"/>
          <w:sz w:val="17"/>
          <w:szCs w:val="17"/>
          <w:bdr w:val="none" w:sz="0" w:space="0" w:color="auto" w:frame="1"/>
          <w:lang w:val="en-US"/>
        </w:rPr>
        <w:t>df</w:t>
      </w:r>
      <w:proofErr w:type="spellEnd"/>
      <w:r w:rsidRPr="00614603">
        <w:rPr>
          <w:rStyle w:val="gnd-iwgdh3b"/>
          <w:rFonts w:ascii="Lucida Console" w:hAnsi="Lucida Console"/>
          <w:color w:val="000000"/>
          <w:sz w:val="17"/>
          <w:szCs w:val="17"/>
          <w:bdr w:val="none" w:sz="0" w:space="0" w:color="auto" w:frame="1"/>
          <w:lang w:val="en-US"/>
        </w:rPr>
        <w:t xml:space="preserve"> = 15659)    </w:t>
      </w:r>
    </w:p>
    <w:p w14:paraId="2E115263"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lastRenderedPageBreak/>
        <w:t>F Statistic         469.0446000*** (</w:t>
      </w:r>
      <w:proofErr w:type="spellStart"/>
      <w:r w:rsidRPr="00614603">
        <w:rPr>
          <w:rStyle w:val="gnd-iwgdh3b"/>
          <w:rFonts w:ascii="Lucida Console" w:hAnsi="Lucida Console"/>
          <w:color w:val="000000"/>
          <w:sz w:val="17"/>
          <w:szCs w:val="17"/>
          <w:bdr w:val="none" w:sz="0" w:space="0" w:color="auto" w:frame="1"/>
          <w:lang w:val="en-US"/>
        </w:rPr>
        <w:t>df</w:t>
      </w:r>
      <w:proofErr w:type="spellEnd"/>
      <w:r w:rsidRPr="00614603">
        <w:rPr>
          <w:rStyle w:val="gnd-iwgdh3b"/>
          <w:rFonts w:ascii="Lucida Console" w:hAnsi="Lucida Console"/>
          <w:color w:val="000000"/>
          <w:sz w:val="17"/>
          <w:szCs w:val="17"/>
          <w:bdr w:val="none" w:sz="0" w:space="0" w:color="auto" w:frame="1"/>
          <w:lang w:val="en-US"/>
        </w:rPr>
        <w:t xml:space="preserve"> = 21; 15639) 114.1237000*** (</w:t>
      </w:r>
      <w:proofErr w:type="spellStart"/>
      <w:r w:rsidRPr="00614603">
        <w:rPr>
          <w:rStyle w:val="gnd-iwgdh3b"/>
          <w:rFonts w:ascii="Lucida Console" w:hAnsi="Lucida Console"/>
          <w:color w:val="000000"/>
          <w:sz w:val="17"/>
          <w:szCs w:val="17"/>
          <w:bdr w:val="none" w:sz="0" w:space="0" w:color="auto" w:frame="1"/>
          <w:lang w:val="en-US"/>
        </w:rPr>
        <w:t>df</w:t>
      </w:r>
      <w:proofErr w:type="spellEnd"/>
      <w:r w:rsidRPr="00614603">
        <w:rPr>
          <w:rStyle w:val="gnd-iwgdh3b"/>
          <w:rFonts w:ascii="Lucida Console" w:hAnsi="Lucida Console"/>
          <w:color w:val="000000"/>
          <w:sz w:val="17"/>
          <w:szCs w:val="17"/>
          <w:bdr w:val="none" w:sz="0" w:space="0" w:color="auto" w:frame="1"/>
          <w:lang w:val="en-US"/>
        </w:rPr>
        <w:t xml:space="preserve"> = 1; 15659)</w:t>
      </w:r>
    </w:p>
    <w:p w14:paraId="69927D79"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w:t>
      </w:r>
    </w:p>
    <w:p w14:paraId="33E47F2C" w14:textId="77777777" w:rsidR="00081946" w:rsidRPr="00614603" w:rsidRDefault="00081946" w:rsidP="00081946">
      <w:pPr>
        <w:pStyle w:val="HTMLconformatoprevio"/>
        <w:shd w:val="clear" w:color="auto" w:fill="FFFFFF"/>
        <w:wordWrap w:val="0"/>
        <w:ind w:left="360"/>
        <w:rPr>
          <w:rFonts w:ascii="Lucida Console" w:hAnsi="Lucida Console"/>
          <w:color w:val="000000"/>
          <w:sz w:val="17"/>
          <w:szCs w:val="17"/>
        </w:rPr>
      </w:pPr>
      <w:r w:rsidRPr="00614603">
        <w:rPr>
          <w:rStyle w:val="gnd-iwgdh3b"/>
          <w:rFonts w:ascii="Lucida Console" w:hAnsi="Lucida Console"/>
          <w:color w:val="000000"/>
          <w:sz w:val="17"/>
          <w:szCs w:val="17"/>
          <w:bdr w:val="none" w:sz="0" w:space="0" w:color="auto" w:frame="1"/>
        </w:rPr>
        <w:t>Note: *p&lt;0.1; **p&lt;0.05; ***p&lt;0.01</w:t>
      </w:r>
    </w:p>
    <w:p w14:paraId="5FEF8A42" w14:textId="77777777" w:rsidR="00081946" w:rsidRPr="00614603" w:rsidRDefault="00081946" w:rsidP="00081946">
      <w:pPr>
        <w:ind w:left="720"/>
        <w:jc w:val="both"/>
        <w:rPr>
          <w:rFonts w:ascii="Garamond" w:hAnsi="Garamond"/>
          <w:sz w:val="17"/>
          <w:szCs w:val="17"/>
          <w:lang w:val="es-CO"/>
        </w:rPr>
      </w:pPr>
    </w:p>
    <w:p w14:paraId="0397E690" w14:textId="77777777" w:rsidR="00081946" w:rsidRDefault="00081946" w:rsidP="00081946">
      <w:pPr>
        <w:ind w:left="360"/>
        <w:jc w:val="both"/>
        <w:rPr>
          <w:rFonts w:ascii="Garamond" w:hAnsi="Garamond"/>
          <w:lang w:val="es-CO"/>
        </w:rPr>
      </w:pPr>
    </w:p>
    <w:p w14:paraId="7574DAF5" w14:textId="77777777" w:rsidR="00081946" w:rsidRPr="00614603" w:rsidRDefault="00081946" w:rsidP="00081946">
      <w:pPr>
        <w:ind w:left="360"/>
        <w:jc w:val="both"/>
        <w:rPr>
          <w:rFonts w:ascii="Garamond" w:hAnsi="Garamond"/>
          <w:lang w:val="es-CO"/>
        </w:rPr>
      </w:pPr>
      <w:r>
        <w:rPr>
          <w:rFonts w:ascii="Garamond" w:hAnsi="Garamond"/>
          <w:lang w:val="es-CO"/>
        </w:rPr>
        <w:t>La tabla anterior muestra los resultados de dos modelos, el primero es la regresión de interés realizada convencionalmente, la segunda muestra el teorema FWL aplicado, en el modelo 2 se puede apreciar que el estimador de residuales de la variable Sexo “</w:t>
      </w:r>
      <w:proofErr w:type="spellStart"/>
      <w:r>
        <w:rPr>
          <w:rFonts w:ascii="Garamond" w:hAnsi="Garamond"/>
          <w:lang w:val="es-CO"/>
        </w:rPr>
        <w:t>SexResidF</w:t>
      </w:r>
      <w:proofErr w:type="spellEnd"/>
      <w:r>
        <w:rPr>
          <w:rFonts w:ascii="Garamond" w:hAnsi="Garamond"/>
          <w:lang w:val="es-CO"/>
        </w:rPr>
        <w:t xml:space="preserve">” coincide con el estimador de interés de nuestro primer modelo, sin embargo, el estimador obtenido de FWL nos garantiza que este es el efecto directo sobre la variable </w:t>
      </w:r>
      <w:proofErr w:type="spellStart"/>
      <w:r>
        <w:rPr>
          <w:rFonts w:ascii="Garamond" w:hAnsi="Garamond"/>
          <w:lang w:val="es-CO"/>
        </w:rPr>
        <w:t>ln</w:t>
      </w:r>
      <w:proofErr w:type="spellEnd"/>
      <w:r>
        <w:rPr>
          <w:rFonts w:ascii="Garamond" w:hAnsi="Garamond"/>
          <w:lang w:val="es-CO"/>
        </w:rPr>
        <w:t>(</w:t>
      </w:r>
      <w:proofErr w:type="spellStart"/>
      <w:r>
        <w:rPr>
          <w:rFonts w:ascii="Garamond" w:hAnsi="Garamond"/>
          <w:lang w:val="es-CO"/>
        </w:rPr>
        <w:t>wage</w:t>
      </w:r>
      <w:proofErr w:type="spellEnd"/>
      <w:r>
        <w:rPr>
          <w:rFonts w:ascii="Garamond" w:hAnsi="Garamond"/>
          <w:lang w:val="es-CO"/>
        </w:rPr>
        <w:t xml:space="preserve">) pues retira los efectos de correlación de las variables de control. Por último, como se puede apreciar, los errores estándar no son los mimos, esto es porque el software R realiza el SE para el segundo modelo con distintos grados de liberar (tiene menos variables en su modelo regresivo). Realizando el cálculo manual obtenemos un SE de </w:t>
      </w:r>
      <w:r w:rsidRPr="00D12B28">
        <w:rPr>
          <w:rFonts w:ascii="Garamond" w:hAnsi="Garamond"/>
          <w:lang w:val="es-CO"/>
        </w:rPr>
        <w:t>0.01066313</w:t>
      </w:r>
      <w:r>
        <w:rPr>
          <w:rFonts w:ascii="Garamond" w:hAnsi="Garamond"/>
          <w:lang w:val="es-CO"/>
        </w:rPr>
        <w:t xml:space="preserve"> siendo el mismo que del modelo 1.</w:t>
      </w:r>
    </w:p>
    <w:p w14:paraId="1F00CF22" w14:textId="77777777" w:rsidR="00081946" w:rsidRDefault="00081946" w:rsidP="00081946">
      <w:pPr>
        <w:ind w:left="360"/>
        <w:jc w:val="both"/>
        <w:rPr>
          <w:rFonts w:ascii="Garamond" w:hAnsi="Garamond"/>
          <w:lang w:val="es-CO"/>
        </w:rPr>
      </w:pPr>
    </w:p>
    <w:p w14:paraId="7D171501" w14:textId="77777777" w:rsidR="00081946" w:rsidRPr="00614603" w:rsidRDefault="00081946" w:rsidP="00081946">
      <w:pPr>
        <w:jc w:val="both"/>
        <w:rPr>
          <w:rFonts w:ascii="Garamond" w:hAnsi="Garamond"/>
          <w:lang w:val="es-CO"/>
        </w:rPr>
      </w:pPr>
      <w:r w:rsidRPr="00614603">
        <w:rPr>
          <w:rFonts w:ascii="Garamond" w:hAnsi="Garamond"/>
          <w:lang w:val="es-CO"/>
        </w:rPr>
        <w:tab/>
      </w:r>
    </w:p>
    <w:p w14:paraId="798DB667" w14:textId="77777777" w:rsidR="00081946" w:rsidRDefault="00081946" w:rsidP="00081946">
      <w:pPr>
        <w:pStyle w:val="Prrafodelista"/>
        <w:numPr>
          <w:ilvl w:val="0"/>
          <w:numId w:val="13"/>
        </w:numPr>
        <w:jc w:val="both"/>
        <w:rPr>
          <w:rFonts w:ascii="Garamond" w:hAnsi="Garamond"/>
          <w:lang w:val="es-CO"/>
        </w:rPr>
      </w:pPr>
      <w:r>
        <w:rPr>
          <w:rFonts w:ascii="Garamond" w:hAnsi="Garamond"/>
          <w:lang w:val="es-CO"/>
        </w:rPr>
        <w:t>Modelo FWL con Bootstrap.</w:t>
      </w:r>
    </w:p>
    <w:p w14:paraId="4C9B951D" w14:textId="77777777" w:rsidR="00081946" w:rsidRDefault="00081946" w:rsidP="00081946">
      <w:pPr>
        <w:ind w:left="360"/>
        <w:jc w:val="both"/>
        <w:rPr>
          <w:rFonts w:ascii="Garamond" w:hAnsi="Garamond"/>
          <w:lang w:val="es-CO"/>
        </w:rPr>
      </w:pPr>
    </w:p>
    <w:p w14:paraId="07B45194" w14:textId="77777777" w:rsidR="00081946" w:rsidRDefault="00081946" w:rsidP="00081946">
      <w:pPr>
        <w:ind w:left="360"/>
        <w:jc w:val="both"/>
        <w:rPr>
          <w:rFonts w:ascii="Garamond" w:hAnsi="Garamond"/>
          <w:lang w:val="es-CO"/>
        </w:rPr>
      </w:pPr>
      <w:r>
        <w:rPr>
          <w:rFonts w:ascii="Garamond" w:hAnsi="Garamond"/>
          <w:lang w:val="es-CO"/>
        </w:rPr>
        <w:t xml:space="preserve">Corremos el mismo modelo propuesto anteriormente, sin embargo, en este caso aplicamos </w:t>
      </w:r>
      <w:proofErr w:type="spellStart"/>
      <w:r w:rsidRPr="00D12B28">
        <w:rPr>
          <w:rFonts w:ascii="Garamond" w:hAnsi="Garamond"/>
          <w:i/>
          <w:iCs/>
          <w:lang w:val="es-CO"/>
        </w:rPr>
        <w:t>Bootstrapping</w:t>
      </w:r>
      <w:proofErr w:type="spellEnd"/>
      <w:r>
        <w:rPr>
          <w:rFonts w:ascii="Garamond" w:hAnsi="Garamond"/>
          <w:lang w:val="es-CO"/>
        </w:rPr>
        <w:t xml:space="preserve"> para hallar el estimador y su error estándar, haciendo </w:t>
      </w:r>
      <w:proofErr w:type="spellStart"/>
      <w:r w:rsidRPr="00D12B28">
        <w:rPr>
          <w:rFonts w:ascii="Garamond" w:hAnsi="Garamond"/>
          <w:i/>
          <w:iCs/>
          <w:lang w:val="es-CO"/>
        </w:rPr>
        <w:t>sampling</w:t>
      </w:r>
      <w:proofErr w:type="spellEnd"/>
      <w:r>
        <w:rPr>
          <w:rFonts w:ascii="Garamond" w:hAnsi="Garamond"/>
          <w:lang w:val="es-CO"/>
        </w:rPr>
        <w:t xml:space="preserve"> con reemplazo y 1000 muestras, los resultados obtenidos son:</w:t>
      </w:r>
    </w:p>
    <w:p w14:paraId="2BAA5EA7" w14:textId="77777777" w:rsidR="00081946" w:rsidRDefault="00081946" w:rsidP="00081946">
      <w:pPr>
        <w:ind w:left="360"/>
        <w:jc w:val="both"/>
        <w:rPr>
          <w:rFonts w:ascii="Garamond" w:hAnsi="Garamond"/>
          <w:lang w:val="es-CO"/>
        </w:rPr>
      </w:pPr>
    </w:p>
    <w:tbl>
      <w:tblPr>
        <w:tblStyle w:val="Tablaconcuadrcula"/>
        <w:tblW w:w="0" w:type="auto"/>
        <w:tblInd w:w="360" w:type="dxa"/>
        <w:tblLook w:val="04A0" w:firstRow="1" w:lastRow="0" w:firstColumn="1" w:lastColumn="0" w:noHBand="0" w:noVBand="1"/>
      </w:tblPr>
      <w:tblGrid>
        <w:gridCol w:w="2812"/>
        <w:gridCol w:w="2836"/>
        <w:gridCol w:w="2820"/>
      </w:tblGrid>
      <w:tr w:rsidR="00081946" w14:paraId="2E315F20" w14:textId="77777777" w:rsidTr="008632CA">
        <w:tc>
          <w:tcPr>
            <w:tcW w:w="2942" w:type="dxa"/>
          </w:tcPr>
          <w:p w14:paraId="41FDF5E0" w14:textId="77777777" w:rsidR="00081946" w:rsidRDefault="00081946" w:rsidP="008632CA">
            <w:pPr>
              <w:jc w:val="center"/>
              <w:rPr>
                <w:rFonts w:ascii="Garamond" w:hAnsi="Garamond"/>
                <w:lang w:val="es-CO"/>
              </w:rPr>
            </w:pPr>
            <w:r>
              <w:rPr>
                <w:rFonts w:ascii="Garamond" w:hAnsi="Garamond"/>
                <w:lang w:val="es-CO"/>
              </w:rPr>
              <w:t>Estimador</w:t>
            </w:r>
          </w:p>
        </w:tc>
        <w:tc>
          <w:tcPr>
            <w:tcW w:w="2943" w:type="dxa"/>
          </w:tcPr>
          <w:p w14:paraId="46CE579C" w14:textId="77777777" w:rsidR="00081946" w:rsidRDefault="00081946" w:rsidP="008632CA">
            <w:pPr>
              <w:jc w:val="center"/>
              <w:rPr>
                <w:rFonts w:ascii="Garamond" w:hAnsi="Garamond"/>
                <w:lang w:val="es-CO"/>
              </w:rPr>
            </w:pPr>
            <w:r>
              <w:rPr>
                <w:rFonts w:ascii="Garamond" w:hAnsi="Garamond"/>
                <w:lang w:val="es-CO"/>
              </w:rPr>
              <w:t>Sesgo</w:t>
            </w:r>
          </w:p>
        </w:tc>
        <w:tc>
          <w:tcPr>
            <w:tcW w:w="2943" w:type="dxa"/>
          </w:tcPr>
          <w:p w14:paraId="7503CF37" w14:textId="77777777" w:rsidR="00081946" w:rsidRDefault="00081946" w:rsidP="008632CA">
            <w:pPr>
              <w:jc w:val="center"/>
              <w:rPr>
                <w:rFonts w:ascii="Garamond" w:hAnsi="Garamond"/>
                <w:lang w:val="es-CO"/>
              </w:rPr>
            </w:pPr>
            <w:r>
              <w:rPr>
                <w:rFonts w:ascii="Garamond" w:hAnsi="Garamond"/>
                <w:lang w:val="es-CO"/>
              </w:rPr>
              <w:t>SE</w:t>
            </w:r>
          </w:p>
        </w:tc>
      </w:tr>
      <w:tr w:rsidR="00081946" w14:paraId="29C97F8C" w14:textId="77777777" w:rsidTr="008632CA">
        <w:tc>
          <w:tcPr>
            <w:tcW w:w="2942" w:type="dxa"/>
          </w:tcPr>
          <w:p w14:paraId="371B2910" w14:textId="77777777" w:rsidR="00081946" w:rsidRDefault="00081946" w:rsidP="008632CA">
            <w:pPr>
              <w:jc w:val="center"/>
              <w:rPr>
                <w:rFonts w:ascii="Garamond" w:hAnsi="Garamond"/>
                <w:lang w:val="es-CO"/>
              </w:rPr>
            </w:pPr>
            <w:r>
              <w:rPr>
                <w:rFonts w:ascii="Garamond" w:hAnsi="Garamond"/>
                <w:lang w:val="es-CO"/>
              </w:rPr>
              <w:t>0.11384</w:t>
            </w:r>
          </w:p>
        </w:tc>
        <w:tc>
          <w:tcPr>
            <w:tcW w:w="2943" w:type="dxa"/>
          </w:tcPr>
          <w:p w14:paraId="28032DDF" w14:textId="77777777" w:rsidR="00081946" w:rsidRDefault="00081946" w:rsidP="008632CA">
            <w:pPr>
              <w:jc w:val="center"/>
              <w:rPr>
                <w:rFonts w:ascii="Garamond" w:hAnsi="Garamond"/>
                <w:lang w:val="es-CO"/>
              </w:rPr>
            </w:pPr>
            <w:r>
              <w:rPr>
                <w:rFonts w:ascii="Garamond" w:hAnsi="Garamond"/>
                <w:lang w:val="es-CO"/>
              </w:rPr>
              <w:t>-0.0001531979</w:t>
            </w:r>
          </w:p>
        </w:tc>
        <w:tc>
          <w:tcPr>
            <w:tcW w:w="2943" w:type="dxa"/>
          </w:tcPr>
          <w:p w14:paraId="1D037C6F" w14:textId="77777777" w:rsidR="00081946" w:rsidRDefault="00081946" w:rsidP="008632CA">
            <w:pPr>
              <w:jc w:val="center"/>
              <w:rPr>
                <w:rFonts w:ascii="Garamond" w:hAnsi="Garamond"/>
                <w:lang w:val="es-CO"/>
              </w:rPr>
            </w:pPr>
            <w:r>
              <w:rPr>
                <w:rFonts w:ascii="Garamond" w:hAnsi="Garamond"/>
                <w:lang w:val="es-CO"/>
              </w:rPr>
              <w:t>0.01051701</w:t>
            </w:r>
          </w:p>
        </w:tc>
      </w:tr>
    </w:tbl>
    <w:p w14:paraId="322EF3CE" w14:textId="77777777" w:rsidR="00081946" w:rsidRDefault="00081946" w:rsidP="00081946">
      <w:pPr>
        <w:ind w:left="360"/>
        <w:jc w:val="both"/>
        <w:rPr>
          <w:rFonts w:ascii="Garamond" w:hAnsi="Garamond"/>
          <w:lang w:val="es-CO"/>
        </w:rPr>
      </w:pPr>
    </w:p>
    <w:p w14:paraId="4E4BE66C" w14:textId="77777777" w:rsidR="00081946" w:rsidRPr="00D12B28" w:rsidRDefault="00081946" w:rsidP="00081946">
      <w:pPr>
        <w:ind w:left="360"/>
        <w:jc w:val="both"/>
        <w:rPr>
          <w:rFonts w:ascii="Garamond" w:hAnsi="Garamond"/>
          <w:lang w:val="es-CO"/>
        </w:rPr>
      </w:pPr>
      <w:r>
        <w:rPr>
          <w:rFonts w:ascii="Garamond" w:hAnsi="Garamond"/>
          <w:lang w:val="es-CO"/>
        </w:rPr>
        <w:t>Como podemos apreciar el estimador es el mismo que en anteriores modelos, sin embargo su error estándar disminuyó ligeramente, esto confirma que con varias muestras simuladas, la estimación es la misma.</w:t>
      </w:r>
    </w:p>
    <w:p w14:paraId="50D3AD1A" w14:textId="77777777" w:rsidR="00081946" w:rsidRDefault="00081946" w:rsidP="00081946">
      <w:pPr>
        <w:jc w:val="both"/>
        <w:rPr>
          <w:rFonts w:ascii="Garamond" w:hAnsi="Garamond"/>
          <w:lang w:val="es-CO"/>
        </w:rPr>
      </w:pPr>
    </w:p>
    <w:p w14:paraId="63A49F8D" w14:textId="77777777" w:rsidR="00081946" w:rsidRDefault="00081946" w:rsidP="00081946">
      <w:pPr>
        <w:pStyle w:val="Prrafodelista"/>
        <w:numPr>
          <w:ilvl w:val="0"/>
          <w:numId w:val="11"/>
        </w:numPr>
        <w:jc w:val="both"/>
        <w:rPr>
          <w:rFonts w:ascii="Garamond" w:hAnsi="Garamond"/>
          <w:lang w:val="es-CO"/>
        </w:rPr>
      </w:pPr>
      <w:r>
        <w:rPr>
          <w:rFonts w:ascii="Garamond" w:hAnsi="Garamond"/>
          <w:lang w:val="es-CO"/>
        </w:rPr>
        <w:t>Como parte del estudio realizado, vale la pena realizar un modelo que discrimine los efectos de la edad condicionado al sexo del individuo, usaremos el modelo propuesto en el punto 3, pero discriminando la muestra en hombres y mujeres. A continuación, mostramos nuevamente el modelo a regresar:</w:t>
      </w:r>
    </w:p>
    <w:p w14:paraId="3D89CDA6" w14:textId="77777777" w:rsidR="00081946" w:rsidRDefault="00081946" w:rsidP="00081946">
      <w:pPr>
        <w:pStyle w:val="Prrafodelista"/>
        <w:jc w:val="both"/>
        <w:rPr>
          <w:rFonts w:ascii="Garamond" w:hAnsi="Garamond"/>
          <w:lang w:val="es-CO"/>
        </w:rPr>
      </w:pPr>
    </w:p>
    <w:p w14:paraId="6AA32295" w14:textId="77777777" w:rsidR="00081946" w:rsidRDefault="00081946" w:rsidP="00081946">
      <w:pPr>
        <w:pStyle w:val="Prrafodelista"/>
        <w:jc w:val="both"/>
        <w:rPr>
          <w:rFonts w:ascii="Garamond" w:hAnsi="Garamond"/>
          <w:lang w:val="es-CO"/>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age</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 xml:space="preserve">+ </m:t>
          </m:r>
          <m:r>
            <w:rPr>
              <w:rFonts w:ascii="Cambria Math" w:eastAsiaTheme="minorEastAsia" w:hAnsi="Cambria Math"/>
            </w:rPr>
            <m:t>u</m:t>
          </m:r>
        </m:oMath>
      </m:oMathPara>
    </w:p>
    <w:p w14:paraId="0F72A0B3" w14:textId="77777777" w:rsidR="00081946" w:rsidRDefault="00081946" w:rsidP="00081946">
      <w:pPr>
        <w:pStyle w:val="Prrafodelista"/>
        <w:jc w:val="both"/>
        <w:rPr>
          <w:rFonts w:ascii="Garamond" w:hAnsi="Garamond"/>
          <w:lang w:val="es-CO"/>
        </w:rPr>
      </w:pPr>
    </w:p>
    <w:p w14:paraId="3B8B9C17" w14:textId="77777777" w:rsidR="00081946" w:rsidRDefault="00081946" w:rsidP="00081946">
      <w:pPr>
        <w:pStyle w:val="Prrafodelista"/>
        <w:jc w:val="both"/>
        <w:rPr>
          <w:rFonts w:ascii="Garamond" w:hAnsi="Garamond"/>
          <w:lang w:val="es-CO"/>
        </w:rPr>
      </w:pPr>
      <w:r>
        <w:rPr>
          <w:rFonts w:ascii="Garamond" w:hAnsi="Garamond"/>
          <w:lang w:val="es-CO"/>
        </w:rPr>
        <w:t>Para hombres, los resultados de la regresión son:</w:t>
      </w:r>
    </w:p>
    <w:p w14:paraId="75EFE682" w14:textId="77777777" w:rsidR="00081946" w:rsidRDefault="00081946" w:rsidP="00081946">
      <w:pPr>
        <w:pStyle w:val="Prrafodelista"/>
        <w:jc w:val="both"/>
        <w:rPr>
          <w:rFonts w:ascii="Garamond" w:hAnsi="Garamond"/>
          <w:lang w:val="es-CO"/>
        </w:rPr>
      </w:pPr>
    </w:p>
    <w:p w14:paraId="0F6B065C"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w:t>
      </w:r>
    </w:p>
    <w:p w14:paraId="17DFB81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Dependent variable:    </w:t>
      </w:r>
    </w:p>
    <w:p w14:paraId="7CA5F47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
    <w:p w14:paraId="05A05638"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roofErr w:type="spellStart"/>
      <w:r w:rsidRPr="00E13011">
        <w:rPr>
          <w:rStyle w:val="gnd-iwgdh3b"/>
          <w:rFonts w:ascii="Lucida Console" w:hAnsi="Lucida Console"/>
          <w:color w:val="000000"/>
          <w:bdr w:val="none" w:sz="0" w:space="0" w:color="auto" w:frame="1"/>
          <w:lang w:val="en-US"/>
        </w:rPr>
        <w:t>lningresoh</w:t>
      </w:r>
      <w:proofErr w:type="spellEnd"/>
      <w:r w:rsidRPr="00E13011">
        <w:rPr>
          <w:rStyle w:val="gnd-iwgdh3b"/>
          <w:rFonts w:ascii="Lucida Console" w:hAnsi="Lucida Console"/>
          <w:color w:val="000000"/>
          <w:bdr w:val="none" w:sz="0" w:space="0" w:color="auto" w:frame="1"/>
          <w:lang w:val="en-US"/>
        </w:rPr>
        <w:t xml:space="preserve">         </w:t>
      </w:r>
    </w:p>
    <w:p w14:paraId="731865DA"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w:t>
      </w:r>
    </w:p>
    <w:p w14:paraId="0A084F4A"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age                          0.050***          </w:t>
      </w:r>
    </w:p>
    <w:p w14:paraId="7BD67D5B"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(0.004)          </w:t>
      </w:r>
    </w:p>
    <w:p w14:paraId="6E940417"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
    <w:p w14:paraId="3F6DE642"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age2                         -0.001***         </w:t>
      </w:r>
    </w:p>
    <w:p w14:paraId="76274E3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(0.00005)         </w:t>
      </w:r>
    </w:p>
    <w:p w14:paraId="5CF05E75"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
    <w:p w14:paraId="0C649DA0"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Constant                     7.633***          </w:t>
      </w:r>
    </w:p>
    <w:p w14:paraId="0AFFC4EA"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(0.082)          </w:t>
      </w:r>
    </w:p>
    <w:p w14:paraId="11320AEB"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
    <w:p w14:paraId="47D99EE8"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lastRenderedPageBreak/>
        <w:t>-----------------------------------------------</w:t>
      </w:r>
    </w:p>
    <w:p w14:paraId="02B1F357"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Observations                   8,363           </w:t>
      </w:r>
    </w:p>
    <w:p w14:paraId="7FD107E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R2                             0.025           </w:t>
      </w:r>
    </w:p>
    <w:p w14:paraId="112904B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Adjusted R2                    0.025           </w:t>
      </w:r>
    </w:p>
    <w:p w14:paraId="6DA671C9"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Residual Std. Error      0.787 (</w:t>
      </w:r>
      <w:proofErr w:type="spellStart"/>
      <w:r w:rsidRPr="00E13011">
        <w:rPr>
          <w:rStyle w:val="gnd-iwgdh3b"/>
          <w:rFonts w:ascii="Lucida Console" w:hAnsi="Lucida Console"/>
          <w:color w:val="000000"/>
          <w:bdr w:val="none" w:sz="0" w:space="0" w:color="auto" w:frame="1"/>
          <w:lang w:val="en-US"/>
        </w:rPr>
        <w:t>df</w:t>
      </w:r>
      <w:proofErr w:type="spellEnd"/>
      <w:r w:rsidRPr="00E13011">
        <w:rPr>
          <w:rStyle w:val="gnd-iwgdh3b"/>
          <w:rFonts w:ascii="Lucida Console" w:hAnsi="Lucida Console"/>
          <w:color w:val="000000"/>
          <w:bdr w:val="none" w:sz="0" w:space="0" w:color="auto" w:frame="1"/>
          <w:lang w:val="en-US"/>
        </w:rPr>
        <w:t xml:space="preserve"> = 8360)     </w:t>
      </w:r>
    </w:p>
    <w:p w14:paraId="25682AA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F Statistic          109.059*** (</w:t>
      </w:r>
      <w:proofErr w:type="spellStart"/>
      <w:r w:rsidRPr="00E13011">
        <w:rPr>
          <w:rStyle w:val="gnd-iwgdh3b"/>
          <w:rFonts w:ascii="Lucida Console" w:hAnsi="Lucida Console"/>
          <w:color w:val="000000"/>
          <w:bdr w:val="none" w:sz="0" w:space="0" w:color="auto" w:frame="1"/>
          <w:lang w:val="en-US"/>
        </w:rPr>
        <w:t>df</w:t>
      </w:r>
      <w:proofErr w:type="spellEnd"/>
      <w:r w:rsidRPr="00E13011">
        <w:rPr>
          <w:rStyle w:val="gnd-iwgdh3b"/>
          <w:rFonts w:ascii="Lucida Console" w:hAnsi="Lucida Console"/>
          <w:color w:val="000000"/>
          <w:bdr w:val="none" w:sz="0" w:space="0" w:color="auto" w:frame="1"/>
          <w:lang w:val="en-US"/>
        </w:rPr>
        <w:t xml:space="preserve"> = 2; 8360) </w:t>
      </w:r>
    </w:p>
    <w:p w14:paraId="2838FB3F" w14:textId="77777777" w:rsidR="00081946"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2D0B6AAB" w14:textId="77777777" w:rsidR="00081946" w:rsidRDefault="00081946" w:rsidP="00081946">
      <w:pPr>
        <w:pStyle w:val="HTMLconformatoprevio"/>
        <w:shd w:val="clear" w:color="auto" w:fill="FFFFFF"/>
        <w:wordWrap w:val="0"/>
        <w:ind w:left="1832"/>
        <w:rPr>
          <w:rFonts w:ascii="Lucida Console" w:hAnsi="Lucida Console"/>
          <w:color w:val="000000"/>
        </w:rPr>
      </w:pPr>
      <w:r>
        <w:rPr>
          <w:rStyle w:val="gnd-iwgdh3b"/>
          <w:rFonts w:ascii="Lucida Console" w:hAnsi="Lucida Console"/>
          <w:color w:val="000000"/>
          <w:bdr w:val="none" w:sz="0" w:space="0" w:color="auto" w:frame="1"/>
        </w:rPr>
        <w:t>Note:               *p&lt;0.1; **p&lt;0.05; ***p&lt;0.01</w:t>
      </w:r>
    </w:p>
    <w:p w14:paraId="2A07E03D" w14:textId="77777777" w:rsidR="00081946" w:rsidRDefault="00081946" w:rsidP="00081946">
      <w:pPr>
        <w:pStyle w:val="Prrafodelista"/>
        <w:jc w:val="both"/>
        <w:rPr>
          <w:rFonts w:ascii="Garamond" w:hAnsi="Garamond"/>
          <w:lang w:val="es-CO"/>
        </w:rPr>
      </w:pPr>
    </w:p>
    <w:p w14:paraId="0B324DE5" w14:textId="77777777" w:rsidR="00081946" w:rsidRDefault="00081946" w:rsidP="00081946">
      <w:pPr>
        <w:pStyle w:val="Prrafodelista"/>
        <w:jc w:val="both"/>
        <w:rPr>
          <w:rFonts w:ascii="Garamond" w:hAnsi="Garamond"/>
          <w:lang w:val="es-CO"/>
        </w:rPr>
      </w:pPr>
      <w:r>
        <w:rPr>
          <w:rFonts w:ascii="Garamond" w:hAnsi="Garamond"/>
          <w:lang w:val="es-CO"/>
        </w:rPr>
        <w:t xml:space="preserve">Como podemos apreciar, efectivamente hay un efecto significativo de la edad sobre el salario en el caso de los hombres, y este efecto es cuadrático, a continuación, modelamos la curva </w:t>
      </w:r>
      <w:proofErr w:type="spellStart"/>
      <w:r>
        <w:rPr>
          <w:rFonts w:ascii="Garamond" w:hAnsi="Garamond"/>
          <w:lang w:val="es-CO"/>
        </w:rPr>
        <w:t>ln</w:t>
      </w:r>
      <w:proofErr w:type="spellEnd"/>
      <w:r>
        <w:rPr>
          <w:rFonts w:ascii="Garamond" w:hAnsi="Garamond"/>
          <w:lang w:val="es-CO"/>
        </w:rPr>
        <w:t>(</w:t>
      </w:r>
      <w:proofErr w:type="spellStart"/>
      <w:r>
        <w:rPr>
          <w:rFonts w:ascii="Garamond" w:hAnsi="Garamond"/>
          <w:lang w:val="es-CO"/>
        </w:rPr>
        <w:t>wage</w:t>
      </w:r>
      <w:proofErr w:type="spellEnd"/>
      <w:r>
        <w:rPr>
          <w:rFonts w:ascii="Garamond" w:hAnsi="Garamond"/>
          <w:lang w:val="es-CO"/>
        </w:rPr>
        <w:t xml:space="preserve">) vs </w:t>
      </w:r>
      <w:proofErr w:type="spellStart"/>
      <w:r>
        <w:rPr>
          <w:rFonts w:ascii="Garamond" w:hAnsi="Garamond"/>
          <w:lang w:val="es-CO"/>
        </w:rPr>
        <w:t>age</w:t>
      </w:r>
      <w:proofErr w:type="spellEnd"/>
      <w:r>
        <w:rPr>
          <w:rFonts w:ascii="Garamond" w:hAnsi="Garamond"/>
          <w:lang w:val="es-CO"/>
        </w:rPr>
        <w:t xml:space="preserve"> usando los estimadores de la regresión anterior.</w:t>
      </w:r>
    </w:p>
    <w:p w14:paraId="23E2F37B" w14:textId="77777777" w:rsidR="00081946" w:rsidRDefault="00081946" w:rsidP="00081946">
      <w:pPr>
        <w:pStyle w:val="Prrafodelista"/>
        <w:jc w:val="both"/>
        <w:rPr>
          <w:rFonts w:ascii="Garamond" w:hAnsi="Garamond"/>
          <w:lang w:val="es-CO"/>
        </w:rPr>
      </w:pPr>
    </w:p>
    <w:p w14:paraId="54A36C61" w14:textId="77777777" w:rsidR="00081946" w:rsidRPr="00E13011" w:rsidRDefault="00081946" w:rsidP="00081946">
      <w:pPr>
        <w:pStyle w:val="Prrafodelista"/>
        <w:jc w:val="center"/>
        <w:rPr>
          <w:rFonts w:ascii="Garamond" w:hAnsi="Garamond"/>
          <w:lang w:val="es-CO"/>
        </w:rPr>
      </w:pPr>
      <w:r>
        <w:rPr>
          <w:rFonts w:ascii="Garamond" w:hAnsi="Garamond"/>
          <w:noProof/>
          <w:lang w:val="es-CO"/>
        </w:rPr>
        <w:drawing>
          <wp:inline distT="0" distB="0" distL="0" distR="0" wp14:anchorId="321085A9" wp14:editId="3EE46AE7">
            <wp:extent cx="4523740" cy="2847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16938" b="3015"/>
                    <a:stretch/>
                  </pic:blipFill>
                  <pic:spPr bwMode="auto">
                    <a:xfrm>
                      <a:off x="0" y="0"/>
                      <a:ext cx="4538054" cy="2856987"/>
                    </a:xfrm>
                    <a:prstGeom prst="rect">
                      <a:avLst/>
                    </a:prstGeom>
                    <a:noFill/>
                    <a:ln>
                      <a:noFill/>
                    </a:ln>
                    <a:extLst>
                      <a:ext uri="{53640926-AAD7-44D8-BBD7-CCE9431645EC}">
                        <a14:shadowObscured xmlns:a14="http://schemas.microsoft.com/office/drawing/2010/main"/>
                      </a:ext>
                    </a:extLst>
                  </pic:spPr>
                </pic:pic>
              </a:graphicData>
            </a:graphic>
          </wp:inline>
        </w:drawing>
      </w:r>
    </w:p>
    <w:p w14:paraId="1C81B602" w14:textId="77777777" w:rsidR="00081946" w:rsidRDefault="00081946" w:rsidP="00081946">
      <w:pPr>
        <w:pStyle w:val="Prrafodelista"/>
        <w:jc w:val="both"/>
        <w:rPr>
          <w:rFonts w:ascii="Garamond" w:hAnsi="Garamond"/>
          <w:lang w:val="es-CO"/>
        </w:rPr>
      </w:pPr>
      <w:r>
        <w:rPr>
          <w:rFonts w:ascii="Garamond" w:hAnsi="Garamond"/>
          <w:lang w:val="es-CO"/>
        </w:rPr>
        <w:t xml:space="preserve">Para hallar la edad en la que se encuentra el máximo salario, procedemos a maximizar la función de la curva anteriormente expuesta, sin embargo, usaremos </w:t>
      </w:r>
      <w:proofErr w:type="spellStart"/>
      <w:r>
        <w:rPr>
          <w:rFonts w:ascii="Garamond" w:hAnsi="Garamond"/>
          <w:i/>
          <w:iCs/>
          <w:lang w:val="es-CO"/>
        </w:rPr>
        <w:t>Bootstrapping</w:t>
      </w:r>
      <w:proofErr w:type="spellEnd"/>
      <w:r>
        <w:rPr>
          <w:rFonts w:ascii="Garamond" w:hAnsi="Garamond"/>
          <w:lang w:val="es-CO"/>
        </w:rPr>
        <w:t xml:space="preserve"> para el cálculo. Los resultados del máximo, error estándar e intervalos de confianza se muestran como sigue:</w:t>
      </w:r>
    </w:p>
    <w:p w14:paraId="37302C5D" w14:textId="77777777" w:rsidR="00081946" w:rsidRDefault="00081946" w:rsidP="00081946">
      <w:pPr>
        <w:pStyle w:val="Prrafodelista"/>
        <w:jc w:val="both"/>
        <w:rPr>
          <w:rFonts w:ascii="Garamond" w:hAnsi="Garamond"/>
          <w:lang w:val="es-CO"/>
        </w:rPr>
      </w:pPr>
    </w:p>
    <w:tbl>
      <w:tblPr>
        <w:tblStyle w:val="Tablaconcuadrcula"/>
        <w:tblW w:w="0" w:type="auto"/>
        <w:tblInd w:w="720" w:type="dxa"/>
        <w:tblLook w:val="04A0" w:firstRow="1" w:lastRow="0" w:firstColumn="1" w:lastColumn="0" w:noHBand="0" w:noVBand="1"/>
      </w:tblPr>
      <w:tblGrid>
        <w:gridCol w:w="2039"/>
        <w:gridCol w:w="1993"/>
        <w:gridCol w:w="2033"/>
        <w:gridCol w:w="2043"/>
      </w:tblGrid>
      <w:tr w:rsidR="00081946" w14:paraId="79ED8076" w14:textId="77777777" w:rsidTr="008632CA">
        <w:tc>
          <w:tcPr>
            <w:tcW w:w="2207" w:type="dxa"/>
          </w:tcPr>
          <w:p w14:paraId="4E22CA1F" w14:textId="77777777" w:rsidR="00081946" w:rsidRDefault="00081946" w:rsidP="008632CA">
            <w:pPr>
              <w:pStyle w:val="Prrafodelista"/>
              <w:ind w:left="0"/>
              <w:jc w:val="center"/>
              <w:rPr>
                <w:rFonts w:ascii="Garamond" w:hAnsi="Garamond"/>
                <w:lang w:val="es-CO"/>
              </w:rPr>
            </w:pPr>
            <w:r>
              <w:rPr>
                <w:rFonts w:ascii="Garamond" w:hAnsi="Garamond"/>
                <w:lang w:val="es-CO"/>
              </w:rPr>
              <w:t>Edad (salario-</w:t>
            </w:r>
            <w:proofErr w:type="spellStart"/>
            <w:r>
              <w:rPr>
                <w:rFonts w:ascii="Garamond" w:hAnsi="Garamond"/>
                <w:lang w:val="es-CO"/>
              </w:rPr>
              <w:t>max</w:t>
            </w:r>
            <w:proofErr w:type="spellEnd"/>
            <w:r>
              <w:rPr>
                <w:rFonts w:ascii="Garamond" w:hAnsi="Garamond"/>
                <w:lang w:val="es-CO"/>
              </w:rPr>
              <w:t>)</w:t>
            </w:r>
          </w:p>
        </w:tc>
        <w:tc>
          <w:tcPr>
            <w:tcW w:w="2207" w:type="dxa"/>
          </w:tcPr>
          <w:p w14:paraId="27B0D50A" w14:textId="77777777" w:rsidR="00081946" w:rsidRDefault="00081946" w:rsidP="008632CA">
            <w:pPr>
              <w:pStyle w:val="Prrafodelista"/>
              <w:ind w:left="0"/>
              <w:jc w:val="center"/>
              <w:rPr>
                <w:rFonts w:ascii="Garamond" w:hAnsi="Garamond"/>
                <w:lang w:val="es-CO"/>
              </w:rPr>
            </w:pPr>
            <w:r>
              <w:rPr>
                <w:rFonts w:ascii="Garamond" w:hAnsi="Garamond"/>
                <w:lang w:val="es-CO"/>
              </w:rPr>
              <w:t>S.E</w:t>
            </w:r>
          </w:p>
        </w:tc>
        <w:tc>
          <w:tcPr>
            <w:tcW w:w="2207" w:type="dxa"/>
          </w:tcPr>
          <w:p w14:paraId="45E9A8F0" w14:textId="77777777" w:rsidR="00081946" w:rsidRDefault="00081946" w:rsidP="008632CA">
            <w:pPr>
              <w:pStyle w:val="Prrafodelista"/>
              <w:ind w:left="0"/>
              <w:jc w:val="center"/>
              <w:rPr>
                <w:rFonts w:ascii="Garamond" w:hAnsi="Garamond"/>
                <w:lang w:val="es-CO"/>
              </w:rPr>
            </w:pPr>
            <w:r>
              <w:rPr>
                <w:rFonts w:ascii="Garamond" w:hAnsi="Garamond"/>
                <w:lang w:val="es-CO"/>
              </w:rPr>
              <w:t>IC inferior</w:t>
            </w:r>
          </w:p>
        </w:tc>
        <w:tc>
          <w:tcPr>
            <w:tcW w:w="2207" w:type="dxa"/>
          </w:tcPr>
          <w:p w14:paraId="3002E3E4" w14:textId="77777777" w:rsidR="00081946" w:rsidRDefault="00081946" w:rsidP="008632CA">
            <w:pPr>
              <w:pStyle w:val="Prrafodelista"/>
              <w:ind w:left="0"/>
              <w:jc w:val="center"/>
              <w:rPr>
                <w:rFonts w:ascii="Garamond" w:hAnsi="Garamond"/>
                <w:lang w:val="es-CO"/>
              </w:rPr>
            </w:pPr>
            <w:r>
              <w:rPr>
                <w:rFonts w:ascii="Garamond" w:hAnsi="Garamond"/>
                <w:lang w:val="es-CO"/>
              </w:rPr>
              <w:t>IC superior</w:t>
            </w:r>
          </w:p>
        </w:tc>
      </w:tr>
      <w:tr w:rsidR="00081946" w14:paraId="3E6C60BB" w14:textId="77777777" w:rsidTr="008632CA">
        <w:tc>
          <w:tcPr>
            <w:tcW w:w="2207" w:type="dxa"/>
          </w:tcPr>
          <w:p w14:paraId="27661885" w14:textId="77777777" w:rsidR="00081946" w:rsidRPr="00455828" w:rsidRDefault="00081946" w:rsidP="008632CA">
            <w:pPr>
              <w:pStyle w:val="Prrafodelista"/>
              <w:ind w:left="0"/>
              <w:jc w:val="center"/>
              <w:rPr>
                <w:rFonts w:ascii="Lucida Console" w:hAnsi="Lucida Console"/>
                <w:color w:val="000000"/>
                <w:lang w:val="es-CO"/>
              </w:rPr>
            </w:pPr>
            <w:r w:rsidRPr="00455828">
              <w:rPr>
                <w:rFonts w:ascii="Garamond" w:hAnsi="Garamond"/>
                <w:lang w:val="es-CO"/>
              </w:rPr>
              <w:t>49.13</w:t>
            </w:r>
          </w:p>
        </w:tc>
        <w:tc>
          <w:tcPr>
            <w:tcW w:w="2207" w:type="dxa"/>
          </w:tcPr>
          <w:p w14:paraId="12C75E4A" w14:textId="77777777" w:rsidR="00081946" w:rsidRDefault="00081946" w:rsidP="008632CA">
            <w:pPr>
              <w:pStyle w:val="Prrafodelista"/>
              <w:ind w:left="0"/>
              <w:jc w:val="center"/>
              <w:rPr>
                <w:rFonts w:ascii="Garamond" w:hAnsi="Garamond"/>
                <w:lang w:val="es-CO"/>
              </w:rPr>
            </w:pPr>
            <w:r w:rsidRPr="00455828">
              <w:rPr>
                <w:rFonts w:ascii="Garamond" w:hAnsi="Garamond"/>
                <w:lang w:val="es-CO"/>
              </w:rPr>
              <w:t>1.1</w:t>
            </w:r>
            <w:r>
              <w:rPr>
                <w:rFonts w:ascii="Garamond" w:hAnsi="Garamond"/>
                <w:lang w:val="es-CO"/>
              </w:rPr>
              <w:t>4</w:t>
            </w:r>
          </w:p>
        </w:tc>
        <w:tc>
          <w:tcPr>
            <w:tcW w:w="2207" w:type="dxa"/>
          </w:tcPr>
          <w:p w14:paraId="05790AAA" w14:textId="77777777" w:rsidR="00081946" w:rsidRDefault="00081946" w:rsidP="008632CA">
            <w:pPr>
              <w:pStyle w:val="Prrafodelista"/>
              <w:ind w:left="0"/>
              <w:jc w:val="center"/>
              <w:rPr>
                <w:rFonts w:ascii="Garamond" w:hAnsi="Garamond"/>
                <w:lang w:val="es-CO"/>
              </w:rPr>
            </w:pPr>
            <w:r w:rsidRPr="00455828">
              <w:rPr>
                <w:rFonts w:ascii="Garamond" w:hAnsi="Garamond"/>
                <w:lang w:val="es-CO"/>
              </w:rPr>
              <w:t>46.93</w:t>
            </w:r>
          </w:p>
        </w:tc>
        <w:tc>
          <w:tcPr>
            <w:tcW w:w="2207" w:type="dxa"/>
          </w:tcPr>
          <w:p w14:paraId="0F9ABDB4" w14:textId="77777777" w:rsidR="00081946" w:rsidRDefault="00081946" w:rsidP="008632CA">
            <w:pPr>
              <w:pStyle w:val="Prrafodelista"/>
              <w:ind w:left="0"/>
              <w:jc w:val="center"/>
              <w:rPr>
                <w:rFonts w:ascii="Garamond" w:hAnsi="Garamond"/>
                <w:lang w:val="es-CO"/>
              </w:rPr>
            </w:pPr>
            <w:r w:rsidRPr="00455828">
              <w:rPr>
                <w:rFonts w:ascii="Garamond" w:hAnsi="Garamond"/>
                <w:lang w:val="es-CO"/>
              </w:rPr>
              <w:t>51.3</w:t>
            </w:r>
            <w:r>
              <w:rPr>
                <w:rFonts w:ascii="Garamond" w:hAnsi="Garamond"/>
                <w:lang w:val="es-CO"/>
              </w:rPr>
              <w:t>3</w:t>
            </w:r>
          </w:p>
        </w:tc>
      </w:tr>
    </w:tbl>
    <w:p w14:paraId="5EC7C491" w14:textId="77777777" w:rsidR="00081946" w:rsidRPr="00455828" w:rsidRDefault="00081946" w:rsidP="00081946">
      <w:pPr>
        <w:pStyle w:val="Prrafodelista"/>
        <w:jc w:val="both"/>
        <w:rPr>
          <w:rFonts w:ascii="Garamond" w:hAnsi="Garamond"/>
          <w:lang w:val="es-CO"/>
        </w:rPr>
      </w:pPr>
    </w:p>
    <w:p w14:paraId="30CCD853" w14:textId="77777777" w:rsidR="00081946" w:rsidRDefault="00081946" w:rsidP="00081946">
      <w:pPr>
        <w:pStyle w:val="Prrafodelista"/>
        <w:jc w:val="both"/>
        <w:rPr>
          <w:rFonts w:ascii="Garamond" w:hAnsi="Garamond"/>
          <w:lang w:val="es-CO"/>
        </w:rPr>
      </w:pPr>
    </w:p>
    <w:p w14:paraId="3D93C656" w14:textId="77777777" w:rsidR="00081946" w:rsidRDefault="00081946" w:rsidP="00081946">
      <w:pPr>
        <w:pStyle w:val="Prrafodelista"/>
        <w:jc w:val="both"/>
        <w:rPr>
          <w:rFonts w:ascii="Garamond" w:hAnsi="Garamond"/>
          <w:lang w:val="es-CO"/>
        </w:rPr>
      </w:pPr>
      <w:r>
        <w:rPr>
          <w:rFonts w:ascii="Garamond" w:hAnsi="Garamond"/>
          <w:lang w:val="es-CO"/>
        </w:rPr>
        <w:t>Procedemos a hacer los mismos procesos para la muestra de mujeres, los resultados son:</w:t>
      </w:r>
    </w:p>
    <w:p w14:paraId="692CB771" w14:textId="77777777" w:rsidR="00081946" w:rsidRDefault="00081946" w:rsidP="00081946">
      <w:pPr>
        <w:pStyle w:val="Prrafodelista"/>
        <w:jc w:val="both"/>
        <w:rPr>
          <w:rFonts w:ascii="Garamond" w:hAnsi="Garamond"/>
          <w:lang w:val="es-CO"/>
        </w:rPr>
      </w:pPr>
    </w:p>
    <w:p w14:paraId="738660F6"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w:t>
      </w:r>
    </w:p>
    <w:p w14:paraId="0542A153"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Dependent variable:    </w:t>
      </w:r>
    </w:p>
    <w:p w14:paraId="6833AC9D"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
    <w:p w14:paraId="2171FD78"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roofErr w:type="spellStart"/>
      <w:r w:rsidRPr="0089363E">
        <w:rPr>
          <w:rStyle w:val="gnd-iwgdh3b"/>
          <w:rFonts w:ascii="Lucida Console" w:hAnsi="Lucida Console"/>
          <w:color w:val="000000"/>
          <w:bdr w:val="none" w:sz="0" w:space="0" w:color="auto" w:frame="1"/>
          <w:lang w:val="en-US"/>
        </w:rPr>
        <w:t>lningresoh</w:t>
      </w:r>
      <w:proofErr w:type="spellEnd"/>
      <w:r w:rsidRPr="0089363E">
        <w:rPr>
          <w:rStyle w:val="gnd-iwgdh3b"/>
          <w:rFonts w:ascii="Lucida Console" w:hAnsi="Lucida Console"/>
          <w:color w:val="000000"/>
          <w:bdr w:val="none" w:sz="0" w:space="0" w:color="auto" w:frame="1"/>
          <w:lang w:val="en-US"/>
        </w:rPr>
        <w:t xml:space="preserve">         </w:t>
      </w:r>
    </w:p>
    <w:p w14:paraId="2D15B6CB"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w:t>
      </w:r>
    </w:p>
    <w:p w14:paraId="35124730"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age                          0.037***          </w:t>
      </w:r>
    </w:p>
    <w:p w14:paraId="1941D42E"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(0.005)          </w:t>
      </w:r>
    </w:p>
    <w:p w14:paraId="0D75B717"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
    <w:p w14:paraId="77FDA0AE"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age2                        -0.0004***         </w:t>
      </w:r>
    </w:p>
    <w:p w14:paraId="580A1D4F"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(0.0001)          </w:t>
      </w:r>
    </w:p>
    <w:p w14:paraId="17134155"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
    <w:p w14:paraId="58BE275B"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Constant                     7.977***          </w:t>
      </w:r>
    </w:p>
    <w:p w14:paraId="11F8A0DC"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lastRenderedPageBreak/>
        <w:t xml:space="preserve">                              (0.101)          </w:t>
      </w:r>
    </w:p>
    <w:p w14:paraId="0A3FC063"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
    <w:p w14:paraId="4AC44CBD"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w:t>
      </w:r>
    </w:p>
    <w:p w14:paraId="67C0C008"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Observations                   7,298           </w:t>
      </w:r>
    </w:p>
    <w:p w14:paraId="6893D6C9"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R2                             0.007           </w:t>
      </w:r>
    </w:p>
    <w:p w14:paraId="0AA3BBBC"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Adjusted R2                    0.007           </w:t>
      </w:r>
    </w:p>
    <w:p w14:paraId="4665BF30"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Residual Std. Error      0.852 (</w:t>
      </w:r>
      <w:proofErr w:type="spellStart"/>
      <w:r w:rsidRPr="0089363E">
        <w:rPr>
          <w:rStyle w:val="gnd-iwgdh3b"/>
          <w:rFonts w:ascii="Lucida Console" w:hAnsi="Lucida Console"/>
          <w:color w:val="000000"/>
          <w:bdr w:val="none" w:sz="0" w:space="0" w:color="auto" w:frame="1"/>
          <w:lang w:val="en-US"/>
        </w:rPr>
        <w:t>df</w:t>
      </w:r>
      <w:proofErr w:type="spellEnd"/>
      <w:r w:rsidRPr="0089363E">
        <w:rPr>
          <w:rStyle w:val="gnd-iwgdh3b"/>
          <w:rFonts w:ascii="Lucida Console" w:hAnsi="Lucida Console"/>
          <w:color w:val="000000"/>
          <w:bdr w:val="none" w:sz="0" w:space="0" w:color="auto" w:frame="1"/>
          <w:lang w:val="en-US"/>
        </w:rPr>
        <w:t xml:space="preserve"> = 7295)     </w:t>
      </w:r>
    </w:p>
    <w:p w14:paraId="48646E80"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F Statistic          27.442*** (</w:t>
      </w:r>
      <w:proofErr w:type="spellStart"/>
      <w:r w:rsidRPr="0089363E">
        <w:rPr>
          <w:rStyle w:val="gnd-iwgdh3b"/>
          <w:rFonts w:ascii="Lucida Console" w:hAnsi="Lucida Console"/>
          <w:color w:val="000000"/>
          <w:bdr w:val="none" w:sz="0" w:space="0" w:color="auto" w:frame="1"/>
          <w:lang w:val="en-US"/>
        </w:rPr>
        <w:t>df</w:t>
      </w:r>
      <w:proofErr w:type="spellEnd"/>
      <w:r w:rsidRPr="0089363E">
        <w:rPr>
          <w:rStyle w:val="gnd-iwgdh3b"/>
          <w:rFonts w:ascii="Lucida Console" w:hAnsi="Lucida Console"/>
          <w:color w:val="000000"/>
          <w:bdr w:val="none" w:sz="0" w:space="0" w:color="auto" w:frame="1"/>
          <w:lang w:val="en-US"/>
        </w:rPr>
        <w:t xml:space="preserve"> = 2; 7295)  </w:t>
      </w:r>
    </w:p>
    <w:p w14:paraId="4FF00B14" w14:textId="77777777" w:rsidR="00081946"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46E5CB4B" w14:textId="77777777" w:rsidR="00081946" w:rsidRDefault="00081946" w:rsidP="00081946">
      <w:pPr>
        <w:pStyle w:val="HTMLconformatoprevio"/>
        <w:shd w:val="clear" w:color="auto" w:fill="FFFFFF"/>
        <w:wordWrap w:val="0"/>
        <w:ind w:left="1832"/>
        <w:rPr>
          <w:rFonts w:ascii="Lucida Console" w:hAnsi="Lucida Console"/>
          <w:color w:val="000000"/>
        </w:rPr>
      </w:pPr>
      <w:r>
        <w:rPr>
          <w:rStyle w:val="gnd-iwgdh3b"/>
          <w:rFonts w:ascii="Lucida Console" w:hAnsi="Lucida Console"/>
          <w:color w:val="000000"/>
          <w:bdr w:val="none" w:sz="0" w:space="0" w:color="auto" w:frame="1"/>
        </w:rPr>
        <w:t>Note:               *p&lt;0.1; **p&lt;0.05; ***p&lt;0.01</w:t>
      </w:r>
    </w:p>
    <w:p w14:paraId="78B4CB98" w14:textId="77777777" w:rsidR="00081946" w:rsidRDefault="00081946" w:rsidP="00081946">
      <w:pPr>
        <w:pStyle w:val="Prrafodelista"/>
        <w:jc w:val="both"/>
        <w:rPr>
          <w:rFonts w:ascii="Garamond" w:hAnsi="Garamond"/>
          <w:lang w:val="es-CO"/>
        </w:rPr>
      </w:pPr>
    </w:p>
    <w:p w14:paraId="4AF36DC5" w14:textId="77777777" w:rsidR="00081946" w:rsidRDefault="00081946" w:rsidP="00081946">
      <w:pPr>
        <w:pStyle w:val="Prrafodelista"/>
        <w:jc w:val="both"/>
        <w:rPr>
          <w:rFonts w:ascii="Garamond" w:hAnsi="Garamond"/>
          <w:lang w:val="es-CO"/>
        </w:rPr>
      </w:pPr>
      <w:r>
        <w:rPr>
          <w:rFonts w:ascii="Garamond" w:hAnsi="Garamond"/>
          <w:lang w:val="es-CO"/>
        </w:rPr>
        <w:t xml:space="preserve">Como podemos apreciar, también hay un efecto significativo de la edad sobre el salario en el caso de las mujeres, y este efecto es cuadrático, a continuación, modelamos la curva </w:t>
      </w:r>
      <w:proofErr w:type="spellStart"/>
      <w:r>
        <w:rPr>
          <w:rFonts w:ascii="Garamond" w:hAnsi="Garamond"/>
          <w:lang w:val="es-CO"/>
        </w:rPr>
        <w:t>ln</w:t>
      </w:r>
      <w:proofErr w:type="spellEnd"/>
      <w:r>
        <w:rPr>
          <w:rFonts w:ascii="Garamond" w:hAnsi="Garamond"/>
          <w:lang w:val="es-CO"/>
        </w:rPr>
        <w:t>(</w:t>
      </w:r>
      <w:proofErr w:type="spellStart"/>
      <w:r>
        <w:rPr>
          <w:rFonts w:ascii="Garamond" w:hAnsi="Garamond"/>
          <w:lang w:val="es-CO"/>
        </w:rPr>
        <w:t>wage</w:t>
      </w:r>
      <w:proofErr w:type="spellEnd"/>
      <w:r>
        <w:rPr>
          <w:rFonts w:ascii="Garamond" w:hAnsi="Garamond"/>
          <w:lang w:val="es-CO"/>
        </w:rPr>
        <w:t xml:space="preserve">) vs </w:t>
      </w:r>
      <w:proofErr w:type="spellStart"/>
      <w:r>
        <w:rPr>
          <w:rFonts w:ascii="Garamond" w:hAnsi="Garamond"/>
          <w:lang w:val="es-CO"/>
        </w:rPr>
        <w:t>age</w:t>
      </w:r>
      <w:proofErr w:type="spellEnd"/>
      <w:r>
        <w:rPr>
          <w:rFonts w:ascii="Garamond" w:hAnsi="Garamond"/>
          <w:lang w:val="es-CO"/>
        </w:rPr>
        <w:t xml:space="preserve"> usando los estimadores de la regresión anterior.</w:t>
      </w:r>
    </w:p>
    <w:p w14:paraId="77C6F99A" w14:textId="77777777" w:rsidR="00081946" w:rsidRDefault="00081946" w:rsidP="00081946">
      <w:pPr>
        <w:pStyle w:val="Prrafodelista"/>
        <w:jc w:val="both"/>
        <w:rPr>
          <w:rFonts w:ascii="Garamond" w:hAnsi="Garamond"/>
          <w:lang w:val="es-CO"/>
        </w:rPr>
      </w:pPr>
    </w:p>
    <w:p w14:paraId="27627D63" w14:textId="77777777" w:rsidR="00081946" w:rsidRDefault="00081946" w:rsidP="00081946">
      <w:pPr>
        <w:pStyle w:val="Prrafodelista"/>
        <w:jc w:val="center"/>
        <w:rPr>
          <w:rFonts w:ascii="Garamond" w:hAnsi="Garamond"/>
          <w:lang w:val="es-CO"/>
        </w:rPr>
      </w:pPr>
      <w:r>
        <w:rPr>
          <w:noProof/>
        </w:rPr>
        <w:drawing>
          <wp:inline distT="0" distB="0" distL="0" distR="0" wp14:anchorId="5BE5F6D5" wp14:editId="203B3E32">
            <wp:extent cx="4148612" cy="2676525"/>
            <wp:effectExtent l="0" t="0" r="4445"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pic:nvPicPr>
                  <pic:blipFill rotWithShape="1">
                    <a:blip r:embed="rId31"/>
                    <a:srcRect t="3642" b="1120"/>
                    <a:stretch/>
                  </pic:blipFill>
                  <pic:spPr bwMode="auto">
                    <a:xfrm>
                      <a:off x="0" y="0"/>
                      <a:ext cx="4168017" cy="2689044"/>
                    </a:xfrm>
                    <a:prstGeom prst="rect">
                      <a:avLst/>
                    </a:prstGeom>
                    <a:ln>
                      <a:noFill/>
                    </a:ln>
                    <a:extLst>
                      <a:ext uri="{53640926-AAD7-44D8-BBD7-CCE9431645EC}">
                        <a14:shadowObscured xmlns:a14="http://schemas.microsoft.com/office/drawing/2010/main"/>
                      </a:ext>
                    </a:extLst>
                  </pic:spPr>
                </pic:pic>
              </a:graphicData>
            </a:graphic>
          </wp:inline>
        </w:drawing>
      </w:r>
    </w:p>
    <w:p w14:paraId="0870FCEF" w14:textId="77777777" w:rsidR="00081946" w:rsidRDefault="00081946" w:rsidP="00081946">
      <w:pPr>
        <w:pStyle w:val="Prrafodelista"/>
        <w:rPr>
          <w:rFonts w:ascii="Garamond" w:hAnsi="Garamond"/>
          <w:lang w:val="es-CO"/>
        </w:rPr>
      </w:pPr>
      <w:r>
        <w:rPr>
          <w:rFonts w:ascii="Garamond" w:hAnsi="Garamond"/>
          <w:lang w:val="es-CO"/>
        </w:rPr>
        <w:t xml:space="preserve">De igual manera, exponemos los resultados del estimador, SE e IC obtenidos por </w:t>
      </w:r>
      <w:proofErr w:type="spellStart"/>
      <w:r>
        <w:rPr>
          <w:rFonts w:ascii="Garamond" w:hAnsi="Garamond"/>
          <w:lang w:val="es-CO"/>
        </w:rPr>
        <w:t>Bootstrapping</w:t>
      </w:r>
      <w:proofErr w:type="spellEnd"/>
      <w:r>
        <w:rPr>
          <w:rFonts w:ascii="Garamond" w:hAnsi="Garamond"/>
          <w:lang w:val="es-CO"/>
        </w:rPr>
        <w:t>.</w:t>
      </w:r>
    </w:p>
    <w:p w14:paraId="71A4189D" w14:textId="77777777" w:rsidR="00081946" w:rsidRDefault="00081946" w:rsidP="00081946">
      <w:pPr>
        <w:pStyle w:val="Prrafodelista"/>
        <w:rPr>
          <w:rFonts w:ascii="Garamond" w:hAnsi="Garamond"/>
          <w:lang w:val="es-CO"/>
        </w:rPr>
      </w:pPr>
    </w:p>
    <w:tbl>
      <w:tblPr>
        <w:tblStyle w:val="Tablaconcuadrcula"/>
        <w:tblW w:w="0" w:type="auto"/>
        <w:tblInd w:w="720" w:type="dxa"/>
        <w:tblLook w:val="04A0" w:firstRow="1" w:lastRow="0" w:firstColumn="1" w:lastColumn="0" w:noHBand="0" w:noVBand="1"/>
      </w:tblPr>
      <w:tblGrid>
        <w:gridCol w:w="2039"/>
        <w:gridCol w:w="1993"/>
        <w:gridCol w:w="2033"/>
        <w:gridCol w:w="2043"/>
      </w:tblGrid>
      <w:tr w:rsidR="00081946" w14:paraId="1730EB1C" w14:textId="77777777" w:rsidTr="008632CA">
        <w:tc>
          <w:tcPr>
            <w:tcW w:w="2207" w:type="dxa"/>
          </w:tcPr>
          <w:p w14:paraId="3F513D4A" w14:textId="77777777" w:rsidR="00081946" w:rsidRDefault="00081946" w:rsidP="008632CA">
            <w:pPr>
              <w:pStyle w:val="Prrafodelista"/>
              <w:ind w:left="0"/>
              <w:jc w:val="center"/>
              <w:rPr>
                <w:rFonts w:ascii="Garamond" w:hAnsi="Garamond"/>
                <w:lang w:val="es-CO"/>
              </w:rPr>
            </w:pPr>
            <w:r>
              <w:rPr>
                <w:rFonts w:ascii="Garamond" w:hAnsi="Garamond"/>
                <w:lang w:val="es-CO"/>
              </w:rPr>
              <w:t>Edad (salario-</w:t>
            </w:r>
            <w:proofErr w:type="spellStart"/>
            <w:r>
              <w:rPr>
                <w:rFonts w:ascii="Garamond" w:hAnsi="Garamond"/>
                <w:lang w:val="es-CO"/>
              </w:rPr>
              <w:t>max</w:t>
            </w:r>
            <w:proofErr w:type="spellEnd"/>
            <w:r>
              <w:rPr>
                <w:rFonts w:ascii="Garamond" w:hAnsi="Garamond"/>
                <w:lang w:val="es-CO"/>
              </w:rPr>
              <w:t>)</w:t>
            </w:r>
          </w:p>
        </w:tc>
        <w:tc>
          <w:tcPr>
            <w:tcW w:w="2207" w:type="dxa"/>
          </w:tcPr>
          <w:p w14:paraId="2AA91C45" w14:textId="77777777" w:rsidR="00081946" w:rsidRDefault="00081946" w:rsidP="008632CA">
            <w:pPr>
              <w:pStyle w:val="Prrafodelista"/>
              <w:ind w:left="0"/>
              <w:jc w:val="center"/>
              <w:rPr>
                <w:rFonts w:ascii="Garamond" w:hAnsi="Garamond"/>
                <w:lang w:val="es-CO"/>
              </w:rPr>
            </w:pPr>
            <w:r>
              <w:rPr>
                <w:rFonts w:ascii="Garamond" w:hAnsi="Garamond"/>
                <w:lang w:val="es-CO"/>
              </w:rPr>
              <w:t>S.E</w:t>
            </w:r>
          </w:p>
        </w:tc>
        <w:tc>
          <w:tcPr>
            <w:tcW w:w="2207" w:type="dxa"/>
          </w:tcPr>
          <w:p w14:paraId="34AE5B7C" w14:textId="77777777" w:rsidR="00081946" w:rsidRDefault="00081946" w:rsidP="008632CA">
            <w:pPr>
              <w:pStyle w:val="Prrafodelista"/>
              <w:ind w:left="0"/>
              <w:jc w:val="center"/>
              <w:rPr>
                <w:rFonts w:ascii="Garamond" w:hAnsi="Garamond"/>
                <w:lang w:val="es-CO"/>
              </w:rPr>
            </w:pPr>
            <w:r>
              <w:rPr>
                <w:rFonts w:ascii="Garamond" w:hAnsi="Garamond"/>
                <w:lang w:val="es-CO"/>
              </w:rPr>
              <w:t>IC inferior</w:t>
            </w:r>
          </w:p>
        </w:tc>
        <w:tc>
          <w:tcPr>
            <w:tcW w:w="2207" w:type="dxa"/>
          </w:tcPr>
          <w:p w14:paraId="1FF8646A" w14:textId="77777777" w:rsidR="00081946" w:rsidRDefault="00081946" w:rsidP="008632CA">
            <w:pPr>
              <w:pStyle w:val="Prrafodelista"/>
              <w:ind w:left="0"/>
              <w:jc w:val="center"/>
              <w:rPr>
                <w:rFonts w:ascii="Garamond" w:hAnsi="Garamond"/>
                <w:lang w:val="es-CO"/>
              </w:rPr>
            </w:pPr>
            <w:r>
              <w:rPr>
                <w:rFonts w:ascii="Garamond" w:hAnsi="Garamond"/>
                <w:lang w:val="es-CO"/>
              </w:rPr>
              <w:t>IC superior</w:t>
            </w:r>
          </w:p>
        </w:tc>
      </w:tr>
      <w:tr w:rsidR="00081946" w14:paraId="04BF8EE7" w14:textId="77777777" w:rsidTr="008632CA">
        <w:tc>
          <w:tcPr>
            <w:tcW w:w="2207" w:type="dxa"/>
          </w:tcPr>
          <w:p w14:paraId="4AB85847" w14:textId="77777777" w:rsidR="00081946" w:rsidRPr="00455828" w:rsidRDefault="00081946" w:rsidP="008632CA">
            <w:pPr>
              <w:pStyle w:val="Prrafodelista"/>
              <w:ind w:left="0"/>
              <w:jc w:val="center"/>
              <w:rPr>
                <w:rFonts w:ascii="Lucida Console" w:hAnsi="Lucida Console"/>
                <w:color w:val="000000"/>
                <w:lang w:val="es-CO"/>
              </w:rPr>
            </w:pPr>
            <w:r w:rsidRPr="00455828">
              <w:rPr>
                <w:rFonts w:ascii="Garamond" w:hAnsi="Garamond"/>
                <w:lang w:val="es-CO"/>
              </w:rPr>
              <w:t>4</w:t>
            </w:r>
            <w:r>
              <w:rPr>
                <w:rFonts w:ascii="Garamond" w:hAnsi="Garamond"/>
                <w:lang w:val="es-CO"/>
              </w:rPr>
              <w:t>2.03</w:t>
            </w:r>
          </w:p>
        </w:tc>
        <w:tc>
          <w:tcPr>
            <w:tcW w:w="2207" w:type="dxa"/>
          </w:tcPr>
          <w:p w14:paraId="1D1F8418" w14:textId="77777777" w:rsidR="00081946" w:rsidRDefault="00081946" w:rsidP="008632CA">
            <w:pPr>
              <w:pStyle w:val="Prrafodelista"/>
              <w:ind w:left="0"/>
              <w:jc w:val="center"/>
              <w:rPr>
                <w:rFonts w:ascii="Garamond" w:hAnsi="Garamond"/>
                <w:lang w:val="es-CO"/>
              </w:rPr>
            </w:pPr>
            <w:r>
              <w:rPr>
                <w:rFonts w:ascii="Garamond" w:hAnsi="Garamond"/>
                <w:lang w:val="es-CO"/>
              </w:rPr>
              <w:t>0.99</w:t>
            </w:r>
          </w:p>
        </w:tc>
        <w:tc>
          <w:tcPr>
            <w:tcW w:w="2207" w:type="dxa"/>
          </w:tcPr>
          <w:p w14:paraId="5D1B6090" w14:textId="77777777" w:rsidR="00081946" w:rsidRDefault="00081946" w:rsidP="008632CA">
            <w:pPr>
              <w:pStyle w:val="Prrafodelista"/>
              <w:ind w:left="0"/>
              <w:jc w:val="center"/>
              <w:rPr>
                <w:rFonts w:ascii="Garamond" w:hAnsi="Garamond"/>
                <w:lang w:val="es-CO"/>
              </w:rPr>
            </w:pPr>
            <w:r w:rsidRPr="00455828">
              <w:rPr>
                <w:rFonts w:ascii="Garamond" w:hAnsi="Garamond"/>
                <w:lang w:val="es-CO"/>
              </w:rPr>
              <w:t>4</w:t>
            </w:r>
            <w:r>
              <w:rPr>
                <w:rFonts w:ascii="Garamond" w:hAnsi="Garamond"/>
                <w:lang w:val="es-CO"/>
              </w:rPr>
              <w:t>0</w:t>
            </w:r>
            <w:r w:rsidRPr="00455828">
              <w:rPr>
                <w:rFonts w:ascii="Garamond" w:hAnsi="Garamond"/>
                <w:lang w:val="es-CO"/>
              </w:rPr>
              <w:t>.</w:t>
            </w:r>
            <w:r>
              <w:rPr>
                <w:rFonts w:ascii="Garamond" w:hAnsi="Garamond"/>
                <w:lang w:val="es-CO"/>
              </w:rPr>
              <w:t>09</w:t>
            </w:r>
          </w:p>
        </w:tc>
        <w:tc>
          <w:tcPr>
            <w:tcW w:w="2207" w:type="dxa"/>
          </w:tcPr>
          <w:p w14:paraId="7E5457F7" w14:textId="77777777" w:rsidR="00081946" w:rsidRDefault="00081946" w:rsidP="008632CA">
            <w:pPr>
              <w:pStyle w:val="Prrafodelista"/>
              <w:ind w:left="0"/>
              <w:jc w:val="center"/>
              <w:rPr>
                <w:rFonts w:ascii="Garamond" w:hAnsi="Garamond"/>
                <w:lang w:val="es-CO"/>
              </w:rPr>
            </w:pPr>
            <w:r>
              <w:rPr>
                <w:rFonts w:ascii="Garamond" w:hAnsi="Garamond"/>
                <w:lang w:val="es-CO"/>
              </w:rPr>
              <w:t>43</w:t>
            </w:r>
            <w:r w:rsidRPr="00455828">
              <w:rPr>
                <w:rFonts w:ascii="Garamond" w:hAnsi="Garamond"/>
                <w:lang w:val="es-CO"/>
              </w:rPr>
              <w:t>.</w:t>
            </w:r>
            <w:r>
              <w:rPr>
                <w:rFonts w:ascii="Garamond" w:hAnsi="Garamond"/>
                <w:lang w:val="es-CO"/>
              </w:rPr>
              <w:t>98</w:t>
            </w:r>
          </w:p>
        </w:tc>
      </w:tr>
    </w:tbl>
    <w:p w14:paraId="43D9E43F" w14:textId="77777777" w:rsidR="00081946" w:rsidRDefault="00081946" w:rsidP="00081946">
      <w:pPr>
        <w:pStyle w:val="Prrafodelista"/>
        <w:rPr>
          <w:rFonts w:ascii="Garamond" w:hAnsi="Garamond"/>
          <w:lang w:val="es-CO"/>
        </w:rPr>
      </w:pPr>
    </w:p>
    <w:p w14:paraId="191624CC" w14:textId="77777777" w:rsidR="00081946" w:rsidRDefault="00081946" w:rsidP="00081946">
      <w:pPr>
        <w:pStyle w:val="Prrafodelista"/>
        <w:jc w:val="both"/>
        <w:rPr>
          <w:rFonts w:ascii="Garamond" w:hAnsi="Garamond"/>
          <w:lang w:val="es-CO"/>
        </w:rPr>
      </w:pPr>
      <w:r>
        <w:rPr>
          <w:rFonts w:ascii="Garamond" w:hAnsi="Garamond"/>
          <w:lang w:val="es-CO"/>
        </w:rPr>
        <w:t>Como vemos en los resultados anteriores, las mujeres adquieren sus salarios máximos antes que los hombres (mujeres = 42 años, hombres = 49 años), por otro lado, los intervalos de confianza son similares (+/- 2 años), otro punto a destacar es que, según las curvas graficadas, a pesar de que las mujeres obtienen su salario máximo antes que los hombres, este es menor que al de los hombres reforzando a la afirmación de que hay una brecha salarial de género.</w:t>
      </w:r>
    </w:p>
    <w:p w14:paraId="018E6CC5" w14:textId="77777777" w:rsidR="00081946" w:rsidRDefault="00081946" w:rsidP="00081946">
      <w:pPr>
        <w:pStyle w:val="Prrafodelista"/>
        <w:jc w:val="both"/>
        <w:rPr>
          <w:rFonts w:ascii="Garamond" w:hAnsi="Garamond"/>
          <w:lang w:val="es-CO"/>
        </w:rPr>
      </w:pPr>
    </w:p>
    <w:p w14:paraId="4FEF800E" w14:textId="77777777" w:rsidR="00081946" w:rsidRDefault="00081946" w:rsidP="00081946">
      <w:pPr>
        <w:pStyle w:val="Prrafodelista"/>
        <w:jc w:val="both"/>
        <w:rPr>
          <w:rFonts w:ascii="Garamond" w:hAnsi="Garamond"/>
          <w:lang w:val="es-CO"/>
        </w:rPr>
      </w:pPr>
      <w:r>
        <w:rPr>
          <w:rFonts w:ascii="Garamond" w:hAnsi="Garamond"/>
          <w:lang w:val="es-CO"/>
        </w:rPr>
        <w:t>Una vez más es importante señalar que este modelo incondicional puede omitir variables observables y no observables, y por consiguiente puede tener sesgos por variables omitidas.</w:t>
      </w:r>
    </w:p>
    <w:p w14:paraId="1CF94429" w14:textId="77777777" w:rsidR="00081946" w:rsidRPr="00081946" w:rsidRDefault="00081946" w:rsidP="00081946">
      <w:pPr>
        <w:pStyle w:val="Prrafodelista"/>
        <w:ind w:left="567"/>
        <w:rPr>
          <w:rFonts w:ascii="Garamond" w:hAnsi="Garamond"/>
          <w:b/>
          <w:bCs/>
          <w:lang w:val="es-CO"/>
        </w:rPr>
      </w:pPr>
    </w:p>
    <w:p w14:paraId="11A9A5BD" w14:textId="706DD842" w:rsidR="006D7AB5" w:rsidRDefault="006D7AB5" w:rsidP="006D7AB5">
      <w:pPr>
        <w:pStyle w:val="Prrafodelista"/>
        <w:rPr>
          <w:rFonts w:ascii="Garamond" w:hAnsi="Garamond"/>
          <w:b/>
          <w:bCs/>
        </w:rPr>
      </w:pPr>
    </w:p>
    <w:p w14:paraId="410E3DD5" w14:textId="5A66F6E9" w:rsidR="00081946" w:rsidRDefault="00081946" w:rsidP="006D7AB5">
      <w:pPr>
        <w:pStyle w:val="Prrafodelista"/>
        <w:rPr>
          <w:rFonts w:ascii="Garamond" w:hAnsi="Garamond"/>
          <w:b/>
          <w:bCs/>
        </w:rPr>
      </w:pPr>
    </w:p>
    <w:p w14:paraId="3B1B1D04" w14:textId="77777777" w:rsidR="00081946" w:rsidRPr="006D7AB5" w:rsidRDefault="00081946" w:rsidP="006D7AB5">
      <w:pPr>
        <w:pStyle w:val="Prrafodelista"/>
        <w:rPr>
          <w:rFonts w:ascii="Garamond" w:hAnsi="Garamond"/>
          <w:b/>
          <w:bCs/>
        </w:rPr>
      </w:pPr>
    </w:p>
    <w:p w14:paraId="3447F68A" w14:textId="1A34EA2A" w:rsidR="006D7AB5" w:rsidRDefault="006D7AB5" w:rsidP="006D7AB5">
      <w:pPr>
        <w:pStyle w:val="Prrafodelista"/>
        <w:numPr>
          <w:ilvl w:val="0"/>
          <w:numId w:val="1"/>
        </w:numPr>
        <w:ind w:left="567" w:hanging="567"/>
        <w:rPr>
          <w:rFonts w:ascii="Garamond" w:hAnsi="Garamond"/>
          <w:b/>
          <w:bCs/>
        </w:rPr>
      </w:pPr>
      <w:r>
        <w:rPr>
          <w:rFonts w:ascii="Garamond" w:hAnsi="Garamond"/>
          <w:b/>
          <w:bCs/>
        </w:rPr>
        <w:lastRenderedPageBreak/>
        <w:t>Predicción de ingresos</w:t>
      </w:r>
    </w:p>
    <w:p w14:paraId="7B07FA36" w14:textId="17BFB4BE" w:rsidR="00081946" w:rsidRDefault="00081946" w:rsidP="00081946">
      <w:pPr>
        <w:rPr>
          <w:rFonts w:ascii="Garamond" w:hAnsi="Garamond"/>
          <w:b/>
          <w:bCs/>
        </w:rPr>
      </w:pPr>
    </w:p>
    <w:p w14:paraId="6D668867" w14:textId="77777777" w:rsidR="00081946"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En esta sección del </w:t>
      </w:r>
      <w:proofErr w:type="spellStart"/>
      <w:r>
        <w:rPr>
          <w:rFonts w:ascii="Garamond" w:eastAsia="Times New Roman" w:hAnsi="Garamond"/>
          <w:lang w:val="es-CO" w:eastAsia="es-MX"/>
        </w:rPr>
        <w:t>Problem</w:t>
      </w:r>
      <w:proofErr w:type="spellEnd"/>
      <w:r>
        <w:rPr>
          <w:rFonts w:ascii="Garamond" w:eastAsia="Times New Roman" w:hAnsi="Garamond"/>
          <w:lang w:val="es-CO" w:eastAsia="es-MX"/>
        </w:rPr>
        <w:t xml:space="preserve"> Set se hace una evaluación del desempeño predictivo de las especificaciones planteadas en los literales anteriores y se proponen modelos adicionales que buscan mejorar el poder de predicción. </w:t>
      </w:r>
    </w:p>
    <w:p w14:paraId="118BB89A" w14:textId="77777777" w:rsidR="00081946" w:rsidRDefault="00081946" w:rsidP="00081946">
      <w:pPr>
        <w:spacing w:line="276" w:lineRule="auto"/>
        <w:jc w:val="both"/>
        <w:rPr>
          <w:rFonts w:ascii="Garamond" w:eastAsia="Times New Roman" w:hAnsi="Garamond"/>
          <w:lang w:val="es-CO" w:eastAsia="es-MX"/>
        </w:rPr>
      </w:pPr>
    </w:p>
    <w:p w14:paraId="3835B60D" w14:textId="77777777" w:rsidR="00081946" w:rsidRPr="00DC6661"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Para asegurar la </w:t>
      </w:r>
      <w:r w:rsidRPr="006A6116">
        <w:rPr>
          <w:rFonts w:ascii="Garamond" w:eastAsia="Times New Roman" w:hAnsi="Garamond"/>
          <w:lang w:val="es-CO" w:eastAsia="es-MX"/>
        </w:rPr>
        <w:t>reproducibilidad</w:t>
      </w:r>
      <w:r>
        <w:rPr>
          <w:rFonts w:ascii="Garamond" w:eastAsia="Times New Roman" w:hAnsi="Garamond"/>
          <w:lang w:val="es-CO" w:eastAsia="es-MX"/>
        </w:rPr>
        <w:t xml:space="preserve"> del ejercicio se establece una semilla, en este caso </w:t>
      </w:r>
      <w:proofErr w:type="spellStart"/>
      <w:r w:rsidRPr="006A6116">
        <w:rPr>
          <w:rFonts w:ascii="Garamond" w:eastAsia="Times New Roman" w:hAnsi="Garamond"/>
          <w:lang w:val="es-CO" w:eastAsia="es-MX"/>
        </w:rPr>
        <w:t>set.seed</w:t>
      </w:r>
      <w:proofErr w:type="spellEnd"/>
      <w:r w:rsidRPr="006A6116">
        <w:rPr>
          <w:rFonts w:ascii="Garamond" w:eastAsia="Times New Roman" w:hAnsi="Garamond"/>
          <w:lang w:val="es-CO" w:eastAsia="es-MX"/>
        </w:rPr>
        <w:t>(1111)</w:t>
      </w:r>
      <w:r>
        <w:rPr>
          <w:rFonts w:ascii="Garamond" w:eastAsia="Times New Roman" w:hAnsi="Garamond"/>
          <w:lang w:val="es-CO" w:eastAsia="es-MX"/>
        </w:rPr>
        <w:t>. Para empezar, se divide</w:t>
      </w:r>
      <w:r w:rsidRPr="00FD6B4A">
        <w:rPr>
          <w:rFonts w:ascii="Garamond" w:eastAsia="Times New Roman" w:hAnsi="Garamond"/>
          <w:lang w:val="es-CO" w:eastAsia="es-MX"/>
        </w:rPr>
        <w:t xml:space="preserve"> la </w:t>
      </w:r>
      <w:r>
        <w:rPr>
          <w:rFonts w:ascii="Garamond" w:eastAsia="Times New Roman" w:hAnsi="Garamond"/>
          <w:lang w:val="es-CO" w:eastAsia="es-MX"/>
        </w:rPr>
        <w:t>base de datos</w:t>
      </w:r>
      <w:r w:rsidRPr="00FD6B4A">
        <w:rPr>
          <w:rFonts w:ascii="Garamond" w:eastAsia="Times New Roman" w:hAnsi="Garamond"/>
          <w:lang w:val="es-CO" w:eastAsia="es-MX"/>
        </w:rPr>
        <w:t xml:space="preserve"> en dos: una muestra de entrenamiento (</w:t>
      </w:r>
      <w:r>
        <w:rPr>
          <w:rFonts w:ascii="Garamond" w:eastAsia="Times New Roman" w:hAnsi="Garamond"/>
          <w:lang w:val="es-CO" w:eastAsia="es-MX"/>
        </w:rPr>
        <w:t xml:space="preserve">que representa el </w:t>
      </w:r>
      <w:r w:rsidRPr="00FD6B4A">
        <w:rPr>
          <w:rFonts w:ascii="Garamond" w:eastAsia="Times New Roman" w:hAnsi="Garamond"/>
          <w:lang w:val="es-CO" w:eastAsia="es-MX"/>
        </w:rPr>
        <w:t>70%</w:t>
      </w:r>
      <w:r>
        <w:rPr>
          <w:rFonts w:ascii="Garamond" w:eastAsia="Times New Roman" w:hAnsi="Garamond"/>
          <w:lang w:val="es-CO" w:eastAsia="es-MX"/>
        </w:rPr>
        <w:t xml:space="preserve"> de los datos</w:t>
      </w:r>
      <w:r w:rsidRPr="00FD6B4A">
        <w:rPr>
          <w:rFonts w:ascii="Garamond" w:eastAsia="Times New Roman" w:hAnsi="Garamond"/>
          <w:lang w:val="es-CO" w:eastAsia="es-MX"/>
        </w:rPr>
        <w:t xml:space="preserve">) y otra de prueba (30%). </w:t>
      </w:r>
      <w:r>
        <w:rPr>
          <w:rFonts w:ascii="Garamond" w:eastAsia="Times New Roman" w:hAnsi="Garamond"/>
          <w:lang w:val="es-CO" w:eastAsia="es-MX"/>
        </w:rPr>
        <w:t>Como resultado, la muestra de entrenamiento (</w:t>
      </w:r>
      <w:proofErr w:type="spellStart"/>
      <w:r w:rsidRPr="00DC6661">
        <w:rPr>
          <w:rFonts w:ascii="Garamond" w:eastAsia="Times New Roman" w:hAnsi="Garamond"/>
          <w:i/>
          <w:iCs/>
          <w:lang w:val="es-CO" w:eastAsia="es-MX"/>
        </w:rPr>
        <w:t>train_data</w:t>
      </w:r>
      <w:proofErr w:type="spellEnd"/>
      <w:r>
        <w:rPr>
          <w:rFonts w:ascii="Garamond" w:eastAsia="Times New Roman" w:hAnsi="Garamond"/>
          <w:i/>
          <w:iCs/>
          <w:lang w:val="es-CO" w:eastAsia="es-MX"/>
        </w:rPr>
        <w:t xml:space="preserve">) </w:t>
      </w:r>
      <w:r>
        <w:rPr>
          <w:rFonts w:ascii="Garamond" w:eastAsia="Times New Roman" w:hAnsi="Garamond"/>
          <w:lang w:val="es-CO" w:eastAsia="es-MX"/>
        </w:rPr>
        <w:t>se compone de 10.963 observaciones y la de prueba (</w:t>
      </w:r>
      <w:proofErr w:type="spellStart"/>
      <w:r>
        <w:rPr>
          <w:rFonts w:ascii="Garamond" w:eastAsia="Times New Roman" w:hAnsi="Garamond"/>
          <w:lang w:val="es-CO" w:eastAsia="es-MX"/>
        </w:rPr>
        <w:t>test_data</w:t>
      </w:r>
      <w:proofErr w:type="spellEnd"/>
      <w:r>
        <w:rPr>
          <w:rFonts w:ascii="Garamond" w:eastAsia="Times New Roman" w:hAnsi="Garamond"/>
          <w:lang w:val="es-CO" w:eastAsia="es-MX"/>
        </w:rPr>
        <w:t xml:space="preserve">) de </w:t>
      </w:r>
      <w:r w:rsidRPr="00B743DC">
        <w:rPr>
          <w:rFonts w:ascii="Garamond" w:eastAsia="Times New Roman" w:hAnsi="Garamond"/>
          <w:lang w:val="es-CO" w:eastAsia="es-MX"/>
        </w:rPr>
        <w:t>4</w:t>
      </w:r>
      <w:r>
        <w:rPr>
          <w:rFonts w:ascii="Garamond" w:eastAsia="Times New Roman" w:hAnsi="Garamond"/>
          <w:lang w:val="es-CO" w:eastAsia="es-MX"/>
        </w:rPr>
        <w:t>.</w:t>
      </w:r>
      <w:r w:rsidRPr="00B743DC">
        <w:rPr>
          <w:rFonts w:ascii="Garamond" w:eastAsia="Times New Roman" w:hAnsi="Garamond"/>
          <w:lang w:val="es-CO" w:eastAsia="es-MX"/>
        </w:rPr>
        <w:t>698</w:t>
      </w:r>
      <w:r>
        <w:rPr>
          <w:rFonts w:ascii="Garamond" w:eastAsia="Times New Roman" w:hAnsi="Garamond"/>
          <w:lang w:val="es-CO" w:eastAsia="es-MX"/>
        </w:rPr>
        <w:t xml:space="preserve"> observaciones. </w:t>
      </w:r>
    </w:p>
    <w:p w14:paraId="7F95DCD9" w14:textId="77777777" w:rsidR="00081946" w:rsidRDefault="00081946" w:rsidP="00081946">
      <w:pPr>
        <w:spacing w:line="276" w:lineRule="auto"/>
        <w:jc w:val="both"/>
        <w:rPr>
          <w:rFonts w:ascii="Garamond" w:eastAsia="Times New Roman" w:hAnsi="Garamond"/>
          <w:lang w:val="es-CO" w:eastAsia="es-MX"/>
        </w:rPr>
      </w:pPr>
    </w:p>
    <w:p w14:paraId="33465FA7" w14:textId="77777777" w:rsidR="00081946"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Habiendo separado los datos, los modelos estimados en los puntos anteriores se replican en esta sección y, sumado a esto, se incluye un modelo simple sin covariables y con únicamente una constante para usar como caso base. Dado que el principal interés es</w:t>
      </w:r>
      <w:r w:rsidRPr="00593384">
        <w:rPr>
          <w:rFonts w:ascii="Garamond" w:eastAsia="Times New Roman" w:hAnsi="Garamond"/>
          <w:lang w:val="es-CO" w:eastAsia="es-MX"/>
        </w:rPr>
        <w:t xml:space="preserve"> predecir bien fuera de la muestra, </w:t>
      </w:r>
      <w:r>
        <w:rPr>
          <w:rFonts w:ascii="Garamond" w:eastAsia="Times New Roman" w:hAnsi="Garamond"/>
          <w:lang w:val="es-CO" w:eastAsia="es-MX"/>
        </w:rPr>
        <w:t>es necesario</w:t>
      </w:r>
      <w:r w:rsidRPr="00593384">
        <w:rPr>
          <w:rFonts w:ascii="Garamond" w:eastAsia="Times New Roman" w:hAnsi="Garamond"/>
          <w:lang w:val="es-CO" w:eastAsia="es-MX"/>
        </w:rPr>
        <w:t xml:space="preserve"> evaluar </w:t>
      </w:r>
      <w:r>
        <w:rPr>
          <w:rFonts w:ascii="Garamond" w:eastAsia="Times New Roman" w:hAnsi="Garamond"/>
          <w:lang w:val="es-CO" w:eastAsia="es-MX"/>
        </w:rPr>
        <w:t>los</w:t>
      </w:r>
      <w:r w:rsidRPr="00593384">
        <w:rPr>
          <w:rFonts w:ascii="Garamond" w:eastAsia="Times New Roman" w:hAnsi="Garamond"/>
          <w:lang w:val="es-CO" w:eastAsia="es-MX"/>
        </w:rPr>
        <w:t xml:space="preserve"> modelo</w:t>
      </w:r>
      <w:r>
        <w:rPr>
          <w:rFonts w:ascii="Garamond" w:eastAsia="Times New Roman" w:hAnsi="Garamond"/>
          <w:lang w:val="es-CO" w:eastAsia="es-MX"/>
        </w:rPr>
        <w:t xml:space="preserve">s </w:t>
      </w:r>
      <w:r w:rsidRPr="00593384">
        <w:rPr>
          <w:rFonts w:ascii="Garamond" w:eastAsia="Times New Roman" w:hAnsi="Garamond"/>
          <w:lang w:val="es-CO" w:eastAsia="es-MX"/>
        </w:rPr>
        <w:t>en los datos de prueba</w:t>
      </w:r>
      <w:r>
        <w:rPr>
          <w:rFonts w:ascii="Garamond" w:eastAsia="Times New Roman" w:hAnsi="Garamond"/>
          <w:lang w:val="es-CO" w:eastAsia="es-MX"/>
        </w:rPr>
        <w:t xml:space="preserve">. Así, se utiliza </w:t>
      </w:r>
      <w:r w:rsidRPr="00593384">
        <w:rPr>
          <w:rFonts w:ascii="Garamond" w:eastAsia="Times New Roman" w:hAnsi="Garamond"/>
          <w:lang w:val="es-CO" w:eastAsia="es-MX"/>
        </w:rPr>
        <w:t xml:space="preserve">el coeficiente estimado en los datos de entrenamiento y </w:t>
      </w:r>
      <w:r>
        <w:rPr>
          <w:rFonts w:ascii="Garamond" w:eastAsia="Times New Roman" w:hAnsi="Garamond"/>
          <w:lang w:val="es-CO" w:eastAsia="es-MX"/>
        </w:rPr>
        <w:t>luego se usa</w:t>
      </w:r>
      <w:r w:rsidRPr="00593384">
        <w:rPr>
          <w:rFonts w:ascii="Garamond" w:eastAsia="Times New Roman" w:hAnsi="Garamond"/>
          <w:lang w:val="es-CO" w:eastAsia="es-MX"/>
        </w:rPr>
        <w:t xml:space="preserve"> como predictor en los datos de prueba</w:t>
      </w:r>
      <w:r>
        <w:rPr>
          <w:rFonts w:ascii="Garamond" w:eastAsia="Times New Roman" w:hAnsi="Garamond"/>
          <w:lang w:val="es-CO" w:eastAsia="es-MX"/>
        </w:rPr>
        <w:t xml:space="preserve">. Los modelos usados previamente se resumen a continuación: </w:t>
      </w:r>
    </w:p>
    <w:p w14:paraId="2DD05605" w14:textId="77777777" w:rsidR="00081946" w:rsidRDefault="00081946" w:rsidP="00081946">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1980"/>
        <w:gridCol w:w="6848"/>
      </w:tblGrid>
      <w:tr w:rsidR="00081946" w14:paraId="537A58A4" w14:textId="77777777" w:rsidTr="008632CA">
        <w:tc>
          <w:tcPr>
            <w:tcW w:w="1980" w:type="dxa"/>
          </w:tcPr>
          <w:p w14:paraId="2C80DB2E"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base - 0</w:t>
            </w:r>
          </w:p>
        </w:tc>
        <w:tc>
          <w:tcPr>
            <w:tcW w:w="6848" w:type="dxa"/>
          </w:tcPr>
          <w:p w14:paraId="6665339F" w14:textId="77777777" w:rsidR="00081946" w:rsidRPr="00593384" w:rsidRDefault="00081946"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u</m:t>
                </m:r>
              </m:oMath>
            </m:oMathPara>
          </w:p>
        </w:tc>
      </w:tr>
      <w:tr w:rsidR="00081946" w14:paraId="35F94424" w14:textId="77777777" w:rsidTr="008632CA">
        <w:tc>
          <w:tcPr>
            <w:tcW w:w="1980" w:type="dxa"/>
          </w:tcPr>
          <w:p w14:paraId="17A76B6A"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previo - 1</w:t>
            </w:r>
          </w:p>
        </w:tc>
        <w:tc>
          <w:tcPr>
            <w:tcW w:w="6848" w:type="dxa"/>
          </w:tcPr>
          <w:p w14:paraId="0CD08133" w14:textId="77777777" w:rsidR="00081946" w:rsidRPr="00593384" w:rsidRDefault="00081946"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age</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u</m:t>
                </m:r>
              </m:oMath>
            </m:oMathPara>
          </w:p>
        </w:tc>
      </w:tr>
      <w:tr w:rsidR="00081946" w14:paraId="6B7E5593" w14:textId="77777777" w:rsidTr="008632CA">
        <w:tc>
          <w:tcPr>
            <w:tcW w:w="1980" w:type="dxa"/>
          </w:tcPr>
          <w:p w14:paraId="36B7DEEA"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previo - 2</w:t>
            </w:r>
          </w:p>
        </w:tc>
        <w:tc>
          <w:tcPr>
            <w:tcW w:w="6848" w:type="dxa"/>
          </w:tcPr>
          <w:p w14:paraId="46EF7593" w14:textId="77777777" w:rsidR="00081946" w:rsidRPr="00593384" w:rsidRDefault="00081946"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sex+u</m:t>
                </m:r>
              </m:oMath>
            </m:oMathPara>
          </w:p>
        </w:tc>
      </w:tr>
      <w:tr w:rsidR="00081946" w14:paraId="6021846A" w14:textId="77777777" w:rsidTr="008632CA">
        <w:tc>
          <w:tcPr>
            <w:tcW w:w="1980" w:type="dxa"/>
          </w:tcPr>
          <w:p w14:paraId="68A5EC0D"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previo - 3</w:t>
            </w:r>
          </w:p>
        </w:tc>
        <w:tc>
          <w:tcPr>
            <w:tcW w:w="6848" w:type="dxa"/>
          </w:tcPr>
          <w:p w14:paraId="405D8E1B" w14:textId="77777777" w:rsidR="00081946" w:rsidRPr="00593384" w:rsidRDefault="00081946" w:rsidP="008632CA">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bl>
    <w:p w14:paraId="00E1B1D9" w14:textId="77777777" w:rsidR="00081946" w:rsidRDefault="00081946" w:rsidP="00081946">
      <w:pPr>
        <w:spacing w:line="276" w:lineRule="auto"/>
        <w:jc w:val="both"/>
        <w:rPr>
          <w:rFonts w:ascii="Garamond" w:eastAsia="Times New Roman" w:hAnsi="Garamond"/>
          <w:lang w:val="es-CO" w:eastAsia="es-MX"/>
        </w:rPr>
      </w:pPr>
    </w:p>
    <w:p w14:paraId="6D70956A" w14:textId="77777777" w:rsidR="00081946"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Posteriormente, s</w:t>
      </w:r>
      <w:r w:rsidRPr="00593384">
        <w:rPr>
          <w:rFonts w:ascii="Garamond" w:eastAsia="Times New Roman" w:hAnsi="Garamond"/>
          <w:lang w:val="es-CO" w:eastAsia="es-MX"/>
        </w:rPr>
        <w:t>e plantean 5 modelos nuevos con especificaciones adicionales que incluya</w:t>
      </w:r>
      <w:r>
        <w:rPr>
          <w:rFonts w:ascii="Garamond" w:eastAsia="Times New Roman" w:hAnsi="Garamond"/>
          <w:lang w:val="es-CO" w:eastAsia="es-MX"/>
        </w:rPr>
        <w:t xml:space="preserve">n </w:t>
      </w:r>
      <w:r w:rsidRPr="00593384">
        <w:rPr>
          <w:rFonts w:ascii="Garamond" w:eastAsia="Times New Roman" w:hAnsi="Garamond"/>
          <w:lang w:val="es-CO" w:eastAsia="es-MX"/>
        </w:rPr>
        <w:t>no-linealidades y complejidades respecto a los anteriores</w:t>
      </w:r>
      <w:r>
        <w:rPr>
          <w:rFonts w:ascii="Garamond" w:eastAsia="Times New Roman" w:hAnsi="Garamond"/>
          <w:lang w:val="es-CO" w:eastAsia="es-MX"/>
        </w:rPr>
        <w:t>. Estos son:</w:t>
      </w:r>
    </w:p>
    <w:p w14:paraId="1320FD92" w14:textId="77777777" w:rsidR="00081946" w:rsidRDefault="00081946" w:rsidP="00081946">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1980"/>
        <w:gridCol w:w="6848"/>
      </w:tblGrid>
      <w:tr w:rsidR="00081946" w14:paraId="4DEAEABB" w14:textId="77777777" w:rsidTr="008632CA">
        <w:tc>
          <w:tcPr>
            <w:tcW w:w="1980" w:type="dxa"/>
          </w:tcPr>
          <w:p w14:paraId="73AC8501"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1</w:t>
            </w:r>
          </w:p>
        </w:tc>
        <w:tc>
          <w:tcPr>
            <w:tcW w:w="6848" w:type="dxa"/>
          </w:tcPr>
          <w:p w14:paraId="3C7775B1" w14:textId="77777777" w:rsidR="00081946" w:rsidRPr="00593384" w:rsidRDefault="00081946"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m:rPr>
                    <m:sty m:val="p"/>
                  </m:rPr>
                  <w:rPr>
                    <w:rFonts w:ascii="Cambria Math" w:eastAsia="Times New Roman" w:hAnsi="Cambria Math"/>
                    <w:sz w:val="22"/>
                    <w:szCs w:val="22"/>
                    <w:lang w:val="es-CO" w:eastAsia="es-MX"/>
                  </w:rPr>
                  <m:t>log⁡</m:t>
                </m:r>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r w:rsidR="00081946" w14:paraId="24974852" w14:textId="77777777" w:rsidTr="008632CA">
        <w:tc>
          <w:tcPr>
            <w:tcW w:w="1980" w:type="dxa"/>
          </w:tcPr>
          <w:p w14:paraId="483BE332"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2</w:t>
            </w:r>
          </w:p>
        </w:tc>
        <w:tc>
          <w:tcPr>
            <w:tcW w:w="6848" w:type="dxa"/>
          </w:tcPr>
          <w:p w14:paraId="3C87D825" w14:textId="77777777" w:rsidR="00081946" w:rsidRPr="009F09E8" w:rsidRDefault="00081946"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i/>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m:t>
                </m:r>
              </m:oMath>
            </m:oMathPara>
          </w:p>
          <w:p w14:paraId="427BDB42" w14:textId="77777777" w:rsidR="00081946" w:rsidRPr="00593384" w:rsidRDefault="00081946" w:rsidP="008632CA">
            <w:pPr>
              <w:spacing w:line="276" w:lineRule="auto"/>
              <w:jc w:val="both"/>
              <w:rPr>
                <w:rFonts w:ascii="Garamond" w:eastAsia="Times New Roman" w:hAnsi="Garamond"/>
                <w:sz w:val="22"/>
                <w:szCs w:val="22"/>
                <w:lang w:val="es-CO" w:eastAsia="es-MX"/>
              </w:rPr>
            </w:pPr>
            <m:oMathPara>
              <m:oMath>
                <m: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8</m:t>
                    </m:r>
                  </m:sub>
                </m:sSub>
                <m:r>
                  <w:rPr>
                    <w:rFonts w:ascii="Cambria Math" w:eastAsia="Times New Roman" w:hAnsi="Cambria Math"/>
                    <w:sz w:val="22"/>
                    <w:szCs w:val="22"/>
                    <w:lang w:val="es-CO" w:eastAsia="es-MX"/>
                  </w:rPr>
                  <m:t>sex*estrato1+u</m:t>
                </m:r>
              </m:oMath>
            </m:oMathPara>
          </w:p>
        </w:tc>
      </w:tr>
      <w:tr w:rsidR="00081946" w14:paraId="17853785" w14:textId="77777777" w:rsidTr="008632CA">
        <w:tc>
          <w:tcPr>
            <w:tcW w:w="1980" w:type="dxa"/>
          </w:tcPr>
          <w:p w14:paraId="5ABE475B"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3</w:t>
            </w:r>
          </w:p>
        </w:tc>
        <w:tc>
          <w:tcPr>
            <w:tcW w:w="6848" w:type="dxa"/>
          </w:tcPr>
          <w:p w14:paraId="50C45888" w14:textId="77777777" w:rsidR="00081946" w:rsidRPr="00593384" w:rsidRDefault="00081946"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m:t>
                    </m:r>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xperp</m:t>
                        </m:r>
                      </m:e>
                      <m:sup>
                        <m:r>
                          <m:rPr>
                            <m:sty m:val="p"/>
                          </m:rPr>
                          <w:rPr>
                            <w:rFonts w:ascii="Cambria Math" w:eastAsia="Times New Roman" w:hAnsi="Cambria Math"/>
                            <w:sz w:val="22"/>
                            <w:szCs w:val="22"/>
                            <w:lang w:val="es-CO" w:eastAsia="es-MX"/>
                          </w:rPr>
                          <m:t>2</m:t>
                        </m:r>
                      </m:sup>
                    </m:sSup>
                    <m:r>
                      <w:rPr>
                        <w:rFonts w:ascii="Cambria Math" w:eastAsia="Times New Roman" w:hAnsi="Cambria Math"/>
                        <w:sz w:val="22"/>
                        <w:szCs w:val="22"/>
                        <w:lang w:val="es-CO" w:eastAsia="es-MX"/>
                      </w:rPr>
                      <m:t>+ 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r w:rsidR="00081946" w14:paraId="48BB4F8A" w14:textId="77777777" w:rsidTr="008632CA">
        <w:tc>
          <w:tcPr>
            <w:tcW w:w="1980" w:type="dxa"/>
          </w:tcPr>
          <w:p w14:paraId="6CAFA22F"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4</w:t>
            </w:r>
          </w:p>
        </w:tc>
        <w:tc>
          <w:tcPr>
            <w:tcW w:w="6848" w:type="dxa"/>
          </w:tcPr>
          <w:p w14:paraId="28EDE01C" w14:textId="77777777" w:rsidR="00081946" w:rsidRPr="00593384" w:rsidRDefault="00081946" w:rsidP="008632CA">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age+ β</m:t>
                    </m:r>
                  </m:e>
                  <m:sub>
                    <m:r>
                      <w:rPr>
                        <w:rFonts w:ascii="Cambria Math" w:eastAsia="Times New Roman" w:hAnsi="Cambria Math"/>
                        <w:sz w:val="22"/>
                        <w:szCs w:val="22"/>
                        <w:lang w:val="es-CO" w:eastAsia="es-MX"/>
                      </w:rPr>
                      <m:t>4</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8</m:t>
                    </m:r>
                  </m:sub>
                </m:sSub>
                <m:r>
                  <w:rPr>
                    <w:rFonts w:ascii="Cambria Math" w:eastAsia="Times New Roman" w:hAnsi="Cambria Math"/>
                    <w:sz w:val="22"/>
                    <w:szCs w:val="22"/>
                    <w:lang w:val="es-CO" w:eastAsia="es-MX"/>
                  </w:rPr>
                  <m:t>estrato1+u</m:t>
                </m:r>
              </m:oMath>
            </m:oMathPara>
          </w:p>
        </w:tc>
      </w:tr>
      <w:tr w:rsidR="00081946" w14:paraId="736AA29B" w14:textId="77777777" w:rsidTr="008632CA">
        <w:tc>
          <w:tcPr>
            <w:tcW w:w="1980" w:type="dxa"/>
          </w:tcPr>
          <w:p w14:paraId="54E731E8"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5</w:t>
            </w:r>
          </w:p>
        </w:tc>
        <w:tc>
          <w:tcPr>
            <w:tcW w:w="6848" w:type="dxa"/>
          </w:tcPr>
          <w:p w14:paraId="447263C7" w14:textId="77777777" w:rsidR="00081946" w:rsidRPr="00593384" w:rsidRDefault="00081946" w:rsidP="008632CA">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age+ β</m:t>
                    </m:r>
                  </m:e>
                  <m:sub>
                    <m: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bl>
    <w:p w14:paraId="5CED01ED" w14:textId="77777777" w:rsidR="00081946" w:rsidRDefault="00081946" w:rsidP="00081946">
      <w:pPr>
        <w:spacing w:line="276" w:lineRule="auto"/>
        <w:jc w:val="both"/>
        <w:rPr>
          <w:rFonts w:ascii="Garamond" w:eastAsia="Times New Roman" w:hAnsi="Garamond"/>
          <w:lang w:val="es-CO" w:eastAsia="es-MX"/>
        </w:rPr>
      </w:pPr>
    </w:p>
    <w:p w14:paraId="0B6FD76A" w14:textId="77777777" w:rsidR="00081946" w:rsidRDefault="00081946" w:rsidP="00081946">
      <w:pPr>
        <w:spacing w:line="276" w:lineRule="auto"/>
        <w:jc w:val="both"/>
        <w:rPr>
          <w:rFonts w:ascii="Garamond" w:eastAsia="Times New Roman" w:hAnsi="Garamond"/>
          <w:lang w:val="es-CO" w:eastAsia="es-MX"/>
        </w:rPr>
      </w:pPr>
      <w:r w:rsidRPr="008C3521">
        <w:rPr>
          <w:rFonts w:ascii="Garamond" w:eastAsia="Times New Roman" w:hAnsi="Garamond"/>
          <w:lang w:val="es-CO" w:eastAsia="es-MX"/>
        </w:rPr>
        <w:t xml:space="preserve">La métrica de performance elegida para este punto es el Error Cuadrático Medio (MSE, por sus siglas en inglés). Se considera adecuada, pues que mide la diferencia entre los valores reales y los </w:t>
      </w:r>
      <w:r w:rsidRPr="008C3521">
        <w:rPr>
          <w:rFonts w:ascii="Garamond" w:eastAsia="Times New Roman" w:hAnsi="Garamond"/>
          <w:lang w:val="es-CO" w:eastAsia="es-MX"/>
        </w:rPr>
        <w:lastRenderedPageBreak/>
        <w:t>valores predichos por los modelos. Adicionalmente, tiene múltiples bondades frente a otras métricas de rendimiento, por ejemplo, es de fácil interpretación y comparabilidad con otros modelos, además de ser insensible la escala de los datos, ya que es una medida de la magnitud del error en términos cuadráticos.</w:t>
      </w:r>
    </w:p>
    <w:p w14:paraId="5CA7A9B7" w14:textId="77777777" w:rsidR="00081946" w:rsidRPr="00E8640E" w:rsidRDefault="00081946" w:rsidP="00081946">
      <w:pPr>
        <w:pStyle w:val="NormalWeb"/>
        <w:shd w:val="clear" w:color="auto" w:fill="FFFFFF"/>
        <w:jc w:val="both"/>
        <w:rPr>
          <w:rFonts w:ascii="Garamond" w:hAnsi="Garamond" w:cstheme="minorBidi"/>
        </w:rPr>
      </w:pPr>
      <w:r w:rsidRPr="00E8640E">
        <w:rPr>
          <w:rFonts w:ascii="Garamond" w:hAnsi="Garamond" w:cstheme="minorBidi"/>
        </w:rPr>
        <w:t xml:space="preserve">Dicho esto,  la tabla siguiente presenta el desempeño predictivo en términos de MSE de los 9 modelos estimados: </w:t>
      </w:r>
    </w:p>
    <w:tbl>
      <w:tblPr>
        <w:tblStyle w:val="Tablaconcuadrcula"/>
        <w:tblW w:w="3518" w:type="dxa"/>
        <w:jc w:val="center"/>
        <w:tblLook w:val="04A0" w:firstRow="1" w:lastRow="0" w:firstColumn="1" w:lastColumn="0" w:noHBand="0" w:noVBand="1"/>
      </w:tblPr>
      <w:tblGrid>
        <w:gridCol w:w="2119"/>
        <w:gridCol w:w="1399"/>
      </w:tblGrid>
      <w:tr w:rsidR="00081946" w:rsidRPr="00E8640E" w14:paraId="17822CDB" w14:textId="77777777" w:rsidTr="008632CA">
        <w:trPr>
          <w:trHeight w:val="84"/>
          <w:jc w:val="center"/>
        </w:trPr>
        <w:tc>
          <w:tcPr>
            <w:tcW w:w="2119" w:type="dxa"/>
            <w:vAlign w:val="center"/>
            <w:hideMark/>
          </w:tcPr>
          <w:p w14:paraId="2726B1C4"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Modelo estimado</w:t>
            </w:r>
          </w:p>
        </w:tc>
        <w:tc>
          <w:tcPr>
            <w:tcW w:w="1399" w:type="dxa"/>
            <w:vAlign w:val="center"/>
          </w:tcPr>
          <w:p w14:paraId="127E6F58" w14:textId="77777777" w:rsidR="00081946" w:rsidRPr="00E8640E" w:rsidRDefault="00081946" w:rsidP="008632CA">
            <w:pPr>
              <w:rPr>
                <w:rFonts w:ascii="Garamond" w:eastAsia="Times New Roman" w:hAnsi="Garamond"/>
                <w:b/>
                <w:bCs/>
                <w:lang w:val="es-CO" w:eastAsia="es-MX"/>
              </w:rPr>
            </w:pPr>
            <w:r w:rsidRPr="00E8640E">
              <w:rPr>
                <w:rFonts w:ascii="Garamond" w:eastAsia="Times New Roman" w:hAnsi="Garamond"/>
                <w:b/>
                <w:bCs/>
                <w:lang w:val="es-CO" w:eastAsia="es-MX"/>
              </w:rPr>
              <w:t xml:space="preserve">MSE </w:t>
            </w:r>
          </w:p>
        </w:tc>
      </w:tr>
      <w:tr w:rsidR="00081946" w:rsidRPr="00E8640E" w14:paraId="180F41F3" w14:textId="77777777" w:rsidTr="008632CA">
        <w:trPr>
          <w:trHeight w:val="330"/>
          <w:jc w:val="center"/>
        </w:trPr>
        <w:tc>
          <w:tcPr>
            <w:tcW w:w="0" w:type="auto"/>
            <w:noWrap/>
            <w:vAlign w:val="center"/>
            <w:hideMark/>
          </w:tcPr>
          <w:p w14:paraId="77FF95A3"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0</w:t>
            </w:r>
          </w:p>
        </w:tc>
        <w:tc>
          <w:tcPr>
            <w:tcW w:w="0" w:type="auto"/>
            <w:noWrap/>
            <w:vAlign w:val="center"/>
            <w:hideMark/>
          </w:tcPr>
          <w:p w14:paraId="231C8461"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0.6837741</w:t>
            </w:r>
          </w:p>
        </w:tc>
      </w:tr>
      <w:tr w:rsidR="00081946" w:rsidRPr="00E8640E" w14:paraId="5DED35CF" w14:textId="77777777" w:rsidTr="008632CA">
        <w:trPr>
          <w:trHeight w:val="330"/>
          <w:jc w:val="center"/>
        </w:trPr>
        <w:tc>
          <w:tcPr>
            <w:tcW w:w="0" w:type="auto"/>
            <w:noWrap/>
            <w:vAlign w:val="center"/>
            <w:hideMark/>
          </w:tcPr>
          <w:p w14:paraId="1C61D069"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1</w:t>
            </w:r>
          </w:p>
        </w:tc>
        <w:tc>
          <w:tcPr>
            <w:tcW w:w="0" w:type="auto"/>
            <w:noWrap/>
            <w:vAlign w:val="center"/>
            <w:hideMark/>
          </w:tcPr>
          <w:p w14:paraId="6F850A68"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0.6758730</w:t>
            </w:r>
          </w:p>
        </w:tc>
      </w:tr>
      <w:tr w:rsidR="00081946" w:rsidRPr="00E8640E" w14:paraId="7127F192" w14:textId="77777777" w:rsidTr="008632CA">
        <w:trPr>
          <w:trHeight w:val="330"/>
          <w:jc w:val="center"/>
        </w:trPr>
        <w:tc>
          <w:tcPr>
            <w:tcW w:w="0" w:type="auto"/>
            <w:noWrap/>
            <w:vAlign w:val="center"/>
            <w:hideMark/>
          </w:tcPr>
          <w:p w14:paraId="7036341E"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2</w:t>
            </w:r>
          </w:p>
        </w:tc>
        <w:tc>
          <w:tcPr>
            <w:tcW w:w="0" w:type="auto"/>
            <w:noWrap/>
            <w:vAlign w:val="center"/>
            <w:hideMark/>
          </w:tcPr>
          <w:p w14:paraId="6A7A4EA5"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0.6831309</w:t>
            </w:r>
          </w:p>
        </w:tc>
      </w:tr>
      <w:tr w:rsidR="00081946" w:rsidRPr="00E8640E" w14:paraId="21776156" w14:textId="77777777" w:rsidTr="008632CA">
        <w:trPr>
          <w:trHeight w:val="330"/>
          <w:jc w:val="center"/>
        </w:trPr>
        <w:tc>
          <w:tcPr>
            <w:tcW w:w="0" w:type="auto"/>
            <w:noWrap/>
            <w:vAlign w:val="center"/>
            <w:hideMark/>
          </w:tcPr>
          <w:p w14:paraId="246B61E1"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3</w:t>
            </w:r>
          </w:p>
        </w:tc>
        <w:tc>
          <w:tcPr>
            <w:tcW w:w="0" w:type="auto"/>
            <w:noWrap/>
            <w:vAlign w:val="center"/>
            <w:hideMark/>
          </w:tcPr>
          <w:p w14:paraId="4696C7AF"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0.4124815</w:t>
            </w:r>
          </w:p>
        </w:tc>
      </w:tr>
      <w:tr w:rsidR="00081946" w:rsidRPr="00E8640E" w14:paraId="09431B95" w14:textId="77777777" w:rsidTr="008632CA">
        <w:trPr>
          <w:trHeight w:val="330"/>
          <w:jc w:val="center"/>
        </w:trPr>
        <w:tc>
          <w:tcPr>
            <w:tcW w:w="0" w:type="auto"/>
            <w:noWrap/>
            <w:vAlign w:val="center"/>
            <w:hideMark/>
          </w:tcPr>
          <w:p w14:paraId="7BDDF522"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Modelo nuevo 1</w:t>
            </w:r>
          </w:p>
        </w:tc>
        <w:tc>
          <w:tcPr>
            <w:tcW w:w="0" w:type="auto"/>
            <w:noWrap/>
            <w:vAlign w:val="center"/>
            <w:hideMark/>
          </w:tcPr>
          <w:p w14:paraId="0D1211D7"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0.4089766</w:t>
            </w:r>
          </w:p>
        </w:tc>
      </w:tr>
      <w:tr w:rsidR="00081946" w:rsidRPr="00E8640E" w14:paraId="326CA6B2" w14:textId="77777777" w:rsidTr="008632CA">
        <w:trPr>
          <w:trHeight w:val="330"/>
          <w:jc w:val="center"/>
        </w:trPr>
        <w:tc>
          <w:tcPr>
            <w:tcW w:w="0" w:type="auto"/>
            <w:noWrap/>
            <w:vAlign w:val="center"/>
            <w:hideMark/>
          </w:tcPr>
          <w:p w14:paraId="6E85D8A0"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2</w:t>
            </w:r>
          </w:p>
        </w:tc>
        <w:tc>
          <w:tcPr>
            <w:tcW w:w="0" w:type="auto"/>
            <w:noWrap/>
            <w:vAlign w:val="center"/>
            <w:hideMark/>
          </w:tcPr>
          <w:p w14:paraId="1FD4667E"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0.4126468</w:t>
            </w:r>
          </w:p>
        </w:tc>
      </w:tr>
      <w:tr w:rsidR="00081946" w:rsidRPr="00CA7C07" w14:paraId="574CD52D" w14:textId="77777777" w:rsidTr="008632CA">
        <w:trPr>
          <w:trHeight w:val="330"/>
          <w:jc w:val="center"/>
        </w:trPr>
        <w:tc>
          <w:tcPr>
            <w:tcW w:w="0" w:type="auto"/>
            <w:noWrap/>
            <w:vAlign w:val="center"/>
            <w:hideMark/>
          </w:tcPr>
          <w:p w14:paraId="0D43D9FA"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Modelo nuevo 3</w:t>
            </w:r>
          </w:p>
        </w:tc>
        <w:tc>
          <w:tcPr>
            <w:tcW w:w="0" w:type="auto"/>
            <w:noWrap/>
            <w:vAlign w:val="center"/>
            <w:hideMark/>
          </w:tcPr>
          <w:p w14:paraId="7F0E0117"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0.4119512</w:t>
            </w:r>
          </w:p>
        </w:tc>
      </w:tr>
      <w:tr w:rsidR="00081946" w:rsidRPr="00E8640E" w14:paraId="279A5462" w14:textId="77777777" w:rsidTr="008632CA">
        <w:trPr>
          <w:trHeight w:val="330"/>
          <w:jc w:val="center"/>
        </w:trPr>
        <w:tc>
          <w:tcPr>
            <w:tcW w:w="0" w:type="auto"/>
            <w:noWrap/>
            <w:vAlign w:val="center"/>
            <w:hideMark/>
          </w:tcPr>
          <w:p w14:paraId="399B0912"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4</w:t>
            </w:r>
          </w:p>
        </w:tc>
        <w:tc>
          <w:tcPr>
            <w:tcW w:w="0" w:type="auto"/>
            <w:noWrap/>
            <w:vAlign w:val="center"/>
            <w:hideMark/>
          </w:tcPr>
          <w:p w14:paraId="0BB7DCB2"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0.4127990</w:t>
            </w:r>
          </w:p>
        </w:tc>
      </w:tr>
      <w:tr w:rsidR="00081946" w:rsidRPr="00E8640E" w14:paraId="04234E9D" w14:textId="77777777" w:rsidTr="008632CA">
        <w:trPr>
          <w:trHeight w:val="330"/>
          <w:jc w:val="center"/>
        </w:trPr>
        <w:tc>
          <w:tcPr>
            <w:tcW w:w="0" w:type="auto"/>
            <w:noWrap/>
            <w:vAlign w:val="center"/>
            <w:hideMark/>
          </w:tcPr>
          <w:p w14:paraId="66A40486"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5</w:t>
            </w:r>
          </w:p>
        </w:tc>
        <w:tc>
          <w:tcPr>
            <w:tcW w:w="0" w:type="auto"/>
            <w:noWrap/>
            <w:vAlign w:val="center"/>
            <w:hideMark/>
          </w:tcPr>
          <w:p w14:paraId="3D4E691D"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0.4134420</w:t>
            </w:r>
          </w:p>
        </w:tc>
      </w:tr>
    </w:tbl>
    <w:p w14:paraId="598B7EAD" w14:textId="77777777" w:rsidR="00081946" w:rsidRPr="00CA7C07" w:rsidRDefault="00081946" w:rsidP="00081946">
      <w:pPr>
        <w:pStyle w:val="NormalWeb"/>
        <w:shd w:val="clear" w:color="auto" w:fill="FFFFFF"/>
        <w:jc w:val="both"/>
        <w:rPr>
          <w:rFonts w:ascii="Garamond" w:hAnsi="Garamond" w:cstheme="minorBidi"/>
        </w:rPr>
      </w:pPr>
      <w:r w:rsidRPr="00CA7C07">
        <w:rPr>
          <w:rFonts w:ascii="Garamond" w:hAnsi="Garamond" w:cstheme="minorBidi"/>
        </w:rPr>
        <w:t xml:space="preserve">Se observa que los modelos con menores MSE son el modelo nuevo 1 y el modelo nuevo 3, señalados en la tabla anterior. Sin embargo, los valores son muy cercanos al modelo previo 3 y los modelos nuevos 2, 4 y 5. </w:t>
      </w:r>
      <w:r>
        <w:rPr>
          <w:rFonts w:ascii="Garamond" w:hAnsi="Garamond" w:cstheme="minorBidi"/>
        </w:rPr>
        <w:t xml:space="preserve">Estos resultados se muestran también en la gráfica a continuación: </w:t>
      </w:r>
    </w:p>
    <w:p w14:paraId="5787A20A" w14:textId="77777777" w:rsidR="00081946" w:rsidRDefault="00081946" w:rsidP="00081946">
      <w:pPr>
        <w:pStyle w:val="NormalWeb"/>
        <w:shd w:val="clear" w:color="auto" w:fill="FFFFFF"/>
      </w:pPr>
      <w:r>
        <w:rPr>
          <w:noProof/>
        </w:rPr>
        <w:drawing>
          <wp:inline distT="0" distB="0" distL="0" distR="0" wp14:anchorId="466E40F0" wp14:editId="0EBE01BF">
            <wp:extent cx="5612130" cy="335534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355340"/>
                    </a:xfrm>
                    <a:prstGeom prst="rect">
                      <a:avLst/>
                    </a:prstGeom>
                  </pic:spPr>
                </pic:pic>
              </a:graphicData>
            </a:graphic>
          </wp:inline>
        </w:drawing>
      </w:r>
    </w:p>
    <w:p w14:paraId="096048C1" w14:textId="77777777" w:rsidR="00081946"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lastRenderedPageBreak/>
        <w:t xml:space="preserve">Ahora bien, para el modelo con menor MSE, es decir,  con mejor capacidad de predicción del logaritmo del ingreso por hora de los trabajadores mayores de 18 años en Bogotá, se estudia la existencia de </w:t>
      </w:r>
      <w:proofErr w:type="spellStart"/>
      <w:r>
        <w:rPr>
          <w:rFonts w:ascii="Garamond" w:eastAsia="Times New Roman" w:hAnsi="Garamond"/>
          <w:lang w:val="es-CO" w:eastAsia="es-MX"/>
        </w:rPr>
        <w:t>outliers</w:t>
      </w:r>
      <w:proofErr w:type="spellEnd"/>
      <w:r>
        <w:rPr>
          <w:rFonts w:ascii="Garamond" w:eastAsia="Times New Roman" w:hAnsi="Garamond"/>
          <w:lang w:val="es-CO" w:eastAsia="es-MX"/>
        </w:rPr>
        <w:t xml:space="preserve"> que puedan levantar alarmas sobre individuos que no reporten de forma transparente su salario. Para recapitular, el modelo con mejor métrica fue el siguiente:</w:t>
      </w:r>
    </w:p>
    <w:p w14:paraId="4DD3D5E6" w14:textId="77777777" w:rsidR="00081946" w:rsidRDefault="00081946" w:rsidP="00081946">
      <w:pPr>
        <w:spacing w:line="276" w:lineRule="auto"/>
        <w:jc w:val="both"/>
        <w:rPr>
          <w:rFonts w:ascii="Garamond" w:eastAsia="Times New Roman" w:hAnsi="Garamond"/>
          <w:lang w:val="es-CO" w:eastAsia="es-MX"/>
        </w:rPr>
      </w:pPr>
    </w:p>
    <w:p w14:paraId="52C1C4D3" w14:textId="77777777" w:rsidR="00081946" w:rsidRPr="00CA7C07" w:rsidRDefault="00081946" w:rsidP="00081946">
      <w:pPr>
        <w:spacing w:line="276" w:lineRule="auto"/>
        <w:jc w:val="both"/>
        <w:rPr>
          <w:rFonts w:ascii="Garamond" w:eastAsia="Times New Roman" w:hAnsi="Garamond"/>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m:rPr>
              <m:sty m:val="p"/>
            </m:rPr>
            <w:rPr>
              <w:rFonts w:ascii="Cambria Math" w:eastAsia="Times New Roman" w:hAnsi="Cambria Math"/>
              <w:sz w:val="22"/>
              <w:szCs w:val="22"/>
              <w:lang w:val="es-CO" w:eastAsia="es-MX"/>
            </w:rPr>
            <m:t>log⁡</m:t>
          </m:r>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p w14:paraId="6EA8BE8C" w14:textId="77777777" w:rsidR="00081946" w:rsidRDefault="00081946" w:rsidP="00081946">
      <w:pPr>
        <w:rPr>
          <w:rFonts w:ascii="Garamond" w:hAnsi="Garamond"/>
          <w:lang w:val="es-CO"/>
        </w:rPr>
      </w:pPr>
    </w:p>
    <w:p w14:paraId="5AA2F047" w14:textId="77777777" w:rsidR="00081946" w:rsidRPr="00132D76" w:rsidRDefault="00081946" w:rsidP="00081946">
      <w:pPr>
        <w:spacing w:line="276" w:lineRule="auto"/>
        <w:jc w:val="both"/>
        <w:rPr>
          <w:rFonts w:ascii="Garamond" w:eastAsia="Times New Roman" w:hAnsi="Garamond"/>
          <w:lang w:val="es-CO" w:eastAsia="es-MX"/>
        </w:rPr>
      </w:pPr>
      <w:r w:rsidRPr="00132D76">
        <w:rPr>
          <w:rFonts w:ascii="Garamond" w:eastAsia="Times New Roman" w:hAnsi="Garamond"/>
          <w:lang w:val="es-CO" w:eastAsia="es-MX"/>
        </w:rPr>
        <w:t xml:space="preserve">La identificación de </w:t>
      </w:r>
      <w:proofErr w:type="spellStart"/>
      <w:r w:rsidRPr="00132D76">
        <w:rPr>
          <w:rFonts w:ascii="Garamond" w:eastAsia="Times New Roman" w:hAnsi="Garamond"/>
          <w:lang w:val="es-CO" w:eastAsia="es-MX"/>
        </w:rPr>
        <w:t>outliers</w:t>
      </w:r>
      <w:proofErr w:type="spellEnd"/>
      <w:r w:rsidRPr="00132D76">
        <w:rPr>
          <w:rFonts w:ascii="Garamond" w:eastAsia="Times New Roman" w:hAnsi="Garamond"/>
          <w:lang w:val="es-CO" w:eastAsia="es-MX"/>
        </w:rPr>
        <w:t xml:space="preserve"> se realiza por medio del apalancamiento o </w:t>
      </w:r>
      <w:proofErr w:type="spellStart"/>
      <w:r w:rsidRPr="00132D76">
        <w:rPr>
          <w:rFonts w:ascii="Garamond" w:eastAsia="Times New Roman" w:hAnsi="Garamond"/>
          <w:lang w:val="es-CO" w:eastAsia="es-MX"/>
        </w:rPr>
        <w:t>leverage</w:t>
      </w:r>
      <w:proofErr w:type="spellEnd"/>
      <w:r>
        <w:rPr>
          <w:rFonts w:ascii="Garamond" w:eastAsia="Times New Roman" w:hAnsi="Garamond"/>
          <w:lang w:val="es-CO" w:eastAsia="es-MX"/>
        </w:rPr>
        <w:t xml:space="preserve">, ya que </w:t>
      </w:r>
      <w:r w:rsidRPr="00132D76">
        <w:rPr>
          <w:rFonts w:ascii="Garamond" w:eastAsia="Times New Roman" w:hAnsi="Garamond"/>
          <w:lang w:val="es-CO" w:eastAsia="es-MX"/>
        </w:rPr>
        <w:t xml:space="preserve">mide la influencia de un punto específico en un modelo estadístico. </w:t>
      </w:r>
      <w:r>
        <w:rPr>
          <w:rFonts w:ascii="Garamond" w:eastAsia="Times New Roman" w:hAnsi="Garamond"/>
          <w:lang w:val="es-CO" w:eastAsia="es-MX"/>
        </w:rPr>
        <w:t xml:space="preserve">Por lo tanto, es una herramienta que </w:t>
      </w:r>
      <w:r w:rsidRPr="00132D76">
        <w:rPr>
          <w:rFonts w:ascii="Garamond" w:eastAsia="Times New Roman" w:hAnsi="Garamond"/>
          <w:lang w:val="es-CO" w:eastAsia="es-MX"/>
        </w:rPr>
        <w:t xml:space="preserve">mide la capacidad de un punto en particular para alterar los resultados del modelo. </w:t>
      </w:r>
      <w:r>
        <w:rPr>
          <w:rFonts w:ascii="Garamond" w:eastAsia="Times New Roman" w:hAnsi="Garamond"/>
          <w:lang w:val="es-CO" w:eastAsia="es-MX"/>
        </w:rPr>
        <w:t xml:space="preserve">De tal forma, entre </w:t>
      </w:r>
      <w:r w:rsidRPr="00132D76">
        <w:rPr>
          <w:rFonts w:ascii="Garamond" w:eastAsia="Times New Roman" w:hAnsi="Garamond"/>
          <w:lang w:val="es-CO" w:eastAsia="es-MX"/>
        </w:rPr>
        <w:t xml:space="preserve">más alto sea el </w:t>
      </w:r>
      <w:proofErr w:type="spellStart"/>
      <w:r w:rsidRPr="00132D76">
        <w:rPr>
          <w:rFonts w:ascii="Garamond" w:eastAsia="Times New Roman" w:hAnsi="Garamond"/>
          <w:lang w:val="es-CO" w:eastAsia="es-MX"/>
        </w:rPr>
        <w:t>leverage</w:t>
      </w:r>
      <w:proofErr w:type="spellEnd"/>
      <w:r w:rsidRPr="00132D76">
        <w:rPr>
          <w:rFonts w:ascii="Garamond" w:eastAsia="Times New Roman" w:hAnsi="Garamond"/>
          <w:lang w:val="es-CO" w:eastAsia="es-MX"/>
        </w:rPr>
        <w:t xml:space="preserve"> de un punto, más probable es que ese punto sea un </w:t>
      </w:r>
      <w:proofErr w:type="spellStart"/>
      <w:r w:rsidRPr="00132D76">
        <w:rPr>
          <w:rFonts w:ascii="Garamond" w:eastAsia="Times New Roman" w:hAnsi="Garamond"/>
          <w:lang w:val="es-CO" w:eastAsia="es-MX"/>
        </w:rPr>
        <w:t>outlier</w:t>
      </w:r>
      <w:proofErr w:type="spellEnd"/>
      <w:r w:rsidRPr="00132D76">
        <w:rPr>
          <w:rFonts w:ascii="Garamond" w:eastAsia="Times New Roman" w:hAnsi="Garamond"/>
          <w:lang w:val="es-CO" w:eastAsia="es-MX"/>
        </w:rPr>
        <w:t>.</w:t>
      </w:r>
      <w:r>
        <w:rPr>
          <w:rFonts w:ascii="Garamond" w:eastAsia="Times New Roman" w:hAnsi="Garamond"/>
          <w:lang w:val="es-CO" w:eastAsia="es-MX"/>
        </w:rPr>
        <w:t xml:space="preserve"> Para efectos de este </w:t>
      </w:r>
      <w:proofErr w:type="spellStart"/>
      <w:r>
        <w:rPr>
          <w:rFonts w:ascii="Garamond" w:eastAsia="Times New Roman" w:hAnsi="Garamond"/>
          <w:lang w:val="es-CO" w:eastAsia="es-MX"/>
        </w:rPr>
        <w:t>Problem</w:t>
      </w:r>
      <w:proofErr w:type="spellEnd"/>
      <w:r>
        <w:rPr>
          <w:rFonts w:ascii="Garamond" w:eastAsia="Times New Roman" w:hAnsi="Garamond"/>
          <w:lang w:val="es-CO" w:eastAsia="es-MX"/>
        </w:rPr>
        <w:t xml:space="preserve"> Set, se tienen en cuenta valores que salgan del rango de 1 a -1. Mediante el código de R, s</w:t>
      </w:r>
      <w:r w:rsidRPr="00132D76">
        <w:rPr>
          <w:rFonts w:ascii="Garamond" w:eastAsia="Times New Roman" w:hAnsi="Garamond"/>
          <w:lang w:val="es-CO" w:eastAsia="es-MX"/>
        </w:rPr>
        <w:t xml:space="preserve">e </w:t>
      </w:r>
      <w:proofErr w:type="spellStart"/>
      <w:r w:rsidRPr="00132D76">
        <w:rPr>
          <w:rFonts w:ascii="Garamond" w:eastAsia="Times New Roman" w:hAnsi="Garamond"/>
          <w:lang w:val="es-CO" w:eastAsia="es-MX"/>
        </w:rPr>
        <w:t>determino</w:t>
      </w:r>
      <w:proofErr w:type="spellEnd"/>
      <w:r w:rsidRPr="00132D76">
        <w:rPr>
          <w:rFonts w:ascii="Garamond" w:eastAsia="Times New Roman" w:hAnsi="Garamond"/>
          <w:lang w:val="es-CO" w:eastAsia="es-MX"/>
        </w:rPr>
        <w:t xml:space="preserve">́ que cerca del 11% de la muestra está por fuera de este rango. Este ejercicio se evidencia en la gráfica siguiente: </w:t>
      </w:r>
    </w:p>
    <w:p w14:paraId="37E8B187" w14:textId="77777777" w:rsidR="00081946" w:rsidRPr="00132D76" w:rsidRDefault="00081946" w:rsidP="00081946">
      <w:pPr>
        <w:spacing w:line="276" w:lineRule="auto"/>
        <w:jc w:val="both"/>
        <w:rPr>
          <w:rFonts w:ascii="Garamond" w:eastAsia="Times New Roman" w:hAnsi="Garamond"/>
          <w:lang w:val="es-CO" w:eastAsia="es-MX"/>
        </w:rPr>
      </w:pPr>
    </w:p>
    <w:p w14:paraId="74EF6ACC" w14:textId="77777777" w:rsidR="00081946" w:rsidRPr="00132D76" w:rsidRDefault="00081946" w:rsidP="00081946">
      <w:pPr>
        <w:spacing w:line="276" w:lineRule="auto"/>
        <w:jc w:val="both"/>
        <w:rPr>
          <w:rFonts w:ascii="Garamond" w:eastAsia="Times New Roman" w:hAnsi="Garamond"/>
          <w:lang w:val="es-CO" w:eastAsia="es-MX"/>
        </w:rPr>
      </w:pPr>
      <w:r>
        <w:rPr>
          <w:rFonts w:ascii="Garamond" w:eastAsia="Times New Roman" w:hAnsi="Garamond"/>
          <w:noProof/>
          <w:lang w:val="es-CO" w:eastAsia="es-MX"/>
        </w:rPr>
        <w:drawing>
          <wp:inline distT="0" distB="0" distL="0" distR="0" wp14:anchorId="2A55A599" wp14:editId="32BEB4AD">
            <wp:extent cx="5612130" cy="3373120"/>
            <wp:effectExtent l="0" t="0" r="127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3373120"/>
                    </a:xfrm>
                    <a:prstGeom prst="rect">
                      <a:avLst/>
                    </a:prstGeom>
                  </pic:spPr>
                </pic:pic>
              </a:graphicData>
            </a:graphic>
          </wp:inline>
        </w:drawing>
      </w:r>
    </w:p>
    <w:p w14:paraId="1FE0FD63" w14:textId="77777777" w:rsidR="00081946" w:rsidRDefault="00081946" w:rsidP="00081946">
      <w:pPr>
        <w:rPr>
          <w:rFonts w:ascii="Garamond" w:eastAsia="Times New Roman" w:hAnsi="Garamond"/>
          <w:lang w:val="es-CO" w:eastAsia="es-MX"/>
        </w:rPr>
      </w:pPr>
    </w:p>
    <w:p w14:paraId="15657A63" w14:textId="77777777" w:rsidR="00081946" w:rsidRDefault="00081946" w:rsidP="00081946">
      <w:pPr>
        <w:spacing w:line="276" w:lineRule="auto"/>
        <w:jc w:val="both"/>
        <w:rPr>
          <w:rFonts w:ascii="Garamond" w:eastAsia="Times New Roman" w:hAnsi="Garamond"/>
          <w:lang w:val="es-CO" w:eastAsia="es-MX"/>
        </w:rPr>
      </w:pPr>
      <w:r w:rsidRPr="00132D76">
        <w:rPr>
          <w:rFonts w:ascii="Garamond" w:eastAsia="Times New Roman" w:hAnsi="Garamond"/>
          <w:lang w:val="es-CO" w:eastAsia="es-MX"/>
        </w:rPr>
        <w:t xml:space="preserve">Los valores máximos y mínimos obtenidos fueron de 2.93 y -3.76 aproximadamente. Con esta información, podría decirse que no existen datos que represente un </w:t>
      </w:r>
      <w:proofErr w:type="spellStart"/>
      <w:r w:rsidRPr="00132D76">
        <w:rPr>
          <w:rFonts w:ascii="Garamond" w:eastAsia="Times New Roman" w:hAnsi="Garamond"/>
          <w:lang w:val="es-CO" w:eastAsia="es-MX"/>
        </w:rPr>
        <w:t>outlier</w:t>
      </w:r>
      <w:proofErr w:type="spellEnd"/>
      <w:r w:rsidRPr="00132D76">
        <w:rPr>
          <w:rFonts w:ascii="Garamond" w:eastAsia="Times New Roman" w:hAnsi="Garamond"/>
          <w:lang w:val="es-CO" w:eastAsia="es-MX"/>
        </w:rPr>
        <w:t xml:space="preserve"> significativo frente a la media de los datos y que levanten alarmas para la DIAN. </w:t>
      </w:r>
    </w:p>
    <w:p w14:paraId="7114DD03" w14:textId="77777777" w:rsidR="00081946" w:rsidRDefault="00081946" w:rsidP="00081946">
      <w:pPr>
        <w:spacing w:line="276" w:lineRule="auto"/>
        <w:jc w:val="both"/>
        <w:rPr>
          <w:rFonts w:ascii="Garamond" w:eastAsia="Times New Roman" w:hAnsi="Garamond"/>
          <w:lang w:val="es-CO" w:eastAsia="es-MX"/>
        </w:rPr>
      </w:pPr>
    </w:p>
    <w:p w14:paraId="486FAD02" w14:textId="77777777" w:rsidR="00081946" w:rsidRPr="00FA56A8"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Finalmente, </w:t>
      </w:r>
      <w:r w:rsidRPr="00FA56A8">
        <w:rPr>
          <w:rFonts w:ascii="Garamond" w:eastAsia="Times New Roman" w:hAnsi="Garamond"/>
          <w:lang w:val="es-CO" w:eastAsia="es-MX"/>
        </w:rPr>
        <w:t xml:space="preserve">para los dos modelos con mejor capacidad de predicción de acuerdo con sus MSE, se calcula la performance utilizando LOOCV. </w:t>
      </w:r>
      <w:r>
        <w:rPr>
          <w:rFonts w:ascii="Garamond" w:eastAsia="Times New Roman" w:hAnsi="Garamond"/>
          <w:lang w:val="es-CO" w:eastAsia="es-MX"/>
        </w:rPr>
        <w:t xml:space="preserve">Los resultados obtenidos para el modelo nuevo 1 fueron de un RMSE de </w:t>
      </w:r>
      <w:r w:rsidRPr="00FA56A8">
        <w:rPr>
          <w:rFonts w:ascii="Garamond" w:eastAsia="Times New Roman" w:hAnsi="Garamond"/>
          <w:lang w:val="es-CO" w:eastAsia="es-MX"/>
        </w:rPr>
        <w:t>0.6448116</w:t>
      </w:r>
      <w:r>
        <w:rPr>
          <w:rFonts w:ascii="Garamond" w:eastAsia="Times New Roman" w:hAnsi="Garamond"/>
          <w:lang w:val="es-CO" w:eastAsia="es-MX"/>
        </w:rPr>
        <w:t xml:space="preserve">, es decir, mayor al del enfoque de validación cruzada, el cual </w:t>
      </w:r>
      <w:r>
        <w:rPr>
          <w:rFonts w:ascii="Garamond" w:eastAsia="Times New Roman" w:hAnsi="Garamond"/>
          <w:lang w:val="es-CO" w:eastAsia="es-MX"/>
        </w:rPr>
        <w:lastRenderedPageBreak/>
        <w:t xml:space="preserve">era de </w:t>
      </w:r>
      <w:r w:rsidRPr="00E8640E">
        <w:rPr>
          <w:rFonts w:ascii="Garamond" w:eastAsia="Times New Roman" w:hAnsi="Garamond"/>
          <w:lang w:val="es-CO" w:eastAsia="es-MX"/>
        </w:rPr>
        <w:t>0.4089766</w:t>
      </w:r>
      <w:r w:rsidRPr="00FA56A8">
        <w:rPr>
          <w:rFonts w:ascii="Garamond" w:eastAsia="Times New Roman" w:hAnsi="Garamond"/>
          <w:lang w:val="es-CO" w:eastAsia="es-MX"/>
        </w:rPr>
        <w:t xml:space="preserve">. De igual forma, esto ocurrió para el modelo nuevo 1, para el que se obtuvo un RMSE de 0.6469727, mientras que con validación cruzada fue de </w:t>
      </w:r>
      <w:r w:rsidRPr="00E8640E">
        <w:rPr>
          <w:rFonts w:ascii="Garamond" w:eastAsia="Times New Roman" w:hAnsi="Garamond"/>
          <w:lang w:val="es-CO" w:eastAsia="es-MX"/>
        </w:rPr>
        <w:t>0.4119512</w:t>
      </w:r>
      <w:r w:rsidRPr="00FA56A8">
        <w:rPr>
          <w:rFonts w:ascii="Garamond" w:eastAsia="Times New Roman" w:hAnsi="Garamond"/>
          <w:lang w:val="es-CO" w:eastAsia="es-MX"/>
        </w:rPr>
        <w:t xml:space="preserve">. </w:t>
      </w:r>
    </w:p>
    <w:p w14:paraId="308596CB" w14:textId="77777777" w:rsidR="00081946" w:rsidRPr="00081946" w:rsidRDefault="00081946" w:rsidP="00081946">
      <w:pPr>
        <w:rPr>
          <w:rFonts w:ascii="Garamond" w:hAnsi="Garamond"/>
          <w:b/>
          <w:bCs/>
          <w:lang w:val="es-CO"/>
        </w:rPr>
      </w:pPr>
    </w:p>
    <w:p w14:paraId="47C9CC6C" w14:textId="77777777" w:rsidR="00E14EE8" w:rsidRPr="00E14EE8" w:rsidRDefault="00E14EE8" w:rsidP="00E14EE8">
      <w:pPr>
        <w:pStyle w:val="Prrafodelista"/>
        <w:rPr>
          <w:rFonts w:ascii="Garamond" w:hAnsi="Garamond"/>
          <w:b/>
          <w:bCs/>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4"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Corte Constitucional de Colombia., (2016). Sentencia C-360/16. </w:t>
      </w:r>
      <w:hyperlink r:id="rId35"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6"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7"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8"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9"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40"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41"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42"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54553" w14:textId="77777777" w:rsidR="003663AC" w:rsidRDefault="003663AC" w:rsidP="006D7AB5">
      <w:r>
        <w:separator/>
      </w:r>
    </w:p>
  </w:endnote>
  <w:endnote w:type="continuationSeparator" w:id="0">
    <w:p w14:paraId="12670A1F" w14:textId="77777777" w:rsidR="003663AC" w:rsidRDefault="003663AC"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B83DB" w14:textId="77777777" w:rsidR="003663AC" w:rsidRDefault="003663AC" w:rsidP="006D7AB5">
      <w:r>
        <w:separator/>
      </w:r>
    </w:p>
  </w:footnote>
  <w:footnote w:type="continuationSeparator" w:id="0">
    <w:p w14:paraId="0B704A96" w14:textId="77777777" w:rsidR="003663AC" w:rsidRDefault="003663AC"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85182432">
    <w:abstractNumId w:val="7"/>
  </w:num>
  <w:num w:numId="2" w16cid:durableId="865413457">
    <w:abstractNumId w:val="1"/>
  </w:num>
  <w:num w:numId="3" w16cid:durableId="689382557">
    <w:abstractNumId w:val="0"/>
  </w:num>
  <w:num w:numId="4" w16cid:durableId="149253948">
    <w:abstractNumId w:val="3"/>
  </w:num>
  <w:num w:numId="5" w16cid:durableId="1561356699">
    <w:abstractNumId w:val="10"/>
  </w:num>
  <w:num w:numId="6" w16cid:durableId="2018263684">
    <w:abstractNumId w:val="8"/>
  </w:num>
  <w:num w:numId="7" w16cid:durableId="2094622499">
    <w:abstractNumId w:val="5"/>
  </w:num>
  <w:num w:numId="8" w16cid:durableId="1163280715">
    <w:abstractNumId w:val="4"/>
  </w:num>
  <w:num w:numId="9" w16cid:durableId="955137547">
    <w:abstractNumId w:val="12"/>
  </w:num>
  <w:num w:numId="10" w16cid:durableId="1316884593">
    <w:abstractNumId w:val="2"/>
  </w:num>
  <w:num w:numId="11" w16cid:durableId="1271619273">
    <w:abstractNumId w:val="11"/>
  </w:num>
  <w:num w:numId="12" w16cid:durableId="251012081">
    <w:abstractNumId w:val="9"/>
  </w:num>
  <w:num w:numId="13" w16cid:durableId="1571877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23E9E"/>
    <w:rsid w:val="00037120"/>
    <w:rsid w:val="00046425"/>
    <w:rsid w:val="0005110A"/>
    <w:rsid w:val="00054D5C"/>
    <w:rsid w:val="00056A30"/>
    <w:rsid w:val="0006184F"/>
    <w:rsid w:val="0006494D"/>
    <w:rsid w:val="0006679E"/>
    <w:rsid w:val="0006790F"/>
    <w:rsid w:val="000717EC"/>
    <w:rsid w:val="0007506F"/>
    <w:rsid w:val="00081946"/>
    <w:rsid w:val="000865E9"/>
    <w:rsid w:val="000872E6"/>
    <w:rsid w:val="00087420"/>
    <w:rsid w:val="000922E3"/>
    <w:rsid w:val="000B4D2F"/>
    <w:rsid w:val="000D3FE2"/>
    <w:rsid w:val="000D594E"/>
    <w:rsid w:val="000D6C61"/>
    <w:rsid w:val="000D6CCC"/>
    <w:rsid w:val="00115192"/>
    <w:rsid w:val="0012210C"/>
    <w:rsid w:val="0012309A"/>
    <w:rsid w:val="001331C3"/>
    <w:rsid w:val="0015077C"/>
    <w:rsid w:val="0016787A"/>
    <w:rsid w:val="00174A2E"/>
    <w:rsid w:val="0017752B"/>
    <w:rsid w:val="00181E19"/>
    <w:rsid w:val="001830D8"/>
    <w:rsid w:val="00183A3E"/>
    <w:rsid w:val="001879CF"/>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63AC"/>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87924"/>
    <w:rsid w:val="004912F0"/>
    <w:rsid w:val="00496862"/>
    <w:rsid w:val="004A5A2C"/>
    <w:rsid w:val="004B10F4"/>
    <w:rsid w:val="004B41DA"/>
    <w:rsid w:val="004B4405"/>
    <w:rsid w:val="004C0953"/>
    <w:rsid w:val="004E0BEB"/>
    <w:rsid w:val="004E1166"/>
    <w:rsid w:val="004F6729"/>
    <w:rsid w:val="00500564"/>
    <w:rsid w:val="00514866"/>
    <w:rsid w:val="005227AE"/>
    <w:rsid w:val="00552ECD"/>
    <w:rsid w:val="0055323F"/>
    <w:rsid w:val="00562946"/>
    <w:rsid w:val="00567213"/>
    <w:rsid w:val="00573752"/>
    <w:rsid w:val="0057725A"/>
    <w:rsid w:val="00587058"/>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D7AB5"/>
    <w:rsid w:val="006F3495"/>
    <w:rsid w:val="006F3F4D"/>
    <w:rsid w:val="00710359"/>
    <w:rsid w:val="00714F2C"/>
    <w:rsid w:val="007275DC"/>
    <w:rsid w:val="00742A08"/>
    <w:rsid w:val="00743F5D"/>
    <w:rsid w:val="007529BB"/>
    <w:rsid w:val="00761002"/>
    <w:rsid w:val="00783AF3"/>
    <w:rsid w:val="00784D36"/>
    <w:rsid w:val="007A6869"/>
    <w:rsid w:val="007A6CF8"/>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E4220"/>
    <w:rsid w:val="008E546F"/>
    <w:rsid w:val="008F2C40"/>
    <w:rsid w:val="008F73EF"/>
    <w:rsid w:val="00910E30"/>
    <w:rsid w:val="00911411"/>
    <w:rsid w:val="00936BE2"/>
    <w:rsid w:val="00941C84"/>
    <w:rsid w:val="00953235"/>
    <w:rsid w:val="0096144A"/>
    <w:rsid w:val="0096363B"/>
    <w:rsid w:val="009713AA"/>
    <w:rsid w:val="00973F6B"/>
    <w:rsid w:val="0097450B"/>
    <w:rsid w:val="00994E16"/>
    <w:rsid w:val="0099512D"/>
    <w:rsid w:val="009A298E"/>
    <w:rsid w:val="009A3791"/>
    <w:rsid w:val="009A4855"/>
    <w:rsid w:val="009B4D27"/>
    <w:rsid w:val="009B78BB"/>
    <w:rsid w:val="009C2F0C"/>
    <w:rsid w:val="009C5606"/>
    <w:rsid w:val="009D0802"/>
    <w:rsid w:val="009D1394"/>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0F4"/>
    <w:rsid w:val="00AA28CA"/>
    <w:rsid w:val="00AA5918"/>
    <w:rsid w:val="00AB47A7"/>
    <w:rsid w:val="00AB53BB"/>
    <w:rsid w:val="00AB702D"/>
    <w:rsid w:val="00AB7ABC"/>
    <w:rsid w:val="00AD57DB"/>
    <w:rsid w:val="00AE1626"/>
    <w:rsid w:val="00AF72ED"/>
    <w:rsid w:val="00B33306"/>
    <w:rsid w:val="00B35BCB"/>
    <w:rsid w:val="00B36B13"/>
    <w:rsid w:val="00B56128"/>
    <w:rsid w:val="00B61C00"/>
    <w:rsid w:val="00B626A5"/>
    <w:rsid w:val="00B777E6"/>
    <w:rsid w:val="00B86417"/>
    <w:rsid w:val="00B929D3"/>
    <w:rsid w:val="00BC0691"/>
    <w:rsid w:val="00BF0A19"/>
    <w:rsid w:val="00C010A2"/>
    <w:rsid w:val="00C07481"/>
    <w:rsid w:val="00C10A42"/>
    <w:rsid w:val="00C13124"/>
    <w:rsid w:val="00C16F1C"/>
    <w:rsid w:val="00C31003"/>
    <w:rsid w:val="00C31542"/>
    <w:rsid w:val="00C46615"/>
    <w:rsid w:val="00C55388"/>
    <w:rsid w:val="00C7311F"/>
    <w:rsid w:val="00C774EE"/>
    <w:rsid w:val="00C86AA8"/>
    <w:rsid w:val="00CA5C58"/>
    <w:rsid w:val="00CA68AC"/>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69E8"/>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7580"/>
    <w:rsid w:val="00DD0FC0"/>
    <w:rsid w:val="00DD6C4A"/>
    <w:rsid w:val="00DE4C7F"/>
    <w:rsid w:val="00E14EE8"/>
    <w:rsid w:val="00E16299"/>
    <w:rsid w:val="00E23604"/>
    <w:rsid w:val="00E45275"/>
    <w:rsid w:val="00E50298"/>
    <w:rsid w:val="00E54F8A"/>
    <w:rsid w:val="00E60D3C"/>
    <w:rsid w:val="00E61538"/>
    <w:rsid w:val="00E6733F"/>
    <w:rsid w:val="00E67EC4"/>
    <w:rsid w:val="00E7504F"/>
    <w:rsid w:val="00E75A8E"/>
    <w:rsid w:val="00E81080"/>
    <w:rsid w:val="00E920EA"/>
    <w:rsid w:val="00EB5ABF"/>
    <w:rsid w:val="00EB7E8D"/>
    <w:rsid w:val="00EC5CCF"/>
    <w:rsid w:val="00ED3DA3"/>
    <w:rsid w:val="00ED56AD"/>
    <w:rsid w:val="00ED5F79"/>
    <w:rsid w:val="00F30265"/>
    <w:rsid w:val="00F32DE3"/>
    <w:rsid w:val="00F45924"/>
    <w:rsid w:val="00F50719"/>
    <w:rsid w:val="00F536A5"/>
    <w:rsid w:val="00F5379E"/>
    <w:rsid w:val="00F606EA"/>
    <w:rsid w:val="00F612DA"/>
    <w:rsid w:val="00F64928"/>
    <w:rsid w:val="00F75ECB"/>
    <w:rsid w:val="00F7606B"/>
    <w:rsid w:val="00F76796"/>
    <w:rsid w:val="00F843B3"/>
    <w:rsid w:val="00FA77A3"/>
    <w:rsid w:val="00FB4C44"/>
    <w:rsid w:val="00FB5C8E"/>
    <w:rsid w:val="00FC4731"/>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ane.gov.co/index.php/estadisticas-por-tema/mercado-laboral/empleo-y-desempleo/geih-historicos" TargetMode="External"/><Relationship Id="rId21" Type="http://schemas.openxmlformats.org/officeDocument/2006/relationships/image" Target="media/image12.png"/><Relationship Id="rId34" Type="http://schemas.openxmlformats.org/officeDocument/2006/relationships/hyperlink" Target="https://www.alcaldiabogota.gov.co/sisjur/listados/tematica2.jsp?subtema=32520&amp;cadena=" TargetMode="External"/><Relationship Id="rId42" Type="http://schemas.openxmlformats.org/officeDocument/2006/relationships/hyperlink" Target="https://www.larepublica.co/economia/la-evasion-de-impuestos-le-estaria-quitando-a-colombia-cerca-de-80-billones-al-ano-341844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dane.gov.co/files/sen/nomenclatura/ciuo/CIUO_08_AC_2015_07_21.pdf" TargetMode="External"/><Relationship Id="rId40" Type="http://schemas.openxmlformats.org/officeDocument/2006/relationships/hyperlink" Target="https://www.dane.gov.co/index.php/estadisticas-por-tema/enfoque-diferencial-e-interseccional/enfoque-de-gener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files/sen/nomenclatura/ciuo/CIUO_88A_C_2006.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orteconstitucional.gov.co/relatoria/2016/C-360-16.htm" TargetMode="External"/><Relationship Id="rId43" Type="http://schemas.openxmlformats.org/officeDocument/2006/relationships/header" Target="header1.xm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ane.gov.co/index.php/estadisticas-por-tema/mercado-laboral/empleo-y-desempleo/geih-historicos" TargetMode="External"/><Relationship Id="rId20" Type="http://schemas.openxmlformats.org/officeDocument/2006/relationships/image" Target="media/image11.png"/><Relationship Id="rId41" Type="http://schemas.openxmlformats.org/officeDocument/2006/relationships/hyperlink" Target="https://www.dane.gov.co/files/faqs/faq_ech.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9FF27-9294-4075-AC25-F1D0B95A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26</Pages>
  <Words>7284</Words>
  <Characters>40067</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Equipo docente GyEP</cp:lastModifiedBy>
  <cp:revision>10</cp:revision>
  <dcterms:created xsi:type="dcterms:W3CDTF">2023-02-13T02:09:00Z</dcterms:created>
  <dcterms:modified xsi:type="dcterms:W3CDTF">2023-02-13T04:57:00Z</dcterms:modified>
</cp:coreProperties>
</file>