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85BA" w14:textId="4DD11268" w:rsidR="00F62392" w:rsidRPr="00F62392" w:rsidRDefault="006D7AB5" w:rsidP="00F62392">
      <w:pPr>
        <w:jc w:val="center"/>
        <w:rPr>
          <w:rFonts w:ascii="Garamond" w:hAnsi="Garamond"/>
          <w:b/>
          <w:bCs/>
          <w:lang w:val="en-US"/>
        </w:rPr>
      </w:pPr>
      <w:r w:rsidRPr="00F62392">
        <w:rPr>
          <w:rFonts w:ascii="Garamond" w:hAnsi="Garamond"/>
          <w:b/>
          <w:bCs/>
          <w:lang w:val="en-US"/>
        </w:rPr>
        <w:t xml:space="preserve">Problem Set </w:t>
      </w:r>
      <w:r w:rsidR="007A5069">
        <w:rPr>
          <w:rFonts w:ascii="Garamond" w:hAnsi="Garamond"/>
          <w:b/>
          <w:bCs/>
          <w:lang w:val="en-US"/>
        </w:rPr>
        <w:t>4</w:t>
      </w:r>
      <w:r w:rsidRPr="00F62392">
        <w:rPr>
          <w:rFonts w:ascii="Garamond" w:hAnsi="Garamond"/>
          <w:b/>
          <w:bCs/>
          <w:lang w:val="en-US"/>
        </w:rPr>
        <w:t xml:space="preserve">: </w:t>
      </w:r>
      <w:r w:rsidR="000D27FC">
        <w:rPr>
          <w:rFonts w:ascii="Garamond" w:hAnsi="Garamond"/>
          <w:b/>
          <w:bCs/>
          <w:lang w:val="en-US"/>
        </w:rPr>
        <w:t>Predicting Tweets</w:t>
      </w:r>
      <w:r w:rsidR="00F62392">
        <w:rPr>
          <w:rFonts w:ascii="Garamond" w:hAnsi="Garamond"/>
          <w:b/>
          <w:bCs/>
          <w:lang w:val="en-US"/>
        </w:rPr>
        <w:t xml:space="preserve"> </w:t>
      </w:r>
    </w:p>
    <w:p w14:paraId="04E0BA04" w14:textId="77777777" w:rsidR="006D7AB5" w:rsidRPr="00F62392" w:rsidRDefault="006D7AB5" w:rsidP="006D7AB5">
      <w:pPr>
        <w:jc w:val="center"/>
        <w:rPr>
          <w:rFonts w:ascii="Garamond" w:hAnsi="Garamond"/>
          <w:b/>
          <w:bCs/>
          <w:lang w:val="en-US"/>
        </w:rPr>
      </w:pPr>
    </w:p>
    <w:p w14:paraId="5871267D" w14:textId="7A7FBE01" w:rsidR="0025135C" w:rsidRDefault="006D7AB5" w:rsidP="0025135C">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0168CED1" w14:textId="5BB960CA" w:rsidR="001D45B3" w:rsidRDefault="009B7867" w:rsidP="00E1294D">
      <w:pPr>
        <w:spacing w:before="100" w:beforeAutospacing="1" w:after="100" w:afterAutospacing="1"/>
        <w:jc w:val="both"/>
        <w:rPr>
          <w:rFonts w:ascii="Garamond" w:hAnsi="Garamond"/>
          <w:lang w:val="es-CO"/>
        </w:rPr>
      </w:pPr>
      <w:r w:rsidRPr="002409C8">
        <w:rPr>
          <w:rFonts w:ascii="Garamond" w:hAnsi="Garamond"/>
          <w:color w:val="000000" w:themeColor="text1"/>
        </w:rPr>
        <w:t xml:space="preserve">En los últimos años, </w:t>
      </w:r>
      <w:r w:rsidR="0025135C" w:rsidRPr="002409C8">
        <w:rPr>
          <w:rFonts w:ascii="Garamond" w:hAnsi="Garamond"/>
          <w:color w:val="000000" w:themeColor="text1"/>
        </w:rPr>
        <w:t>se ha generado un especial interés por parte de la academia para realizar análisis técnicos sobre las redes sociales que conduzcan</w:t>
      </w:r>
      <w:r w:rsidR="0025135C" w:rsidRPr="0025135C">
        <w:rPr>
          <w:rFonts w:ascii="Garamond" w:hAnsi="Garamond"/>
          <w:color w:val="000000" w:themeColor="text1"/>
        </w:rPr>
        <w:t xml:space="preserve"> a generar evidencia</w:t>
      </w:r>
      <w:r w:rsidR="0028423E">
        <w:rPr>
          <w:rFonts w:ascii="Garamond" w:hAnsi="Garamond"/>
          <w:color w:val="000000" w:themeColor="text1"/>
        </w:rPr>
        <w:t>,</w:t>
      </w:r>
      <w:r w:rsidR="0025135C" w:rsidRPr="0025135C">
        <w:rPr>
          <w:rFonts w:ascii="Garamond" w:hAnsi="Garamond"/>
          <w:color w:val="000000" w:themeColor="text1"/>
        </w:rPr>
        <w:t xml:space="preserve"> principalmente en época de comicios</w:t>
      </w:r>
      <w:r w:rsidR="0025135C">
        <w:rPr>
          <w:rFonts w:ascii="Garamond" w:hAnsi="Garamond"/>
          <w:color w:val="000000" w:themeColor="text1"/>
        </w:rPr>
        <w:t xml:space="preserve">, para </w:t>
      </w:r>
      <w:r w:rsidR="001D45B3">
        <w:rPr>
          <w:rFonts w:ascii="Garamond" w:hAnsi="Garamond"/>
          <w:color w:val="000000" w:themeColor="text1"/>
        </w:rPr>
        <w:t xml:space="preserve">la toma de decisiones de </w:t>
      </w:r>
      <w:r w:rsidR="0025135C">
        <w:rPr>
          <w:rFonts w:ascii="Garamond" w:hAnsi="Garamond"/>
          <w:color w:val="000000" w:themeColor="text1"/>
        </w:rPr>
        <w:t xml:space="preserve">los partidos políticos, candidatos y ciudadanos. Caso puntual objeto de análisis es la red social Twitter, la cual se ha convertido en una de las más empleadas en el mundo, </w:t>
      </w:r>
      <w:r w:rsidR="001D45B3">
        <w:rPr>
          <w:rFonts w:ascii="Garamond" w:hAnsi="Garamond"/>
          <w:color w:val="000000" w:themeColor="text1"/>
        </w:rPr>
        <w:t xml:space="preserve">al ser un espacio que </w:t>
      </w:r>
      <w:r w:rsidR="001D45B3" w:rsidRPr="002409C8">
        <w:rPr>
          <w:rFonts w:ascii="Garamond" w:hAnsi="Garamond"/>
          <w:color w:val="000000" w:themeColor="text1"/>
        </w:rPr>
        <w:t>permite a las personas comunicar y estar en contacto a través de mensajes rápidos y frecuentes</w:t>
      </w:r>
      <w:r w:rsidR="0028423E">
        <w:rPr>
          <w:rFonts w:ascii="Garamond" w:hAnsi="Garamond"/>
          <w:color w:val="000000" w:themeColor="text1"/>
        </w:rPr>
        <w:t xml:space="preserve"> </w:t>
      </w:r>
      <w:r w:rsidR="001D45B3" w:rsidRPr="002409C8">
        <w:rPr>
          <w:rFonts w:ascii="Garamond" w:hAnsi="Garamond"/>
          <w:color w:val="000000" w:themeColor="text1"/>
        </w:rPr>
        <w:t>(</w:t>
      </w:r>
      <w:proofErr w:type="spellStart"/>
      <w:r w:rsidR="001D45B3" w:rsidRPr="002409C8">
        <w:rPr>
          <w:rFonts w:ascii="Garamond" w:hAnsi="Garamond"/>
          <w:color w:val="000000" w:themeColor="text1"/>
        </w:rPr>
        <w:t>Eskibel</w:t>
      </w:r>
      <w:proofErr w:type="spellEnd"/>
      <w:r w:rsidR="001D45B3" w:rsidRPr="002409C8">
        <w:rPr>
          <w:rFonts w:ascii="Garamond" w:hAnsi="Garamond"/>
          <w:color w:val="000000" w:themeColor="text1"/>
        </w:rPr>
        <w:t>, 2022)</w:t>
      </w:r>
      <w:r w:rsidR="001D45B3">
        <w:rPr>
          <w:rFonts w:ascii="Garamond" w:hAnsi="Garamond"/>
          <w:color w:val="000000" w:themeColor="text1"/>
        </w:rPr>
        <w:t xml:space="preserve">, y </w:t>
      </w:r>
      <w:r w:rsidR="0025135C">
        <w:rPr>
          <w:rFonts w:ascii="Garamond" w:hAnsi="Garamond"/>
          <w:color w:val="000000" w:themeColor="text1"/>
        </w:rPr>
        <w:t xml:space="preserve">especialmente por las siguientes características </w:t>
      </w:r>
      <w:r w:rsidR="0025135C">
        <w:rPr>
          <w:rFonts w:ascii="Garamond" w:hAnsi="Garamond"/>
          <w:lang w:val="es-CO"/>
        </w:rPr>
        <w:t>(</w:t>
      </w:r>
      <w:r w:rsidR="0025135C" w:rsidRPr="009B7867">
        <w:rPr>
          <w:rFonts w:ascii="Garamond" w:hAnsi="Garamond"/>
          <w:lang w:val="es-CO"/>
        </w:rPr>
        <w:t>Gomila, 2020)</w:t>
      </w:r>
      <w:r w:rsidR="0025135C">
        <w:rPr>
          <w:rFonts w:ascii="Garamond" w:hAnsi="Garamond"/>
          <w:lang w:val="es-CO"/>
        </w:rPr>
        <w:t xml:space="preserve">: </w:t>
      </w:r>
    </w:p>
    <w:p w14:paraId="01FE26C3" w14:textId="308A0009" w:rsidR="00E1294D" w:rsidRDefault="00E1294D" w:rsidP="00E1294D">
      <w:pPr>
        <w:spacing w:before="100" w:beforeAutospacing="1" w:after="100" w:afterAutospacing="1"/>
        <w:jc w:val="both"/>
        <w:rPr>
          <w:rFonts w:ascii="Garamond" w:hAnsi="Garamond"/>
          <w:color w:val="000000" w:themeColor="text1"/>
        </w:rPr>
      </w:pPr>
      <w:r>
        <w:rPr>
          <w:rFonts w:ascii="Garamond" w:hAnsi="Garamond"/>
          <w:color w:val="000000" w:themeColor="text1"/>
          <w:lang w:val="es-CO"/>
        </w:rPr>
        <w:t xml:space="preserve">1). </w:t>
      </w:r>
      <w:r w:rsidR="009B7867" w:rsidRPr="00E1294D">
        <w:rPr>
          <w:rFonts w:ascii="Garamond" w:hAnsi="Garamond"/>
          <w:color w:val="000000" w:themeColor="text1"/>
        </w:rPr>
        <w:t>Es una plataforma que</w:t>
      </w:r>
      <w:r w:rsidR="0025135C" w:rsidRPr="00E1294D">
        <w:rPr>
          <w:rFonts w:ascii="Garamond" w:hAnsi="Garamond"/>
          <w:color w:val="000000" w:themeColor="text1"/>
        </w:rPr>
        <w:t xml:space="preserve"> favorece la </w:t>
      </w:r>
      <w:proofErr w:type="spellStart"/>
      <w:r w:rsidR="0025135C" w:rsidRPr="00E1294D">
        <w:rPr>
          <w:rFonts w:ascii="Garamond" w:hAnsi="Garamond"/>
          <w:color w:val="000000" w:themeColor="text1"/>
        </w:rPr>
        <w:t>viralidad</w:t>
      </w:r>
      <w:proofErr w:type="spellEnd"/>
      <w:r w:rsidR="0025135C" w:rsidRPr="00E1294D">
        <w:rPr>
          <w:rFonts w:ascii="Garamond" w:hAnsi="Garamond"/>
          <w:color w:val="000000" w:themeColor="text1"/>
        </w:rPr>
        <w:t xml:space="preserve"> de la información publicada en comparación con otras redes sociales, dado su diseño, interfaz y disponibilidad de recursos (</w:t>
      </w:r>
      <w:r w:rsidR="009B7867" w:rsidRPr="00E1294D">
        <w:rPr>
          <w:rFonts w:ascii="Garamond" w:hAnsi="Garamond"/>
          <w:color w:val="000000" w:themeColor="text1"/>
        </w:rPr>
        <w:t xml:space="preserve">hashtags, </w:t>
      </w:r>
      <w:proofErr w:type="spellStart"/>
      <w:r w:rsidR="009B7867" w:rsidRPr="00E1294D">
        <w:rPr>
          <w:rFonts w:ascii="Garamond" w:hAnsi="Garamond"/>
          <w:color w:val="000000" w:themeColor="text1"/>
        </w:rPr>
        <w:t>retuits</w:t>
      </w:r>
      <w:proofErr w:type="spellEnd"/>
      <w:r w:rsidR="00336A4C">
        <w:rPr>
          <w:rFonts w:ascii="Garamond" w:hAnsi="Garamond"/>
          <w:color w:val="000000" w:themeColor="text1"/>
        </w:rPr>
        <w:t xml:space="preserve">, </w:t>
      </w:r>
      <w:r w:rsidR="0025135C" w:rsidRPr="00E1294D">
        <w:rPr>
          <w:rFonts w:ascii="Garamond" w:hAnsi="Garamond"/>
          <w:color w:val="000000" w:themeColor="text1"/>
        </w:rPr>
        <w:t>etiquetas</w:t>
      </w:r>
      <w:r w:rsidR="00336A4C">
        <w:rPr>
          <w:rFonts w:ascii="Garamond" w:hAnsi="Garamond"/>
          <w:color w:val="000000" w:themeColor="text1"/>
        </w:rPr>
        <w:t xml:space="preserve"> o </w:t>
      </w:r>
      <w:proofErr w:type="spellStart"/>
      <w:r w:rsidR="00336A4C">
        <w:rPr>
          <w:rFonts w:ascii="Garamond" w:hAnsi="Garamond"/>
          <w:color w:val="000000" w:themeColor="text1"/>
        </w:rPr>
        <w:t>trendic</w:t>
      </w:r>
      <w:proofErr w:type="spellEnd"/>
      <w:r w:rsidR="00336A4C">
        <w:rPr>
          <w:rFonts w:ascii="Garamond" w:hAnsi="Garamond"/>
          <w:color w:val="000000" w:themeColor="text1"/>
        </w:rPr>
        <w:t xml:space="preserve"> </w:t>
      </w:r>
      <w:proofErr w:type="spellStart"/>
      <w:r w:rsidR="00336A4C">
        <w:rPr>
          <w:rFonts w:ascii="Garamond" w:hAnsi="Garamond"/>
          <w:color w:val="000000" w:themeColor="text1"/>
        </w:rPr>
        <w:t>topics</w:t>
      </w:r>
      <w:proofErr w:type="spellEnd"/>
      <w:r w:rsidR="009B7867" w:rsidRPr="00E1294D">
        <w:rPr>
          <w:rFonts w:ascii="Garamond" w:hAnsi="Garamond"/>
          <w:color w:val="000000" w:themeColor="text1"/>
        </w:rPr>
        <w:t>)</w:t>
      </w:r>
      <w:r>
        <w:rPr>
          <w:rFonts w:ascii="Garamond" w:hAnsi="Garamond"/>
          <w:color w:val="000000" w:themeColor="text1"/>
        </w:rPr>
        <w:t xml:space="preserve">; 2). </w:t>
      </w:r>
      <w:r w:rsidR="009B7867" w:rsidRPr="00E1294D">
        <w:rPr>
          <w:rFonts w:ascii="Garamond" w:hAnsi="Garamond"/>
          <w:color w:val="000000" w:themeColor="text1"/>
        </w:rPr>
        <w:t xml:space="preserve">Es </w:t>
      </w:r>
      <w:r w:rsidR="0025135C" w:rsidRPr="00E1294D">
        <w:rPr>
          <w:rFonts w:ascii="Garamond" w:hAnsi="Garamond"/>
          <w:color w:val="000000" w:themeColor="text1"/>
        </w:rPr>
        <w:t xml:space="preserve">la red social </w:t>
      </w:r>
      <w:r w:rsidR="009B7867" w:rsidRPr="00E1294D">
        <w:rPr>
          <w:rFonts w:ascii="Garamond" w:hAnsi="Garamond"/>
          <w:color w:val="000000" w:themeColor="text1"/>
        </w:rPr>
        <w:t>más utilizad</w:t>
      </w:r>
      <w:r w:rsidR="0025135C" w:rsidRPr="00E1294D">
        <w:rPr>
          <w:rFonts w:ascii="Garamond" w:hAnsi="Garamond"/>
          <w:color w:val="000000" w:themeColor="text1"/>
        </w:rPr>
        <w:t>a</w:t>
      </w:r>
      <w:r w:rsidR="009B7867" w:rsidRPr="00E1294D">
        <w:rPr>
          <w:rFonts w:ascii="Garamond" w:hAnsi="Garamond"/>
          <w:color w:val="000000" w:themeColor="text1"/>
        </w:rPr>
        <w:t xml:space="preserve"> por el sistema político y mediático. Es decir, a pesar de no ser la plataforma más empleada, es la que tiene el público más influyente</w:t>
      </w:r>
      <w:r>
        <w:rPr>
          <w:rFonts w:ascii="Garamond" w:hAnsi="Garamond"/>
          <w:color w:val="000000" w:themeColor="text1"/>
        </w:rPr>
        <w:t xml:space="preserve">; 3). </w:t>
      </w:r>
      <w:r w:rsidR="009B7867" w:rsidRPr="00E1294D">
        <w:rPr>
          <w:rFonts w:ascii="Garamond" w:hAnsi="Garamond"/>
          <w:color w:val="000000" w:themeColor="text1"/>
        </w:rPr>
        <w:t>Twitter se ha convertido en una herramienta fundamental para el diseño y la ejecución de la estrategia comunicativa en campaña electoral de los partidos políticos</w:t>
      </w:r>
      <w:r>
        <w:rPr>
          <w:rFonts w:ascii="Garamond" w:hAnsi="Garamond"/>
          <w:color w:val="000000" w:themeColor="text1"/>
        </w:rPr>
        <w:t xml:space="preserve"> y; 4). </w:t>
      </w:r>
      <w:r w:rsidR="009B7867" w:rsidRPr="00E1294D">
        <w:rPr>
          <w:rFonts w:ascii="Garamond" w:hAnsi="Garamond"/>
          <w:color w:val="000000" w:themeColor="text1"/>
        </w:rPr>
        <w:t xml:space="preserve">Su estructura </w:t>
      </w:r>
      <w:r w:rsidRPr="00E1294D">
        <w:rPr>
          <w:rFonts w:ascii="Garamond" w:hAnsi="Garamond"/>
          <w:color w:val="000000" w:themeColor="text1"/>
        </w:rPr>
        <w:t xml:space="preserve">facilita </w:t>
      </w:r>
      <w:r w:rsidR="009B7867" w:rsidRPr="00E1294D">
        <w:rPr>
          <w:rFonts w:ascii="Garamond" w:hAnsi="Garamond"/>
          <w:color w:val="000000" w:themeColor="text1"/>
        </w:rPr>
        <w:t>a los investigadores un acceso más directo a los datos, simplificando su extracción, procesamiento y análisis</w:t>
      </w:r>
      <w:r w:rsidR="00427797">
        <w:rPr>
          <w:rFonts w:ascii="Garamond" w:hAnsi="Garamond"/>
          <w:color w:val="000000" w:themeColor="text1"/>
        </w:rPr>
        <w:t xml:space="preserve"> </w:t>
      </w:r>
      <w:r w:rsidR="00427797">
        <w:rPr>
          <w:rFonts w:ascii="Garamond" w:hAnsi="Garamond"/>
          <w:lang w:val="es-CO"/>
        </w:rPr>
        <w:t>(</w:t>
      </w:r>
      <w:r w:rsidR="00427797" w:rsidRPr="009B7867">
        <w:rPr>
          <w:rFonts w:ascii="Garamond" w:hAnsi="Garamond"/>
          <w:lang w:val="es-CO"/>
        </w:rPr>
        <w:t>Gomila, 2020)</w:t>
      </w:r>
      <w:r w:rsidR="009B7867" w:rsidRPr="00E1294D">
        <w:rPr>
          <w:rFonts w:ascii="Garamond" w:hAnsi="Garamond"/>
          <w:color w:val="000000" w:themeColor="text1"/>
        </w:rPr>
        <w:t>.</w:t>
      </w:r>
    </w:p>
    <w:p w14:paraId="207104FD" w14:textId="0587CA66" w:rsidR="00E1294D" w:rsidRDefault="00E1294D" w:rsidP="00427797">
      <w:pPr>
        <w:pStyle w:val="NormalWeb"/>
        <w:shd w:val="clear" w:color="auto" w:fill="FFFFFF"/>
        <w:spacing w:before="0" w:beforeAutospacing="0" w:after="0" w:afterAutospacing="0"/>
        <w:jc w:val="both"/>
        <w:rPr>
          <w:rFonts w:ascii="Garamond" w:hAnsi="Garamond"/>
          <w:color w:val="000000" w:themeColor="text1"/>
        </w:rPr>
      </w:pPr>
      <w:r>
        <w:rPr>
          <w:rFonts w:ascii="Garamond" w:hAnsi="Garamond"/>
          <w:color w:val="000000" w:themeColor="text1"/>
        </w:rPr>
        <w:t xml:space="preserve">Adicionalmente, esta social media cuenta con características que la hacen única a la hora </w:t>
      </w:r>
      <w:r w:rsidR="00E401D8">
        <w:rPr>
          <w:rFonts w:ascii="Garamond" w:hAnsi="Garamond"/>
          <w:color w:val="000000" w:themeColor="text1"/>
        </w:rPr>
        <w:t xml:space="preserve">de compararlas con otras. Entre </w:t>
      </w:r>
      <w:r w:rsidR="00E401D8" w:rsidRPr="007673A6">
        <w:rPr>
          <w:rFonts w:ascii="Garamond" w:hAnsi="Garamond"/>
          <w:color w:val="000000" w:themeColor="text1"/>
        </w:rPr>
        <w:t xml:space="preserve">las cuales se destacan: 1). Impacto: </w:t>
      </w:r>
      <w:r w:rsidR="00F565D6" w:rsidRPr="007673A6">
        <w:rPr>
          <w:rFonts w:ascii="Garamond" w:hAnsi="Garamond"/>
          <w:color w:val="000000" w:themeColor="text1"/>
        </w:rPr>
        <w:t>E</w:t>
      </w:r>
      <w:r w:rsidRPr="007673A6">
        <w:rPr>
          <w:rFonts w:ascii="Garamond" w:hAnsi="Garamond"/>
          <w:color w:val="000000" w:themeColor="text1"/>
        </w:rPr>
        <w:t>stán los líderes de opinión</w:t>
      </w:r>
      <w:r w:rsidR="00F565D6" w:rsidRPr="007673A6">
        <w:rPr>
          <w:rFonts w:ascii="Garamond" w:hAnsi="Garamond"/>
          <w:color w:val="000000" w:themeColor="text1"/>
        </w:rPr>
        <w:t>, p</w:t>
      </w:r>
      <w:r w:rsidRPr="007673A6">
        <w:rPr>
          <w:rFonts w:ascii="Garamond" w:hAnsi="Garamond"/>
          <w:color w:val="000000" w:themeColor="text1"/>
        </w:rPr>
        <w:t>olíticos, gobernantes, candidatos, dirigentes, periodistas, medios de comunicación, referentes sociales y culturales, formadores de opinión, gente activa e influyente</w:t>
      </w:r>
      <w:r w:rsidR="00F565D6" w:rsidRPr="007673A6">
        <w:rPr>
          <w:rFonts w:ascii="Garamond" w:hAnsi="Garamond"/>
          <w:color w:val="000000" w:themeColor="text1"/>
        </w:rPr>
        <w:t xml:space="preserve">; 2). </w:t>
      </w:r>
      <w:r w:rsidRPr="007673A6">
        <w:rPr>
          <w:rFonts w:ascii="Garamond" w:hAnsi="Garamond"/>
          <w:color w:val="000000" w:themeColor="text1"/>
        </w:rPr>
        <w:t>Noticia</w:t>
      </w:r>
      <w:r w:rsidR="007673A6" w:rsidRPr="007673A6">
        <w:rPr>
          <w:rFonts w:ascii="Garamond" w:hAnsi="Garamond"/>
          <w:color w:val="000000" w:themeColor="text1"/>
        </w:rPr>
        <w:t>: S</w:t>
      </w:r>
      <w:r w:rsidRPr="007673A6">
        <w:rPr>
          <w:rFonts w:ascii="Garamond" w:hAnsi="Garamond"/>
          <w:color w:val="000000" w:themeColor="text1"/>
        </w:rPr>
        <w:t>uele ser una </w:t>
      </w:r>
      <w:hyperlink r:id="rId8" w:tgtFrame="_blank" w:tooltip="10 mandamientos para colocar al candidato en las noticias" w:history="1">
        <w:r w:rsidRPr="007673A6">
          <w:rPr>
            <w:rFonts w:ascii="Garamond" w:hAnsi="Garamond"/>
            <w:color w:val="000000" w:themeColor="text1"/>
          </w:rPr>
          <w:t>vía más directa para salir en las noticias</w:t>
        </w:r>
      </w:hyperlink>
      <w:r w:rsidRPr="007673A6">
        <w:rPr>
          <w:rFonts w:ascii="Garamond" w:hAnsi="Garamond"/>
          <w:color w:val="000000" w:themeColor="text1"/>
        </w:rPr>
        <w:t> que las tradicionales ruedas de prensa</w:t>
      </w:r>
      <w:r w:rsidR="007673A6" w:rsidRPr="007673A6">
        <w:rPr>
          <w:rFonts w:ascii="Garamond" w:hAnsi="Garamond"/>
          <w:color w:val="000000" w:themeColor="text1"/>
        </w:rPr>
        <w:t xml:space="preserve">; 3). </w:t>
      </w:r>
      <w:r w:rsidRPr="007673A6">
        <w:rPr>
          <w:rFonts w:ascii="Garamond" w:hAnsi="Garamond"/>
          <w:color w:val="000000" w:themeColor="text1"/>
        </w:rPr>
        <w:t>Contacto</w:t>
      </w:r>
      <w:r w:rsidR="001D45B3">
        <w:rPr>
          <w:rFonts w:ascii="Garamond" w:hAnsi="Garamond"/>
          <w:color w:val="000000" w:themeColor="text1"/>
        </w:rPr>
        <w:t>: e</w:t>
      </w:r>
      <w:r w:rsidRPr="007673A6">
        <w:rPr>
          <w:rFonts w:ascii="Garamond" w:hAnsi="Garamond"/>
          <w:color w:val="000000" w:themeColor="text1"/>
        </w:rPr>
        <w:t>s una forma rápida de contactar con personas relevantes para el político</w:t>
      </w:r>
      <w:r w:rsidR="007673A6" w:rsidRPr="007673A6">
        <w:rPr>
          <w:rFonts w:ascii="Garamond" w:hAnsi="Garamond"/>
          <w:color w:val="000000" w:themeColor="text1"/>
        </w:rPr>
        <w:t xml:space="preserve">; 4). </w:t>
      </w:r>
      <w:r w:rsidRPr="007673A6">
        <w:rPr>
          <w:rFonts w:ascii="Garamond" w:hAnsi="Garamond"/>
          <w:color w:val="000000" w:themeColor="text1"/>
        </w:rPr>
        <w:t>Brevedad</w:t>
      </w:r>
      <w:r w:rsidR="001D45B3">
        <w:rPr>
          <w:rFonts w:ascii="Garamond" w:hAnsi="Garamond"/>
          <w:color w:val="000000" w:themeColor="text1"/>
        </w:rPr>
        <w:t>: u</w:t>
      </w:r>
      <w:r w:rsidRPr="007673A6">
        <w:rPr>
          <w:rFonts w:ascii="Garamond" w:hAnsi="Garamond"/>
          <w:color w:val="000000" w:themeColor="text1"/>
        </w:rPr>
        <w:t>n tweet son 140 caracteres. No es una columna ni un discurso ni unas largas declaraciones</w:t>
      </w:r>
      <w:r w:rsidR="007673A6" w:rsidRPr="007673A6">
        <w:rPr>
          <w:rFonts w:ascii="Garamond" w:hAnsi="Garamond"/>
          <w:color w:val="000000" w:themeColor="text1"/>
        </w:rPr>
        <w:t xml:space="preserve">; 5). </w:t>
      </w:r>
      <w:r w:rsidRPr="007673A6">
        <w:rPr>
          <w:rFonts w:ascii="Garamond" w:hAnsi="Garamond"/>
          <w:color w:val="000000" w:themeColor="text1"/>
        </w:rPr>
        <w:t>Velocidad</w:t>
      </w:r>
      <w:r w:rsidR="001D45B3">
        <w:rPr>
          <w:rFonts w:ascii="Garamond" w:hAnsi="Garamond"/>
          <w:color w:val="000000" w:themeColor="text1"/>
        </w:rPr>
        <w:t>: e</w:t>
      </w:r>
      <w:r w:rsidRPr="007673A6">
        <w:rPr>
          <w:rFonts w:ascii="Garamond" w:hAnsi="Garamond"/>
          <w:color w:val="000000" w:themeColor="text1"/>
        </w:rPr>
        <w:t>s una herramienta ideal para difundir o seguir en tiempo real las novedades de un evento que está desarrollándose</w:t>
      </w:r>
      <w:r w:rsidR="007673A6" w:rsidRPr="007673A6">
        <w:rPr>
          <w:rFonts w:ascii="Garamond" w:hAnsi="Garamond"/>
          <w:color w:val="000000" w:themeColor="text1"/>
        </w:rPr>
        <w:t xml:space="preserve">; 6). </w:t>
      </w:r>
      <w:r w:rsidRPr="007673A6">
        <w:rPr>
          <w:rFonts w:ascii="Garamond" w:hAnsi="Garamond"/>
          <w:color w:val="000000" w:themeColor="text1"/>
        </w:rPr>
        <w:t>Interacción</w:t>
      </w:r>
      <w:r w:rsidR="001D45B3">
        <w:rPr>
          <w:rFonts w:ascii="Garamond" w:hAnsi="Garamond"/>
          <w:color w:val="000000" w:themeColor="text1"/>
        </w:rPr>
        <w:t>: p</w:t>
      </w:r>
      <w:r w:rsidRPr="007673A6">
        <w:rPr>
          <w:rFonts w:ascii="Garamond" w:hAnsi="Garamond"/>
          <w:color w:val="000000" w:themeColor="text1"/>
        </w:rPr>
        <w:t>ermite intercambiar ideas, dialogar, discutir, defender posiciones, responder</w:t>
      </w:r>
      <w:r w:rsidR="007673A6" w:rsidRPr="007673A6">
        <w:rPr>
          <w:rFonts w:ascii="Garamond" w:hAnsi="Garamond"/>
          <w:color w:val="000000" w:themeColor="text1"/>
        </w:rPr>
        <w:t xml:space="preserve">; 7). </w:t>
      </w:r>
      <w:r w:rsidRPr="007673A6">
        <w:rPr>
          <w:rFonts w:ascii="Garamond" w:hAnsi="Garamond"/>
          <w:color w:val="000000" w:themeColor="text1"/>
        </w:rPr>
        <w:t>Síntesis</w:t>
      </w:r>
      <w:r w:rsidR="001D45B3">
        <w:rPr>
          <w:rFonts w:ascii="Garamond" w:hAnsi="Garamond"/>
          <w:color w:val="000000" w:themeColor="text1"/>
        </w:rPr>
        <w:t xml:space="preserve">: </w:t>
      </w:r>
      <w:r w:rsidRPr="007673A6">
        <w:rPr>
          <w:rFonts w:ascii="Garamond" w:hAnsi="Garamond"/>
          <w:color w:val="000000" w:themeColor="text1"/>
        </w:rPr>
        <w:t xml:space="preserve"> </w:t>
      </w:r>
      <w:r w:rsidR="001D45B3">
        <w:rPr>
          <w:rFonts w:ascii="Garamond" w:hAnsi="Garamond"/>
          <w:color w:val="000000" w:themeColor="text1"/>
        </w:rPr>
        <w:t xml:space="preserve">facilita a los </w:t>
      </w:r>
      <w:r w:rsidRPr="007673A6">
        <w:rPr>
          <w:rFonts w:ascii="Garamond" w:hAnsi="Garamond"/>
          <w:color w:val="000000" w:themeColor="text1"/>
        </w:rPr>
        <w:t>político</w:t>
      </w:r>
      <w:r w:rsidR="001D45B3">
        <w:rPr>
          <w:rFonts w:ascii="Garamond" w:hAnsi="Garamond"/>
          <w:color w:val="000000" w:themeColor="text1"/>
        </w:rPr>
        <w:t>s</w:t>
      </w:r>
      <w:r w:rsidRPr="007673A6">
        <w:rPr>
          <w:rFonts w:ascii="Garamond" w:hAnsi="Garamond"/>
          <w:color w:val="000000" w:themeColor="text1"/>
        </w:rPr>
        <w:t xml:space="preserve"> sintetizar su pensamiento en frases breves que sirvan para un título periodístico y que sean fácilmente recordadas</w:t>
      </w:r>
      <w:r w:rsidR="007673A6" w:rsidRPr="007673A6">
        <w:rPr>
          <w:rFonts w:ascii="Garamond" w:hAnsi="Garamond"/>
          <w:color w:val="000000" w:themeColor="text1"/>
        </w:rPr>
        <w:t xml:space="preserve">; 8). </w:t>
      </w:r>
      <w:r w:rsidRPr="007673A6">
        <w:rPr>
          <w:rFonts w:ascii="Garamond" w:hAnsi="Garamond"/>
          <w:color w:val="000000" w:themeColor="text1"/>
        </w:rPr>
        <w:t>Receptividad. El público de Twitter recibe con mucha mayor naturalidad los mensajes vinculados a la política</w:t>
      </w:r>
      <w:r w:rsidR="007673A6" w:rsidRPr="007673A6">
        <w:rPr>
          <w:rFonts w:ascii="Garamond" w:hAnsi="Garamond"/>
          <w:color w:val="000000" w:themeColor="text1"/>
        </w:rPr>
        <w:t xml:space="preserve">; 9). </w:t>
      </w:r>
      <w:r w:rsidRPr="007673A6">
        <w:rPr>
          <w:rFonts w:ascii="Garamond" w:hAnsi="Garamond"/>
          <w:color w:val="000000" w:themeColor="text1"/>
        </w:rPr>
        <w:t>Movilidad</w:t>
      </w:r>
      <w:r w:rsidR="007673A6" w:rsidRPr="007673A6">
        <w:rPr>
          <w:rFonts w:ascii="Garamond" w:hAnsi="Garamond"/>
          <w:color w:val="000000" w:themeColor="text1"/>
        </w:rPr>
        <w:t xml:space="preserve">: </w:t>
      </w:r>
      <w:r w:rsidRPr="007673A6">
        <w:rPr>
          <w:rFonts w:ascii="Garamond" w:hAnsi="Garamond"/>
          <w:color w:val="000000" w:themeColor="text1"/>
        </w:rPr>
        <w:t>Twitter es perfecto para usar desde los smartphones</w:t>
      </w:r>
      <w:r w:rsidR="001D45B3">
        <w:rPr>
          <w:rFonts w:ascii="Garamond" w:hAnsi="Garamond"/>
          <w:color w:val="000000" w:themeColor="text1"/>
        </w:rPr>
        <w:t xml:space="preserve"> </w:t>
      </w:r>
      <w:r w:rsidR="007673A6" w:rsidRPr="007673A6">
        <w:rPr>
          <w:rFonts w:ascii="Garamond" w:hAnsi="Garamond"/>
          <w:color w:val="000000" w:themeColor="text1"/>
        </w:rPr>
        <w:t>(</w:t>
      </w:r>
      <w:proofErr w:type="spellStart"/>
      <w:r w:rsidR="007673A6" w:rsidRPr="007673A6">
        <w:rPr>
          <w:rFonts w:ascii="Garamond" w:hAnsi="Garamond"/>
          <w:color w:val="000000" w:themeColor="text1"/>
        </w:rPr>
        <w:t>Eskibel</w:t>
      </w:r>
      <w:proofErr w:type="spellEnd"/>
      <w:r w:rsidR="007673A6" w:rsidRPr="007673A6">
        <w:rPr>
          <w:rFonts w:ascii="Garamond" w:hAnsi="Garamond"/>
          <w:color w:val="000000" w:themeColor="text1"/>
        </w:rPr>
        <w:t xml:space="preserve"> , 2022).</w:t>
      </w:r>
    </w:p>
    <w:p w14:paraId="0442323C" w14:textId="1BF960D2" w:rsidR="001D45B3" w:rsidRDefault="00E1294D" w:rsidP="00E1294D">
      <w:pPr>
        <w:spacing w:before="100" w:beforeAutospacing="1" w:after="100" w:afterAutospacing="1"/>
        <w:jc w:val="both"/>
        <w:rPr>
          <w:rFonts w:ascii="Garamond" w:hAnsi="Garamond"/>
          <w:color w:val="000000" w:themeColor="text1"/>
        </w:rPr>
      </w:pPr>
      <w:r>
        <w:rPr>
          <w:rFonts w:ascii="Garamond" w:hAnsi="Garamond"/>
          <w:color w:val="000000" w:themeColor="text1"/>
        </w:rPr>
        <w:t xml:space="preserve">En este sentido, </w:t>
      </w:r>
      <w:r w:rsidRPr="00E1294D">
        <w:rPr>
          <w:rFonts w:ascii="Garamond" w:hAnsi="Garamond"/>
          <w:color w:val="000000" w:themeColor="text1"/>
        </w:rPr>
        <w:t xml:space="preserve">Twitter se ha convertido en un espacio para la difusión de ideas, información y sentimientos por parte de los usuarios. No es la más utilizada a nivel mundial, pero sí es la más influyente en el discurso público. En las </w:t>
      </w:r>
      <w:r w:rsidRPr="001D45B3">
        <w:rPr>
          <w:rFonts w:ascii="Garamond" w:hAnsi="Garamond"/>
          <w:color w:val="000000" w:themeColor="text1"/>
        </w:rPr>
        <w:t xml:space="preserve">últimas décadas se ha convertido en la plataforma para que muchos políticos de todo el mundo se comuniquen con su audiencia y puedan dar a conocer sus iniciativas de política pública y de mandato de gobierno. </w:t>
      </w:r>
      <w:r w:rsidR="001D45B3" w:rsidRPr="001D45B3">
        <w:rPr>
          <w:rFonts w:ascii="Garamond" w:hAnsi="Garamond"/>
          <w:color w:val="000000" w:themeColor="text1"/>
        </w:rPr>
        <w:t>Ejemplo de ello, se ha visto en las elecciones de Estados Unidos, pues la campaña electoral de Obama en 2008 marcó el camino. Twitter fue una de sus herramientas más novedosas, y el día de la elección ya tenía 100 mil seguidores. En 2012, apenas 4 años después, Obama llegó al día de la elección con 20 millones de seguidores (</w:t>
      </w:r>
      <w:proofErr w:type="spellStart"/>
      <w:proofErr w:type="gramStart"/>
      <w:r w:rsidR="001D45B3" w:rsidRPr="001D45B3">
        <w:rPr>
          <w:rFonts w:ascii="Garamond" w:hAnsi="Garamond"/>
          <w:color w:val="000000" w:themeColor="text1"/>
        </w:rPr>
        <w:t>Eskibel</w:t>
      </w:r>
      <w:proofErr w:type="spellEnd"/>
      <w:r w:rsidR="001D45B3" w:rsidRPr="001D45B3">
        <w:rPr>
          <w:rFonts w:ascii="Garamond" w:hAnsi="Garamond"/>
          <w:color w:val="000000" w:themeColor="text1"/>
        </w:rPr>
        <w:t xml:space="preserve"> ,</w:t>
      </w:r>
      <w:proofErr w:type="gramEnd"/>
      <w:r w:rsidR="001D45B3" w:rsidRPr="001D45B3">
        <w:rPr>
          <w:rFonts w:ascii="Garamond" w:hAnsi="Garamond"/>
          <w:color w:val="000000" w:themeColor="text1"/>
        </w:rPr>
        <w:t xml:space="preserve"> 2022).</w:t>
      </w:r>
    </w:p>
    <w:p w14:paraId="254CFCCD" w14:textId="541A2384" w:rsidR="0054424B" w:rsidRPr="001E0430" w:rsidRDefault="00E1294D" w:rsidP="001E0430">
      <w:pPr>
        <w:spacing w:before="100" w:beforeAutospacing="1" w:after="100" w:afterAutospacing="1"/>
        <w:jc w:val="both"/>
        <w:rPr>
          <w:rFonts w:ascii="Garamond" w:hAnsi="Garamond"/>
          <w:color w:val="000000" w:themeColor="text1"/>
        </w:rPr>
      </w:pPr>
      <w:r w:rsidRPr="00E1294D">
        <w:rPr>
          <w:rFonts w:ascii="Garamond" w:hAnsi="Garamond"/>
          <w:color w:val="000000" w:themeColor="text1"/>
        </w:rPr>
        <w:t xml:space="preserve">Sin embargo, por la cantidad de </w:t>
      </w:r>
      <w:r w:rsidRPr="00427797">
        <w:rPr>
          <w:rFonts w:ascii="Garamond" w:hAnsi="Garamond"/>
          <w:color w:val="000000" w:themeColor="text1"/>
        </w:rPr>
        <w:t xml:space="preserve">cifras que se manejan en las redes sociales, y en especial esta, resulta complejo hacer predicciones sobre sus </w:t>
      </w:r>
      <w:r w:rsidR="001E0430">
        <w:rPr>
          <w:rFonts w:ascii="Garamond" w:hAnsi="Garamond"/>
          <w:color w:val="000000" w:themeColor="text1"/>
        </w:rPr>
        <w:t xml:space="preserve">tweets. </w:t>
      </w:r>
      <w:r w:rsidR="00B526B3" w:rsidRPr="00427797">
        <w:rPr>
          <w:rFonts w:ascii="Garamond" w:hAnsi="Garamond"/>
        </w:rPr>
        <w:t>Este estudio</w:t>
      </w:r>
      <w:r w:rsidR="00C43C9B" w:rsidRPr="00427797">
        <w:rPr>
          <w:rFonts w:ascii="Garamond" w:hAnsi="Garamond"/>
        </w:rPr>
        <w:t xml:space="preserve"> </w:t>
      </w:r>
      <w:r w:rsidR="00B526B3" w:rsidRPr="00427797">
        <w:rPr>
          <w:rFonts w:ascii="Garamond" w:hAnsi="Garamond"/>
        </w:rPr>
        <w:t xml:space="preserve">se basa en </w:t>
      </w:r>
      <w:r w:rsidR="00D26C13" w:rsidRPr="00427797">
        <w:rPr>
          <w:rFonts w:ascii="Garamond" w:hAnsi="Garamond"/>
        </w:rPr>
        <w:t xml:space="preserve">un modelo predictivo que </w:t>
      </w:r>
      <w:r w:rsidR="00734CB1" w:rsidRPr="00427797">
        <w:rPr>
          <w:rFonts w:ascii="Garamond" w:hAnsi="Garamond"/>
        </w:rPr>
        <w:t xml:space="preserve">contribuye </w:t>
      </w:r>
      <w:r w:rsidR="00427797" w:rsidRPr="00427797">
        <w:rPr>
          <w:rFonts w:ascii="Garamond" w:hAnsi="Garamond"/>
        </w:rPr>
        <w:t>a</w:t>
      </w:r>
      <w:r w:rsidR="0054424B" w:rsidRPr="00427797">
        <w:rPr>
          <w:rFonts w:ascii="Garamond" w:hAnsi="Garamond"/>
        </w:rPr>
        <w:t xml:space="preserve"> predecir a quién pertenece cada tuit. El conjunto de datos de capacitación contiene tuits de las cuentas de tres destacados políticos colombianos: Claudia López, Gustavo Petro y Álvaro Uribe. El conjunto de datos de prueba contiene 500 tweets sin etiquetar. </w:t>
      </w:r>
    </w:p>
    <w:p w14:paraId="330EDF16" w14:textId="140B60C4" w:rsidR="00491F4F" w:rsidRDefault="00982273" w:rsidP="00087BF3">
      <w:pPr>
        <w:jc w:val="both"/>
        <w:rPr>
          <w:rFonts w:ascii="Garamond" w:hAnsi="Garamond"/>
        </w:rPr>
      </w:pPr>
      <w:r w:rsidRPr="0054424B">
        <w:rPr>
          <w:rFonts w:ascii="Garamond" w:hAnsi="Garamond"/>
          <w:highlight w:val="yellow"/>
        </w:rPr>
        <w:lastRenderedPageBreak/>
        <w:t xml:space="preserve">En el presente documento se consideran cuatro (4) modelos predictivos y se profundiza en el que presenta mejor desempeño. Se evalúan una regresión lineal simple, regresiones lineales regularizadas de Lasso y Ridge y, finalmente, un modelo </w:t>
      </w:r>
      <w:proofErr w:type="spellStart"/>
      <w:r w:rsidRPr="0054424B">
        <w:rPr>
          <w:rFonts w:ascii="Garamond" w:hAnsi="Garamond"/>
          <w:highlight w:val="yellow"/>
        </w:rPr>
        <w:t>Random</w:t>
      </w:r>
      <w:proofErr w:type="spellEnd"/>
      <w:r w:rsidRPr="0054424B">
        <w:rPr>
          <w:rFonts w:ascii="Garamond" w:hAnsi="Garamond"/>
          <w:highlight w:val="yellow"/>
        </w:rPr>
        <w:t xml:space="preserve"> Forest. Como resultado del ejercicio, se obtiene que el modelo </w:t>
      </w:r>
      <w:proofErr w:type="spellStart"/>
      <w:r w:rsidRPr="0054424B">
        <w:rPr>
          <w:rFonts w:ascii="Garamond" w:hAnsi="Garamond"/>
          <w:highlight w:val="yellow"/>
        </w:rPr>
        <w:t>Random</w:t>
      </w:r>
      <w:proofErr w:type="spellEnd"/>
      <w:r w:rsidRPr="0054424B">
        <w:rPr>
          <w:rFonts w:ascii="Garamond" w:hAnsi="Garamond"/>
          <w:highlight w:val="yellow"/>
        </w:rPr>
        <w:t xml:space="preserve"> Forest presenta el mejor desempeño en la predicción de precios de vivienda en la localidad de Chapinero</w:t>
      </w:r>
      <w:r w:rsidR="00B311D8" w:rsidRPr="0054424B">
        <w:rPr>
          <w:rFonts w:ascii="Garamond" w:hAnsi="Garamond"/>
          <w:highlight w:val="yellow"/>
        </w:rPr>
        <w:t>, con un RMSE (</w:t>
      </w:r>
      <w:proofErr w:type="spellStart"/>
      <w:r w:rsidR="00B311D8" w:rsidRPr="0054424B">
        <w:rPr>
          <w:rFonts w:ascii="Garamond" w:hAnsi="Garamond"/>
          <w:highlight w:val="yellow"/>
        </w:rPr>
        <w:t>Root</w:t>
      </w:r>
      <w:proofErr w:type="spellEnd"/>
      <w:r w:rsidR="00B311D8" w:rsidRPr="0054424B">
        <w:rPr>
          <w:rFonts w:ascii="Garamond" w:hAnsi="Garamond"/>
          <w:highlight w:val="yellow"/>
        </w:rPr>
        <w:t xml:space="preserve"> Mean </w:t>
      </w:r>
      <w:proofErr w:type="spellStart"/>
      <w:r w:rsidR="00B311D8" w:rsidRPr="0054424B">
        <w:rPr>
          <w:rFonts w:ascii="Garamond" w:hAnsi="Garamond"/>
          <w:highlight w:val="yellow"/>
        </w:rPr>
        <w:t>Squared</w:t>
      </w:r>
      <w:proofErr w:type="spellEnd"/>
      <w:r w:rsidR="00B311D8" w:rsidRPr="0054424B">
        <w:rPr>
          <w:rFonts w:ascii="Garamond" w:hAnsi="Garamond"/>
          <w:highlight w:val="yellow"/>
        </w:rPr>
        <w:t xml:space="preserve"> Error) de</w:t>
      </w:r>
      <w:r w:rsidR="00087BF3" w:rsidRPr="0054424B">
        <w:rPr>
          <w:rFonts w:ascii="Garamond" w:hAnsi="Garamond"/>
          <w:highlight w:val="yellow"/>
        </w:rPr>
        <w:t xml:space="preserve"> COP $ 239.012.001,98</w:t>
      </w:r>
      <w:r w:rsidR="00B311D8" w:rsidRPr="0054424B">
        <w:rPr>
          <w:rFonts w:ascii="Garamond" w:hAnsi="Garamond"/>
          <w:highlight w:val="yellow"/>
        </w:rPr>
        <w:t>.</w:t>
      </w:r>
      <w:r w:rsidR="00B311D8" w:rsidRPr="00B311D8">
        <w:rPr>
          <w:rFonts w:ascii="Garamond" w:hAnsi="Garamond"/>
        </w:rPr>
        <w:t xml:space="preserve"> </w:t>
      </w:r>
    </w:p>
    <w:p w14:paraId="07E4A09E" w14:textId="77777777" w:rsidR="00087BF3" w:rsidRPr="00087BF3" w:rsidRDefault="00087BF3" w:rsidP="00087BF3">
      <w:pPr>
        <w:jc w:val="both"/>
        <w:rPr>
          <w:rFonts w:ascii="Garamond" w:hAnsi="Garamond"/>
          <w:sz w:val="22"/>
          <w:szCs w:val="22"/>
        </w:rPr>
      </w:pPr>
    </w:p>
    <w:p w14:paraId="16A376EC" w14:textId="7129DF71" w:rsidR="0054424B" w:rsidRDefault="00056A30" w:rsidP="00911580">
      <w:pPr>
        <w:jc w:val="both"/>
        <w:rPr>
          <w:rFonts w:ascii="Garamond" w:hAnsi="Garamond"/>
          <w:color w:val="000000" w:themeColor="text1"/>
        </w:rPr>
      </w:pPr>
      <w:r w:rsidRPr="007C7CBE">
        <w:rPr>
          <w:rFonts w:ascii="Garamond" w:hAnsi="Garamond"/>
          <w:b/>
          <w:bCs/>
          <w:color w:val="000000" w:themeColor="text1"/>
        </w:rPr>
        <w:t>Nota:</w:t>
      </w:r>
      <w:r w:rsidRPr="007C7CBE">
        <w:rPr>
          <w:rFonts w:ascii="Garamond" w:hAnsi="Garamond"/>
          <w:color w:val="000000" w:themeColor="text1"/>
        </w:rPr>
        <w:t xml:space="preserve"> </w:t>
      </w:r>
      <w:r w:rsidR="008D3617">
        <w:rPr>
          <w:rFonts w:ascii="Garamond" w:hAnsi="Garamond"/>
          <w:color w:val="000000" w:themeColor="text1"/>
        </w:rPr>
        <w:t>L</w:t>
      </w:r>
      <w:r w:rsidR="002C70C2" w:rsidRPr="007C7CBE">
        <w:rPr>
          <w:rFonts w:ascii="Garamond" w:hAnsi="Garamond"/>
          <w:color w:val="000000" w:themeColor="text1"/>
        </w:rPr>
        <w:t>a base de datos usada, al igual que el script de R y el presente documento están disponibles en el repositorio de GitHub en el siguiente enlace</w:t>
      </w:r>
      <w:r w:rsidR="00AE1626" w:rsidRPr="007C7CBE">
        <w:rPr>
          <w:rFonts w:ascii="Garamond" w:hAnsi="Garamond"/>
          <w:color w:val="000000" w:themeColor="text1"/>
        </w:rPr>
        <w:t>:</w:t>
      </w:r>
      <w:r w:rsidR="00F62392">
        <w:rPr>
          <w:rFonts w:ascii="Garamond" w:hAnsi="Garamond"/>
          <w:color w:val="000000" w:themeColor="text1"/>
        </w:rPr>
        <w:t xml:space="preserve"> </w:t>
      </w:r>
      <w:hyperlink r:id="rId9" w:history="1">
        <w:r w:rsidR="0054424B" w:rsidRPr="00E3431D">
          <w:rPr>
            <w:rStyle w:val="Hipervnculo"/>
            <w:rFonts w:ascii="Garamond" w:hAnsi="Garamond"/>
          </w:rPr>
          <w:t>https://github.com/Yilap/Repositorio_Taller4.git</w:t>
        </w:r>
      </w:hyperlink>
      <w:r w:rsidR="0054424B">
        <w:rPr>
          <w:rFonts w:ascii="Garamond" w:hAnsi="Garamond"/>
          <w:color w:val="000000" w:themeColor="text1"/>
        </w:rPr>
        <w:t xml:space="preserve"> </w:t>
      </w:r>
    </w:p>
    <w:p w14:paraId="08AD2A3A" w14:textId="77777777" w:rsidR="00F86EE2" w:rsidRPr="007C7CBE" w:rsidRDefault="00F86EE2" w:rsidP="007059F9">
      <w:pPr>
        <w:rPr>
          <w:rFonts w:ascii="Garamond" w:hAnsi="Garamond"/>
          <w:b/>
          <w:bCs/>
        </w:rPr>
      </w:pPr>
    </w:p>
    <w:p w14:paraId="0F94986A" w14:textId="2E7C6ADC" w:rsidR="009A5EFE" w:rsidRDefault="00E50298" w:rsidP="009A5EFE">
      <w:pPr>
        <w:rPr>
          <w:rFonts w:ascii="Garamond" w:hAnsi="Garamond"/>
          <w:b/>
          <w:bCs/>
        </w:rPr>
      </w:pPr>
      <w:r w:rsidRPr="007C7CBE">
        <w:rPr>
          <w:rFonts w:ascii="Garamond" w:hAnsi="Garamond"/>
          <w:b/>
          <w:bCs/>
        </w:rPr>
        <w:t>Contexto</w:t>
      </w:r>
    </w:p>
    <w:p w14:paraId="761C448C" w14:textId="77777777" w:rsidR="006504E9" w:rsidRDefault="006504E9" w:rsidP="009A5EFE">
      <w:pPr>
        <w:rPr>
          <w:rFonts w:ascii="Garamond" w:hAnsi="Garamond"/>
          <w:b/>
          <w:bCs/>
        </w:rPr>
      </w:pPr>
    </w:p>
    <w:p w14:paraId="5BD8FE92" w14:textId="6A4C0C8F" w:rsidR="009A5EFE" w:rsidRDefault="009A5EFE" w:rsidP="00316DA6">
      <w:pPr>
        <w:jc w:val="both"/>
        <w:rPr>
          <w:rFonts w:ascii="Garamond" w:hAnsi="Garamond"/>
        </w:rPr>
      </w:pPr>
      <w:r w:rsidRPr="00F41212">
        <w:rPr>
          <w:rFonts w:ascii="Garamond" w:hAnsi="Garamond"/>
          <w:highlight w:val="yellow"/>
        </w:rPr>
        <w:t xml:space="preserve">En Colombia, en el primer semestre de 2022 se vendieron en promedio 127.218 viviendas nuevas, representando un crecimiento de 2,5% en comparación con el mismo periodo del año inmediatamente anterior (Camacol, 2022). </w:t>
      </w:r>
      <w:r w:rsidR="00FE7206" w:rsidRPr="00F41212">
        <w:rPr>
          <w:rFonts w:ascii="Garamond" w:hAnsi="Garamond"/>
          <w:highlight w:val="yellow"/>
        </w:rPr>
        <w:t xml:space="preserve">Adicionalmente, </w:t>
      </w:r>
      <w:r w:rsidRPr="00F41212">
        <w:rPr>
          <w:rFonts w:ascii="Garamond" w:hAnsi="Garamond"/>
          <w:highlight w:val="yellow"/>
        </w:rPr>
        <w:t>7 de cada 10 viviendas vendidas fueron de interés social</w:t>
      </w:r>
      <w:r w:rsidR="00FE7206" w:rsidRPr="00F41212">
        <w:rPr>
          <w:rFonts w:ascii="Garamond" w:hAnsi="Garamond"/>
          <w:highlight w:val="yellow"/>
        </w:rPr>
        <w:t xml:space="preserve"> y las regiones que generaron más ventas fueron: </w:t>
      </w:r>
      <w:r w:rsidRPr="00F41212">
        <w:rPr>
          <w:rFonts w:ascii="Garamond" w:hAnsi="Garamond"/>
          <w:highlight w:val="yellow"/>
        </w:rPr>
        <w:t xml:space="preserve">Bogotá con 27 mil unidades, Valle con 18 mil, y Atlántico con 15 mil. </w:t>
      </w:r>
      <w:r w:rsidR="00FE7206" w:rsidRPr="00F41212">
        <w:rPr>
          <w:rFonts w:ascii="Garamond" w:hAnsi="Garamond"/>
          <w:highlight w:val="yellow"/>
        </w:rPr>
        <w:t xml:space="preserve">Lo anterior representa </w:t>
      </w:r>
      <w:r w:rsidRPr="00F41212">
        <w:rPr>
          <w:rFonts w:ascii="Garamond" w:hAnsi="Garamond"/>
          <w:highlight w:val="yellow"/>
        </w:rPr>
        <w:t>27,1 billones de inversión en vivienda en lo corrido del año</w:t>
      </w:r>
      <w:r w:rsidR="00FE7206" w:rsidRPr="00F41212">
        <w:rPr>
          <w:rFonts w:ascii="Garamond" w:hAnsi="Garamond"/>
          <w:highlight w:val="yellow"/>
        </w:rPr>
        <w:t xml:space="preserve"> (Camacol, 2022). Por otro lado, informes de la Cámara Colombiana de Construcción demuestran que el sector inmobiliario terminó el 2022 con un balance positivo, donde las ventas fueron </w:t>
      </w:r>
      <w:r w:rsidRPr="00F41212">
        <w:rPr>
          <w:rFonts w:ascii="Garamond" w:hAnsi="Garamond"/>
          <w:highlight w:val="yellow"/>
        </w:rPr>
        <w:t>66.368 viviendas No VIS y 168.224 unidades de VIS</w:t>
      </w:r>
      <w:r w:rsidR="00FE7206" w:rsidRPr="00F41212">
        <w:rPr>
          <w:rFonts w:ascii="Garamond" w:hAnsi="Garamond"/>
          <w:highlight w:val="yellow"/>
        </w:rPr>
        <w:t xml:space="preserve"> (Semana, 2022)</w:t>
      </w:r>
      <w:r w:rsidRPr="00F41212">
        <w:rPr>
          <w:rFonts w:ascii="Garamond" w:hAnsi="Garamond"/>
          <w:highlight w:val="yellow"/>
        </w:rPr>
        <w:t xml:space="preserve">. </w:t>
      </w:r>
      <w:r w:rsidR="00FE7206" w:rsidRPr="00F41212">
        <w:rPr>
          <w:rFonts w:ascii="Garamond" w:hAnsi="Garamond"/>
          <w:highlight w:val="yellow"/>
        </w:rPr>
        <w:t xml:space="preserve">El promedio de las ventas ascendió en un 28% con relación a los últimos años y se estima la construcción de alrededor de </w:t>
      </w:r>
      <w:r w:rsidRPr="00F41212">
        <w:rPr>
          <w:rFonts w:ascii="Garamond" w:hAnsi="Garamond"/>
          <w:highlight w:val="yellow"/>
        </w:rPr>
        <w:t>360.000 viviendas en construcción para el futuro.</w:t>
      </w:r>
      <w:r w:rsidRPr="00FE7206">
        <w:rPr>
          <w:rFonts w:ascii="Garamond" w:hAnsi="Garamond"/>
        </w:rPr>
        <w:t> </w:t>
      </w:r>
    </w:p>
    <w:p w14:paraId="028ABC98" w14:textId="1F71C340" w:rsidR="00F41212" w:rsidRDefault="00F41212" w:rsidP="00316DA6">
      <w:pPr>
        <w:jc w:val="both"/>
        <w:rPr>
          <w:rFonts w:ascii="Garamond" w:hAnsi="Garamond"/>
        </w:rPr>
      </w:pPr>
    </w:p>
    <w:p w14:paraId="1F9A3CDC" w14:textId="77777777" w:rsidR="00F41212" w:rsidRPr="00F41212" w:rsidRDefault="00F41212" w:rsidP="00316DA6">
      <w:pPr>
        <w:jc w:val="both"/>
        <w:rPr>
          <w:rFonts w:ascii="Garamond" w:hAnsi="Garamond"/>
          <w:highlight w:val="yellow"/>
        </w:rPr>
      </w:pPr>
      <w:r w:rsidRPr="00F41212">
        <w:rPr>
          <w:rFonts w:ascii="Garamond" w:hAnsi="Garamond"/>
          <w:highlight w:val="yellow"/>
        </w:rPr>
        <w:t xml:space="preserve">Esta categoría está conformada por Álvaro Uribe Vélez, Angelino Garzón, </w:t>
      </w:r>
      <w:proofErr w:type="spellStart"/>
      <w:r w:rsidRPr="00F41212">
        <w:rPr>
          <w:rFonts w:ascii="Garamond" w:hAnsi="Garamond"/>
          <w:highlight w:val="yellow"/>
        </w:rPr>
        <w:t>Anibal</w:t>
      </w:r>
      <w:proofErr w:type="spellEnd"/>
      <w:r w:rsidRPr="00F41212">
        <w:rPr>
          <w:rFonts w:ascii="Garamond" w:hAnsi="Garamond"/>
          <w:highlight w:val="yellow"/>
        </w:rPr>
        <w:t xml:space="preserve"> Gaviria, Antanas Mockus, Armando Benedetti, Enrique Peñalosa, Francisco Santos, Germán Vargas Lleras, Gustavo Petro, Jorge Robledo, Juan Manuel Santos, Liliana Rendón, Piedad Córdoba, Sergio Fajardo y Simón Gaviria. </w:t>
      </w:r>
    </w:p>
    <w:p w14:paraId="37B6307B" w14:textId="77777777" w:rsidR="00F41212" w:rsidRPr="00F41212" w:rsidRDefault="00F41212" w:rsidP="00316DA6">
      <w:pPr>
        <w:jc w:val="both"/>
        <w:rPr>
          <w:rFonts w:ascii="Garamond" w:hAnsi="Garamond"/>
          <w:highlight w:val="yellow"/>
        </w:rPr>
      </w:pPr>
    </w:p>
    <w:p w14:paraId="6A5C3249" w14:textId="7B1D8CF9" w:rsidR="00F41212" w:rsidRDefault="00F41212" w:rsidP="00316DA6">
      <w:pPr>
        <w:jc w:val="both"/>
        <w:rPr>
          <w:rFonts w:ascii="Garamond" w:hAnsi="Garamond"/>
        </w:rPr>
      </w:pPr>
      <w:r w:rsidRPr="00F41212">
        <w:rPr>
          <w:rFonts w:ascii="Garamond" w:hAnsi="Garamond"/>
          <w:highlight w:val="yellow"/>
        </w:rPr>
        <w:t xml:space="preserve">Los periodistas fueron escogidos basados en el número de seguidores y su tendencia de opinión con el objetivo de crear una muestra heterogénea. En este grupo se encuentran Daniel </w:t>
      </w:r>
      <w:proofErr w:type="spellStart"/>
      <w:r w:rsidRPr="00F41212">
        <w:rPr>
          <w:rFonts w:ascii="Garamond" w:hAnsi="Garamond"/>
          <w:highlight w:val="yellow"/>
        </w:rPr>
        <w:t>Coronell</w:t>
      </w:r>
      <w:proofErr w:type="spellEnd"/>
      <w:r w:rsidRPr="00F41212">
        <w:rPr>
          <w:rFonts w:ascii="Garamond" w:hAnsi="Garamond"/>
          <w:highlight w:val="yellow"/>
        </w:rPr>
        <w:t>, Guillermo Prieto “</w:t>
      </w:r>
      <w:proofErr w:type="spellStart"/>
      <w:r w:rsidRPr="00F41212">
        <w:rPr>
          <w:rFonts w:ascii="Garamond" w:hAnsi="Garamond"/>
          <w:highlight w:val="yellow"/>
        </w:rPr>
        <w:t>Pirry</w:t>
      </w:r>
      <w:proofErr w:type="spellEnd"/>
      <w:r w:rsidRPr="00F41212">
        <w:rPr>
          <w:rFonts w:ascii="Garamond" w:hAnsi="Garamond"/>
          <w:highlight w:val="yellow"/>
        </w:rPr>
        <w:t xml:space="preserve">”, Héctor Abad Faciolince, José Obdulio Gaviria y María Jimena </w:t>
      </w:r>
      <w:proofErr w:type="spellStart"/>
      <w:r w:rsidRPr="00F41212">
        <w:rPr>
          <w:rFonts w:ascii="Garamond" w:hAnsi="Garamond"/>
          <w:highlight w:val="yellow"/>
        </w:rPr>
        <w:t>Duzán</w:t>
      </w:r>
      <w:proofErr w:type="spellEnd"/>
      <w:r w:rsidRPr="00F41212">
        <w:rPr>
          <w:rFonts w:ascii="Garamond" w:hAnsi="Garamond"/>
          <w:highlight w:val="yellow"/>
        </w:rPr>
        <w:t>.</w:t>
      </w:r>
    </w:p>
    <w:p w14:paraId="2375382C" w14:textId="77777777" w:rsidR="00F41212" w:rsidRDefault="00F41212" w:rsidP="00316DA6">
      <w:pPr>
        <w:jc w:val="both"/>
        <w:rPr>
          <w:rFonts w:ascii="Garamond" w:hAnsi="Garamond"/>
        </w:rPr>
      </w:pPr>
    </w:p>
    <w:p w14:paraId="366E357F" w14:textId="77777777" w:rsidR="00316DA6" w:rsidRDefault="00316DA6" w:rsidP="00316DA6">
      <w:pPr>
        <w:jc w:val="both"/>
        <w:rPr>
          <w:rFonts w:ascii="Garamond" w:hAnsi="Garamond"/>
        </w:rPr>
      </w:pPr>
    </w:p>
    <w:p w14:paraId="42371202" w14:textId="7E37B447" w:rsidR="00DD11C1" w:rsidRPr="00DD11C1" w:rsidRDefault="006D7AB5" w:rsidP="00DD11C1">
      <w:pPr>
        <w:pStyle w:val="Prrafodelista"/>
        <w:numPr>
          <w:ilvl w:val="0"/>
          <w:numId w:val="1"/>
        </w:numPr>
        <w:spacing w:line="276" w:lineRule="auto"/>
        <w:ind w:left="567" w:hanging="567"/>
        <w:rPr>
          <w:rFonts w:ascii="Garamond" w:hAnsi="Garamond"/>
          <w:b/>
          <w:bCs/>
        </w:rPr>
      </w:pPr>
      <w:r w:rsidRPr="00DD11C1">
        <w:rPr>
          <w:rFonts w:ascii="Garamond" w:hAnsi="Garamond"/>
          <w:b/>
          <w:bCs/>
        </w:rPr>
        <w:t>Datos</w:t>
      </w:r>
    </w:p>
    <w:p w14:paraId="0DA993CB" w14:textId="26B65D97" w:rsidR="00824745" w:rsidRPr="00DD11C1" w:rsidRDefault="00824745" w:rsidP="00DD11C1">
      <w:pPr>
        <w:pStyle w:val="NormalWeb"/>
        <w:numPr>
          <w:ilvl w:val="0"/>
          <w:numId w:val="15"/>
        </w:numPr>
        <w:shd w:val="clear" w:color="auto" w:fill="FFFFFF"/>
        <w:rPr>
          <w:rFonts w:ascii="Garamond" w:hAnsi="Garamond"/>
          <w:b/>
          <w:bCs/>
          <w:i/>
          <w:iCs/>
          <w:color w:val="1E1E21"/>
        </w:rPr>
      </w:pPr>
      <w:r w:rsidRPr="00DD11C1">
        <w:rPr>
          <w:rFonts w:ascii="Garamond" w:hAnsi="Garamond"/>
          <w:b/>
          <w:bCs/>
          <w:i/>
          <w:iCs/>
          <w:color w:val="1E1E21"/>
        </w:rPr>
        <w:t xml:space="preserve">Descripción de las fuentes de datos </w:t>
      </w:r>
    </w:p>
    <w:p w14:paraId="48B8F24E" w14:textId="095569AB" w:rsidR="000E5C1E" w:rsidRDefault="000D594E" w:rsidP="008B7EA2">
      <w:pPr>
        <w:spacing w:after="240"/>
        <w:jc w:val="both"/>
        <w:rPr>
          <w:rFonts w:ascii="Garamond" w:hAnsi="Garamond"/>
        </w:rPr>
      </w:pPr>
      <w:r w:rsidRPr="00F313A7">
        <w:rPr>
          <w:rFonts w:ascii="Garamond" w:hAnsi="Garamond"/>
        </w:rPr>
        <w:t xml:space="preserve">Para el desarrollo de este </w:t>
      </w:r>
      <w:proofErr w:type="spellStart"/>
      <w:r w:rsidRPr="00F313A7">
        <w:rPr>
          <w:rFonts w:ascii="Garamond" w:hAnsi="Garamond"/>
        </w:rPr>
        <w:t>Problem</w:t>
      </w:r>
      <w:proofErr w:type="spellEnd"/>
      <w:r w:rsidRPr="00F313A7">
        <w:rPr>
          <w:rFonts w:ascii="Garamond" w:hAnsi="Garamond"/>
        </w:rPr>
        <w:t xml:space="preserve"> Set se utilizarán lo</w:t>
      </w:r>
      <w:r w:rsidR="009B6220" w:rsidRPr="00F313A7">
        <w:rPr>
          <w:rFonts w:ascii="Garamond" w:hAnsi="Garamond"/>
        </w:rPr>
        <w:t>s siguientes datos: por un lado, la tasa de homicidio</w:t>
      </w:r>
      <w:r w:rsidR="00CD7BC7" w:rsidRPr="00F313A7">
        <w:rPr>
          <w:rFonts w:ascii="Garamond" w:hAnsi="Garamond"/>
        </w:rPr>
        <w:t>s</w:t>
      </w:r>
      <w:r w:rsidR="009B6220" w:rsidRPr="00F313A7">
        <w:rPr>
          <w:rFonts w:ascii="Garamond" w:hAnsi="Garamond"/>
        </w:rPr>
        <w:t xml:space="preserve"> y tasa de hurto a residencias por UPZ (Unidad de </w:t>
      </w:r>
      <w:r w:rsidR="00FB4910" w:rsidRPr="00F313A7">
        <w:rPr>
          <w:rFonts w:ascii="Garamond" w:hAnsi="Garamond"/>
        </w:rPr>
        <w:t>P</w:t>
      </w:r>
      <w:r w:rsidR="009B6220" w:rsidRPr="00F313A7">
        <w:rPr>
          <w:rFonts w:ascii="Garamond" w:hAnsi="Garamond"/>
        </w:rPr>
        <w:t>laneación Zonal)</w:t>
      </w:r>
      <w:r w:rsidR="00CD7BC7" w:rsidRPr="00F313A7">
        <w:rPr>
          <w:rFonts w:ascii="Garamond" w:hAnsi="Garamond"/>
        </w:rPr>
        <w:t xml:space="preserve">, entendida como una división administrativa de la ciudad que es más pequeña que las localidades, pero más grande que los barrios. Tanto la tasa de homicidios como la de hurto a residencias son tomadas de la Secretaría Distrital de Seguridad, Convivencia y Justicia y, </w:t>
      </w:r>
      <w:r w:rsidR="006332E5" w:rsidRPr="00F313A7">
        <w:rPr>
          <w:rFonts w:ascii="Garamond" w:hAnsi="Garamond"/>
        </w:rPr>
        <w:t>las estimaciones</w:t>
      </w:r>
      <w:r w:rsidR="006332E5">
        <w:rPr>
          <w:rFonts w:ascii="Garamond" w:hAnsi="Garamond"/>
        </w:rPr>
        <w:t xml:space="preserve"> de población de las UPZ de 2018 a 2021 se extrajeron de la Secretaría Distrital de Planeación. </w:t>
      </w:r>
      <w:r w:rsidR="000E5C1E">
        <w:rPr>
          <w:rFonts w:ascii="Garamond" w:hAnsi="Garamond"/>
        </w:rPr>
        <w:t xml:space="preserve">Se procede a dividir la ocurrencia del crimen entre la población por 100 mil habitantes y se obtiene la tasa </w:t>
      </w:r>
      <w:r w:rsidR="007719E4">
        <w:rPr>
          <w:rFonts w:ascii="Garamond" w:hAnsi="Garamond"/>
        </w:rPr>
        <w:t xml:space="preserve">por 100 mil habitantes. </w:t>
      </w:r>
    </w:p>
    <w:p w14:paraId="71893A04" w14:textId="12CD60AA" w:rsidR="00754FFE" w:rsidRPr="00754FFE" w:rsidRDefault="00EC465E" w:rsidP="00754FFE">
      <w:pPr>
        <w:pStyle w:val="NormalWeb"/>
        <w:numPr>
          <w:ilvl w:val="0"/>
          <w:numId w:val="15"/>
        </w:numPr>
        <w:shd w:val="clear" w:color="auto" w:fill="FFFFFF"/>
        <w:rPr>
          <w:rFonts w:ascii="Garamond" w:hAnsi="Garamond"/>
          <w:b/>
          <w:bCs/>
          <w:i/>
          <w:iCs/>
          <w:color w:val="1E1E21"/>
        </w:rPr>
      </w:pPr>
      <w:r w:rsidRPr="007C7CBE">
        <w:rPr>
          <w:rFonts w:ascii="Garamond" w:hAnsi="Garamond"/>
          <w:b/>
          <w:bCs/>
          <w:i/>
          <w:iCs/>
          <w:color w:val="1E1E21"/>
        </w:rPr>
        <w:t>Análisis descriptivo de los datos (estadísticas descriptivas)</w:t>
      </w:r>
    </w:p>
    <w:p w14:paraId="6E1AE2A1" w14:textId="41E151A6" w:rsidR="003847E4" w:rsidRDefault="00754FFE" w:rsidP="00754FFE">
      <w:pPr>
        <w:jc w:val="both"/>
        <w:rPr>
          <w:rFonts w:ascii="Garamond" w:hAnsi="Garamond"/>
        </w:rPr>
      </w:pPr>
      <w:r w:rsidRPr="00D24E3A">
        <w:rPr>
          <w:rFonts w:ascii="Garamond" w:hAnsi="Garamond"/>
        </w:rPr>
        <w:t xml:space="preserve">El precio de una vivienda puede estar </w:t>
      </w:r>
      <w:r w:rsidR="004163E5" w:rsidRPr="00D24E3A">
        <w:rPr>
          <w:rFonts w:ascii="Garamond" w:hAnsi="Garamond"/>
        </w:rPr>
        <w:t xml:space="preserve">determinado por diversos factores tanto económicos como sociales. Para el caso de estudio, se analizan factores internos (propios de las viviendas) como externos (elementos geoespaciales como distancia a hospitales, parques y colegios, etc.). En este sentido, es necesario tener </w:t>
      </w:r>
      <w:r w:rsidR="004163E5" w:rsidRPr="00D24E3A">
        <w:rPr>
          <w:rFonts w:ascii="Garamond" w:hAnsi="Garamond"/>
        </w:rPr>
        <w:lastRenderedPageBreak/>
        <w:t xml:space="preserve">información de variables asociadas al precio, con el propósito de obtener un modelo robusto. Para el análisis de los modelos de predicción se utiliza una muestra tomada de </w:t>
      </w:r>
      <w:proofErr w:type="spellStart"/>
      <w:r w:rsidR="004163E5" w:rsidRPr="00D24E3A">
        <w:rPr>
          <w:rFonts w:ascii="Garamond" w:hAnsi="Garamond"/>
        </w:rPr>
        <w:t>Properati</w:t>
      </w:r>
      <w:proofErr w:type="spellEnd"/>
      <w:r w:rsidR="004163E5" w:rsidRPr="00D24E3A">
        <w:rPr>
          <w:rFonts w:ascii="Garamond" w:hAnsi="Garamond"/>
        </w:rPr>
        <w:t xml:space="preserve"> sobre los precios de venta y características de inmuebles ubicados en la localidad de Chapinero en Bogotá, </w:t>
      </w:r>
      <w:r w:rsidR="001A6AF5" w:rsidRPr="00D24E3A">
        <w:rPr>
          <w:rFonts w:ascii="Garamond" w:hAnsi="Garamond"/>
        </w:rPr>
        <w:t xml:space="preserve">lo que arroja una </w:t>
      </w:r>
      <w:r w:rsidR="004163E5" w:rsidRPr="00D24E3A">
        <w:rPr>
          <w:rFonts w:ascii="Garamond" w:hAnsi="Garamond"/>
        </w:rPr>
        <w:t xml:space="preserve">muestra representativa de entrenamiento y testeo del precio de venta de las viviendas en esta zona, así como de los principales atributos que definen el precio de mercado de </w:t>
      </w:r>
      <w:r w:rsidR="001A6AF5" w:rsidRPr="00D24E3A">
        <w:rPr>
          <w:rFonts w:ascii="Garamond" w:hAnsi="Garamond"/>
        </w:rPr>
        <w:t>esta</w:t>
      </w:r>
      <w:r w:rsidR="004163E5" w:rsidRPr="00D24E3A">
        <w:rPr>
          <w:rFonts w:ascii="Garamond" w:hAnsi="Garamond"/>
        </w:rPr>
        <w:t>.</w:t>
      </w:r>
    </w:p>
    <w:p w14:paraId="1337BFB2" w14:textId="77777777" w:rsidR="0098290E" w:rsidRDefault="0098290E" w:rsidP="00623236">
      <w:pPr>
        <w:spacing w:after="240"/>
        <w:jc w:val="both"/>
        <w:rPr>
          <w:rFonts w:ascii="Garamond" w:hAnsi="Garamond"/>
        </w:rPr>
      </w:pPr>
    </w:p>
    <w:p w14:paraId="7FFEBFB6" w14:textId="1778F0E1" w:rsidR="00316DA6" w:rsidRDefault="00837AB1" w:rsidP="00F56B12">
      <w:pPr>
        <w:pStyle w:val="Prrafodelista"/>
        <w:numPr>
          <w:ilvl w:val="0"/>
          <w:numId w:val="1"/>
        </w:numPr>
        <w:spacing w:line="276" w:lineRule="auto"/>
        <w:ind w:left="567" w:hanging="567"/>
        <w:rPr>
          <w:rFonts w:ascii="Garamond" w:hAnsi="Garamond"/>
          <w:b/>
          <w:bCs/>
        </w:rPr>
      </w:pPr>
      <w:r>
        <w:rPr>
          <w:rFonts w:ascii="Garamond" w:hAnsi="Garamond"/>
          <w:b/>
          <w:bCs/>
        </w:rPr>
        <w:t>Modelo</w:t>
      </w:r>
      <w:r w:rsidR="00F62392">
        <w:rPr>
          <w:rFonts w:ascii="Garamond" w:hAnsi="Garamond"/>
          <w:b/>
          <w:bCs/>
        </w:rPr>
        <w:t>s y resultados</w:t>
      </w:r>
    </w:p>
    <w:p w14:paraId="3FD3DED3" w14:textId="77777777" w:rsidR="007D1C60" w:rsidRDefault="007D1C60" w:rsidP="00197BCF">
      <w:pPr>
        <w:jc w:val="both"/>
        <w:rPr>
          <w:rFonts w:ascii="Garamond" w:hAnsi="Garamond"/>
        </w:rPr>
      </w:pPr>
    </w:p>
    <w:p w14:paraId="2176BB66" w14:textId="77777777" w:rsidR="00803727" w:rsidRPr="00D63DD0" w:rsidRDefault="00803727" w:rsidP="00D63DD0">
      <w:pPr>
        <w:jc w:val="both"/>
        <w:rPr>
          <w:rFonts w:ascii="Garamond" w:hAnsi="Garamond"/>
        </w:rPr>
      </w:pPr>
    </w:p>
    <w:p w14:paraId="5A841A19" w14:textId="198A4C81" w:rsidR="009844A8" w:rsidRDefault="00171DC5" w:rsidP="005E592F">
      <w:pPr>
        <w:pStyle w:val="Prrafodelista"/>
        <w:numPr>
          <w:ilvl w:val="0"/>
          <w:numId w:val="1"/>
        </w:numPr>
        <w:spacing w:line="276" w:lineRule="auto"/>
        <w:ind w:left="567" w:hanging="567"/>
        <w:rPr>
          <w:rFonts w:ascii="Garamond" w:hAnsi="Garamond"/>
          <w:b/>
          <w:bCs/>
        </w:rPr>
      </w:pPr>
      <w:r>
        <w:rPr>
          <w:rFonts w:ascii="Garamond" w:hAnsi="Garamond"/>
          <w:b/>
          <w:bCs/>
        </w:rPr>
        <w:t>Conclusi</w:t>
      </w:r>
      <w:r w:rsidR="007A5069">
        <w:rPr>
          <w:rFonts w:ascii="Garamond" w:hAnsi="Garamond"/>
          <w:b/>
          <w:bCs/>
        </w:rPr>
        <w:t xml:space="preserve">ones y recomendaciones </w:t>
      </w:r>
    </w:p>
    <w:p w14:paraId="6DADCD7B" w14:textId="185BBFA4" w:rsidR="00197BCF" w:rsidRDefault="00197BCF" w:rsidP="00197BCF">
      <w:pPr>
        <w:spacing w:line="276" w:lineRule="auto"/>
        <w:rPr>
          <w:rFonts w:ascii="Garamond" w:hAnsi="Garamond"/>
          <w:b/>
          <w:bCs/>
        </w:rPr>
      </w:pPr>
    </w:p>
    <w:p w14:paraId="12D3C5DB" w14:textId="77777777" w:rsidR="0098290E" w:rsidRPr="00197BCF" w:rsidRDefault="0098290E" w:rsidP="00197BCF">
      <w:pPr>
        <w:spacing w:line="276" w:lineRule="auto"/>
        <w:rPr>
          <w:rFonts w:ascii="Garamond" w:hAnsi="Garamond"/>
          <w:b/>
          <w:bCs/>
        </w:rPr>
      </w:pPr>
    </w:p>
    <w:p w14:paraId="0FDEEE69" w14:textId="18EA1DA8" w:rsidR="00964799" w:rsidRDefault="00E14EE8" w:rsidP="00DD11C1">
      <w:pPr>
        <w:pStyle w:val="Prrafodelista"/>
        <w:numPr>
          <w:ilvl w:val="0"/>
          <w:numId w:val="1"/>
        </w:numPr>
        <w:spacing w:line="276" w:lineRule="auto"/>
        <w:ind w:left="567" w:hanging="567"/>
        <w:rPr>
          <w:rFonts w:ascii="Garamond" w:hAnsi="Garamond"/>
          <w:b/>
          <w:bCs/>
        </w:rPr>
      </w:pPr>
      <w:r>
        <w:rPr>
          <w:rFonts w:ascii="Garamond" w:hAnsi="Garamond"/>
          <w:b/>
          <w:bCs/>
        </w:rPr>
        <w:t>Bibliografía</w:t>
      </w:r>
    </w:p>
    <w:p w14:paraId="7D4DD2FB" w14:textId="2DA3DEB2" w:rsidR="00AF1575" w:rsidRDefault="00AF1575" w:rsidP="00AF1575">
      <w:pPr>
        <w:spacing w:after="120"/>
        <w:jc w:val="both"/>
        <w:rPr>
          <w:rFonts w:ascii="Garamond" w:hAnsi="Garamond"/>
          <w:color w:val="000000" w:themeColor="text1"/>
          <w:lang w:val="es-CO"/>
        </w:rPr>
      </w:pPr>
    </w:p>
    <w:p w14:paraId="02A321B8" w14:textId="4A899E97" w:rsidR="00AF1575" w:rsidRDefault="00AF1575" w:rsidP="00593971">
      <w:pPr>
        <w:spacing w:after="120"/>
        <w:ind w:left="567" w:hanging="567"/>
        <w:jc w:val="both"/>
        <w:rPr>
          <w:rFonts w:ascii="Garamond" w:hAnsi="Garamond"/>
          <w:color w:val="000000" w:themeColor="text1"/>
          <w:lang w:val="es-CO"/>
        </w:rPr>
      </w:pPr>
      <w:r w:rsidRPr="002409C8">
        <w:rPr>
          <w:rFonts w:ascii="Garamond" w:hAnsi="Garamond"/>
          <w:color w:val="000000" w:themeColor="text1"/>
          <w:lang w:val="es-CO"/>
        </w:rPr>
        <w:t xml:space="preserve">Twitter., (s.f.). </w:t>
      </w:r>
      <w:r w:rsidRPr="00AF1575">
        <w:rPr>
          <w:rFonts w:ascii="Garamond" w:hAnsi="Garamond"/>
          <w:color w:val="000000" w:themeColor="text1"/>
          <w:lang w:val="es-CO"/>
        </w:rPr>
        <w:t xml:space="preserve">Preguntas </w:t>
      </w:r>
      <w:r>
        <w:rPr>
          <w:rFonts w:ascii="Garamond" w:hAnsi="Garamond"/>
          <w:color w:val="000000" w:themeColor="text1"/>
          <w:lang w:val="es-CO"/>
        </w:rPr>
        <w:t xml:space="preserve">frecuentes para usuarios nuevos. Centro de ayuda. Recuperado de: </w:t>
      </w:r>
      <w:hyperlink r:id="rId10" w:history="1">
        <w:r w:rsidRPr="00E3431D">
          <w:rPr>
            <w:rStyle w:val="Hipervnculo"/>
            <w:rFonts w:ascii="Garamond" w:hAnsi="Garamond"/>
            <w:lang w:val="es-CO"/>
          </w:rPr>
          <w:t>https://help.twitter.com/es/resources/new-user-faq</w:t>
        </w:r>
      </w:hyperlink>
      <w:r w:rsidRPr="00AF1575">
        <w:rPr>
          <w:rFonts w:ascii="Garamond" w:hAnsi="Garamond"/>
          <w:color w:val="000000" w:themeColor="text1"/>
          <w:lang w:val="es-CO"/>
        </w:rPr>
        <w:t xml:space="preserve"> </w:t>
      </w:r>
    </w:p>
    <w:p w14:paraId="7960184E" w14:textId="30950A9C" w:rsidR="009B7867" w:rsidRPr="00427797" w:rsidRDefault="0055755D" w:rsidP="00427797">
      <w:pPr>
        <w:spacing w:after="120"/>
        <w:ind w:left="567" w:hanging="567"/>
        <w:jc w:val="both"/>
        <w:rPr>
          <w:rFonts w:ascii="Garamond" w:hAnsi="Garamond"/>
          <w:color w:val="000000" w:themeColor="text1"/>
          <w:lang w:val="es-CO"/>
        </w:rPr>
      </w:pPr>
      <w:proofErr w:type="spellStart"/>
      <w:r>
        <w:rPr>
          <w:rFonts w:ascii="Garamond" w:hAnsi="Garamond"/>
          <w:color w:val="000000" w:themeColor="text1"/>
          <w:lang w:val="es-CO"/>
        </w:rPr>
        <w:t>Eskibel</w:t>
      </w:r>
      <w:proofErr w:type="spellEnd"/>
      <w:r>
        <w:rPr>
          <w:rFonts w:ascii="Garamond" w:hAnsi="Garamond"/>
          <w:color w:val="000000" w:themeColor="text1"/>
          <w:lang w:val="es-CO"/>
        </w:rPr>
        <w:t xml:space="preserve">, D., (2022). </w:t>
      </w:r>
      <w:r w:rsidRPr="0055755D">
        <w:rPr>
          <w:rFonts w:ascii="Garamond" w:hAnsi="Garamond"/>
          <w:color w:val="000000" w:themeColor="text1"/>
          <w:lang w:val="es-CO"/>
        </w:rPr>
        <w:t>10 razones por las que los políticos prefieren Twitter</w:t>
      </w:r>
      <w:r>
        <w:rPr>
          <w:rFonts w:ascii="Garamond" w:hAnsi="Garamond"/>
          <w:color w:val="000000" w:themeColor="text1"/>
          <w:lang w:val="es-CO"/>
        </w:rPr>
        <w:t xml:space="preserve">. Recuperado de: </w:t>
      </w:r>
      <w:hyperlink r:id="rId11" w:history="1">
        <w:r w:rsidRPr="00E3431D">
          <w:rPr>
            <w:rStyle w:val="Hipervnculo"/>
            <w:rFonts w:ascii="Garamond" w:hAnsi="Garamond"/>
            <w:lang w:val="es-CO"/>
          </w:rPr>
          <w:t>https://danieleskibel.com/twitter10/</w:t>
        </w:r>
      </w:hyperlink>
      <w:r>
        <w:rPr>
          <w:rFonts w:ascii="Garamond" w:hAnsi="Garamond"/>
          <w:color w:val="000000" w:themeColor="text1"/>
          <w:lang w:val="es-CO"/>
        </w:rPr>
        <w:t xml:space="preserve">. </w:t>
      </w:r>
    </w:p>
    <w:p w14:paraId="53F11A06" w14:textId="1507FC49" w:rsidR="009B7867" w:rsidRPr="009B7867" w:rsidRDefault="009B7867" w:rsidP="009B7867">
      <w:pPr>
        <w:spacing w:after="120"/>
        <w:ind w:left="567" w:hanging="567"/>
        <w:jc w:val="both"/>
        <w:rPr>
          <w:rFonts w:ascii="Garamond" w:hAnsi="Garamond"/>
          <w:lang w:val="es-CO"/>
        </w:rPr>
      </w:pPr>
      <w:r w:rsidRPr="009B7867">
        <w:rPr>
          <w:rFonts w:ascii="Garamond" w:hAnsi="Garamond"/>
          <w:lang w:val="es-CO"/>
        </w:rPr>
        <w:t xml:space="preserve">Gomila, G., (2020). </w:t>
      </w:r>
      <w:r w:rsidRPr="009B7867">
        <w:rPr>
          <w:rFonts w:ascii="Garamond" w:hAnsi="Garamond"/>
          <w:color w:val="000000" w:themeColor="text1"/>
          <w:lang w:val="es-CO"/>
        </w:rPr>
        <w:t>¿Para qué usan Twitter los partidos en campaña?</w:t>
      </w:r>
      <w:r>
        <w:rPr>
          <w:rFonts w:ascii="Garamond" w:hAnsi="Garamond"/>
          <w:color w:val="000000" w:themeColor="text1"/>
          <w:lang w:val="es-CO"/>
        </w:rPr>
        <w:t xml:space="preserve">. Recuperado de: </w:t>
      </w:r>
      <w:hyperlink r:id="rId12" w:history="1">
        <w:r w:rsidRPr="00E3431D">
          <w:rPr>
            <w:rStyle w:val="Hipervnculo"/>
            <w:rFonts w:ascii="Garamond" w:hAnsi="Garamond"/>
            <w:lang w:val="es-CO"/>
          </w:rPr>
          <w:t>https://agendapublica.elpais.com/noticia/13745/qu-usan-twitter-partidos-campana</w:t>
        </w:r>
      </w:hyperlink>
      <w:r>
        <w:rPr>
          <w:rFonts w:ascii="Garamond" w:hAnsi="Garamond"/>
          <w:color w:val="000000" w:themeColor="text1"/>
          <w:lang w:val="es-CO"/>
        </w:rPr>
        <w:t xml:space="preserve">. </w:t>
      </w:r>
    </w:p>
    <w:p w14:paraId="374CAA4C" w14:textId="77777777" w:rsidR="009B7867" w:rsidRPr="009B7867" w:rsidRDefault="009B7867" w:rsidP="009B7867">
      <w:pPr>
        <w:spacing w:after="120"/>
        <w:ind w:left="567" w:hanging="567"/>
        <w:jc w:val="both"/>
        <w:rPr>
          <w:rFonts w:ascii="Garamond" w:hAnsi="Garamond"/>
          <w:b/>
          <w:bCs/>
          <w:color w:val="000000" w:themeColor="text1"/>
          <w:lang w:val="es-CO"/>
        </w:rPr>
      </w:pPr>
    </w:p>
    <w:sectPr w:rsidR="009B7867" w:rsidRPr="009B7867" w:rsidSect="00623236">
      <w:headerReference w:type="default" r:id="rId1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3F811" w14:textId="77777777" w:rsidR="005B7FD2" w:rsidRDefault="005B7FD2" w:rsidP="006D7AB5">
      <w:r>
        <w:separator/>
      </w:r>
    </w:p>
  </w:endnote>
  <w:endnote w:type="continuationSeparator" w:id="0">
    <w:p w14:paraId="43A227B3" w14:textId="77777777" w:rsidR="005B7FD2" w:rsidRDefault="005B7FD2"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81FE8" w14:textId="77777777" w:rsidR="005B7FD2" w:rsidRDefault="005B7FD2" w:rsidP="006D7AB5">
      <w:r>
        <w:separator/>
      </w:r>
    </w:p>
  </w:footnote>
  <w:footnote w:type="continuationSeparator" w:id="0">
    <w:p w14:paraId="59C04BD7" w14:textId="77777777" w:rsidR="005B7FD2" w:rsidRDefault="005B7FD2"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Yilmer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D07788"/>
    <w:multiLevelType w:val="hybridMultilevel"/>
    <w:tmpl w:val="B9A47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BE44C8"/>
    <w:multiLevelType w:val="multilevel"/>
    <w:tmpl w:val="8C6ECB30"/>
    <w:lvl w:ilvl="0">
      <w:start w:val="1"/>
      <w:numFmt w:val="decimal"/>
      <w:lvlText w:val="%1."/>
      <w:lvlJc w:val="left"/>
      <w:pPr>
        <w:tabs>
          <w:tab w:val="num" w:pos="720"/>
        </w:tabs>
        <w:ind w:left="720" w:hanging="360"/>
      </w:pPr>
      <w:rPr>
        <w:rFonts w:ascii="Garamond" w:eastAsiaTheme="minorHAnsi" w:hAnsi="Garamond"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7567E2"/>
    <w:multiLevelType w:val="hybridMultilevel"/>
    <w:tmpl w:val="1DEE8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52738B0"/>
    <w:multiLevelType w:val="multilevel"/>
    <w:tmpl w:val="D272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5240D2"/>
    <w:multiLevelType w:val="hybridMultilevel"/>
    <w:tmpl w:val="0C708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F622239"/>
    <w:multiLevelType w:val="hybridMultilevel"/>
    <w:tmpl w:val="9F1A449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240141">
    <w:abstractNumId w:val="15"/>
  </w:num>
  <w:num w:numId="2" w16cid:durableId="2084646812">
    <w:abstractNumId w:val="1"/>
  </w:num>
  <w:num w:numId="3" w16cid:durableId="405341195">
    <w:abstractNumId w:val="0"/>
  </w:num>
  <w:num w:numId="4" w16cid:durableId="371002521">
    <w:abstractNumId w:val="6"/>
  </w:num>
  <w:num w:numId="5" w16cid:durableId="1002010994">
    <w:abstractNumId w:val="18"/>
  </w:num>
  <w:num w:numId="6" w16cid:durableId="1597712079">
    <w:abstractNumId w:val="16"/>
  </w:num>
  <w:num w:numId="7" w16cid:durableId="179975749">
    <w:abstractNumId w:val="9"/>
  </w:num>
  <w:num w:numId="8" w16cid:durableId="710155671">
    <w:abstractNumId w:val="8"/>
  </w:num>
  <w:num w:numId="9" w16cid:durableId="2145391133">
    <w:abstractNumId w:val="20"/>
  </w:num>
  <w:num w:numId="10" w16cid:durableId="617179195">
    <w:abstractNumId w:val="4"/>
  </w:num>
  <w:num w:numId="11" w16cid:durableId="1332639036">
    <w:abstractNumId w:val="19"/>
  </w:num>
  <w:num w:numId="12" w16cid:durableId="728651364">
    <w:abstractNumId w:val="17"/>
  </w:num>
  <w:num w:numId="13" w16cid:durableId="1453599448">
    <w:abstractNumId w:val="14"/>
  </w:num>
  <w:num w:numId="14" w16cid:durableId="546649900">
    <w:abstractNumId w:val="13"/>
  </w:num>
  <w:num w:numId="15" w16cid:durableId="1971940300">
    <w:abstractNumId w:val="7"/>
  </w:num>
  <w:num w:numId="16" w16cid:durableId="1232815307">
    <w:abstractNumId w:val="2"/>
  </w:num>
  <w:num w:numId="17" w16cid:durableId="365329192">
    <w:abstractNumId w:val="5"/>
  </w:num>
  <w:num w:numId="18" w16cid:durableId="1308315566">
    <w:abstractNumId w:val="10"/>
  </w:num>
  <w:num w:numId="19" w16cid:durableId="1831022506">
    <w:abstractNumId w:val="11"/>
  </w:num>
  <w:num w:numId="20" w16cid:durableId="1255364052">
    <w:abstractNumId w:val="3"/>
  </w:num>
  <w:num w:numId="21" w16cid:durableId="20116424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05579"/>
    <w:rsid w:val="0001064C"/>
    <w:rsid w:val="000106BC"/>
    <w:rsid w:val="00012460"/>
    <w:rsid w:val="00015AF0"/>
    <w:rsid w:val="0002196B"/>
    <w:rsid w:val="00023E9E"/>
    <w:rsid w:val="00025512"/>
    <w:rsid w:val="00037120"/>
    <w:rsid w:val="00046425"/>
    <w:rsid w:val="0005110A"/>
    <w:rsid w:val="00054D5C"/>
    <w:rsid w:val="00056A30"/>
    <w:rsid w:val="0006184F"/>
    <w:rsid w:val="0006494D"/>
    <w:rsid w:val="0006679E"/>
    <w:rsid w:val="0006790F"/>
    <w:rsid w:val="000717EC"/>
    <w:rsid w:val="0007506F"/>
    <w:rsid w:val="00076B8E"/>
    <w:rsid w:val="00081946"/>
    <w:rsid w:val="000865E9"/>
    <w:rsid w:val="000872E6"/>
    <w:rsid w:val="00087420"/>
    <w:rsid w:val="00087BF3"/>
    <w:rsid w:val="000922E3"/>
    <w:rsid w:val="00092D83"/>
    <w:rsid w:val="000A0917"/>
    <w:rsid w:val="000B1C74"/>
    <w:rsid w:val="000B4D2F"/>
    <w:rsid w:val="000B5238"/>
    <w:rsid w:val="000C1604"/>
    <w:rsid w:val="000D27FC"/>
    <w:rsid w:val="000D3FE2"/>
    <w:rsid w:val="000D594E"/>
    <w:rsid w:val="000D6C61"/>
    <w:rsid w:val="000D6CCC"/>
    <w:rsid w:val="000E5C1E"/>
    <w:rsid w:val="000F2249"/>
    <w:rsid w:val="000F3300"/>
    <w:rsid w:val="000F52FC"/>
    <w:rsid w:val="00115192"/>
    <w:rsid w:val="0011765F"/>
    <w:rsid w:val="0012210C"/>
    <w:rsid w:val="0012309A"/>
    <w:rsid w:val="0012447A"/>
    <w:rsid w:val="00130617"/>
    <w:rsid w:val="001331C3"/>
    <w:rsid w:val="00140FA5"/>
    <w:rsid w:val="0015077C"/>
    <w:rsid w:val="0016787A"/>
    <w:rsid w:val="00171DC5"/>
    <w:rsid w:val="001721FB"/>
    <w:rsid w:val="00174A2E"/>
    <w:rsid w:val="0017752B"/>
    <w:rsid w:val="00181E19"/>
    <w:rsid w:val="001830D8"/>
    <w:rsid w:val="00183A3E"/>
    <w:rsid w:val="0018488B"/>
    <w:rsid w:val="001875F8"/>
    <w:rsid w:val="001879CF"/>
    <w:rsid w:val="00192F27"/>
    <w:rsid w:val="00193478"/>
    <w:rsid w:val="00197BCF"/>
    <w:rsid w:val="001A6AF5"/>
    <w:rsid w:val="001B5965"/>
    <w:rsid w:val="001C1CF3"/>
    <w:rsid w:val="001C2509"/>
    <w:rsid w:val="001C60CE"/>
    <w:rsid w:val="001C6A57"/>
    <w:rsid w:val="001D45B3"/>
    <w:rsid w:val="001D6BC4"/>
    <w:rsid w:val="001D7FBB"/>
    <w:rsid w:val="001E0430"/>
    <w:rsid w:val="001E47A1"/>
    <w:rsid w:val="001E5720"/>
    <w:rsid w:val="001F43AD"/>
    <w:rsid w:val="001F52A5"/>
    <w:rsid w:val="001F63B5"/>
    <w:rsid w:val="001F645C"/>
    <w:rsid w:val="002049B3"/>
    <w:rsid w:val="002070D0"/>
    <w:rsid w:val="0021105E"/>
    <w:rsid w:val="00220FB4"/>
    <w:rsid w:val="00225789"/>
    <w:rsid w:val="00231DB2"/>
    <w:rsid w:val="002331B7"/>
    <w:rsid w:val="0024040A"/>
    <w:rsid w:val="002409C8"/>
    <w:rsid w:val="0025135C"/>
    <w:rsid w:val="00263180"/>
    <w:rsid w:val="002672E2"/>
    <w:rsid w:val="002672ED"/>
    <w:rsid w:val="002753ED"/>
    <w:rsid w:val="00276585"/>
    <w:rsid w:val="00276D62"/>
    <w:rsid w:val="0028423E"/>
    <w:rsid w:val="002929BE"/>
    <w:rsid w:val="00297F38"/>
    <w:rsid w:val="002B04D6"/>
    <w:rsid w:val="002B0DA8"/>
    <w:rsid w:val="002B5F46"/>
    <w:rsid w:val="002C70C2"/>
    <w:rsid w:val="002D09B3"/>
    <w:rsid w:val="002D6A67"/>
    <w:rsid w:val="002E53CC"/>
    <w:rsid w:val="002F2305"/>
    <w:rsid w:val="00301E65"/>
    <w:rsid w:val="00316DA6"/>
    <w:rsid w:val="00322F5D"/>
    <w:rsid w:val="0032737C"/>
    <w:rsid w:val="003279CE"/>
    <w:rsid w:val="00334042"/>
    <w:rsid w:val="00335912"/>
    <w:rsid w:val="00336A4C"/>
    <w:rsid w:val="003371EB"/>
    <w:rsid w:val="00337B25"/>
    <w:rsid w:val="00337ECA"/>
    <w:rsid w:val="00352B40"/>
    <w:rsid w:val="00353254"/>
    <w:rsid w:val="00361F58"/>
    <w:rsid w:val="0036228D"/>
    <w:rsid w:val="003623CF"/>
    <w:rsid w:val="003663AC"/>
    <w:rsid w:val="0036759F"/>
    <w:rsid w:val="00371FC1"/>
    <w:rsid w:val="0037721F"/>
    <w:rsid w:val="003847E4"/>
    <w:rsid w:val="003868A6"/>
    <w:rsid w:val="00392E65"/>
    <w:rsid w:val="003A313E"/>
    <w:rsid w:val="003B23EC"/>
    <w:rsid w:val="003B57C4"/>
    <w:rsid w:val="003B5F26"/>
    <w:rsid w:val="003B6404"/>
    <w:rsid w:val="003D2C21"/>
    <w:rsid w:val="003D7A07"/>
    <w:rsid w:val="00401790"/>
    <w:rsid w:val="004019DE"/>
    <w:rsid w:val="00402008"/>
    <w:rsid w:val="00405965"/>
    <w:rsid w:val="00413B99"/>
    <w:rsid w:val="0041545B"/>
    <w:rsid w:val="00416323"/>
    <w:rsid w:val="004163E5"/>
    <w:rsid w:val="00425303"/>
    <w:rsid w:val="00427797"/>
    <w:rsid w:val="00432936"/>
    <w:rsid w:val="004350D0"/>
    <w:rsid w:val="00437B2B"/>
    <w:rsid w:val="00441FF1"/>
    <w:rsid w:val="00445C65"/>
    <w:rsid w:val="004627AF"/>
    <w:rsid w:val="00477155"/>
    <w:rsid w:val="00487924"/>
    <w:rsid w:val="004912F0"/>
    <w:rsid w:val="00491F4F"/>
    <w:rsid w:val="00495695"/>
    <w:rsid w:val="00496862"/>
    <w:rsid w:val="004A4A63"/>
    <w:rsid w:val="004A5A2C"/>
    <w:rsid w:val="004B10F4"/>
    <w:rsid w:val="004B41DA"/>
    <w:rsid w:val="004B4405"/>
    <w:rsid w:val="004C0953"/>
    <w:rsid w:val="004C2E06"/>
    <w:rsid w:val="004C39FB"/>
    <w:rsid w:val="004C7AC9"/>
    <w:rsid w:val="004C7C88"/>
    <w:rsid w:val="004E0BEB"/>
    <w:rsid w:val="004E1166"/>
    <w:rsid w:val="004E6A08"/>
    <w:rsid w:val="004F6729"/>
    <w:rsid w:val="00500564"/>
    <w:rsid w:val="0050100C"/>
    <w:rsid w:val="00514866"/>
    <w:rsid w:val="005227AE"/>
    <w:rsid w:val="005261E9"/>
    <w:rsid w:val="005341AA"/>
    <w:rsid w:val="0053612D"/>
    <w:rsid w:val="00536CFD"/>
    <w:rsid w:val="00537C7A"/>
    <w:rsid w:val="00540E5F"/>
    <w:rsid w:val="00541A9D"/>
    <w:rsid w:val="0054424B"/>
    <w:rsid w:val="00552ECD"/>
    <w:rsid w:val="0055323F"/>
    <w:rsid w:val="0055755D"/>
    <w:rsid w:val="00562946"/>
    <w:rsid w:val="00567213"/>
    <w:rsid w:val="00573752"/>
    <w:rsid w:val="00575BDE"/>
    <w:rsid w:val="0057725A"/>
    <w:rsid w:val="00587058"/>
    <w:rsid w:val="00593971"/>
    <w:rsid w:val="00595831"/>
    <w:rsid w:val="005A5323"/>
    <w:rsid w:val="005A6298"/>
    <w:rsid w:val="005A6A2D"/>
    <w:rsid w:val="005A7D10"/>
    <w:rsid w:val="005B33B6"/>
    <w:rsid w:val="005B7FD2"/>
    <w:rsid w:val="005C5080"/>
    <w:rsid w:val="005C6D92"/>
    <w:rsid w:val="005D0E4C"/>
    <w:rsid w:val="005D3105"/>
    <w:rsid w:val="005E3D22"/>
    <w:rsid w:val="005E592F"/>
    <w:rsid w:val="005F5F7F"/>
    <w:rsid w:val="006156FC"/>
    <w:rsid w:val="006202A4"/>
    <w:rsid w:val="006219C2"/>
    <w:rsid w:val="00621B93"/>
    <w:rsid w:val="00623236"/>
    <w:rsid w:val="00625895"/>
    <w:rsid w:val="006332E5"/>
    <w:rsid w:val="00636531"/>
    <w:rsid w:val="006426CA"/>
    <w:rsid w:val="0064586A"/>
    <w:rsid w:val="006460A3"/>
    <w:rsid w:val="00646E99"/>
    <w:rsid w:val="006500E3"/>
    <w:rsid w:val="006504E9"/>
    <w:rsid w:val="00660F9C"/>
    <w:rsid w:val="0067273C"/>
    <w:rsid w:val="00672E1A"/>
    <w:rsid w:val="006801C7"/>
    <w:rsid w:val="00683F18"/>
    <w:rsid w:val="00685443"/>
    <w:rsid w:val="0068616A"/>
    <w:rsid w:val="00686F4D"/>
    <w:rsid w:val="00691B07"/>
    <w:rsid w:val="00691F15"/>
    <w:rsid w:val="00692A57"/>
    <w:rsid w:val="00692E6E"/>
    <w:rsid w:val="006A1368"/>
    <w:rsid w:val="006B38F6"/>
    <w:rsid w:val="006D7AB5"/>
    <w:rsid w:val="006E4C67"/>
    <w:rsid w:val="006F3495"/>
    <w:rsid w:val="006F3F4D"/>
    <w:rsid w:val="00702C09"/>
    <w:rsid w:val="007059F9"/>
    <w:rsid w:val="00710359"/>
    <w:rsid w:val="00710E6F"/>
    <w:rsid w:val="00714F2C"/>
    <w:rsid w:val="007275DC"/>
    <w:rsid w:val="00733A9F"/>
    <w:rsid w:val="00734CB1"/>
    <w:rsid w:val="00742A08"/>
    <w:rsid w:val="00743F5D"/>
    <w:rsid w:val="00744964"/>
    <w:rsid w:val="00744D41"/>
    <w:rsid w:val="007529BB"/>
    <w:rsid w:val="00752B74"/>
    <w:rsid w:val="00754FFE"/>
    <w:rsid w:val="00761002"/>
    <w:rsid w:val="007673A6"/>
    <w:rsid w:val="00771925"/>
    <w:rsid w:val="007719E4"/>
    <w:rsid w:val="00771D3B"/>
    <w:rsid w:val="00783AF3"/>
    <w:rsid w:val="00784D36"/>
    <w:rsid w:val="00785621"/>
    <w:rsid w:val="00787EF9"/>
    <w:rsid w:val="007A5069"/>
    <w:rsid w:val="007A6869"/>
    <w:rsid w:val="007A6CF8"/>
    <w:rsid w:val="007B6B91"/>
    <w:rsid w:val="007C5AA5"/>
    <w:rsid w:val="007C691F"/>
    <w:rsid w:val="007C78ED"/>
    <w:rsid w:val="007C7BBE"/>
    <w:rsid w:val="007C7CBE"/>
    <w:rsid w:val="007D0645"/>
    <w:rsid w:val="007D1C60"/>
    <w:rsid w:val="007D42D4"/>
    <w:rsid w:val="007E154B"/>
    <w:rsid w:val="007E70B9"/>
    <w:rsid w:val="007F309D"/>
    <w:rsid w:val="007F7ABB"/>
    <w:rsid w:val="0080055A"/>
    <w:rsid w:val="00800C7A"/>
    <w:rsid w:val="008010DD"/>
    <w:rsid w:val="00803727"/>
    <w:rsid w:val="008078FF"/>
    <w:rsid w:val="008213C8"/>
    <w:rsid w:val="0082263F"/>
    <w:rsid w:val="00822FD7"/>
    <w:rsid w:val="00824745"/>
    <w:rsid w:val="008368E8"/>
    <w:rsid w:val="00837AB1"/>
    <w:rsid w:val="00841E7B"/>
    <w:rsid w:val="00847140"/>
    <w:rsid w:val="008505DC"/>
    <w:rsid w:val="008526C4"/>
    <w:rsid w:val="00853D4F"/>
    <w:rsid w:val="00875170"/>
    <w:rsid w:val="00876BA1"/>
    <w:rsid w:val="0087798B"/>
    <w:rsid w:val="00881810"/>
    <w:rsid w:val="00882BDF"/>
    <w:rsid w:val="00884A23"/>
    <w:rsid w:val="008854A4"/>
    <w:rsid w:val="00885DBE"/>
    <w:rsid w:val="00887929"/>
    <w:rsid w:val="00890743"/>
    <w:rsid w:val="008910BF"/>
    <w:rsid w:val="0089134B"/>
    <w:rsid w:val="00893219"/>
    <w:rsid w:val="00893A2B"/>
    <w:rsid w:val="008A1649"/>
    <w:rsid w:val="008A1FF5"/>
    <w:rsid w:val="008A3195"/>
    <w:rsid w:val="008A755D"/>
    <w:rsid w:val="008B49AA"/>
    <w:rsid w:val="008B5AFA"/>
    <w:rsid w:val="008B60D4"/>
    <w:rsid w:val="008B7EA2"/>
    <w:rsid w:val="008C7490"/>
    <w:rsid w:val="008D1331"/>
    <w:rsid w:val="008D3617"/>
    <w:rsid w:val="008E0BF6"/>
    <w:rsid w:val="008E4220"/>
    <w:rsid w:val="008E546F"/>
    <w:rsid w:val="008F2C40"/>
    <w:rsid w:val="008F73EF"/>
    <w:rsid w:val="00910747"/>
    <w:rsid w:val="00910E30"/>
    <w:rsid w:val="00911411"/>
    <w:rsid w:val="00911580"/>
    <w:rsid w:val="00915174"/>
    <w:rsid w:val="00936BE2"/>
    <w:rsid w:val="00941C84"/>
    <w:rsid w:val="009466F2"/>
    <w:rsid w:val="0095189C"/>
    <w:rsid w:val="00953235"/>
    <w:rsid w:val="0096144A"/>
    <w:rsid w:val="0096363B"/>
    <w:rsid w:val="009645EF"/>
    <w:rsid w:val="00964799"/>
    <w:rsid w:val="0096499E"/>
    <w:rsid w:val="00970774"/>
    <w:rsid w:val="009713AA"/>
    <w:rsid w:val="00973F6B"/>
    <w:rsid w:val="009743A8"/>
    <w:rsid w:val="0097450B"/>
    <w:rsid w:val="00982273"/>
    <w:rsid w:val="0098290E"/>
    <w:rsid w:val="009844A8"/>
    <w:rsid w:val="00984B17"/>
    <w:rsid w:val="009916B5"/>
    <w:rsid w:val="0099223D"/>
    <w:rsid w:val="0099382B"/>
    <w:rsid w:val="00994E16"/>
    <w:rsid w:val="0099512D"/>
    <w:rsid w:val="009A1319"/>
    <w:rsid w:val="009A298E"/>
    <w:rsid w:val="009A3791"/>
    <w:rsid w:val="009A4855"/>
    <w:rsid w:val="009A5EFE"/>
    <w:rsid w:val="009A7279"/>
    <w:rsid w:val="009B4D27"/>
    <w:rsid w:val="009B6220"/>
    <w:rsid w:val="009B7867"/>
    <w:rsid w:val="009B78BB"/>
    <w:rsid w:val="009B7DFA"/>
    <w:rsid w:val="009C2F0C"/>
    <w:rsid w:val="009C5606"/>
    <w:rsid w:val="009C779A"/>
    <w:rsid w:val="009D0802"/>
    <w:rsid w:val="009D1394"/>
    <w:rsid w:val="009E4A5E"/>
    <w:rsid w:val="009F4287"/>
    <w:rsid w:val="00A00515"/>
    <w:rsid w:val="00A0117D"/>
    <w:rsid w:val="00A016C3"/>
    <w:rsid w:val="00A058C0"/>
    <w:rsid w:val="00A13ED5"/>
    <w:rsid w:val="00A1501C"/>
    <w:rsid w:val="00A2595A"/>
    <w:rsid w:val="00A32A81"/>
    <w:rsid w:val="00A37187"/>
    <w:rsid w:val="00A41429"/>
    <w:rsid w:val="00A427F2"/>
    <w:rsid w:val="00A43D1F"/>
    <w:rsid w:val="00A4419B"/>
    <w:rsid w:val="00A556BB"/>
    <w:rsid w:val="00A55A1C"/>
    <w:rsid w:val="00A602AD"/>
    <w:rsid w:val="00A6131A"/>
    <w:rsid w:val="00A61E95"/>
    <w:rsid w:val="00A66D70"/>
    <w:rsid w:val="00A67E76"/>
    <w:rsid w:val="00A73621"/>
    <w:rsid w:val="00A7681C"/>
    <w:rsid w:val="00A80F5F"/>
    <w:rsid w:val="00A85F9A"/>
    <w:rsid w:val="00A87F52"/>
    <w:rsid w:val="00A90968"/>
    <w:rsid w:val="00A963D0"/>
    <w:rsid w:val="00A977B8"/>
    <w:rsid w:val="00AA11DC"/>
    <w:rsid w:val="00AA12D9"/>
    <w:rsid w:val="00AA1A8A"/>
    <w:rsid w:val="00AA20F4"/>
    <w:rsid w:val="00AA28CA"/>
    <w:rsid w:val="00AA5918"/>
    <w:rsid w:val="00AB47A7"/>
    <w:rsid w:val="00AB53BB"/>
    <w:rsid w:val="00AB5FC1"/>
    <w:rsid w:val="00AB702D"/>
    <w:rsid w:val="00AB7ABC"/>
    <w:rsid w:val="00AD57DB"/>
    <w:rsid w:val="00AD5F79"/>
    <w:rsid w:val="00AE1626"/>
    <w:rsid w:val="00AE54F2"/>
    <w:rsid w:val="00AE5D35"/>
    <w:rsid w:val="00AF1575"/>
    <w:rsid w:val="00AF5179"/>
    <w:rsid w:val="00AF6169"/>
    <w:rsid w:val="00AF72ED"/>
    <w:rsid w:val="00B26CD0"/>
    <w:rsid w:val="00B311D8"/>
    <w:rsid w:val="00B33306"/>
    <w:rsid w:val="00B35BCB"/>
    <w:rsid w:val="00B36B13"/>
    <w:rsid w:val="00B46308"/>
    <w:rsid w:val="00B526B3"/>
    <w:rsid w:val="00B5567F"/>
    <w:rsid w:val="00B56128"/>
    <w:rsid w:val="00B61C00"/>
    <w:rsid w:val="00B626A5"/>
    <w:rsid w:val="00B7290B"/>
    <w:rsid w:val="00B75798"/>
    <w:rsid w:val="00B777E6"/>
    <w:rsid w:val="00B80811"/>
    <w:rsid w:val="00B80E4F"/>
    <w:rsid w:val="00B84658"/>
    <w:rsid w:val="00B86417"/>
    <w:rsid w:val="00B90C35"/>
    <w:rsid w:val="00B929D3"/>
    <w:rsid w:val="00B95B5F"/>
    <w:rsid w:val="00BA0841"/>
    <w:rsid w:val="00BC0691"/>
    <w:rsid w:val="00BC2848"/>
    <w:rsid w:val="00BD038E"/>
    <w:rsid w:val="00BD3969"/>
    <w:rsid w:val="00BD5E15"/>
    <w:rsid w:val="00BD63DD"/>
    <w:rsid w:val="00BE7B70"/>
    <w:rsid w:val="00BF0A19"/>
    <w:rsid w:val="00C010A2"/>
    <w:rsid w:val="00C07481"/>
    <w:rsid w:val="00C10A42"/>
    <w:rsid w:val="00C13124"/>
    <w:rsid w:val="00C144D0"/>
    <w:rsid w:val="00C15BF8"/>
    <w:rsid w:val="00C169E9"/>
    <w:rsid w:val="00C16F1C"/>
    <w:rsid w:val="00C25E1D"/>
    <w:rsid w:val="00C26676"/>
    <w:rsid w:val="00C31003"/>
    <w:rsid w:val="00C31542"/>
    <w:rsid w:val="00C34A3C"/>
    <w:rsid w:val="00C43C9B"/>
    <w:rsid w:val="00C45A3E"/>
    <w:rsid w:val="00C46615"/>
    <w:rsid w:val="00C477DA"/>
    <w:rsid w:val="00C54035"/>
    <w:rsid w:val="00C55388"/>
    <w:rsid w:val="00C704F8"/>
    <w:rsid w:val="00C7311F"/>
    <w:rsid w:val="00C76E0B"/>
    <w:rsid w:val="00C774EE"/>
    <w:rsid w:val="00C77C55"/>
    <w:rsid w:val="00C80FF6"/>
    <w:rsid w:val="00C8539C"/>
    <w:rsid w:val="00C86AA8"/>
    <w:rsid w:val="00C91009"/>
    <w:rsid w:val="00CA5C58"/>
    <w:rsid w:val="00CA68AC"/>
    <w:rsid w:val="00CB0B68"/>
    <w:rsid w:val="00CB1414"/>
    <w:rsid w:val="00CC28E4"/>
    <w:rsid w:val="00CC34AA"/>
    <w:rsid w:val="00CC4B87"/>
    <w:rsid w:val="00CC4B90"/>
    <w:rsid w:val="00CC57BF"/>
    <w:rsid w:val="00CD0FD1"/>
    <w:rsid w:val="00CD394C"/>
    <w:rsid w:val="00CD6F89"/>
    <w:rsid w:val="00CD7BC7"/>
    <w:rsid w:val="00CE0B0F"/>
    <w:rsid w:val="00CE4811"/>
    <w:rsid w:val="00CE5798"/>
    <w:rsid w:val="00CE75A0"/>
    <w:rsid w:val="00CF199A"/>
    <w:rsid w:val="00CF67EA"/>
    <w:rsid w:val="00D1742D"/>
    <w:rsid w:val="00D24732"/>
    <w:rsid w:val="00D24E3A"/>
    <w:rsid w:val="00D26C13"/>
    <w:rsid w:val="00D30E60"/>
    <w:rsid w:val="00D400EB"/>
    <w:rsid w:val="00D41FA3"/>
    <w:rsid w:val="00D51255"/>
    <w:rsid w:val="00D54A42"/>
    <w:rsid w:val="00D63DD0"/>
    <w:rsid w:val="00D65B55"/>
    <w:rsid w:val="00D669E8"/>
    <w:rsid w:val="00D670C3"/>
    <w:rsid w:val="00D676CA"/>
    <w:rsid w:val="00D71C66"/>
    <w:rsid w:val="00D722F2"/>
    <w:rsid w:val="00D77CEC"/>
    <w:rsid w:val="00D806B3"/>
    <w:rsid w:val="00D84E38"/>
    <w:rsid w:val="00D870B0"/>
    <w:rsid w:val="00D9214B"/>
    <w:rsid w:val="00D94D4E"/>
    <w:rsid w:val="00D95BF5"/>
    <w:rsid w:val="00DA3B15"/>
    <w:rsid w:val="00DB3283"/>
    <w:rsid w:val="00DB4021"/>
    <w:rsid w:val="00DB4F1F"/>
    <w:rsid w:val="00DB7329"/>
    <w:rsid w:val="00DC0237"/>
    <w:rsid w:val="00DC032B"/>
    <w:rsid w:val="00DC366C"/>
    <w:rsid w:val="00DC41A8"/>
    <w:rsid w:val="00DC4FB1"/>
    <w:rsid w:val="00DC7580"/>
    <w:rsid w:val="00DD0FC0"/>
    <w:rsid w:val="00DD11C1"/>
    <w:rsid w:val="00DD27A1"/>
    <w:rsid w:val="00DD64FF"/>
    <w:rsid w:val="00DD6C4A"/>
    <w:rsid w:val="00DE06FF"/>
    <w:rsid w:val="00DE4C7F"/>
    <w:rsid w:val="00DF1B3B"/>
    <w:rsid w:val="00DF541C"/>
    <w:rsid w:val="00DF7036"/>
    <w:rsid w:val="00E02E3E"/>
    <w:rsid w:val="00E1294D"/>
    <w:rsid w:val="00E13904"/>
    <w:rsid w:val="00E14E73"/>
    <w:rsid w:val="00E14EE8"/>
    <w:rsid w:val="00E16299"/>
    <w:rsid w:val="00E23604"/>
    <w:rsid w:val="00E401D8"/>
    <w:rsid w:val="00E45275"/>
    <w:rsid w:val="00E50298"/>
    <w:rsid w:val="00E54265"/>
    <w:rsid w:val="00E54F8A"/>
    <w:rsid w:val="00E60D3C"/>
    <w:rsid w:val="00E61538"/>
    <w:rsid w:val="00E62B0C"/>
    <w:rsid w:val="00E6733F"/>
    <w:rsid w:val="00E67EC4"/>
    <w:rsid w:val="00E7504F"/>
    <w:rsid w:val="00E75A8E"/>
    <w:rsid w:val="00E81080"/>
    <w:rsid w:val="00E86560"/>
    <w:rsid w:val="00E920EA"/>
    <w:rsid w:val="00E93D6E"/>
    <w:rsid w:val="00EB5ABF"/>
    <w:rsid w:val="00EB6A33"/>
    <w:rsid w:val="00EB7E8D"/>
    <w:rsid w:val="00EC3F77"/>
    <w:rsid w:val="00EC465E"/>
    <w:rsid w:val="00EC5CCF"/>
    <w:rsid w:val="00ED3DA3"/>
    <w:rsid w:val="00ED56AD"/>
    <w:rsid w:val="00ED5F79"/>
    <w:rsid w:val="00ED6BC8"/>
    <w:rsid w:val="00EE4723"/>
    <w:rsid w:val="00F0028D"/>
    <w:rsid w:val="00F21435"/>
    <w:rsid w:val="00F23C73"/>
    <w:rsid w:val="00F30265"/>
    <w:rsid w:val="00F313A7"/>
    <w:rsid w:val="00F32DE3"/>
    <w:rsid w:val="00F36564"/>
    <w:rsid w:val="00F41212"/>
    <w:rsid w:val="00F45924"/>
    <w:rsid w:val="00F50719"/>
    <w:rsid w:val="00F536A5"/>
    <w:rsid w:val="00F5379E"/>
    <w:rsid w:val="00F565D6"/>
    <w:rsid w:val="00F56B12"/>
    <w:rsid w:val="00F606EA"/>
    <w:rsid w:val="00F612DA"/>
    <w:rsid w:val="00F62392"/>
    <w:rsid w:val="00F6315E"/>
    <w:rsid w:val="00F64928"/>
    <w:rsid w:val="00F64ADB"/>
    <w:rsid w:val="00F66F40"/>
    <w:rsid w:val="00F75ECB"/>
    <w:rsid w:val="00F7606B"/>
    <w:rsid w:val="00F76796"/>
    <w:rsid w:val="00F82DA9"/>
    <w:rsid w:val="00F83F09"/>
    <w:rsid w:val="00F843B3"/>
    <w:rsid w:val="00F86EE2"/>
    <w:rsid w:val="00FA3113"/>
    <w:rsid w:val="00FA77A3"/>
    <w:rsid w:val="00FB4910"/>
    <w:rsid w:val="00FB4C44"/>
    <w:rsid w:val="00FB5C8E"/>
    <w:rsid w:val="00FC2D56"/>
    <w:rsid w:val="00FC4731"/>
    <w:rsid w:val="00FC5694"/>
    <w:rsid w:val="00FD3679"/>
    <w:rsid w:val="00FE1015"/>
    <w:rsid w:val="00FE1265"/>
    <w:rsid w:val="00FE46E8"/>
    <w:rsid w:val="00FE5103"/>
    <w:rsid w:val="00FE7206"/>
    <w:rsid w:val="00FF049E"/>
    <w:rsid w:val="00FF346D"/>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A5E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iPriority w:val="99"/>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 w:type="character" w:customStyle="1" w:styleId="Ttulo2Car">
    <w:name w:val="Título 2 Car"/>
    <w:basedOn w:val="Fuentedeprrafopredeter"/>
    <w:link w:val="Ttulo2"/>
    <w:uiPriority w:val="9"/>
    <w:semiHidden/>
    <w:rsid w:val="009A5EFE"/>
    <w:rPr>
      <w:rFonts w:asciiTheme="majorHAnsi" w:eastAsiaTheme="majorEastAsia" w:hAnsiTheme="majorHAnsi" w:cstheme="majorBidi"/>
      <w:color w:val="2F5496" w:themeColor="accent1" w:themeShade="BF"/>
      <w:sz w:val="26"/>
      <w:szCs w:val="26"/>
      <w:lang w:val="es-ES_tradnl"/>
    </w:rPr>
  </w:style>
  <w:style w:type="character" w:customStyle="1" w:styleId="gtcolumnspanner2">
    <w:name w:val="gt_column_spanner2"/>
    <w:basedOn w:val="Fuentedeprrafopredeter"/>
    <w:rsid w:val="003B23EC"/>
  </w:style>
  <w:style w:type="character" w:customStyle="1" w:styleId="apple-converted-space">
    <w:name w:val="apple-converted-space"/>
    <w:basedOn w:val="Fuentedeprrafopredeter"/>
    <w:rsid w:val="007C5AA5"/>
  </w:style>
  <w:style w:type="character" w:styleId="nfasis">
    <w:name w:val="Emphasis"/>
    <w:basedOn w:val="Fuentedeprrafopredeter"/>
    <w:uiPriority w:val="20"/>
    <w:qFormat/>
    <w:rsid w:val="009B78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4962">
      <w:bodyDiv w:val="1"/>
      <w:marLeft w:val="0"/>
      <w:marRight w:val="0"/>
      <w:marTop w:val="0"/>
      <w:marBottom w:val="0"/>
      <w:divBdr>
        <w:top w:val="none" w:sz="0" w:space="0" w:color="auto"/>
        <w:left w:val="none" w:sz="0" w:space="0" w:color="auto"/>
        <w:bottom w:val="none" w:sz="0" w:space="0" w:color="auto"/>
        <w:right w:val="none" w:sz="0" w:space="0" w:color="auto"/>
      </w:divBdr>
    </w:div>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16495791">
      <w:bodyDiv w:val="1"/>
      <w:marLeft w:val="0"/>
      <w:marRight w:val="0"/>
      <w:marTop w:val="0"/>
      <w:marBottom w:val="0"/>
      <w:divBdr>
        <w:top w:val="none" w:sz="0" w:space="0" w:color="auto"/>
        <w:left w:val="none" w:sz="0" w:space="0" w:color="auto"/>
        <w:bottom w:val="none" w:sz="0" w:space="0" w:color="auto"/>
        <w:right w:val="none" w:sz="0" w:space="0" w:color="auto"/>
      </w:divBdr>
    </w:div>
    <w:div w:id="317076393">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2096">
      <w:bodyDiv w:val="1"/>
      <w:marLeft w:val="0"/>
      <w:marRight w:val="0"/>
      <w:marTop w:val="0"/>
      <w:marBottom w:val="0"/>
      <w:divBdr>
        <w:top w:val="none" w:sz="0" w:space="0" w:color="auto"/>
        <w:left w:val="none" w:sz="0" w:space="0" w:color="auto"/>
        <w:bottom w:val="none" w:sz="0" w:space="0" w:color="auto"/>
        <w:right w:val="none" w:sz="0" w:space="0" w:color="auto"/>
      </w:divBdr>
      <w:divsChild>
        <w:div w:id="154810200">
          <w:marLeft w:val="0"/>
          <w:marRight w:val="0"/>
          <w:marTop w:val="0"/>
          <w:marBottom w:val="0"/>
          <w:divBdr>
            <w:top w:val="none" w:sz="0" w:space="0" w:color="auto"/>
            <w:left w:val="none" w:sz="0" w:space="0" w:color="auto"/>
            <w:bottom w:val="none" w:sz="0" w:space="0" w:color="auto"/>
            <w:right w:val="none" w:sz="0" w:space="0" w:color="auto"/>
          </w:divBdr>
          <w:divsChild>
            <w:div w:id="1003699735">
              <w:marLeft w:val="0"/>
              <w:marRight w:val="0"/>
              <w:marTop w:val="0"/>
              <w:marBottom w:val="0"/>
              <w:divBdr>
                <w:top w:val="none" w:sz="0" w:space="0" w:color="auto"/>
                <w:left w:val="none" w:sz="0" w:space="0" w:color="auto"/>
                <w:bottom w:val="none" w:sz="0" w:space="0" w:color="auto"/>
                <w:right w:val="none" w:sz="0" w:space="0" w:color="auto"/>
              </w:divBdr>
            </w:div>
          </w:divsChild>
        </w:div>
        <w:div w:id="1311130809">
          <w:marLeft w:val="0"/>
          <w:marRight w:val="0"/>
          <w:marTop w:val="0"/>
          <w:marBottom w:val="0"/>
          <w:divBdr>
            <w:top w:val="none" w:sz="0" w:space="0" w:color="auto"/>
            <w:left w:val="none" w:sz="0" w:space="0" w:color="auto"/>
            <w:bottom w:val="none" w:sz="0" w:space="0" w:color="auto"/>
            <w:right w:val="none" w:sz="0" w:space="0" w:color="auto"/>
          </w:divBdr>
        </w:div>
      </w:divsChild>
    </w:div>
    <w:div w:id="417870985">
      <w:bodyDiv w:val="1"/>
      <w:marLeft w:val="0"/>
      <w:marRight w:val="0"/>
      <w:marTop w:val="0"/>
      <w:marBottom w:val="0"/>
      <w:divBdr>
        <w:top w:val="none" w:sz="0" w:space="0" w:color="auto"/>
        <w:left w:val="none" w:sz="0" w:space="0" w:color="auto"/>
        <w:bottom w:val="none" w:sz="0" w:space="0" w:color="auto"/>
        <w:right w:val="none" w:sz="0" w:space="0" w:color="auto"/>
      </w:divBdr>
    </w:div>
    <w:div w:id="522592095">
      <w:bodyDiv w:val="1"/>
      <w:marLeft w:val="0"/>
      <w:marRight w:val="0"/>
      <w:marTop w:val="0"/>
      <w:marBottom w:val="0"/>
      <w:divBdr>
        <w:top w:val="none" w:sz="0" w:space="0" w:color="auto"/>
        <w:left w:val="none" w:sz="0" w:space="0" w:color="auto"/>
        <w:bottom w:val="none" w:sz="0" w:space="0" w:color="auto"/>
        <w:right w:val="none" w:sz="0" w:space="0" w:color="auto"/>
      </w:divBdr>
      <w:divsChild>
        <w:div w:id="771246139">
          <w:marLeft w:val="0"/>
          <w:marRight w:val="0"/>
          <w:marTop w:val="0"/>
          <w:marBottom w:val="0"/>
          <w:divBdr>
            <w:top w:val="none" w:sz="0" w:space="0" w:color="auto"/>
            <w:left w:val="none" w:sz="0" w:space="0" w:color="auto"/>
            <w:bottom w:val="none" w:sz="0" w:space="0" w:color="auto"/>
            <w:right w:val="none" w:sz="0" w:space="0" w:color="auto"/>
          </w:divBdr>
        </w:div>
      </w:divsChild>
    </w:div>
    <w:div w:id="571082282">
      <w:bodyDiv w:val="1"/>
      <w:marLeft w:val="0"/>
      <w:marRight w:val="0"/>
      <w:marTop w:val="0"/>
      <w:marBottom w:val="0"/>
      <w:divBdr>
        <w:top w:val="none" w:sz="0" w:space="0" w:color="auto"/>
        <w:left w:val="none" w:sz="0" w:space="0" w:color="auto"/>
        <w:bottom w:val="none" w:sz="0" w:space="0" w:color="auto"/>
        <w:right w:val="none" w:sz="0" w:space="0" w:color="auto"/>
      </w:divBdr>
    </w:div>
    <w:div w:id="590354195">
      <w:bodyDiv w:val="1"/>
      <w:marLeft w:val="0"/>
      <w:marRight w:val="0"/>
      <w:marTop w:val="0"/>
      <w:marBottom w:val="0"/>
      <w:divBdr>
        <w:top w:val="none" w:sz="0" w:space="0" w:color="auto"/>
        <w:left w:val="none" w:sz="0" w:space="0" w:color="auto"/>
        <w:bottom w:val="none" w:sz="0" w:space="0" w:color="auto"/>
        <w:right w:val="none" w:sz="0" w:space="0" w:color="auto"/>
      </w:divBdr>
      <w:divsChild>
        <w:div w:id="1445147642">
          <w:marLeft w:val="0"/>
          <w:marRight w:val="0"/>
          <w:marTop w:val="0"/>
          <w:marBottom w:val="0"/>
          <w:divBdr>
            <w:top w:val="none" w:sz="0" w:space="0" w:color="auto"/>
            <w:left w:val="none" w:sz="0" w:space="0" w:color="auto"/>
            <w:bottom w:val="none" w:sz="0" w:space="0" w:color="auto"/>
            <w:right w:val="none" w:sz="0" w:space="0" w:color="auto"/>
          </w:divBdr>
          <w:divsChild>
            <w:div w:id="1224634121">
              <w:marLeft w:val="0"/>
              <w:marRight w:val="0"/>
              <w:marTop w:val="0"/>
              <w:marBottom w:val="0"/>
              <w:divBdr>
                <w:top w:val="none" w:sz="0" w:space="0" w:color="auto"/>
                <w:left w:val="none" w:sz="0" w:space="0" w:color="auto"/>
                <w:bottom w:val="none" w:sz="0" w:space="0" w:color="auto"/>
                <w:right w:val="none" w:sz="0" w:space="0" w:color="auto"/>
              </w:divBdr>
              <w:divsChild>
                <w:div w:id="1366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760108475">
      <w:bodyDiv w:val="1"/>
      <w:marLeft w:val="0"/>
      <w:marRight w:val="0"/>
      <w:marTop w:val="0"/>
      <w:marBottom w:val="0"/>
      <w:divBdr>
        <w:top w:val="none" w:sz="0" w:space="0" w:color="auto"/>
        <w:left w:val="none" w:sz="0" w:space="0" w:color="auto"/>
        <w:bottom w:val="none" w:sz="0" w:space="0" w:color="auto"/>
        <w:right w:val="none" w:sz="0" w:space="0" w:color="auto"/>
      </w:divBdr>
      <w:divsChild>
        <w:div w:id="2061248422">
          <w:marLeft w:val="0"/>
          <w:marRight w:val="0"/>
          <w:marTop w:val="0"/>
          <w:marBottom w:val="0"/>
          <w:divBdr>
            <w:top w:val="none" w:sz="0" w:space="0" w:color="auto"/>
            <w:left w:val="none" w:sz="0" w:space="0" w:color="auto"/>
            <w:bottom w:val="none" w:sz="0" w:space="0" w:color="auto"/>
            <w:right w:val="none" w:sz="0" w:space="0" w:color="auto"/>
          </w:divBdr>
          <w:divsChild>
            <w:div w:id="1849061027">
              <w:marLeft w:val="0"/>
              <w:marRight w:val="0"/>
              <w:marTop w:val="0"/>
              <w:marBottom w:val="0"/>
              <w:divBdr>
                <w:top w:val="none" w:sz="0" w:space="0" w:color="auto"/>
                <w:left w:val="none" w:sz="0" w:space="0" w:color="auto"/>
                <w:bottom w:val="none" w:sz="0" w:space="0" w:color="auto"/>
                <w:right w:val="none" w:sz="0" w:space="0" w:color="auto"/>
              </w:divBdr>
              <w:divsChild>
                <w:div w:id="717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16181">
      <w:bodyDiv w:val="1"/>
      <w:marLeft w:val="0"/>
      <w:marRight w:val="0"/>
      <w:marTop w:val="0"/>
      <w:marBottom w:val="0"/>
      <w:divBdr>
        <w:top w:val="none" w:sz="0" w:space="0" w:color="auto"/>
        <w:left w:val="none" w:sz="0" w:space="0" w:color="auto"/>
        <w:bottom w:val="none" w:sz="0" w:space="0" w:color="auto"/>
        <w:right w:val="none" w:sz="0" w:space="0" w:color="auto"/>
      </w:divBdr>
    </w:div>
    <w:div w:id="843474570">
      <w:bodyDiv w:val="1"/>
      <w:marLeft w:val="0"/>
      <w:marRight w:val="0"/>
      <w:marTop w:val="0"/>
      <w:marBottom w:val="0"/>
      <w:divBdr>
        <w:top w:val="none" w:sz="0" w:space="0" w:color="auto"/>
        <w:left w:val="none" w:sz="0" w:space="0" w:color="auto"/>
        <w:bottom w:val="none" w:sz="0" w:space="0" w:color="auto"/>
        <w:right w:val="none" w:sz="0" w:space="0" w:color="auto"/>
      </w:divBdr>
      <w:divsChild>
        <w:div w:id="1568687564">
          <w:marLeft w:val="0"/>
          <w:marRight w:val="0"/>
          <w:marTop w:val="0"/>
          <w:marBottom w:val="0"/>
          <w:divBdr>
            <w:top w:val="none" w:sz="0" w:space="0" w:color="auto"/>
            <w:left w:val="none" w:sz="0" w:space="0" w:color="auto"/>
            <w:bottom w:val="none" w:sz="0" w:space="0" w:color="auto"/>
            <w:right w:val="none" w:sz="0" w:space="0" w:color="auto"/>
          </w:divBdr>
          <w:divsChild>
            <w:div w:id="1538666575">
              <w:marLeft w:val="0"/>
              <w:marRight w:val="0"/>
              <w:marTop w:val="0"/>
              <w:marBottom w:val="0"/>
              <w:divBdr>
                <w:top w:val="none" w:sz="0" w:space="0" w:color="auto"/>
                <w:left w:val="none" w:sz="0" w:space="0" w:color="auto"/>
                <w:bottom w:val="none" w:sz="0" w:space="0" w:color="auto"/>
                <w:right w:val="none" w:sz="0" w:space="0" w:color="auto"/>
              </w:divBdr>
              <w:divsChild>
                <w:div w:id="1320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844">
      <w:bodyDiv w:val="1"/>
      <w:marLeft w:val="0"/>
      <w:marRight w:val="0"/>
      <w:marTop w:val="0"/>
      <w:marBottom w:val="0"/>
      <w:divBdr>
        <w:top w:val="none" w:sz="0" w:space="0" w:color="auto"/>
        <w:left w:val="none" w:sz="0" w:space="0" w:color="auto"/>
        <w:bottom w:val="none" w:sz="0" w:space="0" w:color="auto"/>
        <w:right w:val="none" w:sz="0" w:space="0" w:color="auto"/>
      </w:divBdr>
      <w:divsChild>
        <w:div w:id="1419593377">
          <w:marLeft w:val="0"/>
          <w:marRight w:val="0"/>
          <w:marTop w:val="0"/>
          <w:marBottom w:val="0"/>
          <w:divBdr>
            <w:top w:val="none" w:sz="0" w:space="0" w:color="auto"/>
            <w:left w:val="none" w:sz="0" w:space="0" w:color="auto"/>
            <w:bottom w:val="none" w:sz="0" w:space="0" w:color="auto"/>
            <w:right w:val="none" w:sz="0" w:space="0" w:color="auto"/>
          </w:divBdr>
        </w:div>
      </w:divsChild>
    </w:div>
    <w:div w:id="1023944694">
      <w:bodyDiv w:val="1"/>
      <w:marLeft w:val="0"/>
      <w:marRight w:val="0"/>
      <w:marTop w:val="0"/>
      <w:marBottom w:val="0"/>
      <w:divBdr>
        <w:top w:val="none" w:sz="0" w:space="0" w:color="auto"/>
        <w:left w:val="none" w:sz="0" w:space="0" w:color="auto"/>
        <w:bottom w:val="none" w:sz="0" w:space="0" w:color="auto"/>
        <w:right w:val="none" w:sz="0" w:space="0" w:color="auto"/>
      </w:divBdr>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11170667">
      <w:bodyDiv w:val="1"/>
      <w:marLeft w:val="0"/>
      <w:marRight w:val="0"/>
      <w:marTop w:val="0"/>
      <w:marBottom w:val="0"/>
      <w:divBdr>
        <w:top w:val="none" w:sz="0" w:space="0" w:color="auto"/>
        <w:left w:val="none" w:sz="0" w:space="0" w:color="auto"/>
        <w:bottom w:val="none" w:sz="0" w:space="0" w:color="auto"/>
        <w:right w:val="none" w:sz="0" w:space="0" w:color="auto"/>
      </w:divBdr>
    </w:div>
    <w:div w:id="1123572612">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361467341">
      <w:bodyDiv w:val="1"/>
      <w:marLeft w:val="0"/>
      <w:marRight w:val="0"/>
      <w:marTop w:val="0"/>
      <w:marBottom w:val="0"/>
      <w:divBdr>
        <w:top w:val="none" w:sz="0" w:space="0" w:color="auto"/>
        <w:left w:val="none" w:sz="0" w:space="0" w:color="auto"/>
        <w:bottom w:val="none" w:sz="0" w:space="0" w:color="auto"/>
        <w:right w:val="none" w:sz="0" w:space="0" w:color="auto"/>
      </w:divBdr>
      <w:divsChild>
        <w:div w:id="1985891439">
          <w:marLeft w:val="0"/>
          <w:marRight w:val="0"/>
          <w:marTop w:val="0"/>
          <w:marBottom w:val="0"/>
          <w:divBdr>
            <w:top w:val="none" w:sz="0" w:space="0" w:color="auto"/>
            <w:left w:val="none" w:sz="0" w:space="0" w:color="auto"/>
            <w:bottom w:val="none" w:sz="0" w:space="0" w:color="auto"/>
            <w:right w:val="none" w:sz="0" w:space="0" w:color="auto"/>
          </w:divBdr>
        </w:div>
      </w:divsChild>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1362">
      <w:bodyDiv w:val="1"/>
      <w:marLeft w:val="0"/>
      <w:marRight w:val="0"/>
      <w:marTop w:val="0"/>
      <w:marBottom w:val="0"/>
      <w:divBdr>
        <w:top w:val="none" w:sz="0" w:space="0" w:color="auto"/>
        <w:left w:val="none" w:sz="0" w:space="0" w:color="auto"/>
        <w:bottom w:val="none" w:sz="0" w:space="0" w:color="auto"/>
        <w:right w:val="none" w:sz="0" w:space="0" w:color="auto"/>
      </w:divBdr>
      <w:divsChild>
        <w:div w:id="1128203917">
          <w:marLeft w:val="0"/>
          <w:marRight w:val="0"/>
          <w:marTop w:val="0"/>
          <w:marBottom w:val="0"/>
          <w:divBdr>
            <w:top w:val="none" w:sz="0" w:space="0" w:color="auto"/>
            <w:left w:val="none" w:sz="0" w:space="0" w:color="auto"/>
            <w:bottom w:val="none" w:sz="0" w:space="0" w:color="auto"/>
            <w:right w:val="none" w:sz="0" w:space="0" w:color="auto"/>
          </w:divBdr>
          <w:divsChild>
            <w:div w:id="1539270958">
              <w:marLeft w:val="0"/>
              <w:marRight w:val="0"/>
              <w:marTop w:val="0"/>
              <w:marBottom w:val="0"/>
              <w:divBdr>
                <w:top w:val="none" w:sz="0" w:space="0" w:color="auto"/>
                <w:left w:val="none" w:sz="0" w:space="0" w:color="auto"/>
                <w:bottom w:val="none" w:sz="0" w:space="0" w:color="auto"/>
                <w:right w:val="none" w:sz="0" w:space="0" w:color="auto"/>
              </w:divBdr>
              <w:divsChild>
                <w:div w:id="1840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8565">
      <w:bodyDiv w:val="1"/>
      <w:marLeft w:val="0"/>
      <w:marRight w:val="0"/>
      <w:marTop w:val="0"/>
      <w:marBottom w:val="0"/>
      <w:divBdr>
        <w:top w:val="none" w:sz="0" w:space="0" w:color="auto"/>
        <w:left w:val="none" w:sz="0" w:space="0" w:color="auto"/>
        <w:bottom w:val="none" w:sz="0" w:space="0" w:color="auto"/>
        <w:right w:val="none" w:sz="0" w:space="0" w:color="auto"/>
      </w:divBdr>
      <w:divsChild>
        <w:div w:id="1892226752">
          <w:marLeft w:val="0"/>
          <w:marRight w:val="0"/>
          <w:marTop w:val="0"/>
          <w:marBottom w:val="0"/>
          <w:divBdr>
            <w:top w:val="none" w:sz="0" w:space="0" w:color="auto"/>
            <w:left w:val="none" w:sz="0" w:space="0" w:color="auto"/>
            <w:bottom w:val="none" w:sz="0" w:space="0" w:color="auto"/>
            <w:right w:val="none" w:sz="0" w:space="0" w:color="auto"/>
          </w:divBdr>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404">
      <w:bodyDiv w:val="1"/>
      <w:marLeft w:val="0"/>
      <w:marRight w:val="0"/>
      <w:marTop w:val="0"/>
      <w:marBottom w:val="0"/>
      <w:divBdr>
        <w:top w:val="none" w:sz="0" w:space="0" w:color="auto"/>
        <w:left w:val="none" w:sz="0" w:space="0" w:color="auto"/>
        <w:bottom w:val="none" w:sz="0" w:space="0" w:color="auto"/>
        <w:right w:val="none" w:sz="0" w:space="0" w:color="auto"/>
      </w:divBdr>
    </w:div>
    <w:div w:id="1723214044">
      <w:bodyDiv w:val="1"/>
      <w:marLeft w:val="0"/>
      <w:marRight w:val="0"/>
      <w:marTop w:val="0"/>
      <w:marBottom w:val="0"/>
      <w:divBdr>
        <w:top w:val="none" w:sz="0" w:space="0" w:color="auto"/>
        <w:left w:val="none" w:sz="0" w:space="0" w:color="auto"/>
        <w:bottom w:val="none" w:sz="0" w:space="0" w:color="auto"/>
        <w:right w:val="none" w:sz="0" w:space="0" w:color="auto"/>
      </w:divBdr>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 w:id="1887138328">
      <w:bodyDiv w:val="1"/>
      <w:marLeft w:val="0"/>
      <w:marRight w:val="0"/>
      <w:marTop w:val="0"/>
      <w:marBottom w:val="0"/>
      <w:divBdr>
        <w:top w:val="none" w:sz="0" w:space="0" w:color="auto"/>
        <w:left w:val="none" w:sz="0" w:space="0" w:color="auto"/>
        <w:bottom w:val="none" w:sz="0" w:space="0" w:color="auto"/>
        <w:right w:val="none" w:sz="0" w:space="0" w:color="auto"/>
      </w:divBdr>
      <w:divsChild>
        <w:div w:id="2009284832">
          <w:marLeft w:val="0"/>
          <w:marRight w:val="0"/>
          <w:marTop w:val="0"/>
          <w:marBottom w:val="0"/>
          <w:divBdr>
            <w:top w:val="none" w:sz="0" w:space="0" w:color="auto"/>
            <w:left w:val="none" w:sz="0" w:space="0" w:color="auto"/>
            <w:bottom w:val="none" w:sz="0" w:space="0" w:color="auto"/>
            <w:right w:val="none" w:sz="0" w:space="0" w:color="auto"/>
          </w:divBdr>
          <w:divsChild>
            <w:div w:id="56973475">
              <w:marLeft w:val="0"/>
              <w:marRight w:val="0"/>
              <w:marTop w:val="0"/>
              <w:marBottom w:val="0"/>
              <w:divBdr>
                <w:top w:val="none" w:sz="0" w:space="0" w:color="auto"/>
                <w:left w:val="none" w:sz="0" w:space="0" w:color="auto"/>
                <w:bottom w:val="none" w:sz="0" w:space="0" w:color="auto"/>
                <w:right w:val="none" w:sz="0" w:space="0" w:color="auto"/>
              </w:divBdr>
              <w:divsChild>
                <w:div w:id="1991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8231">
      <w:bodyDiv w:val="1"/>
      <w:marLeft w:val="0"/>
      <w:marRight w:val="0"/>
      <w:marTop w:val="0"/>
      <w:marBottom w:val="0"/>
      <w:divBdr>
        <w:top w:val="none" w:sz="0" w:space="0" w:color="auto"/>
        <w:left w:val="none" w:sz="0" w:space="0" w:color="auto"/>
        <w:bottom w:val="none" w:sz="0" w:space="0" w:color="auto"/>
        <w:right w:val="none" w:sz="0" w:space="0" w:color="auto"/>
      </w:divBdr>
    </w:div>
    <w:div w:id="2028366530">
      <w:bodyDiv w:val="1"/>
      <w:marLeft w:val="0"/>
      <w:marRight w:val="0"/>
      <w:marTop w:val="0"/>
      <w:marBottom w:val="0"/>
      <w:divBdr>
        <w:top w:val="none" w:sz="0" w:space="0" w:color="auto"/>
        <w:left w:val="none" w:sz="0" w:space="0" w:color="auto"/>
        <w:bottom w:val="none" w:sz="0" w:space="0" w:color="auto"/>
        <w:right w:val="none" w:sz="0" w:space="0" w:color="auto"/>
      </w:divBdr>
    </w:div>
    <w:div w:id="21038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eskibel.com/noticia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endapublica.elpais.com/noticia/13745/qu-usan-twitter-partidos-campa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nieleskibel.com/twitter1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elp.twitter.com/es/resources/new-user-faq" TargetMode="External"/><Relationship Id="rId4" Type="http://schemas.openxmlformats.org/officeDocument/2006/relationships/settings" Target="settings.xml"/><Relationship Id="rId9" Type="http://schemas.openxmlformats.org/officeDocument/2006/relationships/hyperlink" Target="https://github.com/Yilap/Repositorio_Taller4.g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0FC32-C474-4AE9-A780-B9BEBEDF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3</Pages>
  <Words>1322</Words>
  <Characters>7275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Nelson Fabián López Barrero</cp:lastModifiedBy>
  <cp:revision>524</cp:revision>
  <dcterms:created xsi:type="dcterms:W3CDTF">2023-02-27T04:10:00Z</dcterms:created>
  <dcterms:modified xsi:type="dcterms:W3CDTF">2023-03-15T13:49:00Z</dcterms:modified>
</cp:coreProperties>
</file>