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F09" w:rsidRPr="00D016BF" w:rsidRDefault="006F3F09">
      <w:pPr>
        <w:spacing w:line="360" w:lineRule="auto"/>
        <w:rPr>
          <w:rFonts w:ascii="黑体" w:eastAsia="黑体" w:hAnsi="黑体" w:cs="黑体"/>
          <w:spacing w:val="2"/>
          <w:w w:val="99"/>
          <w:position w:val="-3"/>
          <w:sz w:val="32"/>
          <w:szCs w:val="32"/>
        </w:rPr>
      </w:pPr>
    </w:p>
    <w:p w:rsidR="006F3F09" w:rsidRPr="00D016BF" w:rsidRDefault="000419BA">
      <w:pPr>
        <w:jc w:val="center"/>
        <w:rPr>
          <w:sz w:val="10"/>
          <w:szCs w:val="10"/>
        </w:rPr>
      </w:pPr>
      <w:r w:rsidRPr="00D016BF">
        <w:rPr>
          <w:rFonts w:ascii="仿宋_GB2312" w:eastAsia="仿宋_GB2312"/>
          <w:noProof/>
          <w:sz w:val="28"/>
          <w:szCs w:val="28"/>
        </w:rPr>
        <w:drawing>
          <wp:inline distT="0" distB="0" distL="0" distR="0">
            <wp:extent cx="1219200" cy="800100"/>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800100"/>
                    </a:xfrm>
                    <a:prstGeom prst="rect">
                      <a:avLst/>
                    </a:prstGeom>
                    <a:noFill/>
                    <a:ln>
                      <a:noFill/>
                    </a:ln>
                  </pic:spPr>
                </pic:pic>
              </a:graphicData>
            </a:graphic>
          </wp:inline>
        </w:drawing>
      </w:r>
      <w:r w:rsidR="00742468" w:rsidRPr="00D016BF">
        <w:rPr>
          <w:rFonts w:ascii="黑体" w:eastAsia="黑体" w:hAnsi="黑体" w:cs="黑体"/>
          <w:spacing w:val="2"/>
          <w:w w:val="99"/>
          <w:position w:val="-3"/>
          <w:sz w:val="32"/>
          <w:szCs w:val="32"/>
        </w:rPr>
        <w:t>“</w:t>
      </w:r>
      <w:r w:rsidR="00742468" w:rsidRPr="00D016BF">
        <w:rPr>
          <w:rFonts w:ascii="黑体" w:eastAsia="黑体" w:hAnsi="黑体" w:cs="黑体"/>
          <w:spacing w:val="1"/>
          <w:w w:val="99"/>
          <w:position w:val="-3"/>
          <w:sz w:val="32"/>
          <w:szCs w:val="32"/>
        </w:rPr>
        <w:t>20</w:t>
      </w:r>
      <w:r w:rsidR="00742468" w:rsidRPr="00D016BF">
        <w:rPr>
          <w:rFonts w:ascii="黑体" w:eastAsia="黑体" w:hAnsi="黑体" w:cs="黑体"/>
          <w:spacing w:val="3"/>
          <w:w w:val="99"/>
          <w:position w:val="-3"/>
          <w:sz w:val="32"/>
          <w:szCs w:val="32"/>
        </w:rPr>
        <w:t>1</w:t>
      </w:r>
      <w:r w:rsidR="00742468" w:rsidRPr="00D016BF">
        <w:rPr>
          <w:rFonts w:ascii="黑体" w:eastAsia="黑体" w:hAnsi="黑体" w:cs="黑体"/>
          <w:w w:val="99"/>
          <w:position w:val="-3"/>
          <w:sz w:val="32"/>
          <w:szCs w:val="32"/>
        </w:rPr>
        <w:t>9</w:t>
      </w:r>
      <w:r w:rsidR="00742468" w:rsidRPr="00D016BF">
        <w:rPr>
          <w:rFonts w:ascii="黑体" w:eastAsia="黑体" w:hAnsi="黑体" w:cs="黑体"/>
          <w:spacing w:val="2"/>
          <w:w w:val="99"/>
          <w:position w:val="-3"/>
          <w:sz w:val="32"/>
          <w:szCs w:val="32"/>
        </w:rPr>
        <w:t>年全国</w:t>
      </w:r>
      <w:r w:rsidR="00742468" w:rsidRPr="00D016BF">
        <w:rPr>
          <w:rFonts w:ascii="黑体" w:eastAsia="黑体" w:hAnsi="黑体" w:cs="黑体"/>
          <w:w w:val="99"/>
          <w:position w:val="-3"/>
          <w:sz w:val="32"/>
          <w:szCs w:val="32"/>
        </w:rPr>
        <w:t>职</w:t>
      </w:r>
      <w:r w:rsidR="00742468" w:rsidRPr="00D016BF">
        <w:rPr>
          <w:rFonts w:ascii="黑体" w:eastAsia="黑体" w:hAnsi="黑体" w:cs="黑体"/>
          <w:spacing w:val="2"/>
          <w:w w:val="99"/>
          <w:position w:val="-3"/>
          <w:sz w:val="32"/>
          <w:szCs w:val="32"/>
        </w:rPr>
        <w:t>业院校技能大</w:t>
      </w:r>
      <w:r w:rsidR="00742468" w:rsidRPr="00D016BF">
        <w:rPr>
          <w:rFonts w:ascii="黑体" w:eastAsia="黑体" w:hAnsi="黑体" w:cs="黑体"/>
          <w:w w:val="99"/>
          <w:position w:val="-3"/>
          <w:sz w:val="32"/>
          <w:szCs w:val="32"/>
        </w:rPr>
        <w:t>赛</w:t>
      </w:r>
      <w:r w:rsidR="00742468" w:rsidRPr="00D016BF">
        <w:rPr>
          <w:rFonts w:ascii="黑体" w:eastAsia="黑体" w:hAnsi="黑体" w:cs="黑体"/>
          <w:spacing w:val="2"/>
          <w:w w:val="99"/>
          <w:position w:val="-3"/>
          <w:sz w:val="32"/>
          <w:szCs w:val="32"/>
        </w:rPr>
        <w:t>”</w:t>
      </w:r>
      <w:r w:rsidR="00742468" w:rsidRPr="00D016BF">
        <w:rPr>
          <w:rFonts w:ascii="黑体" w:eastAsia="黑体" w:hAnsi="黑体" w:cs="黑体" w:hint="eastAsia"/>
          <w:spacing w:val="2"/>
          <w:w w:val="99"/>
          <w:position w:val="-3"/>
          <w:sz w:val="32"/>
          <w:szCs w:val="32"/>
        </w:rPr>
        <w:t>中</w:t>
      </w:r>
      <w:r w:rsidR="00742468" w:rsidRPr="00D016BF">
        <w:rPr>
          <w:rFonts w:ascii="黑体" w:eastAsia="黑体" w:hAnsi="黑体" w:cs="黑体"/>
          <w:spacing w:val="2"/>
          <w:w w:val="99"/>
          <w:position w:val="-3"/>
          <w:sz w:val="32"/>
          <w:szCs w:val="32"/>
        </w:rPr>
        <w:t>职</w:t>
      </w:r>
      <w:r w:rsidR="00742468" w:rsidRPr="00D016BF">
        <w:rPr>
          <w:rFonts w:ascii="黑体" w:eastAsia="黑体" w:hAnsi="黑体" w:cs="黑体"/>
          <w:w w:val="99"/>
          <w:position w:val="-3"/>
          <w:sz w:val="32"/>
          <w:szCs w:val="32"/>
        </w:rPr>
        <w:t>组</w:t>
      </w:r>
    </w:p>
    <w:p w:rsidR="006F3F09" w:rsidRPr="00D016BF" w:rsidRDefault="006F3F09">
      <w:pPr>
        <w:spacing w:line="360" w:lineRule="auto"/>
        <w:rPr>
          <w:sz w:val="20"/>
          <w:szCs w:val="20"/>
        </w:rPr>
      </w:pPr>
    </w:p>
    <w:p w:rsidR="006F3F09" w:rsidRPr="00D016BF" w:rsidRDefault="006F3F09">
      <w:pPr>
        <w:spacing w:line="360" w:lineRule="auto"/>
        <w:rPr>
          <w:sz w:val="20"/>
          <w:szCs w:val="20"/>
        </w:rPr>
      </w:pPr>
    </w:p>
    <w:p w:rsidR="006F3F09" w:rsidRPr="00D016BF" w:rsidRDefault="006F3F09">
      <w:pPr>
        <w:spacing w:line="360" w:lineRule="auto"/>
        <w:rPr>
          <w:sz w:val="20"/>
          <w:szCs w:val="20"/>
        </w:rPr>
      </w:pPr>
    </w:p>
    <w:p w:rsidR="006F3F09" w:rsidRPr="00D016BF" w:rsidRDefault="006F3F09">
      <w:pPr>
        <w:spacing w:line="360" w:lineRule="auto"/>
        <w:rPr>
          <w:sz w:val="20"/>
          <w:szCs w:val="20"/>
        </w:rPr>
      </w:pPr>
    </w:p>
    <w:p w:rsidR="006F3F09" w:rsidRPr="00D016BF" w:rsidRDefault="006F3F09">
      <w:pPr>
        <w:spacing w:line="360" w:lineRule="auto"/>
        <w:rPr>
          <w:sz w:val="20"/>
          <w:szCs w:val="20"/>
        </w:rPr>
      </w:pPr>
    </w:p>
    <w:p w:rsidR="006F3F09" w:rsidRPr="00D016BF" w:rsidRDefault="006F3F09">
      <w:pPr>
        <w:spacing w:line="360" w:lineRule="auto"/>
        <w:rPr>
          <w:sz w:val="20"/>
          <w:szCs w:val="20"/>
        </w:rPr>
      </w:pPr>
    </w:p>
    <w:p w:rsidR="006F3F09" w:rsidRPr="00D016BF" w:rsidRDefault="00742468">
      <w:pPr>
        <w:spacing w:line="720" w:lineRule="auto"/>
        <w:jc w:val="center"/>
        <w:rPr>
          <w:rFonts w:ascii="黑体" w:eastAsia="黑体" w:hAnsi="黑体" w:cs="黑体"/>
          <w:spacing w:val="2"/>
          <w:w w:val="99"/>
          <w:position w:val="-3"/>
          <w:sz w:val="44"/>
          <w:szCs w:val="44"/>
        </w:rPr>
      </w:pPr>
      <w:r w:rsidRPr="00D016BF">
        <w:rPr>
          <w:rFonts w:ascii="黑体" w:eastAsia="黑体" w:hAnsi="黑体" w:cs="黑体"/>
          <w:spacing w:val="2"/>
          <w:w w:val="99"/>
          <w:position w:val="-3"/>
          <w:sz w:val="44"/>
          <w:szCs w:val="44"/>
        </w:rPr>
        <w:t>“</w:t>
      </w:r>
      <w:r w:rsidRPr="00D016BF">
        <w:rPr>
          <w:rFonts w:ascii="黑体" w:eastAsia="黑体" w:hAnsi="黑体" w:cs="黑体" w:hint="eastAsia"/>
          <w:spacing w:val="2"/>
          <w:w w:val="99"/>
          <w:position w:val="-3"/>
          <w:sz w:val="44"/>
          <w:szCs w:val="44"/>
        </w:rPr>
        <w:t>企想</w:t>
      </w:r>
      <w:r w:rsidRPr="00D016BF">
        <w:rPr>
          <w:rFonts w:ascii="黑体" w:eastAsia="黑体" w:hAnsi="黑体" w:cs="黑体"/>
          <w:spacing w:val="2"/>
          <w:w w:val="99"/>
          <w:position w:val="-3"/>
          <w:sz w:val="44"/>
          <w:szCs w:val="44"/>
        </w:rPr>
        <w:t>”杯</w:t>
      </w:r>
      <w:r w:rsidRPr="00D016BF">
        <w:rPr>
          <w:rFonts w:ascii="黑体" w:eastAsia="黑体" w:hAnsi="黑体" w:cs="黑体" w:hint="eastAsia"/>
          <w:spacing w:val="2"/>
          <w:w w:val="99"/>
          <w:position w:val="-3"/>
          <w:sz w:val="44"/>
          <w:szCs w:val="44"/>
        </w:rPr>
        <w:t>智能家居安装与维护</w:t>
      </w:r>
      <w:r w:rsidRPr="00D016BF">
        <w:rPr>
          <w:rFonts w:ascii="黑体" w:eastAsia="黑体" w:hAnsi="黑体" w:cs="黑体"/>
          <w:spacing w:val="2"/>
          <w:w w:val="99"/>
          <w:position w:val="-3"/>
          <w:sz w:val="44"/>
          <w:szCs w:val="44"/>
        </w:rPr>
        <w:t>竞赛</w:t>
      </w:r>
    </w:p>
    <w:p w:rsidR="006F3F09" w:rsidRPr="00D016BF" w:rsidRDefault="006F3F09">
      <w:pPr>
        <w:spacing w:line="720" w:lineRule="auto"/>
        <w:jc w:val="center"/>
        <w:rPr>
          <w:rFonts w:ascii="黑体" w:eastAsia="黑体" w:hAnsi="黑体" w:cs="黑体"/>
          <w:spacing w:val="2"/>
          <w:w w:val="99"/>
          <w:position w:val="-3"/>
          <w:sz w:val="44"/>
          <w:szCs w:val="44"/>
        </w:rPr>
      </w:pPr>
    </w:p>
    <w:p w:rsidR="006F3F09" w:rsidRPr="00D016BF" w:rsidRDefault="00742468">
      <w:pPr>
        <w:spacing w:line="720" w:lineRule="auto"/>
        <w:jc w:val="center"/>
        <w:rPr>
          <w:rFonts w:ascii="黑体" w:eastAsia="黑体" w:hAnsi="黑体" w:cs="黑体"/>
          <w:spacing w:val="2"/>
          <w:w w:val="99"/>
          <w:position w:val="-3"/>
          <w:sz w:val="44"/>
          <w:szCs w:val="44"/>
        </w:rPr>
      </w:pPr>
      <w:r w:rsidRPr="00D016BF">
        <w:rPr>
          <w:rFonts w:ascii="黑体" w:eastAsia="黑体" w:hAnsi="黑体" w:cs="黑体" w:hint="eastAsia"/>
          <w:spacing w:val="2"/>
          <w:w w:val="99"/>
          <w:position w:val="-3"/>
          <w:sz w:val="44"/>
          <w:szCs w:val="44"/>
        </w:rPr>
        <w:t>I</w:t>
      </w:r>
      <w:r w:rsidRPr="00D016BF">
        <w:rPr>
          <w:rFonts w:ascii="黑体" w:eastAsia="黑体" w:hAnsi="黑体" w:cs="黑体"/>
          <w:spacing w:val="2"/>
          <w:w w:val="99"/>
          <w:position w:val="-3"/>
          <w:sz w:val="44"/>
          <w:szCs w:val="44"/>
        </w:rPr>
        <w:t>卷</w:t>
      </w:r>
    </w:p>
    <w:p w:rsidR="006F3F09" w:rsidRPr="00D016BF" w:rsidRDefault="006F3F09">
      <w:pPr>
        <w:spacing w:line="360" w:lineRule="auto"/>
        <w:jc w:val="center"/>
        <w:rPr>
          <w:rFonts w:ascii="黑体" w:eastAsia="黑体" w:hAnsi="黑体" w:cs="黑体"/>
          <w:spacing w:val="2"/>
          <w:w w:val="99"/>
          <w:position w:val="-3"/>
          <w:sz w:val="32"/>
          <w:szCs w:val="32"/>
        </w:rPr>
      </w:pPr>
    </w:p>
    <w:p w:rsidR="006F3F09" w:rsidRPr="00D016BF" w:rsidRDefault="006F3F09">
      <w:pPr>
        <w:spacing w:line="360" w:lineRule="auto"/>
        <w:jc w:val="center"/>
        <w:rPr>
          <w:rFonts w:ascii="黑体" w:eastAsia="黑体" w:hAnsi="黑体" w:cs="黑体"/>
          <w:spacing w:val="2"/>
          <w:w w:val="99"/>
          <w:position w:val="-3"/>
          <w:sz w:val="32"/>
          <w:szCs w:val="32"/>
        </w:rPr>
      </w:pPr>
    </w:p>
    <w:p w:rsidR="006F3F09" w:rsidRPr="00D016BF" w:rsidRDefault="006F3F09">
      <w:pPr>
        <w:spacing w:line="360" w:lineRule="auto"/>
        <w:jc w:val="center"/>
        <w:rPr>
          <w:rFonts w:ascii="黑体" w:eastAsia="黑体" w:hAnsi="黑体" w:cs="黑体"/>
          <w:spacing w:val="2"/>
          <w:w w:val="99"/>
          <w:position w:val="-3"/>
          <w:sz w:val="32"/>
          <w:szCs w:val="32"/>
        </w:rPr>
      </w:pPr>
    </w:p>
    <w:p w:rsidR="006F3F09" w:rsidRPr="00D016BF" w:rsidRDefault="006F3F09">
      <w:pPr>
        <w:spacing w:line="360" w:lineRule="auto"/>
        <w:jc w:val="center"/>
        <w:rPr>
          <w:rFonts w:ascii="黑体" w:eastAsia="黑体" w:hAnsi="黑体" w:cs="黑体"/>
          <w:spacing w:val="2"/>
          <w:w w:val="99"/>
          <w:position w:val="-3"/>
          <w:sz w:val="32"/>
          <w:szCs w:val="32"/>
        </w:rPr>
      </w:pPr>
    </w:p>
    <w:p w:rsidR="006F3F09" w:rsidRPr="00D016BF" w:rsidRDefault="006F3F09">
      <w:pPr>
        <w:spacing w:line="360" w:lineRule="auto"/>
        <w:jc w:val="center"/>
        <w:rPr>
          <w:rFonts w:ascii="黑体" w:eastAsia="黑体" w:hAnsi="黑体" w:cs="黑体"/>
          <w:spacing w:val="2"/>
          <w:w w:val="99"/>
          <w:position w:val="-3"/>
          <w:sz w:val="32"/>
          <w:szCs w:val="32"/>
        </w:rPr>
      </w:pPr>
    </w:p>
    <w:p w:rsidR="006F3F09" w:rsidRPr="00D016BF" w:rsidRDefault="006F3F09">
      <w:pPr>
        <w:spacing w:line="360" w:lineRule="auto"/>
        <w:jc w:val="center"/>
        <w:rPr>
          <w:rFonts w:ascii="黑体" w:eastAsia="黑体" w:hAnsi="黑体" w:cs="黑体"/>
          <w:spacing w:val="2"/>
          <w:w w:val="99"/>
          <w:position w:val="-3"/>
          <w:sz w:val="32"/>
          <w:szCs w:val="32"/>
        </w:rPr>
      </w:pPr>
    </w:p>
    <w:p w:rsidR="006F3F09" w:rsidRPr="00D016BF" w:rsidRDefault="006F3F09">
      <w:pPr>
        <w:spacing w:line="200" w:lineRule="exact"/>
        <w:rPr>
          <w:sz w:val="20"/>
          <w:szCs w:val="20"/>
        </w:rPr>
      </w:pPr>
    </w:p>
    <w:p w:rsidR="006F3F09" w:rsidRPr="00D016BF" w:rsidRDefault="006F3F09">
      <w:pPr>
        <w:spacing w:line="200" w:lineRule="exact"/>
        <w:rPr>
          <w:sz w:val="20"/>
          <w:szCs w:val="20"/>
        </w:rPr>
      </w:pPr>
    </w:p>
    <w:p w:rsidR="006F3F09" w:rsidRPr="00D016BF" w:rsidRDefault="00742468">
      <w:pPr>
        <w:ind w:left="3442" w:right="3420"/>
        <w:jc w:val="center"/>
        <w:rPr>
          <w:rFonts w:ascii="黑体" w:eastAsia="黑体" w:hAnsi="黑体" w:cs="黑体"/>
          <w:sz w:val="30"/>
          <w:szCs w:val="30"/>
        </w:rPr>
      </w:pPr>
      <w:r w:rsidRPr="00D016BF">
        <w:rPr>
          <w:rFonts w:ascii="黑体" w:eastAsia="黑体" w:hAnsi="黑体" w:cs="黑体"/>
          <w:sz w:val="30"/>
          <w:szCs w:val="30"/>
        </w:rPr>
        <w:t>2019年</w:t>
      </w:r>
      <w:r w:rsidRPr="00D016BF">
        <w:rPr>
          <w:rFonts w:ascii="黑体" w:eastAsia="黑体" w:hAnsi="黑体" w:cs="黑体" w:hint="eastAsia"/>
          <w:sz w:val="30"/>
          <w:szCs w:val="30"/>
        </w:rPr>
        <w:t>6</w:t>
      </w:r>
      <w:r w:rsidRPr="00D016BF">
        <w:rPr>
          <w:rFonts w:ascii="黑体" w:eastAsia="黑体" w:hAnsi="黑体" w:cs="黑体"/>
          <w:sz w:val="30"/>
          <w:szCs w:val="30"/>
        </w:rPr>
        <w:t>月</w:t>
      </w:r>
    </w:p>
    <w:p w:rsidR="006F3F09" w:rsidRPr="00D016BF" w:rsidRDefault="006F3F09">
      <w:pPr>
        <w:ind w:left="3442" w:right="3420"/>
        <w:jc w:val="center"/>
        <w:rPr>
          <w:rFonts w:ascii="黑体" w:eastAsia="黑体" w:hAnsi="黑体" w:cs="黑体"/>
          <w:sz w:val="30"/>
          <w:szCs w:val="30"/>
        </w:rPr>
        <w:sectPr w:rsidR="006F3F09" w:rsidRPr="00D016BF">
          <w:headerReference w:type="default" r:id="rId8"/>
          <w:pgSz w:w="11906" w:h="16838"/>
          <w:pgMar w:top="1134" w:right="1701" w:bottom="1247" w:left="1701" w:header="851" w:footer="992" w:gutter="0"/>
          <w:pgNumType w:start="1"/>
          <w:cols w:space="720"/>
          <w:docGrid w:type="lines" w:linePitch="312"/>
        </w:sectPr>
      </w:pPr>
    </w:p>
    <w:p w:rsidR="006F3F09" w:rsidRPr="00D016BF" w:rsidRDefault="00742468" w:rsidP="0011304E">
      <w:pPr>
        <w:spacing w:beforeLines="50" w:before="156" w:afterLines="50" w:after="156"/>
        <w:jc w:val="center"/>
        <w:rPr>
          <w:rFonts w:ascii="黑体" w:eastAsia="黑体" w:hAnsi="黑体" w:cs="黑体"/>
          <w:spacing w:val="2"/>
          <w:position w:val="-3"/>
          <w:sz w:val="36"/>
          <w:szCs w:val="36"/>
        </w:rPr>
      </w:pPr>
      <w:r w:rsidRPr="00D016BF">
        <w:rPr>
          <w:rFonts w:ascii="黑体" w:eastAsia="黑体" w:hAnsi="黑体" w:cs="黑体" w:hint="eastAsia"/>
          <w:spacing w:val="2"/>
          <w:position w:val="-3"/>
          <w:sz w:val="36"/>
          <w:szCs w:val="36"/>
        </w:rPr>
        <w:lastRenderedPageBreak/>
        <w:t>赛题说明</w:t>
      </w:r>
    </w:p>
    <w:p w:rsidR="006F3F09" w:rsidRPr="00D016BF" w:rsidRDefault="00742468">
      <w:pPr>
        <w:spacing w:line="360" w:lineRule="auto"/>
        <w:rPr>
          <w:rFonts w:ascii="方正姚体" w:eastAsia="方正姚体" w:hAnsi="黑体" w:cs="黑体"/>
          <w:spacing w:val="2"/>
          <w:position w:val="-3"/>
          <w:sz w:val="28"/>
          <w:szCs w:val="28"/>
        </w:rPr>
      </w:pPr>
      <w:r w:rsidRPr="00D016BF">
        <w:rPr>
          <w:rFonts w:ascii="方正姚体" w:eastAsia="方正姚体" w:hAnsi="黑体" w:cs="黑体" w:hint="eastAsia"/>
          <w:spacing w:val="2"/>
          <w:position w:val="-3"/>
          <w:sz w:val="28"/>
          <w:szCs w:val="28"/>
        </w:rPr>
        <w:t>1.注意事项</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（1）检查比赛中使用的硬件设备、连接线、工具、材料和软件等是否齐全，计算机设备是否能正常使用；并在设备确认单和材料确认单上签工位号</w:t>
      </w:r>
      <w:r w:rsidRPr="00D016BF">
        <w:rPr>
          <w:rFonts w:ascii="黑体" w:eastAsia="黑体" w:hAnsi="黑体" w:cs="Arial" w:hint="eastAsia"/>
          <w:b/>
        </w:rPr>
        <w:t>（汉字大写）</w:t>
      </w:r>
      <w:r w:rsidRPr="00D016BF">
        <w:rPr>
          <w:rFonts w:ascii="方正姚体" w:eastAsia="方正姚体" w:cs="Arial" w:hint="eastAsia"/>
        </w:rPr>
        <w:t>。</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（2）禁止携带和使用移动存储设备、计算器、通信工具及参考资料。</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（3）操作过程中，需要及时保存设备配置。比赛过程中，不要对任何设备添加密码。</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（4）比赛中禁止改变软件原始存放位置。</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（5）比赛中禁止触碰、拆卸带有警示标记的设备、线缆和插座。</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（6）仔细阅读比赛试卷，分析需求，按照试卷要求，进行设备配置和调试。</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（7）比赛完成后，不得切断任何设备的电源，需保持所有设备处于工作状态。</w:t>
      </w:r>
    </w:p>
    <w:p w:rsidR="006F3F09" w:rsidRPr="00D016BF" w:rsidRDefault="00742468">
      <w:pPr>
        <w:spacing w:line="440" w:lineRule="exact"/>
        <w:ind w:leftChars="203" w:left="1053" w:hangingChars="236" w:hanging="566"/>
        <w:rPr>
          <w:rFonts w:ascii="方正姚体" w:eastAsia="方正姚体" w:cs="Arial"/>
        </w:rPr>
      </w:pPr>
      <w:r w:rsidRPr="00D016BF">
        <w:rPr>
          <w:rFonts w:ascii="方正姚体" w:eastAsia="方正姚体" w:cs="Arial" w:hint="eastAsia"/>
        </w:rPr>
        <w:t>（8）比赛完成后，比赛设备和比赛试卷请保留在座位上，禁止带出考场外。</w:t>
      </w:r>
    </w:p>
    <w:p w:rsidR="006F3F09" w:rsidRPr="00D016BF" w:rsidRDefault="00742468">
      <w:pPr>
        <w:spacing w:line="360" w:lineRule="auto"/>
        <w:rPr>
          <w:rFonts w:ascii="方正姚体" w:eastAsia="方正姚体" w:hAnsi="黑体" w:cs="黑体"/>
          <w:spacing w:val="2"/>
          <w:position w:val="-3"/>
          <w:sz w:val="28"/>
          <w:szCs w:val="28"/>
        </w:rPr>
      </w:pPr>
      <w:r w:rsidRPr="00D016BF">
        <w:rPr>
          <w:rFonts w:ascii="方正姚体" w:eastAsia="方正姚体" w:hAnsi="黑体" w:cs="黑体" w:hint="eastAsia"/>
          <w:spacing w:val="2"/>
          <w:position w:val="-3"/>
          <w:sz w:val="28"/>
          <w:szCs w:val="28"/>
        </w:rPr>
        <w:t>2.</w:t>
      </w:r>
      <w:r w:rsidRPr="00D016BF">
        <w:rPr>
          <w:rFonts w:ascii="方正姚体" w:eastAsia="方正姚体" w:hAnsi="黑体" w:cs="黑体"/>
          <w:spacing w:val="2"/>
          <w:position w:val="-3"/>
          <w:sz w:val="28"/>
          <w:szCs w:val="28"/>
        </w:rPr>
        <w:t>比赛</w:t>
      </w:r>
      <w:r w:rsidRPr="00D016BF">
        <w:rPr>
          <w:rFonts w:ascii="方正姚体" w:eastAsia="方正姚体" w:hAnsi="黑体" w:cs="黑体" w:hint="eastAsia"/>
          <w:spacing w:val="2"/>
          <w:position w:val="-3"/>
          <w:sz w:val="28"/>
          <w:szCs w:val="28"/>
        </w:rPr>
        <w:t>软件</w:t>
      </w:r>
      <w:r w:rsidRPr="00D016BF">
        <w:rPr>
          <w:rFonts w:ascii="方正姚体" w:eastAsia="方正姚体" w:hAnsi="黑体" w:cs="黑体"/>
          <w:spacing w:val="2"/>
          <w:position w:val="-3"/>
          <w:sz w:val="28"/>
          <w:szCs w:val="28"/>
        </w:rPr>
        <w:t>环境</w:t>
      </w:r>
    </w:p>
    <w:p w:rsidR="006F3F09" w:rsidRPr="00D016BF" w:rsidRDefault="00742468">
      <w:pPr>
        <w:spacing w:line="440" w:lineRule="exact"/>
        <w:ind w:firstLineChars="200" w:firstLine="480"/>
        <w:rPr>
          <w:rFonts w:ascii="方正姚体" w:eastAsia="方正姚体" w:cs="Arial"/>
        </w:rPr>
      </w:pPr>
      <w:r w:rsidRPr="00D016BF">
        <w:rPr>
          <w:rFonts w:ascii="方正姚体" w:eastAsia="方正姚体" w:cs="Arial" w:hint="eastAsia"/>
        </w:rPr>
        <w:t>（1）物理机</w:t>
      </w:r>
    </w:p>
    <w:p w:rsidR="006F3F09" w:rsidRPr="00D016BF" w:rsidRDefault="00742468">
      <w:pPr>
        <w:numPr>
          <w:ilvl w:val="1"/>
          <w:numId w:val="1"/>
        </w:numPr>
        <w:spacing w:line="440" w:lineRule="exact"/>
        <w:ind w:firstLine="11"/>
        <w:rPr>
          <w:rFonts w:ascii="方正姚体" w:eastAsia="方正姚体" w:cs="Arial"/>
        </w:rPr>
      </w:pPr>
      <w:r w:rsidRPr="00D016BF">
        <w:rPr>
          <w:rFonts w:ascii="方正姚体" w:eastAsia="方正姚体" w:cs="Arial" w:hint="eastAsia"/>
        </w:rPr>
        <w:t>操作系统：Windows 7（32位）</w:t>
      </w:r>
    </w:p>
    <w:p w:rsidR="006F3F09" w:rsidRPr="00D016BF" w:rsidRDefault="00742468">
      <w:pPr>
        <w:numPr>
          <w:ilvl w:val="1"/>
          <w:numId w:val="1"/>
        </w:numPr>
        <w:spacing w:line="440" w:lineRule="exact"/>
        <w:ind w:firstLine="11"/>
        <w:rPr>
          <w:rFonts w:ascii="方正姚体" w:eastAsia="方正姚体" w:cs="Arial"/>
        </w:rPr>
      </w:pPr>
      <w:r w:rsidRPr="00D016BF">
        <w:rPr>
          <w:rFonts w:ascii="方正姚体" w:eastAsia="方正姚体" w:cs="Arial" w:hint="eastAsia"/>
        </w:rPr>
        <w:t>开发环境：Eclipse</w:t>
      </w:r>
    </w:p>
    <w:p w:rsidR="006F3F09" w:rsidRPr="00D016BF" w:rsidRDefault="00742468">
      <w:pPr>
        <w:numPr>
          <w:ilvl w:val="1"/>
          <w:numId w:val="1"/>
        </w:numPr>
        <w:spacing w:line="440" w:lineRule="exact"/>
        <w:ind w:firstLine="11"/>
        <w:rPr>
          <w:rFonts w:ascii="方正姚体" w:eastAsia="方正姚体" w:cs="Arial"/>
        </w:rPr>
      </w:pPr>
      <w:r w:rsidRPr="00D016BF">
        <w:rPr>
          <w:rFonts w:ascii="方正姚体" w:eastAsia="方正姚体" w:cs="Arial" w:hint="eastAsia"/>
        </w:rPr>
        <w:t>智能家居开发库、开发文档、配置文件</w:t>
      </w:r>
    </w:p>
    <w:p w:rsidR="006F3F09" w:rsidRPr="00D016BF" w:rsidRDefault="00742468">
      <w:pPr>
        <w:numPr>
          <w:ilvl w:val="1"/>
          <w:numId w:val="1"/>
        </w:numPr>
        <w:spacing w:line="440" w:lineRule="exact"/>
        <w:ind w:firstLine="11"/>
        <w:rPr>
          <w:rFonts w:ascii="方正姚体" w:eastAsia="方正姚体" w:cs="Arial"/>
        </w:rPr>
      </w:pPr>
      <w:r w:rsidRPr="00D016BF">
        <w:rPr>
          <w:rFonts w:ascii="方正姚体" w:eastAsia="方正姚体" w:cs="Arial" w:hint="eastAsia"/>
        </w:rPr>
        <w:t>样板间控制软件</w:t>
      </w:r>
    </w:p>
    <w:p w:rsidR="006F3F09" w:rsidRPr="00D016BF" w:rsidRDefault="00742468">
      <w:pPr>
        <w:spacing w:line="440" w:lineRule="exact"/>
        <w:ind w:firstLineChars="200" w:firstLine="480"/>
        <w:rPr>
          <w:rFonts w:ascii="方正姚体" w:eastAsia="方正姚体" w:cs="Arial"/>
        </w:rPr>
      </w:pPr>
      <w:r w:rsidRPr="00D016BF">
        <w:rPr>
          <w:rFonts w:ascii="方正姚体" w:eastAsia="方正姚体" w:cs="Arial" w:hint="eastAsia"/>
        </w:rPr>
        <w:t>（2）虚拟机</w:t>
      </w:r>
    </w:p>
    <w:p w:rsidR="006F3F09" w:rsidRPr="00D016BF" w:rsidRDefault="00742468">
      <w:pPr>
        <w:numPr>
          <w:ilvl w:val="1"/>
          <w:numId w:val="1"/>
        </w:numPr>
        <w:spacing w:line="440" w:lineRule="exact"/>
        <w:ind w:firstLine="11"/>
        <w:rPr>
          <w:rFonts w:ascii="方正姚体" w:eastAsia="方正姚体" w:cs="Arial"/>
        </w:rPr>
      </w:pPr>
      <w:r w:rsidRPr="00D016BF">
        <w:rPr>
          <w:rFonts w:ascii="方正姚体" w:eastAsia="方正姚体" w:cs="Arial" w:hint="eastAsia"/>
        </w:rPr>
        <w:t>操作系统：Ubuntu 10.10</w:t>
      </w:r>
    </w:p>
    <w:p w:rsidR="006F3F09" w:rsidRPr="00D016BF" w:rsidRDefault="00742468">
      <w:pPr>
        <w:numPr>
          <w:ilvl w:val="1"/>
          <w:numId w:val="1"/>
        </w:numPr>
        <w:spacing w:line="440" w:lineRule="exact"/>
        <w:ind w:firstLine="11"/>
        <w:rPr>
          <w:rFonts w:ascii="方正姚体" w:eastAsia="方正姚体" w:cs="Arial"/>
        </w:rPr>
      </w:pPr>
      <w:r w:rsidRPr="00D016BF">
        <w:rPr>
          <w:rFonts w:ascii="方正姚体" w:eastAsia="方正姚体" w:cs="Arial" w:hint="eastAsia"/>
        </w:rPr>
        <w:t>开发环境：Qt Creator 2.4.1</w:t>
      </w:r>
    </w:p>
    <w:p w:rsidR="006F3F09" w:rsidRPr="00D016BF" w:rsidRDefault="00742468">
      <w:pPr>
        <w:spacing w:line="360" w:lineRule="auto"/>
        <w:rPr>
          <w:rFonts w:ascii="方正姚体" w:eastAsia="方正姚体" w:hAnsi="黑体" w:cs="黑体"/>
          <w:spacing w:val="2"/>
          <w:position w:val="-3"/>
          <w:sz w:val="28"/>
          <w:szCs w:val="28"/>
        </w:rPr>
      </w:pPr>
      <w:r w:rsidRPr="00D016BF">
        <w:rPr>
          <w:rFonts w:ascii="方正姚体" w:eastAsia="方正姚体" w:hAnsi="黑体" w:cs="黑体" w:hint="eastAsia"/>
          <w:spacing w:val="2"/>
          <w:position w:val="-3"/>
          <w:sz w:val="28"/>
          <w:szCs w:val="28"/>
        </w:rPr>
        <w:t>3.赛题说明</w:t>
      </w:r>
    </w:p>
    <w:p w:rsidR="006F3F09" w:rsidRPr="00D016BF" w:rsidRDefault="00742468">
      <w:pPr>
        <w:spacing w:line="440" w:lineRule="exact"/>
        <w:ind w:firstLineChars="200" w:firstLine="480"/>
        <w:rPr>
          <w:rFonts w:ascii="方正姚体" w:eastAsia="方正姚体" w:cs="Arial"/>
        </w:rPr>
      </w:pPr>
      <w:r w:rsidRPr="00D016BF">
        <w:rPr>
          <w:rFonts w:ascii="方正姚体" w:eastAsia="方正姚体" w:cs="Arial" w:hint="eastAsia"/>
        </w:rPr>
        <w:t>（1）本次比赛的赛题由三部分组成，考核内容相互独立，单独评分。</w:t>
      </w:r>
    </w:p>
    <w:p w:rsidR="006F3F09" w:rsidRPr="00D016BF" w:rsidRDefault="00742468">
      <w:pPr>
        <w:spacing w:line="440" w:lineRule="exact"/>
        <w:ind w:firstLineChars="200" w:firstLine="480"/>
        <w:rPr>
          <w:rFonts w:ascii="方正姚体" w:eastAsia="方正姚体" w:cs="Arial"/>
        </w:rPr>
      </w:pPr>
      <w:r w:rsidRPr="00D016BF">
        <w:rPr>
          <w:rFonts w:ascii="方正姚体" w:eastAsia="方正姚体" w:cs="Arial" w:hint="eastAsia"/>
        </w:rPr>
        <w:t>（2）第一部分为智能家居设备安装调试以及应用配置，第二部分为智能家居网关应用配置，第三部分为智能家居移动终端软件应用配置。</w:t>
      </w:r>
    </w:p>
    <w:p w:rsidR="006F3F09" w:rsidRPr="00D016BF" w:rsidRDefault="00742468">
      <w:pPr>
        <w:spacing w:line="440" w:lineRule="exact"/>
        <w:ind w:firstLineChars="200" w:firstLine="480"/>
        <w:rPr>
          <w:rFonts w:ascii="方正姚体" w:eastAsia="方正姚体" w:cs="Arial"/>
        </w:rPr>
      </w:pPr>
      <w:r w:rsidRPr="00D016BF">
        <w:rPr>
          <w:rFonts w:ascii="方正姚体" w:eastAsia="方正姚体" w:cs="Arial" w:hint="eastAsia"/>
        </w:rPr>
        <w:t>（3）比赛时间总计180分钟，参赛选手可自由分配任务及时间。</w:t>
      </w:r>
    </w:p>
    <w:p w:rsidR="006F3F09" w:rsidRPr="00D016BF" w:rsidRDefault="00742468">
      <w:pPr>
        <w:spacing w:line="440" w:lineRule="exact"/>
        <w:ind w:firstLineChars="200" w:firstLine="480"/>
        <w:rPr>
          <w:rFonts w:ascii="方正姚体" w:eastAsia="方正姚体" w:cs="Arial"/>
        </w:rPr>
      </w:pPr>
      <w:r w:rsidRPr="00D016BF">
        <w:rPr>
          <w:rFonts w:ascii="方正姚体" w:eastAsia="方正姚体" w:cs="Arial" w:hint="eastAsia"/>
        </w:rPr>
        <w:t xml:space="preserve">（4）参赛选手需仔细阅读试题，按照试题要求填写答案或提交竞赛成果。 </w:t>
      </w:r>
    </w:p>
    <w:p w:rsidR="006F3F09" w:rsidRPr="00D016BF" w:rsidRDefault="00742468" w:rsidP="0011304E">
      <w:pPr>
        <w:spacing w:beforeLines="50" w:before="156" w:afterLines="50" w:after="156"/>
        <w:jc w:val="center"/>
        <w:rPr>
          <w:rFonts w:ascii="黑体" w:eastAsia="黑体" w:hAnsi="黑体" w:cs="黑体"/>
          <w:spacing w:val="2"/>
          <w:position w:val="-3"/>
          <w:sz w:val="36"/>
          <w:szCs w:val="36"/>
        </w:rPr>
      </w:pPr>
      <w:r w:rsidRPr="00D016BF">
        <w:rPr>
          <w:rFonts w:ascii="黑体" w:eastAsia="黑体" w:hAnsi="黑体" w:cs="黑体" w:hint="eastAsia"/>
          <w:spacing w:val="2"/>
          <w:position w:val="-3"/>
          <w:sz w:val="36"/>
          <w:szCs w:val="36"/>
        </w:rPr>
        <w:lastRenderedPageBreak/>
        <w:t>赛题</w:t>
      </w:r>
    </w:p>
    <w:p w:rsidR="006F3F09" w:rsidRPr="00D016BF" w:rsidRDefault="000419BA">
      <w:pPr>
        <w:spacing w:line="360" w:lineRule="auto"/>
      </w:pPr>
      <w:r w:rsidRPr="00D016BF">
        <w:rPr>
          <w:noProof/>
        </w:rPr>
        <w:drawing>
          <wp:inline distT="0" distB="0" distL="0" distR="0">
            <wp:extent cx="1123950" cy="336550"/>
            <wp:effectExtent l="0" t="0" r="0" b="6350"/>
            <wp:docPr id="2" name="图片 41" descr="说明: 任务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任务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950" cy="336550"/>
                    </a:xfrm>
                    <a:prstGeom prst="rect">
                      <a:avLst/>
                    </a:prstGeom>
                    <a:noFill/>
                    <a:ln>
                      <a:noFill/>
                    </a:ln>
                  </pic:spPr>
                </pic:pic>
              </a:graphicData>
            </a:graphic>
          </wp:inline>
        </w:drawing>
      </w:r>
    </w:p>
    <w:p w:rsidR="006F3F09" w:rsidRPr="00D016BF" w:rsidRDefault="00742468">
      <w:pPr>
        <w:spacing w:line="400" w:lineRule="exact"/>
        <w:ind w:firstLineChars="200" w:firstLine="480"/>
        <w:rPr>
          <w:rFonts w:ascii="方正姚体" w:eastAsia="方正姚体"/>
        </w:rPr>
      </w:pPr>
      <w:r w:rsidRPr="00D016BF">
        <w:rPr>
          <w:rFonts w:ascii="方正姚体" w:eastAsia="方正姚体" w:hint="eastAsia"/>
        </w:rPr>
        <w:t>某</w:t>
      </w:r>
      <w:r w:rsidRPr="00D016BF">
        <w:rPr>
          <w:rFonts w:ascii="方正姚体" w:eastAsia="方正姚体" w:hint="eastAsia"/>
          <w:spacing w:val="-2"/>
        </w:rPr>
        <w:t>集</w:t>
      </w:r>
      <w:r w:rsidRPr="00D016BF">
        <w:rPr>
          <w:rFonts w:ascii="方正姚体" w:eastAsia="方正姚体" w:hint="eastAsia"/>
        </w:rPr>
        <w:t>团</w:t>
      </w:r>
      <w:r w:rsidRPr="00D016BF">
        <w:rPr>
          <w:rFonts w:ascii="方正姚体" w:eastAsia="方正姚体" w:hint="eastAsia"/>
          <w:spacing w:val="-2"/>
        </w:rPr>
        <w:t>是</w:t>
      </w:r>
      <w:r w:rsidRPr="00D016BF">
        <w:rPr>
          <w:rFonts w:ascii="方正姚体" w:eastAsia="方正姚体" w:hint="eastAsia"/>
        </w:rPr>
        <w:t>一</w:t>
      </w:r>
      <w:r w:rsidRPr="00D016BF">
        <w:rPr>
          <w:rFonts w:ascii="方正姚体" w:eastAsia="方正姚体" w:hint="eastAsia"/>
          <w:spacing w:val="-3"/>
        </w:rPr>
        <w:t>家</w:t>
      </w:r>
      <w:r w:rsidRPr="00D016BF">
        <w:rPr>
          <w:rFonts w:ascii="方正姚体" w:eastAsia="方正姚体" w:hint="eastAsia"/>
        </w:rPr>
        <w:t>从</w:t>
      </w:r>
      <w:r w:rsidRPr="00D016BF">
        <w:rPr>
          <w:rFonts w:ascii="方正姚体" w:eastAsia="方正姚体" w:hint="eastAsia"/>
          <w:spacing w:val="-2"/>
        </w:rPr>
        <w:t>事</w:t>
      </w:r>
      <w:r w:rsidRPr="00D016BF">
        <w:rPr>
          <w:rFonts w:ascii="方正姚体" w:eastAsia="方正姚体" w:hint="eastAsia"/>
        </w:rPr>
        <w:t>高</w:t>
      </w:r>
      <w:r w:rsidRPr="00D016BF">
        <w:rPr>
          <w:rFonts w:ascii="方正姚体" w:eastAsia="方正姚体" w:hint="eastAsia"/>
          <w:spacing w:val="-2"/>
        </w:rPr>
        <w:t>科</w:t>
      </w:r>
      <w:r w:rsidRPr="00D016BF">
        <w:rPr>
          <w:rFonts w:ascii="方正姚体" w:eastAsia="方正姚体" w:hint="eastAsia"/>
        </w:rPr>
        <w:t>技产</w:t>
      </w:r>
      <w:r w:rsidRPr="00D016BF">
        <w:rPr>
          <w:rFonts w:ascii="方正姚体" w:eastAsia="方正姚体" w:hint="eastAsia"/>
          <w:spacing w:val="-2"/>
        </w:rPr>
        <w:t>品</w:t>
      </w:r>
      <w:r w:rsidRPr="00D016BF">
        <w:rPr>
          <w:rFonts w:ascii="方正姚体" w:eastAsia="方正姚体" w:hint="eastAsia"/>
        </w:rPr>
        <w:t>研</w:t>
      </w:r>
      <w:r w:rsidRPr="00D016BF">
        <w:rPr>
          <w:rFonts w:ascii="方正姚体" w:eastAsia="方正姚体" w:hint="eastAsia"/>
          <w:spacing w:val="-2"/>
        </w:rPr>
        <w:t>发</w:t>
      </w:r>
      <w:r w:rsidRPr="00D016BF">
        <w:rPr>
          <w:rFonts w:ascii="方正姚体" w:eastAsia="方正姚体" w:hint="eastAsia"/>
        </w:rPr>
        <w:t>、</w:t>
      </w:r>
      <w:r w:rsidRPr="00D016BF">
        <w:rPr>
          <w:rFonts w:ascii="方正姚体" w:eastAsia="方正姚体" w:hint="eastAsia"/>
          <w:spacing w:val="-2"/>
        </w:rPr>
        <w:t>生</w:t>
      </w:r>
      <w:r w:rsidRPr="00D016BF">
        <w:rPr>
          <w:rFonts w:ascii="方正姚体" w:eastAsia="方正姚体" w:hint="eastAsia"/>
        </w:rPr>
        <w:t>产</w:t>
      </w:r>
      <w:r w:rsidRPr="00D016BF">
        <w:rPr>
          <w:rFonts w:ascii="方正姚体" w:eastAsia="方正姚体" w:hint="eastAsia"/>
          <w:spacing w:val="-2"/>
        </w:rPr>
        <w:t>和</w:t>
      </w:r>
      <w:r w:rsidRPr="00D016BF">
        <w:rPr>
          <w:rFonts w:ascii="方正姚体" w:eastAsia="方正姚体" w:hint="eastAsia"/>
        </w:rPr>
        <w:t>销</w:t>
      </w:r>
      <w:r w:rsidRPr="00D016BF">
        <w:rPr>
          <w:rFonts w:ascii="方正姚体" w:eastAsia="方正姚体" w:hint="eastAsia"/>
          <w:spacing w:val="-2"/>
        </w:rPr>
        <w:t>售</w:t>
      </w:r>
      <w:r w:rsidRPr="00D016BF">
        <w:rPr>
          <w:rFonts w:ascii="方正姚体" w:eastAsia="方正姚体" w:hint="eastAsia"/>
        </w:rPr>
        <w:t>的大</w:t>
      </w:r>
      <w:r w:rsidRPr="00D016BF">
        <w:rPr>
          <w:rFonts w:ascii="方正姚体" w:eastAsia="方正姚体" w:hint="eastAsia"/>
          <w:spacing w:val="-2"/>
        </w:rPr>
        <w:t>型</w:t>
      </w:r>
      <w:r w:rsidRPr="00D016BF">
        <w:rPr>
          <w:rFonts w:ascii="方正姚体" w:eastAsia="方正姚体" w:hint="eastAsia"/>
        </w:rPr>
        <w:t>企</w:t>
      </w:r>
      <w:r w:rsidRPr="00D016BF">
        <w:rPr>
          <w:rFonts w:ascii="方正姚体" w:eastAsia="方正姚体" w:hint="eastAsia"/>
          <w:spacing w:val="-2"/>
        </w:rPr>
        <w:t>业</w:t>
      </w:r>
      <w:r w:rsidRPr="00D016BF">
        <w:rPr>
          <w:rFonts w:ascii="方正姚体" w:eastAsia="方正姚体" w:hint="eastAsia"/>
        </w:rPr>
        <w:t>，鉴于物联网技术的飞速发展，且应用越来越丰富，</w:t>
      </w:r>
      <w:r w:rsidRPr="00D016BF">
        <w:rPr>
          <w:rFonts w:ascii="方正姚体" w:eastAsia="方正姚体" w:hint="eastAsia"/>
          <w:spacing w:val="-2"/>
        </w:rPr>
        <w:t>公司决定进军民用市场空间巨大的智能家居行业。经过几年的研发，公司已有一批较成熟的产品，现公司需要在盐城物联网产品与应用发布会上进行现场展示，要求你作为安装维护工程师来实现智能家居相关设备的安装和配置，确保达到良好的产品与应用的展示效果。</w:t>
      </w:r>
    </w:p>
    <w:p w:rsidR="006F3F09" w:rsidRPr="00D016BF" w:rsidRDefault="000419BA">
      <w:pPr>
        <w:pStyle w:val="ae"/>
        <w:spacing w:beforeLines="0" w:afterLines="0"/>
      </w:pPr>
      <w:r w:rsidRPr="00D016BF">
        <w:rPr>
          <w:noProof/>
        </w:rPr>
        <w:drawing>
          <wp:inline distT="0" distB="0" distL="0" distR="0">
            <wp:extent cx="1123950" cy="336550"/>
            <wp:effectExtent l="0" t="0" r="0" b="6350"/>
            <wp:docPr id="3" name="图片 42" descr="说明: 方案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方案设计"/>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336550"/>
                    </a:xfrm>
                    <a:prstGeom prst="rect">
                      <a:avLst/>
                    </a:prstGeom>
                    <a:noFill/>
                    <a:ln>
                      <a:noFill/>
                    </a:ln>
                  </pic:spPr>
                </pic:pic>
              </a:graphicData>
            </a:graphic>
          </wp:inline>
        </w:drawing>
      </w:r>
    </w:p>
    <w:p w:rsidR="006F3F09" w:rsidRPr="00D016BF" w:rsidRDefault="00742468">
      <w:pPr>
        <w:spacing w:before="240" w:after="60" w:line="312" w:lineRule="auto"/>
        <w:jc w:val="center"/>
        <w:outlineLvl w:val="1"/>
        <w:rPr>
          <w:rFonts w:ascii="黑体" w:eastAsia="黑体" w:hAnsi="黑体"/>
          <w:b/>
          <w:bCs/>
          <w:kern w:val="28"/>
          <w:sz w:val="32"/>
          <w:szCs w:val="32"/>
        </w:rPr>
      </w:pPr>
      <w:r w:rsidRPr="00D016BF">
        <w:rPr>
          <w:rFonts w:ascii="黑体" w:eastAsia="黑体" w:hAnsi="黑体" w:hint="eastAsia"/>
          <w:b/>
          <w:bCs/>
          <w:kern w:val="28"/>
          <w:sz w:val="32"/>
          <w:szCs w:val="32"/>
        </w:rPr>
        <w:t>第一部分 智能家居设备安装调试以及应用配置</w:t>
      </w:r>
    </w:p>
    <w:p w:rsidR="006F3F09" w:rsidRPr="00D016BF" w:rsidRDefault="000419BA">
      <w:pPr>
        <w:spacing w:line="360" w:lineRule="auto"/>
        <w:rPr>
          <w:rFonts w:ascii="Calibri" w:hAnsi="Calibri"/>
        </w:rPr>
      </w:pPr>
      <w:r w:rsidRPr="00D016BF">
        <w:rPr>
          <w:rFonts w:ascii="Calibri" w:hAnsi="Calibri"/>
          <w:noProof/>
        </w:rPr>
        <w:drawing>
          <wp:inline distT="0" distB="0" distL="0" distR="0">
            <wp:extent cx="1117600" cy="323850"/>
            <wp:effectExtent l="0" t="0" r="6350" b="0"/>
            <wp:docPr id="4" name="图片 43"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33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7600" cy="323850"/>
                    </a:xfrm>
                    <a:prstGeom prst="rect">
                      <a:avLst/>
                    </a:prstGeom>
                    <a:noFill/>
                    <a:ln>
                      <a:noFill/>
                    </a:ln>
                  </pic:spPr>
                </pic:pic>
              </a:graphicData>
            </a:graphic>
          </wp:inline>
        </w:drawing>
      </w:r>
    </w:p>
    <w:p w:rsidR="006F3F09" w:rsidRPr="00D016BF" w:rsidRDefault="00742468">
      <w:pPr>
        <w:spacing w:line="400" w:lineRule="exact"/>
        <w:ind w:firstLineChars="200" w:firstLine="480"/>
      </w:pPr>
      <w:r w:rsidRPr="00D016BF">
        <w:rPr>
          <w:rFonts w:cs="Arial" w:hint="eastAsia"/>
        </w:rPr>
        <w:t>本部分要求完成节点板配置。完成智能家居设备的安装、连线以及软件调试，实现如图1-1所示样板间电器布局图的效果(不含接线)。</w:t>
      </w:r>
    </w:p>
    <w:p w:rsidR="006F3F09" w:rsidRPr="00D016BF" w:rsidRDefault="00742468" w:rsidP="0011304E">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sidRPr="00D016BF">
        <w:rPr>
          <w:rFonts w:ascii="Arial" w:cs="Arial" w:hint="eastAsia"/>
          <w:szCs w:val="21"/>
        </w:rPr>
        <w:t>说明：样板间里所有涉及</w:t>
      </w:r>
      <w:r w:rsidRPr="00D016BF">
        <w:rPr>
          <w:rFonts w:ascii="Arial" w:cs="Arial" w:hint="eastAsia"/>
          <w:szCs w:val="21"/>
        </w:rPr>
        <w:t>220V</w:t>
      </w:r>
      <w:r w:rsidRPr="00D016BF">
        <w:rPr>
          <w:rFonts w:ascii="Arial" w:cs="Arial" w:hint="eastAsia"/>
          <w:szCs w:val="21"/>
        </w:rPr>
        <w:t>强电部分都已经安装完毕，选手仅需针对弱电接线。相应软件存放在“桌面</w:t>
      </w:r>
      <w:r w:rsidRPr="00D016BF">
        <w:rPr>
          <w:rFonts w:ascii="Arial" w:cs="Arial" w:hint="eastAsia"/>
          <w:szCs w:val="21"/>
        </w:rPr>
        <w:t>\</w:t>
      </w:r>
      <w:r w:rsidRPr="00D016BF">
        <w:rPr>
          <w:rFonts w:ascii="Arial" w:cs="Arial" w:hint="eastAsia"/>
          <w:szCs w:val="21"/>
        </w:rPr>
        <w:t>竞赛材料”文件夹中。</w:t>
      </w:r>
    </w:p>
    <w:p w:rsidR="006F3F09" w:rsidRPr="00D016BF" w:rsidRDefault="000419BA">
      <w:pPr>
        <w:snapToGrid w:val="0"/>
        <w:jc w:val="center"/>
        <w:rPr>
          <w:sz w:val="22"/>
          <w:szCs w:val="22"/>
        </w:rPr>
      </w:pPr>
      <w:r w:rsidRPr="00D016BF">
        <w:rPr>
          <w:noProof/>
          <w:sz w:val="22"/>
          <w:szCs w:val="22"/>
        </w:rPr>
        <w:drawing>
          <wp:inline distT="0" distB="0" distL="0" distR="0">
            <wp:extent cx="5270500" cy="3416300"/>
            <wp:effectExtent l="0" t="0" r="6350" b="0"/>
            <wp:docPr id="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3416300"/>
                    </a:xfrm>
                    <a:prstGeom prst="rect">
                      <a:avLst/>
                    </a:prstGeom>
                    <a:noFill/>
                    <a:ln>
                      <a:noFill/>
                    </a:ln>
                  </pic:spPr>
                </pic:pic>
              </a:graphicData>
            </a:graphic>
          </wp:inline>
        </w:drawing>
      </w:r>
    </w:p>
    <w:p w:rsidR="006F3F09" w:rsidRPr="00D016BF" w:rsidRDefault="006F3F09">
      <w:pPr>
        <w:snapToGrid w:val="0"/>
        <w:jc w:val="center"/>
        <w:rPr>
          <w:rFonts w:cs="Arial"/>
          <w:szCs w:val="21"/>
        </w:rPr>
      </w:pPr>
    </w:p>
    <w:p w:rsidR="006F3F09" w:rsidRPr="00D016BF" w:rsidRDefault="00742468">
      <w:pPr>
        <w:snapToGrid w:val="0"/>
        <w:jc w:val="center"/>
        <w:rPr>
          <w:rFonts w:cs="Arial"/>
          <w:szCs w:val="21"/>
        </w:rPr>
      </w:pPr>
      <w:r w:rsidRPr="00D016BF">
        <w:rPr>
          <w:rFonts w:cs="Arial" w:hint="eastAsia"/>
          <w:szCs w:val="21"/>
        </w:rPr>
        <w:t>图</w:t>
      </w:r>
      <w:r w:rsidRPr="00D016BF">
        <w:rPr>
          <w:rFonts w:cs="Arial"/>
          <w:szCs w:val="21"/>
        </w:rPr>
        <w:t xml:space="preserve">1-1 </w:t>
      </w:r>
      <w:r w:rsidRPr="00D016BF">
        <w:rPr>
          <w:rFonts w:cs="Arial" w:hint="eastAsia"/>
          <w:szCs w:val="21"/>
        </w:rPr>
        <w:t>样板间电器布局图</w:t>
      </w:r>
    </w:p>
    <w:p w:rsidR="006F3F09" w:rsidRPr="00D016BF" w:rsidRDefault="006F3F09">
      <w:pPr>
        <w:spacing w:line="400" w:lineRule="exact"/>
        <w:ind w:firstLineChars="200" w:firstLine="480"/>
        <w:rPr>
          <w:rFonts w:cs="Arial"/>
        </w:rPr>
      </w:pPr>
    </w:p>
    <w:p w:rsidR="006F3F09" w:rsidRPr="00D016BF" w:rsidRDefault="00742468">
      <w:pPr>
        <w:spacing w:line="400" w:lineRule="exact"/>
        <w:ind w:firstLineChars="200" w:firstLine="480"/>
        <w:rPr>
          <w:rFonts w:cs="Arial"/>
        </w:rPr>
      </w:pPr>
      <w:r w:rsidRPr="00D016BF">
        <w:rPr>
          <w:rFonts w:cs="Arial" w:hint="eastAsia"/>
        </w:rPr>
        <w:lastRenderedPageBreak/>
        <w:t>图</w:t>
      </w:r>
      <w:r w:rsidRPr="00D016BF">
        <w:rPr>
          <w:rFonts w:cs="Arial"/>
        </w:rPr>
        <w:t>1-1</w:t>
      </w:r>
      <w:r w:rsidRPr="00D016BF">
        <w:rPr>
          <w:rFonts w:cs="Arial" w:hint="eastAsia"/>
        </w:rPr>
        <w:t>中的数字分别表示以下模块：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835"/>
        <w:gridCol w:w="992"/>
        <w:gridCol w:w="3594"/>
      </w:tblGrid>
      <w:tr w:rsidR="00D016BF" w:rsidRPr="00D016BF">
        <w:tc>
          <w:tcPr>
            <w:tcW w:w="1101" w:type="dxa"/>
          </w:tcPr>
          <w:p w:rsidR="006F3F09" w:rsidRPr="00D016BF" w:rsidRDefault="00742468">
            <w:pPr>
              <w:spacing w:line="400" w:lineRule="exact"/>
              <w:jc w:val="center"/>
              <w:rPr>
                <w:rFonts w:cs="Arial"/>
              </w:rPr>
            </w:pPr>
            <w:r w:rsidRPr="00D016BF">
              <w:rPr>
                <w:rFonts w:cs="Arial" w:hint="eastAsia"/>
              </w:rPr>
              <w:t>序号</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对应模块</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序号</w:t>
            </w:r>
          </w:p>
        </w:tc>
        <w:tc>
          <w:tcPr>
            <w:tcW w:w="3594" w:type="dxa"/>
          </w:tcPr>
          <w:p w:rsidR="006F3F09" w:rsidRPr="00D016BF" w:rsidRDefault="00742468">
            <w:pPr>
              <w:spacing w:line="400" w:lineRule="exact"/>
              <w:jc w:val="center"/>
              <w:rPr>
                <w:rFonts w:cs="Arial"/>
              </w:rPr>
            </w:pPr>
            <w:r w:rsidRPr="00D016BF">
              <w:rPr>
                <w:rFonts w:cs="Arial" w:hint="eastAsia"/>
              </w:rPr>
              <w:t>对应模块</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1</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rPr>
              <w:t>烟雾探测器</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11</w:t>
            </w:r>
          </w:p>
        </w:tc>
        <w:tc>
          <w:tcPr>
            <w:tcW w:w="3594" w:type="dxa"/>
          </w:tcPr>
          <w:p w:rsidR="006F3F09" w:rsidRPr="00D016BF" w:rsidRDefault="00742468">
            <w:pPr>
              <w:spacing w:line="400" w:lineRule="exact"/>
              <w:jc w:val="center"/>
              <w:rPr>
                <w:rFonts w:cs="Arial"/>
              </w:rPr>
            </w:pPr>
            <w:r w:rsidRPr="00D016BF">
              <w:rPr>
                <w:rFonts w:cs="Arial" w:hint="eastAsia"/>
              </w:rPr>
              <w:t>温湿度</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2</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燃气探测器</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12</w:t>
            </w:r>
          </w:p>
        </w:tc>
        <w:tc>
          <w:tcPr>
            <w:tcW w:w="3594" w:type="dxa"/>
          </w:tcPr>
          <w:p w:rsidR="006F3F09" w:rsidRPr="00D016BF" w:rsidRDefault="00742468">
            <w:pPr>
              <w:spacing w:line="400" w:lineRule="exact"/>
              <w:jc w:val="center"/>
              <w:rPr>
                <w:rFonts w:cs="Arial"/>
              </w:rPr>
            </w:pPr>
            <w:r w:rsidRPr="00D016BF">
              <w:rPr>
                <w:rFonts w:cs="Arial" w:hint="eastAsia"/>
              </w:rPr>
              <w:t>光照度模块</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3</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rPr>
              <w:t>人体红外探测器</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13</w:t>
            </w:r>
          </w:p>
        </w:tc>
        <w:tc>
          <w:tcPr>
            <w:tcW w:w="3594" w:type="dxa"/>
          </w:tcPr>
          <w:p w:rsidR="006F3F09" w:rsidRPr="00D016BF" w:rsidRDefault="00742468">
            <w:pPr>
              <w:spacing w:line="400" w:lineRule="exact"/>
              <w:jc w:val="center"/>
              <w:rPr>
                <w:rFonts w:cs="Arial"/>
              </w:rPr>
            </w:pPr>
            <w:r w:rsidRPr="00D016BF">
              <w:rPr>
                <w:rFonts w:cs="Arial" w:hint="eastAsia"/>
              </w:rPr>
              <w:t>空调模块</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4</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PM</w:t>
            </w:r>
            <w:r w:rsidRPr="00D016BF">
              <w:rPr>
                <w:rFonts w:cs="Arial"/>
              </w:rPr>
              <w:t>2.5监测器</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14</w:t>
            </w:r>
          </w:p>
        </w:tc>
        <w:tc>
          <w:tcPr>
            <w:tcW w:w="3594" w:type="dxa"/>
          </w:tcPr>
          <w:p w:rsidR="006F3F09" w:rsidRPr="00D016BF" w:rsidRDefault="00742468">
            <w:pPr>
              <w:spacing w:line="400" w:lineRule="exact"/>
              <w:jc w:val="center"/>
              <w:rPr>
                <w:rFonts w:cs="Arial"/>
              </w:rPr>
            </w:pPr>
            <w:r w:rsidRPr="00D016BF">
              <w:rPr>
                <w:rFonts w:cs="Arial" w:hint="eastAsia"/>
              </w:rPr>
              <w:t>DVD模块</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5</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二氧化碳监测器</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15</w:t>
            </w:r>
          </w:p>
        </w:tc>
        <w:tc>
          <w:tcPr>
            <w:tcW w:w="3594" w:type="dxa"/>
          </w:tcPr>
          <w:p w:rsidR="006F3F09" w:rsidRPr="00D016BF" w:rsidRDefault="00742468">
            <w:pPr>
              <w:spacing w:line="400" w:lineRule="exact"/>
              <w:jc w:val="center"/>
              <w:rPr>
                <w:rFonts w:cs="Arial"/>
              </w:rPr>
            </w:pPr>
            <w:r w:rsidRPr="00D016BF">
              <w:rPr>
                <w:rFonts w:cs="Arial" w:hint="eastAsia"/>
              </w:rPr>
              <w:t>窗帘电机模块</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6</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报警灯</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16</w:t>
            </w:r>
          </w:p>
        </w:tc>
        <w:tc>
          <w:tcPr>
            <w:tcW w:w="3594" w:type="dxa"/>
          </w:tcPr>
          <w:p w:rsidR="006F3F09" w:rsidRPr="00D016BF" w:rsidRDefault="00742468">
            <w:pPr>
              <w:spacing w:line="400" w:lineRule="exact"/>
              <w:jc w:val="center"/>
              <w:rPr>
                <w:rFonts w:cs="Arial"/>
              </w:rPr>
            </w:pPr>
            <w:r w:rsidRPr="00D016BF">
              <w:rPr>
                <w:rFonts w:cs="Arial" w:hint="eastAsia"/>
              </w:rPr>
              <w:t>A8网关</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7</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换气扇模块</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17</w:t>
            </w:r>
          </w:p>
        </w:tc>
        <w:tc>
          <w:tcPr>
            <w:tcW w:w="3594" w:type="dxa"/>
          </w:tcPr>
          <w:p w:rsidR="006F3F09" w:rsidRPr="00D016BF" w:rsidRDefault="00742468">
            <w:pPr>
              <w:spacing w:line="400" w:lineRule="exact"/>
              <w:jc w:val="center"/>
              <w:rPr>
                <w:rFonts w:cs="Arial"/>
              </w:rPr>
            </w:pPr>
            <w:r w:rsidRPr="00D016BF">
              <w:rPr>
                <w:rFonts w:cs="Arial" w:hint="eastAsia"/>
              </w:rPr>
              <w:t>无线路由器</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8</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电视机模块</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18</w:t>
            </w:r>
          </w:p>
        </w:tc>
        <w:tc>
          <w:tcPr>
            <w:tcW w:w="3594" w:type="dxa"/>
          </w:tcPr>
          <w:p w:rsidR="006F3F09" w:rsidRPr="00D016BF" w:rsidRDefault="00742468">
            <w:pPr>
              <w:spacing w:line="400" w:lineRule="exact"/>
              <w:jc w:val="center"/>
              <w:rPr>
                <w:rFonts w:cs="Arial"/>
              </w:rPr>
            </w:pPr>
            <w:r w:rsidRPr="00D016BF">
              <w:rPr>
                <w:rFonts w:cs="Arial" w:hint="eastAsia"/>
              </w:rPr>
              <w:t>智能网关</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9</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门禁模块</w:t>
            </w:r>
          </w:p>
        </w:tc>
        <w:tc>
          <w:tcPr>
            <w:tcW w:w="992" w:type="dxa"/>
            <w:tcBorders>
              <w:left w:val="double" w:sz="4" w:space="0" w:color="auto"/>
            </w:tcBorders>
          </w:tcPr>
          <w:p w:rsidR="006F3F09" w:rsidRPr="00D016BF" w:rsidRDefault="00742468">
            <w:pPr>
              <w:spacing w:line="400" w:lineRule="exact"/>
              <w:jc w:val="center"/>
              <w:rPr>
                <w:rFonts w:cs="Arial"/>
              </w:rPr>
            </w:pPr>
            <w:r w:rsidRPr="00D016BF">
              <w:rPr>
                <w:rFonts w:cs="Arial" w:hint="eastAsia"/>
              </w:rPr>
              <w:t>19</w:t>
            </w:r>
          </w:p>
        </w:tc>
        <w:tc>
          <w:tcPr>
            <w:tcW w:w="3594" w:type="dxa"/>
          </w:tcPr>
          <w:p w:rsidR="006F3F09" w:rsidRPr="00D016BF" w:rsidRDefault="00742468">
            <w:pPr>
              <w:spacing w:line="400" w:lineRule="exact"/>
              <w:jc w:val="center"/>
              <w:rPr>
                <w:rFonts w:cs="Arial"/>
              </w:rPr>
            </w:pPr>
            <w:r w:rsidRPr="00D016BF">
              <w:rPr>
                <w:rFonts w:cs="Arial" w:hint="eastAsia"/>
              </w:rPr>
              <w:t>射灯</w:t>
            </w:r>
          </w:p>
        </w:tc>
      </w:tr>
      <w:tr w:rsidR="00D016BF" w:rsidRPr="00D016BF">
        <w:tc>
          <w:tcPr>
            <w:tcW w:w="1101" w:type="dxa"/>
          </w:tcPr>
          <w:p w:rsidR="006F3F09" w:rsidRPr="00D016BF" w:rsidRDefault="00742468">
            <w:pPr>
              <w:spacing w:line="400" w:lineRule="exact"/>
              <w:jc w:val="center"/>
              <w:rPr>
                <w:rFonts w:cs="Arial"/>
              </w:rPr>
            </w:pPr>
            <w:r w:rsidRPr="00D016BF">
              <w:rPr>
                <w:rFonts w:cs="Arial" w:hint="eastAsia"/>
              </w:rPr>
              <w:t>10</w:t>
            </w:r>
          </w:p>
        </w:tc>
        <w:tc>
          <w:tcPr>
            <w:tcW w:w="2835"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气压监测</w:t>
            </w:r>
          </w:p>
        </w:tc>
        <w:tc>
          <w:tcPr>
            <w:tcW w:w="992" w:type="dxa"/>
            <w:tcBorders>
              <w:left w:val="double" w:sz="4" w:space="0" w:color="auto"/>
            </w:tcBorders>
          </w:tcPr>
          <w:p w:rsidR="006F3F09" w:rsidRPr="00D016BF" w:rsidRDefault="006F3F09">
            <w:pPr>
              <w:spacing w:line="400" w:lineRule="exact"/>
              <w:jc w:val="center"/>
              <w:rPr>
                <w:rFonts w:cs="Arial"/>
              </w:rPr>
            </w:pPr>
          </w:p>
        </w:tc>
        <w:tc>
          <w:tcPr>
            <w:tcW w:w="3594" w:type="dxa"/>
          </w:tcPr>
          <w:p w:rsidR="006F3F09" w:rsidRPr="00D016BF" w:rsidRDefault="006F3F09">
            <w:pPr>
              <w:spacing w:line="400" w:lineRule="exact"/>
              <w:jc w:val="center"/>
              <w:rPr>
                <w:rFonts w:cs="Arial"/>
              </w:rPr>
            </w:pPr>
          </w:p>
        </w:tc>
      </w:tr>
    </w:tbl>
    <w:p w:rsidR="006F3F09" w:rsidRPr="00D016BF" w:rsidRDefault="00742468">
      <w:pPr>
        <w:pStyle w:val="-12"/>
        <w:spacing w:line="360" w:lineRule="auto"/>
        <w:ind w:firstLineChars="0" w:firstLine="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一、设备配置</w:t>
      </w:r>
    </w:p>
    <w:p w:rsidR="006F3F09" w:rsidRPr="00D016BF" w:rsidRDefault="00742468">
      <w:pPr>
        <w:spacing w:line="400" w:lineRule="exact"/>
        <w:ind w:firstLineChars="200" w:firstLine="480"/>
        <w:rPr>
          <w:rFonts w:cs="Arial"/>
        </w:rPr>
      </w:pPr>
      <w:r w:rsidRPr="00D016BF">
        <w:rPr>
          <w:rFonts w:cs="Arial" w:hint="eastAsia"/>
        </w:rPr>
        <w:t>请根据表1-1设备列表，使用智能家居应用配置软件，来配置对应的传感器设备和控制设备，使整个智能家居无线网络建立起来。</w:t>
      </w:r>
    </w:p>
    <w:p w:rsidR="006F3F09" w:rsidRPr="00D016BF" w:rsidRDefault="00742468" w:rsidP="0011304E">
      <w:pPr>
        <w:snapToGrid w:val="0"/>
        <w:spacing w:beforeLines="50" w:before="156" w:afterLines="50" w:after="156"/>
        <w:jc w:val="center"/>
        <w:rPr>
          <w:rFonts w:ascii="黑体" w:eastAsia="黑体" w:hAnsi="黑体" w:cs="Arial"/>
          <w:szCs w:val="21"/>
        </w:rPr>
      </w:pPr>
      <w:r w:rsidRPr="00D016BF">
        <w:rPr>
          <w:rFonts w:ascii="黑体" w:eastAsia="黑体" w:hAnsi="黑体" w:cs="Arial" w:hint="eastAsia"/>
          <w:szCs w:val="21"/>
        </w:rPr>
        <w:t>表1-</w:t>
      </w:r>
      <w:r w:rsidRPr="00D016BF">
        <w:rPr>
          <w:rFonts w:ascii="黑体" w:eastAsia="黑体" w:hAnsi="黑体" w:cs="Arial"/>
          <w:szCs w:val="21"/>
        </w:rPr>
        <w:t>1</w:t>
      </w:r>
      <w:r w:rsidRPr="00D016BF">
        <w:rPr>
          <w:rFonts w:ascii="黑体" w:eastAsia="黑体" w:hAnsi="黑体" w:cs="Arial" w:hint="eastAsia"/>
          <w:szCs w:val="21"/>
        </w:rPr>
        <w:t xml:space="preserve"> 设备列表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5"/>
        <w:gridCol w:w="974"/>
        <w:gridCol w:w="2196"/>
        <w:gridCol w:w="1011"/>
      </w:tblGrid>
      <w:tr w:rsidR="00D016BF" w:rsidRPr="00D016BF">
        <w:trPr>
          <w:jc w:val="center"/>
        </w:trPr>
        <w:tc>
          <w:tcPr>
            <w:tcW w:w="2095" w:type="dxa"/>
          </w:tcPr>
          <w:p w:rsidR="006F3F09" w:rsidRPr="00D016BF" w:rsidRDefault="00742468">
            <w:pPr>
              <w:spacing w:line="360" w:lineRule="auto"/>
              <w:jc w:val="center"/>
              <w:rPr>
                <w:rFonts w:cs="Arial"/>
                <w:b/>
              </w:rPr>
            </w:pPr>
            <w:r w:rsidRPr="00D016BF">
              <w:rPr>
                <w:rFonts w:cs="Arial" w:hint="eastAsia"/>
                <w:b/>
              </w:rPr>
              <w:t>设备名称</w:t>
            </w:r>
          </w:p>
        </w:tc>
        <w:tc>
          <w:tcPr>
            <w:tcW w:w="974" w:type="dxa"/>
            <w:tcBorders>
              <w:right w:val="double" w:sz="4" w:space="0" w:color="auto"/>
            </w:tcBorders>
          </w:tcPr>
          <w:p w:rsidR="006F3F09" w:rsidRPr="00D016BF" w:rsidRDefault="00742468">
            <w:pPr>
              <w:spacing w:line="360" w:lineRule="auto"/>
              <w:jc w:val="center"/>
              <w:rPr>
                <w:rFonts w:cs="Arial"/>
                <w:b/>
              </w:rPr>
            </w:pPr>
            <w:r w:rsidRPr="00D016BF">
              <w:rPr>
                <w:rFonts w:cs="Arial" w:hint="eastAsia"/>
                <w:b/>
              </w:rPr>
              <w:t>板号</w:t>
            </w:r>
          </w:p>
        </w:tc>
        <w:tc>
          <w:tcPr>
            <w:tcW w:w="2196" w:type="dxa"/>
          </w:tcPr>
          <w:p w:rsidR="006F3F09" w:rsidRPr="00D016BF" w:rsidRDefault="00742468">
            <w:pPr>
              <w:spacing w:line="360" w:lineRule="auto"/>
              <w:jc w:val="center"/>
              <w:rPr>
                <w:rFonts w:cs="Arial"/>
                <w:b/>
              </w:rPr>
            </w:pPr>
            <w:r w:rsidRPr="00D016BF">
              <w:rPr>
                <w:rFonts w:cs="Arial" w:hint="eastAsia"/>
                <w:b/>
              </w:rPr>
              <w:t>设备名称</w:t>
            </w:r>
          </w:p>
        </w:tc>
        <w:tc>
          <w:tcPr>
            <w:tcW w:w="1011" w:type="dxa"/>
          </w:tcPr>
          <w:p w:rsidR="006F3F09" w:rsidRPr="00D016BF" w:rsidRDefault="00742468">
            <w:pPr>
              <w:spacing w:line="360" w:lineRule="auto"/>
              <w:jc w:val="center"/>
              <w:rPr>
                <w:rFonts w:cs="Arial"/>
                <w:b/>
              </w:rPr>
            </w:pPr>
            <w:r w:rsidRPr="00D016BF">
              <w:rPr>
                <w:rFonts w:cs="Arial" w:hint="eastAsia"/>
                <w:b/>
              </w:rPr>
              <w:t>板号</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温湿度监测器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10</w:t>
            </w:r>
          </w:p>
        </w:tc>
        <w:tc>
          <w:tcPr>
            <w:tcW w:w="2196" w:type="dxa"/>
          </w:tcPr>
          <w:p w:rsidR="006F3F09" w:rsidRPr="00D016BF" w:rsidRDefault="00742468">
            <w:pPr>
              <w:spacing w:line="400" w:lineRule="exact"/>
              <w:jc w:val="center"/>
              <w:rPr>
                <w:rFonts w:cs="Arial"/>
              </w:rPr>
            </w:pPr>
            <w:r w:rsidRPr="00D016BF">
              <w:rPr>
                <w:rFonts w:cs="Arial" w:hint="eastAsia"/>
              </w:rPr>
              <w:t>电动窗帘</w:t>
            </w:r>
          </w:p>
        </w:tc>
        <w:tc>
          <w:tcPr>
            <w:tcW w:w="1011" w:type="dxa"/>
          </w:tcPr>
          <w:p w:rsidR="006F3F09" w:rsidRPr="00D016BF" w:rsidRDefault="00742468">
            <w:pPr>
              <w:spacing w:line="400" w:lineRule="exact"/>
              <w:jc w:val="center"/>
              <w:rPr>
                <w:rFonts w:cs="Arial"/>
              </w:rPr>
            </w:pPr>
            <w:r w:rsidRPr="00D016BF">
              <w:rPr>
                <w:rFonts w:cs="Arial" w:hint="eastAsia"/>
              </w:rPr>
              <w:t>4</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照度监测器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5</w:t>
            </w:r>
          </w:p>
        </w:tc>
        <w:tc>
          <w:tcPr>
            <w:tcW w:w="2196" w:type="dxa"/>
          </w:tcPr>
          <w:p w:rsidR="006F3F09" w:rsidRPr="00D016BF" w:rsidRDefault="00742468">
            <w:pPr>
              <w:spacing w:line="400" w:lineRule="exact"/>
              <w:jc w:val="center"/>
              <w:rPr>
                <w:rFonts w:cs="Arial"/>
              </w:rPr>
            </w:pPr>
            <w:r w:rsidRPr="00D016BF">
              <w:rPr>
                <w:rFonts w:cs="Arial" w:hint="eastAsia"/>
              </w:rPr>
              <w:t>电视、空调、DVD</w:t>
            </w:r>
          </w:p>
        </w:tc>
        <w:tc>
          <w:tcPr>
            <w:tcW w:w="1011" w:type="dxa"/>
          </w:tcPr>
          <w:p w:rsidR="006F3F09" w:rsidRPr="00D016BF" w:rsidRDefault="00742468">
            <w:pPr>
              <w:spacing w:line="400" w:lineRule="exact"/>
              <w:jc w:val="center"/>
              <w:rPr>
                <w:rFonts w:cs="Arial"/>
              </w:rPr>
            </w:pPr>
            <w:r w:rsidRPr="00D016BF">
              <w:rPr>
                <w:rFonts w:cs="Arial" w:hint="eastAsia"/>
              </w:rPr>
              <w:t>1</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烟雾探测器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12</w:t>
            </w:r>
          </w:p>
        </w:tc>
        <w:tc>
          <w:tcPr>
            <w:tcW w:w="2196" w:type="dxa"/>
          </w:tcPr>
          <w:p w:rsidR="006F3F09" w:rsidRPr="00D016BF" w:rsidRDefault="00742468">
            <w:pPr>
              <w:spacing w:line="400" w:lineRule="exact"/>
              <w:jc w:val="center"/>
              <w:rPr>
                <w:rFonts w:cs="Arial"/>
              </w:rPr>
            </w:pPr>
            <w:r w:rsidRPr="00D016BF">
              <w:rPr>
                <w:rFonts w:cs="Arial" w:hint="eastAsia"/>
              </w:rPr>
              <w:t>换气扇</w:t>
            </w:r>
          </w:p>
        </w:tc>
        <w:tc>
          <w:tcPr>
            <w:tcW w:w="1011" w:type="dxa"/>
          </w:tcPr>
          <w:p w:rsidR="006F3F09" w:rsidRPr="00D016BF" w:rsidRDefault="00742468">
            <w:pPr>
              <w:spacing w:line="400" w:lineRule="exact"/>
              <w:jc w:val="center"/>
              <w:rPr>
                <w:rFonts w:cs="Arial"/>
              </w:rPr>
            </w:pPr>
            <w:r w:rsidRPr="00D016BF">
              <w:rPr>
                <w:rFonts w:cs="Arial" w:hint="eastAsia"/>
              </w:rPr>
              <w:t>6</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燃气探测器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7</w:t>
            </w:r>
          </w:p>
        </w:tc>
        <w:tc>
          <w:tcPr>
            <w:tcW w:w="2196" w:type="dxa"/>
          </w:tcPr>
          <w:p w:rsidR="006F3F09" w:rsidRPr="00D016BF" w:rsidRDefault="00742468">
            <w:pPr>
              <w:spacing w:line="400" w:lineRule="exact"/>
              <w:jc w:val="center"/>
              <w:rPr>
                <w:rFonts w:cs="Arial"/>
              </w:rPr>
            </w:pPr>
            <w:r w:rsidRPr="00D016BF">
              <w:rPr>
                <w:rFonts w:cs="Arial" w:hint="eastAsia"/>
              </w:rPr>
              <w:t>报警灯</w:t>
            </w:r>
          </w:p>
        </w:tc>
        <w:tc>
          <w:tcPr>
            <w:tcW w:w="1011" w:type="dxa"/>
          </w:tcPr>
          <w:p w:rsidR="006F3F09" w:rsidRPr="00D016BF" w:rsidRDefault="00742468">
            <w:pPr>
              <w:spacing w:line="400" w:lineRule="exact"/>
              <w:jc w:val="center"/>
              <w:rPr>
                <w:rFonts w:cs="Arial"/>
              </w:rPr>
            </w:pPr>
            <w:r w:rsidRPr="00D016BF">
              <w:rPr>
                <w:rFonts w:cs="Arial" w:hint="eastAsia"/>
              </w:rPr>
              <w:t>3</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二氧化碳监测器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11</w:t>
            </w:r>
          </w:p>
        </w:tc>
        <w:tc>
          <w:tcPr>
            <w:tcW w:w="2196" w:type="dxa"/>
          </w:tcPr>
          <w:p w:rsidR="006F3F09" w:rsidRPr="00D016BF" w:rsidRDefault="00742468">
            <w:pPr>
              <w:spacing w:line="400" w:lineRule="exact"/>
              <w:jc w:val="center"/>
              <w:rPr>
                <w:rFonts w:cs="Arial"/>
              </w:rPr>
            </w:pPr>
            <w:r w:rsidRPr="00D016BF">
              <w:rPr>
                <w:rFonts w:cs="Arial" w:hint="eastAsia"/>
              </w:rPr>
              <w:t>门禁系统</w:t>
            </w:r>
          </w:p>
        </w:tc>
        <w:tc>
          <w:tcPr>
            <w:tcW w:w="1011" w:type="dxa"/>
          </w:tcPr>
          <w:p w:rsidR="006F3F09" w:rsidRPr="00D016BF" w:rsidRDefault="00742468">
            <w:pPr>
              <w:spacing w:line="400" w:lineRule="exact"/>
              <w:jc w:val="center"/>
              <w:rPr>
                <w:rFonts w:cs="Arial"/>
              </w:rPr>
            </w:pPr>
            <w:r w:rsidRPr="00D016BF">
              <w:rPr>
                <w:rFonts w:cs="Arial" w:hint="eastAsia"/>
              </w:rPr>
              <w:t>8</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PM2.5监测器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14</w:t>
            </w:r>
          </w:p>
        </w:tc>
        <w:tc>
          <w:tcPr>
            <w:tcW w:w="2196" w:type="dxa"/>
          </w:tcPr>
          <w:p w:rsidR="006F3F09" w:rsidRPr="00D016BF" w:rsidRDefault="00742468">
            <w:pPr>
              <w:spacing w:line="400" w:lineRule="exact"/>
              <w:jc w:val="center"/>
              <w:rPr>
                <w:rFonts w:cs="Arial"/>
              </w:rPr>
            </w:pPr>
            <w:r w:rsidRPr="00D016BF">
              <w:rPr>
                <w:rFonts w:cs="Arial" w:hint="eastAsia"/>
              </w:rPr>
              <w:t>智能网关</w:t>
            </w:r>
          </w:p>
        </w:tc>
        <w:tc>
          <w:tcPr>
            <w:tcW w:w="1011" w:type="dxa"/>
          </w:tcPr>
          <w:p w:rsidR="006F3F09" w:rsidRPr="00D016BF" w:rsidRDefault="00742468">
            <w:pPr>
              <w:spacing w:line="400" w:lineRule="exact"/>
              <w:jc w:val="center"/>
              <w:rPr>
                <w:rFonts w:cs="Arial"/>
              </w:rPr>
            </w:pPr>
            <w:r w:rsidRPr="00D016BF">
              <w:rPr>
                <w:rFonts w:cs="Arial"/>
              </w:rPr>
              <w:t>无</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气压监测器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9</w:t>
            </w:r>
          </w:p>
        </w:tc>
        <w:tc>
          <w:tcPr>
            <w:tcW w:w="2196" w:type="dxa"/>
          </w:tcPr>
          <w:p w:rsidR="006F3F09" w:rsidRPr="00D016BF" w:rsidRDefault="00742468">
            <w:pPr>
              <w:spacing w:line="400" w:lineRule="exact"/>
              <w:jc w:val="center"/>
              <w:rPr>
                <w:rFonts w:cs="Arial"/>
              </w:rPr>
            </w:pPr>
            <w:r w:rsidRPr="00D016BF">
              <w:rPr>
                <w:rFonts w:cs="Arial" w:hint="eastAsia"/>
              </w:rPr>
              <w:t>无线路由器</w:t>
            </w:r>
          </w:p>
        </w:tc>
        <w:tc>
          <w:tcPr>
            <w:tcW w:w="1011" w:type="dxa"/>
          </w:tcPr>
          <w:p w:rsidR="006F3F09" w:rsidRPr="00D016BF" w:rsidRDefault="00742468">
            <w:pPr>
              <w:spacing w:line="400" w:lineRule="exact"/>
              <w:jc w:val="center"/>
              <w:rPr>
                <w:rFonts w:cs="Arial"/>
              </w:rPr>
            </w:pPr>
            <w:r w:rsidRPr="00D016BF">
              <w:rPr>
                <w:rFonts w:cs="Arial"/>
              </w:rPr>
              <w:t>无</w:t>
            </w:r>
          </w:p>
        </w:tc>
      </w:tr>
      <w:tr w:rsidR="00D016BF" w:rsidRPr="00D016BF">
        <w:trPr>
          <w:jc w:val="center"/>
        </w:trPr>
        <w:tc>
          <w:tcPr>
            <w:tcW w:w="2095" w:type="dxa"/>
          </w:tcPr>
          <w:p w:rsidR="006F3F09" w:rsidRPr="00D016BF" w:rsidRDefault="00742468">
            <w:pPr>
              <w:spacing w:line="400" w:lineRule="exact"/>
              <w:jc w:val="center"/>
              <w:rPr>
                <w:rFonts w:cs="Arial"/>
              </w:rPr>
            </w:pPr>
            <w:r w:rsidRPr="00D016BF">
              <w:rPr>
                <w:rFonts w:cs="Arial" w:hint="eastAsia"/>
              </w:rPr>
              <w:t>人体红外监测器</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2</w:t>
            </w:r>
          </w:p>
        </w:tc>
        <w:tc>
          <w:tcPr>
            <w:tcW w:w="2196" w:type="dxa"/>
          </w:tcPr>
          <w:p w:rsidR="006F3F09" w:rsidRPr="00D016BF" w:rsidRDefault="00742468">
            <w:pPr>
              <w:spacing w:line="400" w:lineRule="exact"/>
              <w:jc w:val="center"/>
              <w:rPr>
                <w:rFonts w:cs="Arial"/>
              </w:rPr>
            </w:pPr>
            <w:r w:rsidRPr="00D016BF">
              <w:rPr>
                <w:rFonts w:cs="Arial" w:hint="eastAsia"/>
              </w:rPr>
              <w:t>云端服务器</w:t>
            </w:r>
          </w:p>
        </w:tc>
        <w:tc>
          <w:tcPr>
            <w:tcW w:w="1011" w:type="dxa"/>
          </w:tcPr>
          <w:p w:rsidR="006F3F09" w:rsidRPr="00D016BF" w:rsidRDefault="00742468">
            <w:pPr>
              <w:spacing w:line="400" w:lineRule="exact"/>
              <w:jc w:val="center"/>
              <w:rPr>
                <w:rFonts w:cs="Arial"/>
              </w:rPr>
            </w:pPr>
            <w:r w:rsidRPr="00D016BF">
              <w:rPr>
                <w:rFonts w:cs="Arial"/>
              </w:rPr>
              <w:t>无</w:t>
            </w:r>
          </w:p>
        </w:tc>
      </w:tr>
      <w:tr w:rsidR="00D016BF" w:rsidRPr="00D016BF">
        <w:trPr>
          <w:trHeight w:val="495"/>
          <w:jc w:val="center"/>
        </w:trPr>
        <w:tc>
          <w:tcPr>
            <w:tcW w:w="2095" w:type="dxa"/>
          </w:tcPr>
          <w:p w:rsidR="006F3F09" w:rsidRPr="00D016BF" w:rsidRDefault="00742468">
            <w:pPr>
              <w:spacing w:line="400" w:lineRule="exact"/>
              <w:jc w:val="center"/>
              <w:rPr>
                <w:rFonts w:cs="Arial"/>
              </w:rPr>
            </w:pPr>
            <w:r w:rsidRPr="00D016BF">
              <w:rPr>
                <w:rFonts w:cs="Arial" w:hint="eastAsia"/>
              </w:rPr>
              <w:t>射灯</w:t>
            </w:r>
          </w:p>
        </w:tc>
        <w:tc>
          <w:tcPr>
            <w:tcW w:w="974" w:type="dxa"/>
            <w:tcBorders>
              <w:right w:val="double" w:sz="4" w:space="0" w:color="auto"/>
            </w:tcBorders>
          </w:tcPr>
          <w:p w:rsidR="006F3F09" w:rsidRPr="00D016BF" w:rsidRDefault="00742468">
            <w:pPr>
              <w:spacing w:line="400" w:lineRule="exact"/>
              <w:jc w:val="center"/>
              <w:rPr>
                <w:rFonts w:cs="Arial"/>
              </w:rPr>
            </w:pPr>
            <w:r w:rsidRPr="00D016BF">
              <w:rPr>
                <w:rFonts w:cs="Arial" w:hint="eastAsia"/>
              </w:rPr>
              <w:t>13</w:t>
            </w:r>
          </w:p>
        </w:tc>
        <w:tc>
          <w:tcPr>
            <w:tcW w:w="2196" w:type="dxa"/>
          </w:tcPr>
          <w:p w:rsidR="006F3F09" w:rsidRPr="00D016BF" w:rsidRDefault="006F3F09">
            <w:pPr>
              <w:spacing w:line="400" w:lineRule="exact"/>
              <w:jc w:val="center"/>
              <w:rPr>
                <w:rFonts w:cs="Arial"/>
              </w:rPr>
            </w:pPr>
          </w:p>
        </w:tc>
        <w:tc>
          <w:tcPr>
            <w:tcW w:w="1011" w:type="dxa"/>
          </w:tcPr>
          <w:p w:rsidR="006F3F09" w:rsidRPr="00D016BF" w:rsidRDefault="006F3F09">
            <w:pPr>
              <w:spacing w:line="400" w:lineRule="exact"/>
              <w:jc w:val="center"/>
              <w:rPr>
                <w:rFonts w:cs="Arial"/>
              </w:rPr>
            </w:pPr>
          </w:p>
        </w:tc>
      </w:tr>
    </w:tbl>
    <w:p w:rsidR="006F3F09" w:rsidRPr="00D016BF" w:rsidRDefault="00742468">
      <w:pPr>
        <w:pStyle w:val="-12"/>
        <w:spacing w:line="360" w:lineRule="auto"/>
        <w:ind w:firstLineChars="0" w:firstLine="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二、设备安装</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温湿度监测器：按照样板间电器布局图将温湿度监测器安装至指定位置并固定，完成设备供电。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照度监测器：按照样板间电器布局图将照度监测器安装至指定位置并固定，完成设备供电。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lastRenderedPageBreak/>
        <w:t>烟雾探测器：按照样板间电器布局图将烟雾传感器安装至指定位置并固定，完成设备供电。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燃气探测器：按照样板间电器布局图将燃气探测器安装至指定位置并固定，完成设备供电。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二氧化碳监测器：按照样板间电器布局图将二氧化碳监测器安装至指定位置并固定，完成设备供电。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rPr>
        <w:t>PM2.5</w:t>
      </w:r>
      <w:r w:rsidRPr="00D016BF">
        <w:rPr>
          <w:rFonts w:cs="Arial" w:hint="eastAsia"/>
        </w:rPr>
        <w:t>监测器：按照样板间电器布局图将</w:t>
      </w:r>
      <w:r w:rsidRPr="00D016BF">
        <w:rPr>
          <w:rFonts w:cs="Arial"/>
        </w:rPr>
        <w:t>PM2.5</w:t>
      </w:r>
      <w:r w:rsidRPr="00D016BF">
        <w:rPr>
          <w:rFonts w:cs="Arial" w:hint="eastAsia"/>
        </w:rPr>
        <w:t>监测器安装至指定位置并固定，完成设备供电。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气压监测器：按照样板间电器布局图将气压监测器安装至指定位置并固定，完成设备供电。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人体红外探测器：按照样板间电器布局图将人体红外探测器安装至指定位置并固定，完成设备供电。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射灯：按照样板间电器布局图将射灯安装至指定位置并固定，完成设备供电。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电动窗帘：按照样板间电器布局图将节点型继电器和电动窗帘导轨安装至指定位置并固定，完成设备供电。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换气扇：按照样板间电器布局图将电压型继电器和换气扇安装至指定位置并固定，完成设备供电。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报警灯：按照样板间电器布局图将报警灯安装至指定位置并固定，完成设备供电。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空调：按照样板间电器布局图将空调安装至指定位置并固定，完成设备供电。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rPr>
        <w:t>电视</w:t>
      </w:r>
      <w:r w:rsidRPr="00D016BF">
        <w:rPr>
          <w:rFonts w:cs="Arial" w:hint="eastAsia"/>
        </w:rPr>
        <w:t>机：按照样板间电器布局图将电视机安装至指定位置并固定，完成设备供电。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DVD：按照样板间电器布局图将DVD和音响安装至指定位置并固定，完成设备供电。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门禁系统：按照样板间电器布局图将电子插锁、刷卡器、门铃、开门按钮安装至指定位置，并固定。</w:t>
      </w:r>
    </w:p>
    <w:p w:rsidR="006F3F09" w:rsidRPr="00D016BF" w:rsidRDefault="00742468">
      <w:pPr>
        <w:pStyle w:val="-12"/>
        <w:numPr>
          <w:ilvl w:val="0"/>
          <w:numId w:val="2"/>
        </w:numPr>
        <w:spacing w:line="400" w:lineRule="exact"/>
        <w:ind w:left="709" w:firstLineChars="0" w:hanging="709"/>
        <w:rPr>
          <w:rFonts w:cs="Arial"/>
        </w:rPr>
      </w:pPr>
      <w:r w:rsidRPr="00D016BF">
        <w:rPr>
          <w:rFonts w:cs="Arial"/>
        </w:rPr>
        <w:t>A8</w:t>
      </w:r>
      <w:r w:rsidRPr="00D016BF">
        <w:rPr>
          <w:rFonts w:cs="Arial" w:hint="eastAsia"/>
        </w:rPr>
        <w:t>网关：按照样板间电器布局图将</w:t>
      </w:r>
      <w:r w:rsidRPr="00D016BF">
        <w:rPr>
          <w:rFonts w:cs="Arial"/>
        </w:rPr>
        <w:t>A8</w:t>
      </w:r>
      <w:r w:rsidRPr="00D016BF">
        <w:rPr>
          <w:rFonts w:cs="Arial" w:hint="eastAsia"/>
        </w:rPr>
        <w:t>网关安装至指定位置并固定，完成设备供电。</w:t>
      </w:r>
    </w:p>
    <w:p w:rsidR="006F3F09" w:rsidRPr="00D016BF" w:rsidRDefault="00742468">
      <w:pPr>
        <w:pStyle w:val="-12"/>
        <w:numPr>
          <w:ilvl w:val="0"/>
          <w:numId w:val="2"/>
        </w:numPr>
        <w:spacing w:line="400" w:lineRule="exact"/>
        <w:ind w:left="709" w:firstLineChars="0" w:hanging="709"/>
        <w:rPr>
          <w:rFonts w:cs="Arial"/>
        </w:rPr>
      </w:pPr>
      <w:r w:rsidRPr="00D016BF">
        <w:rPr>
          <w:rFonts w:cs="Arial" w:hint="eastAsia"/>
        </w:rPr>
        <w:t>无线路由器、智能网关按照布局图安装至指定位置，并按标准制作连接网线三根。</w:t>
      </w:r>
    </w:p>
    <w:p w:rsidR="000419BA" w:rsidRPr="00D016BF" w:rsidRDefault="000419BA">
      <w:pPr>
        <w:pStyle w:val="-12"/>
        <w:spacing w:line="360" w:lineRule="auto"/>
        <w:ind w:firstLineChars="0" w:firstLine="0"/>
        <w:rPr>
          <w:rFonts w:ascii="黑体" w:eastAsia="黑体" w:hAnsi="黑体" w:cs="黑体"/>
          <w:spacing w:val="2"/>
          <w:position w:val="-3"/>
          <w:sz w:val="28"/>
          <w:szCs w:val="28"/>
        </w:rPr>
      </w:pPr>
    </w:p>
    <w:p w:rsidR="000419BA" w:rsidRPr="00D016BF" w:rsidRDefault="000419BA">
      <w:pPr>
        <w:pStyle w:val="-12"/>
        <w:spacing w:line="360" w:lineRule="auto"/>
        <w:ind w:firstLineChars="0" w:firstLine="0"/>
        <w:rPr>
          <w:rFonts w:ascii="黑体" w:eastAsia="黑体" w:hAnsi="黑体" w:cs="黑体"/>
          <w:spacing w:val="2"/>
          <w:position w:val="-3"/>
          <w:sz w:val="28"/>
          <w:szCs w:val="28"/>
        </w:rPr>
      </w:pPr>
    </w:p>
    <w:p w:rsidR="006F3F09" w:rsidRPr="00D016BF" w:rsidRDefault="00742468">
      <w:pPr>
        <w:pStyle w:val="-12"/>
        <w:spacing w:line="360" w:lineRule="auto"/>
        <w:ind w:firstLineChars="0" w:firstLine="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lastRenderedPageBreak/>
        <w:t>三、设备连接与调试</w:t>
      </w:r>
    </w:p>
    <w:p w:rsidR="006F3F09" w:rsidRPr="00D016BF" w:rsidRDefault="00742468">
      <w:pPr>
        <w:spacing w:line="400" w:lineRule="exact"/>
        <w:ind w:firstLineChars="200" w:firstLine="480"/>
        <w:rPr>
          <w:rFonts w:cs="Arial"/>
        </w:rPr>
      </w:pPr>
      <w:r w:rsidRPr="00D016BF">
        <w:rPr>
          <w:rFonts w:cs="Arial" w:hint="eastAsia"/>
        </w:rPr>
        <w:t>设计设备的连接线路，连线设备的电源线确认无误后通电运行，并进行设备调试。</w:t>
      </w:r>
    </w:p>
    <w:p w:rsidR="006F3F09" w:rsidRPr="00D016BF" w:rsidRDefault="00742468">
      <w:pPr>
        <w:pStyle w:val="-12"/>
        <w:numPr>
          <w:ilvl w:val="0"/>
          <w:numId w:val="3"/>
        </w:numPr>
        <w:spacing w:line="400" w:lineRule="exact"/>
        <w:ind w:firstLineChars="0"/>
        <w:rPr>
          <w:rFonts w:cs="Arial"/>
        </w:rPr>
      </w:pPr>
      <w:r w:rsidRPr="00D016BF">
        <w:rPr>
          <w:rFonts w:cs="Arial" w:hint="eastAsia"/>
        </w:rPr>
        <w:t>根据下列配置要求完成智能家居样板间中硬件和软件的配置。</w:t>
      </w:r>
    </w:p>
    <w:p w:rsidR="006F3F09" w:rsidRPr="00D016BF" w:rsidRDefault="00742468">
      <w:pPr>
        <w:numPr>
          <w:ilvl w:val="0"/>
          <w:numId w:val="4"/>
        </w:numPr>
        <w:spacing w:line="400" w:lineRule="exact"/>
        <w:rPr>
          <w:rFonts w:cs="Arial"/>
        </w:rPr>
      </w:pPr>
      <w:r w:rsidRPr="00D016BF">
        <w:rPr>
          <w:rFonts w:cs="Arial" w:hint="eastAsia"/>
        </w:rPr>
        <w:t>请根据设备列表配置表完成对传感器设备的配置工作。</w:t>
      </w:r>
    </w:p>
    <w:p w:rsidR="006F3F09" w:rsidRPr="00D016BF" w:rsidRDefault="00742468">
      <w:pPr>
        <w:numPr>
          <w:ilvl w:val="0"/>
          <w:numId w:val="4"/>
        </w:numPr>
        <w:spacing w:line="400" w:lineRule="exact"/>
        <w:rPr>
          <w:rFonts w:cs="Arial"/>
        </w:rPr>
      </w:pPr>
      <w:r w:rsidRPr="00D016BF">
        <w:rPr>
          <w:rFonts w:cs="Arial" w:hint="eastAsia"/>
        </w:rPr>
        <w:t>完成对红外转发器红外通道配置工作。</w:t>
      </w:r>
    </w:p>
    <w:p w:rsidR="006F3F09" w:rsidRPr="00D016BF" w:rsidRDefault="00742468" w:rsidP="0011304E">
      <w:pPr>
        <w:snapToGrid w:val="0"/>
        <w:spacing w:beforeLines="50" w:before="156" w:afterLines="50" w:after="156"/>
        <w:jc w:val="center"/>
        <w:rPr>
          <w:rFonts w:ascii="黑体" w:eastAsia="黑体" w:hAnsi="黑体" w:cs="Arial"/>
          <w:szCs w:val="21"/>
        </w:rPr>
      </w:pPr>
      <w:r w:rsidRPr="00D016BF">
        <w:rPr>
          <w:rFonts w:ascii="黑体" w:eastAsia="黑体" w:hAnsi="黑体" w:cs="Arial" w:hint="eastAsia"/>
          <w:szCs w:val="21"/>
        </w:rPr>
        <w:t>表1-2红外模块功能对应学习频道号</w:t>
      </w:r>
    </w:p>
    <w:tbl>
      <w:tblPr>
        <w:tblStyle w:val="af"/>
        <w:tblW w:w="0" w:type="auto"/>
        <w:jc w:val="center"/>
        <w:tblLook w:val="04A0" w:firstRow="1" w:lastRow="0" w:firstColumn="1" w:lastColumn="0" w:noHBand="0" w:noVBand="1"/>
      </w:tblPr>
      <w:tblGrid>
        <w:gridCol w:w="3848"/>
        <w:gridCol w:w="1516"/>
      </w:tblGrid>
      <w:tr w:rsidR="00D016BF" w:rsidRPr="00D016BF" w:rsidTr="002B6035">
        <w:trPr>
          <w:jc w:val="center"/>
        </w:trPr>
        <w:tc>
          <w:tcPr>
            <w:tcW w:w="3848" w:type="dxa"/>
          </w:tcPr>
          <w:p w:rsidR="00C02BED" w:rsidRPr="00D016BF" w:rsidRDefault="00C02BED" w:rsidP="002B6035">
            <w:pPr>
              <w:spacing w:line="400" w:lineRule="exact"/>
              <w:jc w:val="center"/>
              <w:rPr>
                <w:rFonts w:cs="Arial"/>
              </w:rPr>
            </w:pPr>
            <w:r w:rsidRPr="00D016BF">
              <w:rPr>
                <w:rFonts w:cs="Arial" w:hint="eastAsia"/>
              </w:rPr>
              <w:t>红外模块功能</w:t>
            </w:r>
          </w:p>
        </w:tc>
        <w:tc>
          <w:tcPr>
            <w:tcW w:w="1516" w:type="dxa"/>
          </w:tcPr>
          <w:p w:rsidR="00C02BED" w:rsidRPr="00D016BF" w:rsidRDefault="00C02BED" w:rsidP="002B6035">
            <w:pPr>
              <w:spacing w:line="400" w:lineRule="exact"/>
              <w:jc w:val="center"/>
              <w:rPr>
                <w:rFonts w:cs="Arial"/>
              </w:rPr>
            </w:pPr>
            <w:r w:rsidRPr="00D016BF">
              <w:rPr>
                <w:rFonts w:cs="Arial" w:hint="eastAsia"/>
              </w:rPr>
              <w:t>学习频道号</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空调遥控器的开关机功能</w:t>
            </w:r>
          </w:p>
        </w:tc>
        <w:tc>
          <w:tcPr>
            <w:tcW w:w="1516" w:type="dxa"/>
          </w:tcPr>
          <w:p w:rsidR="00C02BED" w:rsidRPr="00D016BF" w:rsidRDefault="00C02BED" w:rsidP="002B6035">
            <w:pPr>
              <w:spacing w:line="400" w:lineRule="exact"/>
              <w:jc w:val="center"/>
              <w:rPr>
                <w:rFonts w:cs="Arial"/>
              </w:rPr>
            </w:pPr>
            <w:r w:rsidRPr="00D016BF">
              <w:rPr>
                <w:rFonts w:cs="Arial" w:hint="eastAsia"/>
              </w:rPr>
              <w:t>1</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空调遥控器的风摆功能</w:t>
            </w:r>
          </w:p>
        </w:tc>
        <w:tc>
          <w:tcPr>
            <w:tcW w:w="1516" w:type="dxa"/>
          </w:tcPr>
          <w:p w:rsidR="00C02BED" w:rsidRPr="00D016BF" w:rsidRDefault="00C02BED" w:rsidP="002B6035">
            <w:pPr>
              <w:spacing w:line="400" w:lineRule="exact"/>
              <w:jc w:val="center"/>
              <w:rPr>
                <w:rFonts w:cs="Arial"/>
              </w:rPr>
            </w:pPr>
            <w:r w:rsidRPr="00D016BF">
              <w:rPr>
                <w:rFonts w:cs="Arial" w:hint="eastAsia"/>
              </w:rPr>
              <w:t>2</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空调遥控器的定时功能</w:t>
            </w:r>
          </w:p>
        </w:tc>
        <w:tc>
          <w:tcPr>
            <w:tcW w:w="1516" w:type="dxa"/>
          </w:tcPr>
          <w:p w:rsidR="00C02BED" w:rsidRPr="00D016BF" w:rsidRDefault="00C02BED" w:rsidP="002B6035">
            <w:pPr>
              <w:spacing w:line="400" w:lineRule="exact"/>
              <w:jc w:val="center"/>
              <w:rPr>
                <w:rFonts w:cs="Arial"/>
              </w:rPr>
            </w:pPr>
            <w:r w:rsidRPr="00D016BF">
              <w:rPr>
                <w:rFonts w:cs="Arial" w:hint="eastAsia"/>
              </w:rPr>
              <w:t>3</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空调遥控器的功能按键功能</w:t>
            </w:r>
          </w:p>
        </w:tc>
        <w:tc>
          <w:tcPr>
            <w:tcW w:w="1516" w:type="dxa"/>
          </w:tcPr>
          <w:p w:rsidR="00C02BED" w:rsidRPr="00D016BF" w:rsidRDefault="00C02BED" w:rsidP="002B6035">
            <w:pPr>
              <w:spacing w:line="400" w:lineRule="exact"/>
              <w:jc w:val="center"/>
              <w:rPr>
                <w:rFonts w:cs="Arial"/>
              </w:rPr>
            </w:pPr>
            <w:r w:rsidRPr="00D016BF">
              <w:rPr>
                <w:rFonts w:cs="Arial" w:hint="eastAsia"/>
              </w:rPr>
              <w:t>4</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电视遥控器的待机功能</w:t>
            </w:r>
          </w:p>
        </w:tc>
        <w:tc>
          <w:tcPr>
            <w:tcW w:w="1516" w:type="dxa"/>
          </w:tcPr>
          <w:p w:rsidR="00C02BED" w:rsidRPr="00D016BF" w:rsidRDefault="00C02BED" w:rsidP="002B6035">
            <w:pPr>
              <w:spacing w:line="400" w:lineRule="exact"/>
              <w:jc w:val="center"/>
              <w:rPr>
                <w:rFonts w:cs="Arial"/>
              </w:rPr>
            </w:pPr>
            <w:r w:rsidRPr="00D016BF">
              <w:rPr>
                <w:rFonts w:cs="Arial" w:hint="eastAsia"/>
              </w:rPr>
              <w:t>5</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电视遥控器的菜</w:t>
            </w:r>
            <w:r w:rsidRPr="00D016BF">
              <w:rPr>
                <w:rFonts w:cs="Arial"/>
              </w:rPr>
              <w:t>单</w:t>
            </w:r>
            <w:r w:rsidRPr="00D016BF">
              <w:rPr>
                <w:rFonts w:cs="Arial" w:hint="eastAsia"/>
              </w:rPr>
              <w:t>功能</w:t>
            </w:r>
          </w:p>
        </w:tc>
        <w:tc>
          <w:tcPr>
            <w:tcW w:w="1516" w:type="dxa"/>
          </w:tcPr>
          <w:p w:rsidR="00C02BED" w:rsidRPr="00D016BF" w:rsidRDefault="00C02BED" w:rsidP="002B6035">
            <w:pPr>
              <w:spacing w:line="400" w:lineRule="exact"/>
              <w:jc w:val="center"/>
              <w:rPr>
                <w:rFonts w:cs="Arial"/>
              </w:rPr>
            </w:pPr>
            <w:r w:rsidRPr="00D016BF">
              <w:rPr>
                <w:rFonts w:cs="Arial"/>
              </w:rPr>
              <w:t>6</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电视遥控器的音量＋功能</w:t>
            </w:r>
          </w:p>
        </w:tc>
        <w:tc>
          <w:tcPr>
            <w:tcW w:w="1516" w:type="dxa"/>
          </w:tcPr>
          <w:p w:rsidR="00C02BED" w:rsidRPr="00D016BF" w:rsidRDefault="00C02BED" w:rsidP="002B6035">
            <w:pPr>
              <w:spacing w:line="400" w:lineRule="exact"/>
              <w:jc w:val="center"/>
              <w:rPr>
                <w:rFonts w:cs="Arial"/>
              </w:rPr>
            </w:pPr>
            <w:r w:rsidRPr="00D016BF">
              <w:rPr>
                <w:rFonts w:cs="Arial"/>
              </w:rPr>
              <w:t>7</w:t>
            </w:r>
          </w:p>
        </w:tc>
      </w:tr>
      <w:tr w:rsidR="00D016BF" w:rsidRPr="00D016BF" w:rsidTr="002B6035">
        <w:trPr>
          <w:jc w:val="center"/>
        </w:trPr>
        <w:tc>
          <w:tcPr>
            <w:tcW w:w="3848" w:type="dxa"/>
          </w:tcPr>
          <w:p w:rsidR="00C02BED" w:rsidRPr="00D016BF" w:rsidRDefault="00C02BED" w:rsidP="002B6035">
            <w:pPr>
              <w:spacing w:line="400" w:lineRule="exact"/>
              <w:rPr>
                <w:rFonts w:cs="Arial"/>
              </w:rPr>
            </w:pPr>
            <w:r w:rsidRPr="00D016BF">
              <w:rPr>
                <w:rFonts w:cs="Arial" w:hint="eastAsia"/>
              </w:rPr>
              <w:t>DVD遥控器的电源功能</w:t>
            </w:r>
          </w:p>
        </w:tc>
        <w:tc>
          <w:tcPr>
            <w:tcW w:w="1516" w:type="dxa"/>
          </w:tcPr>
          <w:p w:rsidR="00C02BED" w:rsidRPr="00D016BF" w:rsidRDefault="00C02BED" w:rsidP="002B6035">
            <w:pPr>
              <w:spacing w:line="400" w:lineRule="exact"/>
              <w:jc w:val="center"/>
              <w:rPr>
                <w:rFonts w:cs="Arial"/>
              </w:rPr>
            </w:pPr>
            <w:r w:rsidRPr="00D016BF">
              <w:rPr>
                <w:rFonts w:cs="Arial"/>
              </w:rPr>
              <w:t>8</w:t>
            </w:r>
          </w:p>
        </w:tc>
      </w:tr>
    </w:tbl>
    <w:p w:rsidR="006F3F09" w:rsidRPr="00D016BF" w:rsidRDefault="00742468">
      <w:pPr>
        <w:pStyle w:val="-12"/>
        <w:numPr>
          <w:ilvl w:val="0"/>
          <w:numId w:val="3"/>
        </w:numPr>
        <w:spacing w:line="400" w:lineRule="exact"/>
        <w:ind w:firstLineChars="0"/>
        <w:rPr>
          <w:rFonts w:cs="Arial"/>
        </w:rPr>
      </w:pPr>
      <w:r w:rsidRPr="00D016BF">
        <w:rPr>
          <w:rFonts w:cs="Arial"/>
        </w:rPr>
        <w:t>完成所有子系统的设备链连接工作，并对安装好的设备进行调试。</w:t>
      </w:r>
    </w:p>
    <w:p w:rsidR="006F3F09" w:rsidRPr="00D016BF" w:rsidRDefault="00742468">
      <w:pPr>
        <w:pStyle w:val="-12"/>
        <w:spacing w:line="360" w:lineRule="auto"/>
        <w:ind w:firstLineChars="0" w:firstLine="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四、软件调试</w:t>
      </w:r>
    </w:p>
    <w:p w:rsidR="006F3F09" w:rsidRPr="00D016BF" w:rsidRDefault="00742468">
      <w:pPr>
        <w:pStyle w:val="-12"/>
        <w:numPr>
          <w:ilvl w:val="0"/>
          <w:numId w:val="5"/>
        </w:numPr>
        <w:spacing w:line="400" w:lineRule="exact"/>
        <w:ind w:firstLineChars="0"/>
        <w:rPr>
          <w:rFonts w:cs="Arial"/>
        </w:rPr>
      </w:pPr>
      <w:r w:rsidRPr="00D016BF">
        <w:rPr>
          <w:rFonts w:cs="Arial" w:hint="eastAsia"/>
        </w:rPr>
        <w:t>完成对无线路由器的配置，见表1-</w:t>
      </w:r>
      <w:r w:rsidRPr="00D016BF">
        <w:rPr>
          <w:rFonts w:cs="Arial"/>
        </w:rPr>
        <w:t>3</w:t>
      </w:r>
      <w:r w:rsidRPr="00D016BF">
        <w:rPr>
          <w:rFonts w:cs="Arial" w:hint="eastAsia"/>
        </w:rPr>
        <w:t>配置表。</w:t>
      </w:r>
    </w:p>
    <w:p w:rsidR="006F3F09" w:rsidRPr="00D016BF" w:rsidRDefault="00742468">
      <w:pPr>
        <w:pStyle w:val="-12"/>
        <w:numPr>
          <w:ilvl w:val="0"/>
          <w:numId w:val="5"/>
        </w:numPr>
        <w:spacing w:line="400" w:lineRule="exact"/>
        <w:ind w:firstLineChars="0"/>
        <w:rPr>
          <w:rFonts w:cs="Arial"/>
        </w:rPr>
      </w:pPr>
      <w:r w:rsidRPr="00D016BF">
        <w:rPr>
          <w:rFonts w:cs="Arial" w:hint="eastAsia"/>
        </w:rPr>
        <w:t>完成智能网关的配置。</w:t>
      </w:r>
    </w:p>
    <w:p w:rsidR="006F3F09" w:rsidRPr="00D016BF" w:rsidRDefault="00742468">
      <w:pPr>
        <w:pStyle w:val="-12"/>
        <w:numPr>
          <w:ilvl w:val="0"/>
          <w:numId w:val="5"/>
        </w:numPr>
        <w:spacing w:line="400" w:lineRule="exact"/>
        <w:ind w:firstLineChars="0"/>
        <w:rPr>
          <w:rFonts w:cs="Arial"/>
        </w:rPr>
      </w:pPr>
      <w:r w:rsidRPr="00D016BF">
        <w:rPr>
          <w:rFonts w:cs="Arial" w:hint="eastAsia"/>
        </w:rPr>
        <w:t>所有结果通过终端接入配置好的无线网络，结合第二部分与第三部分的软件，进行智能采集和智能操作控制。</w:t>
      </w:r>
    </w:p>
    <w:p w:rsidR="006F3F09" w:rsidRPr="00D016BF" w:rsidRDefault="00742468" w:rsidP="0011304E">
      <w:pPr>
        <w:snapToGrid w:val="0"/>
        <w:spacing w:beforeLines="50" w:before="156" w:afterLines="50" w:after="156"/>
        <w:jc w:val="center"/>
        <w:rPr>
          <w:rFonts w:ascii="黑体" w:eastAsia="黑体" w:hAnsi="黑体" w:cs="Arial"/>
          <w:szCs w:val="21"/>
        </w:rPr>
      </w:pPr>
      <w:r w:rsidRPr="00D016BF">
        <w:rPr>
          <w:rFonts w:ascii="黑体" w:eastAsia="黑体" w:hAnsi="黑体" w:cs="Arial" w:hint="eastAsia"/>
          <w:szCs w:val="21"/>
        </w:rPr>
        <w:t>表1-</w:t>
      </w:r>
      <w:r w:rsidRPr="00D016BF">
        <w:rPr>
          <w:rFonts w:ascii="黑体" w:eastAsia="黑体" w:hAnsi="黑体" w:cs="Arial"/>
          <w:szCs w:val="21"/>
        </w:rPr>
        <w:t>3</w:t>
      </w:r>
      <w:r w:rsidRPr="00D016BF">
        <w:rPr>
          <w:rFonts w:ascii="黑体" w:eastAsia="黑体" w:hAnsi="黑体" w:cs="Arial" w:hint="eastAsia"/>
          <w:szCs w:val="21"/>
        </w:rPr>
        <w:t>配置表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3"/>
        <w:gridCol w:w="5510"/>
      </w:tblGrid>
      <w:tr w:rsidR="00D016BF" w:rsidRPr="00D016BF">
        <w:trPr>
          <w:trHeight w:val="624"/>
          <w:jc w:val="center"/>
        </w:trPr>
        <w:tc>
          <w:tcPr>
            <w:tcW w:w="2063" w:type="dxa"/>
            <w:vAlign w:val="center"/>
          </w:tcPr>
          <w:p w:rsidR="006F3F09" w:rsidRPr="00D016BF" w:rsidRDefault="00742468">
            <w:pPr>
              <w:spacing w:line="360" w:lineRule="auto"/>
              <w:jc w:val="center"/>
              <w:rPr>
                <w:rFonts w:cs="Arial"/>
                <w:b/>
              </w:rPr>
            </w:pPr>
            <w:r w:rsidRPr="00D016BF">
              <w:rPr>
                <w:rFonts w:cs="Arial" w:hint="eastAsia"/>
                <w:b/>
              </w:rPr>
              <w:t>项目</w:t>
            </w:r>
          </w:p>
        </w:tc>
        <w:tc>
          <w:tcPr>
            <w:tcW w:w="5510" w:type="dxa"/>
            <w:vAlign w:val="center"/>
          </w:tcPr>
          <w:p w:rsidR="006F3F09" w:rsidRPr="00D016BF" w:rsidRDefault="00742468">
            <w:pPr>
              <w:spacing w:line="360" w:lineRule="auto"/>
              <w:jc w:val="center"/>
              <w:rPr>
                <w:rFonts w:cs="Arial"/>
                <w:b/>
              </w:rPr>
            </w:pPr>
            <w:r w:rsidRPr="00D016BF">
              <w:rPr>
                <w:rFonts w:cs="Arial" w:hint="eastAsia"/>
                <w:b/>
              </w:rPr>
              <w:t>设定值</w:t>
            </w:r>
          </w:p>
        </w:tc>
      </w:tr>
      <w:tr w:rsidR="00D016BF" w:rsidRPr="00D016BF">
        <w:trPr>
          <w:trHeight w:val="624"/>
          <w:jc w:val="center"/>
        </w:trPr>
        <w:tc>
          <w:tcPr>
            <w:tcW w:w="2063" w:type="dxa"/>
            <w:vAlign w:val="center"/>
          </w:tcPr>
          <w:p w:rsidR="006F3F09" w:rsidRPr="00D016BF" w:rsidRDefault="00742468">
            <w:pPr>
              <w:spacing w:line="360" w:lineRule="auto"/>
              <w:rPr>
                <w:rFonts w:cs="Arial"/>
                <w:b/>
              </w:rPr>
            </w:pPr>
            <w:r w:rsidRPr="00D016BF">
              <w:rPr>
                <w:rFonts w:ascii="仿宋_GB2312" w:eastAsia="仿宋_GB2312" w:cs="Arial" w:hint="eastAsia"/>
              </w:rPr>
              <w:t>路由器IP</w:t>
            </w:r>
          </w:p>
        </w:tc>
        <w:tc>
          <w:tcPr>
            <w:tcW w:w="5510" w:type="dxa"/>
            <w:vAlign w:val="center"/>
          </w:tcPr>
          <w:p w:rsidR="006F3F09" w:rsidRPr="00D016BF" w:rsidRDefault="00742468" w:rsidP="00976CB3">
            <w:pPr>
              <w:spacing w:line="360" w:lineRule="auto"/>
              <w:rPr>
                <w:rFonts w:cs="Arial"/>
                <w:b/>
              </w:rPr>
            </w:pPr>
            <w:r w:rsidRPr="00D016BF">
              <w:rPr>
                <w:rFonts w:ascii="仿宋_GB2312" w:eastAsia="仿宋_GB2312" w:cs="Arial" w:hint="eastAsia"/>
              </w:rPr>
              <w:t>18.1.10.1</w:t>
            </w:r>
          </w:p>
        </w:tc>
      </w:tr>
      <w:tr w:rsidR="00D016BF" w:rsidRPr="00D016BF">
        <w:trPr>
          <w:trHeight w:val="624"/>
          <w:jc w:val="center"/>
        </w:trPr>
        <w:tc>
          <w:tcPr>
            <w:tcW w:w="2063" w:type="dxa"/>
            <w:vAlign w:val="center"/>
          </w:tcPr>
          <w:p w:rsidR="006F3F09" w:rsidRPr="00D016BF" w:rsidRDefault="00742468">
            <w:pPr>
              <w:spacing w:line="360" w:lineRule="auto"/>
              <w:rPr>
                <w:rFonts w:ascii="仿宋_GB2312" w:eastAsia="仿宋_GB2312" w:cs="Arial"/>
              </w:rPr>
            </w:pPr>
            <w:r w:rsidRPr="00D016BF">
              <w:rPr>
                <w:rFonts w:ascii="仿宋_GB2312" w:eastAsia="仿宋_GB2312" w:cs="Arial" w:hint="eastAsia"/>
              </w:rPr>
              <w:t>服务器IP</w:t>
            </w:r>
          </w:p>
        </w:tc>
        <w:tc>
          <w:tcPr>
            <w:tcW w:w="5510" w:type="dxa"/>
            <w:vAlign w:val="center"/>
          </w:tcPr>
          <w:p w:rsidR="006F3F09" w:rsidRPr="00D016BF" w:rsidRDefault="00742468" w:rsidP="00976CB3">
            <w:pPr>
              <w:spacing w:line="360" w:lineRule="auto"/>
              <w:rPr>
                <w:rFonts w:ascii="仿宋_GB2312" w:eastAsia="仿宋_GB2312" w:cs="Arial"/>
              </w:rPr>
            </w:pPr>
            <w:r w:rsidRPr="00D016BF">
              <w:rPr>
                <w:rFonts w:ascii="仿宋_GB2312" w:eastAsia="仿宋_GB2312" w:cs="Arial" w:hint="eastAsia"/>
              </w:rPr>
              <w:t>18.1.10.7</w:t>
            </w:r>
          </w:p>
        </w:tc>
      </w:tr>
      <w:tr w:rsidR="00D016BF" w:rsidRPr="00D016BF" w:rsidTr="00976CB3">
        <w:trPr>
          <w:trHeight w:val="624"/>
          <w:jc w:val="center"/>
        </w:trPr>
        <w:tc>
          <w:tcPr>
            <w:tcW w:w="2063" w:type="dxa"/>
            <w:tcBorders>
              <w:top w:val="single" w:sz="4" w:space="0" w:color="auto"/>
              <w:left w:val="single" w:sz="4" w:space="0" w:color="auto"/>
              <w:bottom w:val="single" w:sz="4" w:space="0" w:color="auto"/>
              <w:right w:val="single" w:sz="4" w:space="0" w:color="auto"/>
            </w:tcBorders>
            <w:vAlign w:val="center"/>
          </w:tcPr>
          <w:p w:rsidR="00976CB3" w:rsidRPr="00D016BF" w:rsidRDefault="00C02BED" w:rsidP="002B6035">
            <w:pPr>
              <w:spacing w:line="360" w:lineRule="auto"/>
              <w:rPr>
                <w:rFonts w:ascii="仿宋_GB2312" w:eastAsia="仿宋_GB2312" w:cs="Arial"/>
              </w:rPr>
            </w:pPr>
            <w:r w:rsidRPr="00D016BF">
              <w:rPr>
                <w:rFonts w:ascii="仿宋_GB2312" w:eastAsia="仿宋_GB2312" w:cs="Arial" w:hint="eastAsia"/>
              </w:rPr>
              <w:t>子网</w:t>
            </w:r>
            <w:r w:rsidR="00976CB3" w:rsidRPr="00D016BF">
              <w:rPr>
                <w:rFonts w:ascii="仿宋_GB2312" w:eastAsia="仿宋_GB2312" w:cs="Arial" w:hint="eastAsia"/>
              </w:rPr>
              <w:t>掩码</w:t>
            </w:r>
          </w:p>
        </w:tc>
        <w:tc>
          <w:tcPr>
            <w:tcW w:w="5510" w:type="dxa"/>
            <w:tcBorders>
              <w:top w:val="single" w:sz="4" w:space="0" w:color="auto"/>
              <w:left w:val="single" w:sz="4" w:space="0" w:color="auto"/>
              <w:bottom w:val="single" w:sz="4" w:space="0" w:color="auto"/>
              <w:right w:val="single" w:sz="4" w:space="0" w:color="auto"/>
            </w:tcBorders>
            <w:vAlign w:val="center"/>
          </w:tcPr>
          <w:p w:rsidR="00976CB3" w:rsidRPr="00D016BF" w:rsidRDefault="00976CB3" w:rsidP="002B6035">
            <w:pPr>
              <w:spacing w:line="360" w:lineRule="auto"/>
              <w:rPr>
                <w:rFonts w:ascii="仿宋_GB2312" w:eastAsia="仿宋_GB2312" w:cs="Arial"/>
              </w:rPr>
            </w:pPr>
            <w:r w:rsidRPr="00D016BF">
              <w:rPr>
                <w:rFonts w:ascii="仿宋_GB2312" w:eastAsia="仿宋_GB2312" w:cs="Arial" w:hint="eastAsia"/>
              </w:rPr>
              <w:t>255.255.0.0</w:t>
            </w:r>
          </w:p>
        </w:tc>
      </w:tr>
      <w:tr w:rsidR="00D016BF" w:rsidRPr="00D016BF" w:rsidTr="00C02BED">
        <w:trPr>
          <w:trHeight w:val="624"/>
          <w:jc w:val="center"/>
        </w:trPr>
        <w:tc>
          <w:tcPr>
            <w:tcW w:w="2063" w:type="dxa"/>
            <w:tcBorders>
              <w:top w:val="single" w:sz="4" w:space="0" w:color="auto"/>
              <w:left w:val="single" w:sz="4" w:space="0" w:color="auto"/>
              <w:bottom w:val="single" w:sz="4" w:space="0" w:color="auto"/>
              <w:right w:val="single" w:sz="4" w:space="0" w:color="auto"/>
            </w:tcBorders>
            <w:vAlign w:val="center"/>
          </w:tcPr>
          <w:p w:rsidR="00C02BED" w:rsidRPr="00D016BF" w:rsidRDefault="00C02BED" w:rsidP="002B786A">
            <w:pPr>
              <w:spacing w:line="360" w:lineRule="auto"/>
              <w:rPr>
                <w:rFonts w:ascii="仿宋_GB2312" w:eastAsia="仿宋_GB2312" w:cs="Arial"/>
              </w:rPr>
            </w:pPr>
            <w:r w:rsidRPr="00D016BF">
              <w:rPr>
                <w:rFonts w:ascii="仿宋_GB2312" w:eastAsia="仿宋_GB2312" w:cs="Arial" w:hint="eastAsia"/>
              </w:rPr>
              <w:t>网关IP</w:t>
            </w:r>
          </w:p>
        </w:tc>
        <w:tc>
          <w:tcPr>
            <w:tcW w:w="5510" w:type="dxa"/>
            <w:tcBorders>
              <w:top w:val="single" w:sz="4" w:space="0" w:color="auto"/>
              <w:left w:val="single" w:sz="4" w:space="0" w:color="auto"/>
              <w:bottom w:val="single" w:sz="4" w:space="0" w:color="auto"/>
              <w:right w:val="single" w:sz="4" w:space="0" w:color="auto"/>
            </w:tcBorders>
            <w:vAlign w:val="center"/>
          </w:tcPr>
          <w:p w:rsidR="00C02BED" w:rsidRPr="00D016BF" w:rsidRDefault="00C02BED" w:rsidP="002B786A">
            <w:pPr>
              <w:spacing w:line="360" w:lineRule="auto"/>
              <w:rPr>
                <w:rFonts w:ascii="仿宋_GB2312" w:eastAsia="仿宋_GB2312" w:cs="Arial"/>
              </w:rPr>
            </w:pPr>
            <w:r w:rsidRPr="00D016BF">
              <w:rPr>
                <w:rFonts w:ascii="仿宋_GB2312" w:eastAsia="仿宋_GB2312" w:cs="Arial" w:hint="eastAsia"/>
              </w:rPr>
              <w:t>18.1.10.</w:t>
            </w:r>
            <w:r w:rsidRPr="00D016BF">
              <w:rPr>
                <w:rFonts w:ascii="仿宋_GB2312" w:eastAsia="仿宋_GB2312" w:cs="Arial"/>
              </w:rPr>
              <w:t>1</w:t>
            </w:r>
            <w:r w:rsidRPr="00D016BF">
              <w:rPr>
                <w:rFonts w:ascii="仿宋_GB2312" w:eastAsia="仿宋_GB2312" w:cs="Arial"/>
              </w:rPr>
              <w:fldChar w:fldCharType="begin"/>
            </w:r>
            <w:r w:rsidRPr="00D016BF">
              <w:rPr>
                <w:rFonts w:ascii="仿宋_GB2312" w:eastAsia="仿宋_GB2312" w:cs="Arial"/>
              </w:rPr>
              <w:instrText xml:space="preserve"> QUOTE ~ </w:instrText>
            </w:r>
            <w:r w:rsidRPr="00D016BF">
              <w:rPr>
                <w:rFonts w:ascii="仿宋_GB2312" w:eastAsia="仿宋_GB2312" w:cs="Arial"/>
              </w:rPr>
              <w:fldChar w:fldCharType="separate"/>
            </w:r>
            <w:r w:rsidRPr="00D016BF">
              <w:rPr>
                <w:rFonts w:ascii="仿宋_GB2312" w:eastAsia="仿宋_GB2312" w:cs="Arial"/>
              </w:rPr>
              <w:t>~</w:t>
            </w:r>
            <w:r w:rsidRPr="00D016BF">
              <w:rPr>
                <w:rFonts w:ascii="仿宋_GB2312" w:eastAsia="仿宋_GB2312" w:cs="Arial"/>
              </w:rPr>
              <w:fldChar w:fldCharType="end"/>
            </w:r>
            <w:r w:rsidRPr="00D016BF">
              <w:rPr>
                <w:rFonts w:ascii="仿宋_GB2312" w:eastAsia="仿宋_GB2312" w:cs="Arial" w:hint="eastAsia"/>
              </w:rPr>
              <w:t>18.1.10.</w:t>
            </w:r>
            <w:r w:rsidRPr="00D016BF">
              <w:rPr>
                <w:rFonts w:ascii="仿宋_GB2312" w:eastAsia="仿宋_GB2312" w:cs="Arial"/>
              </w:rPr>
              <w:t>100之间</w:t>
            </w:r>
          </w:p>
        </w:tc>
      </w:tr>
    </w:tbl>
    <w:p w:rsidR="006F3F09" w:rsidRPr="00D016BF" w:rsidRDefault="006F3F09">
      <w:pPr>
        <w:rPr>
          <w:rFonts w:ascii="Calibri" w:hAnsi="Calibri"/>
        </w:rPr>
      </w:pPr>
    </w:p>
    <w:p w:rsidR="006F3F09" w:rsidRPr="00D016BF" w:rsidRDefault="00742468">
      <w:pPr>
        <w:pStyle w:val="a5"/>
        <w:rPr>
          <w:rFonts w:ascii="黑体" w:eastAsia="黑体" w:hAnsi="黑体"/>
        </w:rPr>
      </w:pPr>
      <w:r w:rsidRPr="00D016BF">
        <w:rPr>
          <w:rFonts w:ascii="黑体" w:eastAsia="黑体" w:hAnsi="黑体" w:hint="eastAsia"/>
        </w:rPr>
        <w:lastRenderedPageBreak/>
        <w:t>第二部分 智能家居网关应用配置</w:t>
      </w:r>
    </w:p>
    <w:p w:rsidR="006F3F09" w:rsidRPr="00D016BF" w:rsidRDefault="000419BA">
      <w:pPr>
        <w:spacing w:line="360" w:lineRule="auto"/>
      </w:pPr>
      <w:r w:rsidRPr="00D016BF">
        <w:rPr>
          <w:noProof/>
        </w:rPr>
        <w:drawing>
          <wp:inline distT="0" distB="0" distL="0" distR="0">
            <wp:extent cx="1117600" cy="323850"/>
            <wp:effectExtent l="0" t="0" r="6350" b="0"/>
            <wp:docPr id="7" name="图片 1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33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7600" cy="323850"/>
                    </a:xfrm>
                    <a:prstGeom prst="rect">
                      <a:avLst/>
                    </a:prstGeom>
                    <a:noFill/>
                    <a:ln>
                      <a:noFill/>
                    </a:ln>
                  </pic:spPr>
                </pic:pic>
              </a:graphicData>
            </a:graphic>
          </wp:inline>
        </w:drawing>
      </w:r>
    </w:p>
    <w:p w:rsidR="006F3F09" w:rsidRPr="00D016BF" w:rsidRDefault="00742468">
      <w:pPr>
        <w:spacing w:line="400" w:lineRule="exact"/>
        <w:ind w:firstLineChars="200" w:firstLine="480"/>
        <w:rPr>
          <w:rFonts w:cs="Arial"/>
        </w:rPr>
      </w:pPr>
      <w:r w:rsidRPr="00D016BF">
        <w:rPr>
          <w:rFonts w:cs="Arial" w:hint="eastAsia"/>
        </w:rPr>
        <w:t>本部分要求完成智能家居网关与协调器的连接，智能家居网关与服务器的连接，实现QT项目的创建以及界面、数据采集功能，实现对智能家居设备的控制和模拟应用配置，并完成网关移植。</w:t>
      </w:r>
    </w:p>
    <w:p w:rsidR="00C02BED" w:rsidRPr="00D016BF" w:rsidRDefault="00C02BED" w:rsidP="00C02BED">
      <w:pPr>
        <w:pBdr>
          <w:top w:val="single" w:sz="4" w:space="1" w:color="auto"/>
          <w:left w:val="single" w:sz="4" w:space="4" w:color="auto"/>
          <w:bottom w:val="single" w:sz="4" w:space="1" w:color="auto"/>
          <w:right w:val="single" w:sz="4" w:space="4" w:color="auto"/>
        </w:pBdr>
        <w:shd w:val="clear" w:color="auto" w:fill="F2F2F2"/>
        <w:jc w:val="both"/>
        <w:rPr>
          <w:rFonts w:asciiTheme="minorEastAsia" w:eastAsiaTheme="minorEastAsia" w:hAnsiTheme="minorEastAsia" w:cs="Arial"/>
          <w:szCs w:val="21"/>
        </w:rPr>
      </w:pPr>
      <w:r w:rsidRPr="00D016BF">
        <w:rPr>
          <w:rFonts w:asciiTheme="minorEastAsia" w:eastAsiaTheme="minorEastAsia" w:hAnsiTheme="minorEastAsia" w:cs="Arial" w:hint="eastAsia"/>
          <w:szCs w:val="21"/>
        </w:rPr>
        <w:t>说明：虚拟机登录及提升权限的密码是bizideal，所使用到的动态链接库</w:t>
      </w:r>
      <w:r w:rsidRPr="00D016BF">
        <w:rPr>
          <w:rFonts w:asciiTheme="minorEastAsia" w:eastAsiaTheme="minorEastAsia" w:hAnsiTheme="minorEastAsia" w:cs="Arial"/>
          <w:szCs w:val="21"/>
        </w:rPr>
        <w:t>lib-SmartHomeGateway-X86-V4.so</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lib-SmartHomeGateway-ARM-V4.so</w:t>
      </w:r>
      <w:r w:rsidRPr="00D016BF">
        <w:rPr>
          <w:rFonts w:asciiTheme="minorEastAsia" w:eastAsiaTheme="minorEastAsia" w:hAnsiTheme="minorEastAsia" w:cs="Arial" w:hint="eastAsia"/>
          <w:szCs w:val="21"/>
        </w:rPr>
        <w:t>存放于虚拟机桌面素材（包括所有图片，完整头文件</w:t>
      </w:r>
      <w:r w:rsidRPr="00D016BF">
        <w:rPr>
          <w:rFonts w:asciiTheme="minorEastAsia" w:eastAsiaTheme="minorEastAsia" w:hAnsiTheme="minorEastAsia" w:cs="Arial"/>
          <w:szCs w:val="21"/>
        </w:rPr>
        <w:t>cjson</w:t>
      </w:r>
      <w:r w:rsidRPr="00D016BF">
        <w:rPr>
          <w:rFonts w:asciiTheme="minorEastAsia" w:eastAsiaTheme="minorEastAsia" w:hAnsiTheme="minorEastAsia" w:cs="Arial" w:hint="eastAsia"/>
          <w:szCs w:val="21"/>
        </w:rPr>
        <w:t>.h、json</w:t>
      </w:r>
      <w:r w:rsidRPr="00D016BF">
        <w:rPr>
          <w:rFonts w:asciiTheme="minorEastAsia" w:eastAsiaTheme="minorEastAsia" w:hAnsiTheme="minorEastAsia" w:cs="Arial"/>
          <w:szCs w:val="21"/>
        </w:rPr>
        <w:t>receivehandle.h</w:t>
      </w:r>
      <w:r w:rsidRPr="00D016BF">
        <w:rPr>
          <w:rFonts w:asciiTheme="minorEastAsia" w:eastAsiaTheme="minorEastAsia" w:hAnsiTheme="minorEastAsia" w:cs="Arial" w:hint="eastAsia"/>
          <w:szCs w:val="21"/>
        </w:rPr>
        <w:t>、jsonsendhandle.h、</w:t>
      </w:r>
      <w:r w:rsidRPr="00D016BF">
        <w:rPr>
          <w:rFonts w:asciiTheme="minorEastAsia" w:eastAsiaTheme="minorEastAsia" w:hAnsiTheme="minorEastAsia" w:cs="Arial"/>
          <w:szCs w:val="21"/>
        </w:rPr>
        <w:t>qextserialport.h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 xml:space="preserve">qextserialport.cpp </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qextserialport_global.h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qextserialport_p.h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qextserialport_unix</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serialdatahandle</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serialportreceive.h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sql.h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systemConfig</w:t>
      </w:r>
      <w:r w:rsidRPr="00D016BF">
        <w:rPr>
          <w:rFonts w:asciiTheme="minorEastAsia" w:eastAsiaTheme="minorEastAsia" w:hAnsiTheme="minorEastAsia" w:cs="Arial" w:hint="eastAsia"/>
          <w:szCs w:val="21"/>
        </w:rPr>
        <w:t>.h、</w:t>
      </w:r>
      <w:r w:rsidRPr="00D016BF">
        <w:rPr>
          <w:rFonts w:asciiTheme="minorEastAsia" w:eastAsiaTheme="minorEastAsia" w:hAnsiTheme="minorEastAsia" w:cs="Arial"/>
          <w:szCs w:val="21"/>
        </w:rPr>
        <w:t>tcpclientthread.h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tcpserver.h</w:t>
      </w:r>
      <w:r w:rsidRPr="00D016BF">
        <w:rPr>
          <w:rFonts w:asciiTheme="minorEastAsia" w:eastAsiaTheme="minorEastAsia" w:hAnsiTheme="minorEastAsia" w:cs="Arial" w:hint="eastAsia"/>
          <w:szCs w:val="21"/>
        </w:rPr>
        <w:t>、</w:t>
      </w:r>
      <w:r w:rsidRPr="00D016BF">
        <w:rPr>
          <w:rFonts w:asciiTheme="minorEastAsia" w:eastAsiaTheme="minorEastAsia" w:hAnsiTheme="minorEastAsia" w:cs="Arial"/>
          <w:szCs w:val="21"/>
        </w:rPr>
        <w:t>VariableDefinition.h</w:t>
      </w:r>
      <w:r w:rsidRPr="00D016BF">
        <w:rPr>
          <w:rFonts w:asciiTheme="minorEastAsia" w:eastAsiaTheme="minorEastAsia" w:hAnsiTheme="minorEastAsia" w:cs="Arial" w:hint="eastAsia"/>
          <w:szCs w:val="21"/>
        </w:rPr>
        <w:t>）文件夹中。烧写所使用的Minitool软件存放于桌面（竞赛材料）。</w:t>
      </w:r>
    </w:p>
    <w:p w:rsidR="006F3F09" w:rsidRPr="00D016BF" w:rsidRDefault="00742468">
      <w:pPr>
        <w:pStyle w:val="ac"/>
        <w:numPr>
          <w:ilvl w:val="0"/>
          <w:numId w:val="6"/>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设备连接</w:t>
      </w:r>
    </w:p>
    <w:p w:rsidR="006F3F09" w:rsidRPr="00D016BF" w:rsidRDefault="00742468">
      <w:pPr>
        <w:spacing w:line="400" w:lineRule="exact"/>
        <w:ind w:firstLine="420"/>
        <w:rPr>
          <w:rFonts w:cs="Arial"/>
        </w:rPr>
      </w:pPr>
      <w:r w:rsidRPr="00D016BF">
        <w:rPr>
          <w:rFonts w:cs="Arial" w:hint="eastAsia"/>
        </w:rPr>
        <w:t>完成A8网关与协调器的连接，A8网关与服务器的连接。</w:t>
      </w:r>
    </w:p>
    <w:p w:rsidR="006F3F09" w:rsidRPr="00D016BF" w:rsidRDefault="00742468">
      <w:pPr>
        <w:pStyle w:val="ac"/>
        <w:numPr>
          <w:ilvl w:val="0"/>
          <w:numId w:val="6"/>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保存方法</w:t>
      </w:r>
    </w:p>
    <w:p w:rsidR="006F3F09" w:rsidRPr="00D016BF" w:rsidRDefault="00742468">
      <w:pPr>
        <w:spacing w:line="400" w:lineRule="exact"/>
        <w:ind w:firstLine="420"/>
        <w:rPr>
          <w:rFonts w:cs="Arial"/>
        </w:rPr>
      </w:pPr>
      <w:r w:rsidRPr="00D016BF">
        <w:rPr>
          <w:rFonts w:cs="Arial" w:hint="eastAsia"/>
        </w:rPr>
        <w:t>将整个QT工程保存到“虚拟机桌面\Q</w:t>
      </w:r>
      <w:r w:rsidRPr="00D016BF">
        <w:rPr>
          <w:rFonts w:cs="Arial"/>
        </w:rPr>
        <w:t>T</w:t>
      </w:r>
      <w:r w:rsidRPr="00D016BF">
        <w:rPr>
          <w:rFonts w:cs="Arial" w:hint="eastAsia"/>
        </w:rPr>
        <w:t>工程XX”文件夹中（其中XX代表2位的工位号）。</w:t>
      </w:r>
    </w:p>
    <w:p w:rsidR="006F3F09" w:rsidRPr="00D016BF" w:rsidRDefault="00742468">
      <w:pPr>
        <w:pStyle w:val="ac"/>
        <w:numPr>
          <w:ilvl w:val="0"/>
          <w:numId w:val="6"/>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界面及功能实现</w:t>
      </w:r>
    </w:p>
    <w:p w:rsidR="006F3F09" w:rsidRPr="00D016BF" w:rsidRDefault="000419BA">
      <w:pPr>
        <w:snapToGrid w:val="0"/>
        <w:jc w:val="center"/>
      </w:pPr>
      <w:r w:rsidRPr="00D016BF">
        <w:rPr>
          <w:noProof/>
        </w:rPr>
        <w:drawing>
          <wp:inline distT="0" distB="0" distL="0" distR="0">
            <wp:extent cx="5086350" cy="3079750"/>
            <wp:effectExtent l="0" t="0" r="0" b="6350"/>
            <wp:docPr id="8" name="图片 8"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Screenshot-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6350" cy="3079750"/>
                    </a:xfrm>
                    <a:prstGeom prst="rect">
                      <a:avLst/>
                    </a:prstGeom>
                    <a:noFill/>
                    <a:ln>
                      <a:noFill/>
                    </a:ln>
                  </pic:spPr>
                </pic:pic>
              </a:graphicData>
            </a:graphic>
          </wp:inline>
        </w:drawing>
      </w:r>
    </w:p>
    <w:p w:rsidR="006F3F09" w:rsidRPr="00D016BF" w:rsidRDefault="00742468">
      <w:pPr>
        <w:snapToGrid w:val="0"/>
        <w:jc w:val="center"/>
        <w:rPr>
          <w:rFonts w:cs="Arial"/>
          <w:sz w:val="22"/>
          <w:szCs w:val="22"/>
        </w:rPr>
      </w:pPr>
      <w:r w:rsidRPr="00D016BF">
        <w:rPr>
          <w:rFonts w:cs="Arial" w:hint="eastAsia"/>
          <w:sz w:val="22"/>
          <w:szCs w:val="22"/>
        </w:rPr>
        <w:t>图2-1</w:t>
      </w:r>
      <w:r w:rsidR="00C02BED" w:rsidRPr="00D016BF">
        <w:rPr>
          <w:rFonts w:cs="Arial"/>
          <w:sz w:val="22"/>
          <w:szCs w:val="22"/>
        </w:rPr>
        <w:t xml:space="preserve"> 登录界面</w:t>
      </w:r>
    </w:p>
    <w:p w:rsidR="006F3F09" w:rsidRPr="00D016BF" w:rsidRDefault="00742468">
      <w:pPr>
        <w:numPr>
          <w:ilvl w:val="0"/>
          <w:numId w:val="7"/>
        </w:numPr>
        <w:spacing w:line="400" w:lineRule="exact"/>
        <w:ind w:left="708" w:hangingChars="295" w:hanging="708"/>
        <w:rPr>
          <w:rFonts w:cs="Arial"/>
        </w:rPr>
      </w:pPr>
      <w:r w:rsidRPr="00D016BF">
        <w:rPr>
          <w:rFonts w:cs="Arial" w:hint="eastAsia"/>
        </w:rPr>
        <w:lastRenderedPageBreak/>
        <w:t>在图2-1中点击“注册账户”按钮进入图2-2；点击“查看账户”按钮进入图2-3；点击“管理账户”进入图2-4；点击“关闭系统”退出系统；用户登陆，首先键入用户名和密码，点击“登录”按钮,用户名和密码输入正确则进入图2-5。</w:t>
      </w:r>
    </w:p>
    <w:p w:rsidR="006F3F09" w:rsidRPr="00D016BF" w:rsidRDefault="00742468">
      <w:pPr>
        <w:numPr>
          <w:ilvl w:val="0"/>
          <w:numId w:val="7"/>
        </w:numPr>
        <w:spacing w:line="400" w:lineRule="exact"/>
        <w:ind w:left="708" w:hangingChars="295" w:hanging="708"/>
        <w:rPr>
          <w:rFonts w:cs="Arial"/>
        </w:rPr>
      </w:pPr>
      <w:r w:rsidRPr="00D016BF">
        <w:rPr>
          <w:rFonts w:cs="Arial" w:hint="eastAsia"/>
        </w:rPr>
        <w:t>点击注册账户按钮，弹出图2-2-1；输入用户名密码格式不正确（密码格式要求包含数字和大小写字母、长度大于6位），弹出图2-2-2；两次密码不一致，弹出图2-2-</w:t>
      </w:r>
      <w:r w:rsidRPr="00D016BF">
        <w:rPr>
          <w:rFonts w:cs="Arial"/>
        </w:rPr>
        <w:t>3</w:t>
      </w:r>
      <w:r w:rsidRPr="00D016BF">
        <w:rPr>
          <w:rFonts w:cs="Arial" w:hint="eastAsia"/>
        </w:rPr>
        <w:t>；输入正确弹出图2-2-5，单击右下角关闭按钮，返回至登录界面。</w:t>
      </w:r>
    </w:p>
    <w:p w:rsidR="006F3F09" w:rsidRPr="00D016BF" w:rsidRDefault="000419BA">
      <w:pPr>
        <w:snapToGrid w:val="0"/>
        <w:jc w:val="center"/>
      </w:pPr>
      <w:r w:rsidRPr="00D016BF">
        <w:rPr>
          <w:noProof/>
        </w:rPr>
        <w:drawing>
          <wp:inline distT="0" distB="0" distL="0" distR="0">
            <wp:extent cx="5156200" cy="3130550"/>
            <wp:effectExtent l="0" t="0" r="6350" b="0"/>
            <wp:docPr id="9" name="图片 9" descr="Screen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Screenshot-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6200" cy="3130550"/>
                    </a:xfrm>
                    <a:prstGeom prst="rect">
                      <a:avLst/>
                    </a:prstGeom>
                    <a:noFill/>
                    <a:ln>
                      <a:noFill/>
                    </a:ln>
                  </pic:spPr>
                </pic:pic>
              </a:graphicData>
            </a:graphic>
          </wp:inline>
        </w:drawing>
      </w:r>
    </w:p>
    <w:p w:rsidR="006F3F09" w:rsidRPr="00D016BF" w:rsidRDefault="00742468">
      <w:pPr>
        <w:jc w:val="center"/>
        <w:rPr>
          <w:sz w:val="22"/>
        </w:rPr>
      </w:pPr>
      <w:r w:rsidRPr="00D016BF">
        <w:rPr>
          <w:rFonts w:hint="eastAsia"/>
          <w:sz w:val="22"/>
        </w:rPr>
        <w:t>图2-2</w:t>
      </w:r>
      <w:r w:rsidR="00C02BED" w:rsidRPr="00D016BF">
        <w:rPr>
          <w:sz w:val="22"/>
        </w:rPr>
        <w:t xml:space="preserve"> 注册界面</w:t>
      </w:r>
    </w:p>
    <w:p w:rsidR="006F3F09" w:rsidRPr="00D016BF" w:rsidRDefault="000419BA">
      <w:pPr>
        <w:snapToGrid w:val="0"/>
        <w:jc w:val="center"/>
      </w:pPr>
      <w:r w:rsidRPr="00D016BF">
        <w:rPr>
          <w:noProof/>
        </w:rPr>
        <w:drawing>
          <wp:inline distT="0" distB="0" distL="0" distR="0">
            <wp:extent cx="1885950" cy="1257300"/>
            <wp:effectExtent l="0" t="0" r="0" b="0"/>
            <wp:docPr id="10" name="图片 10"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Screenshot-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5950" cy="1257300"/>
                    </a:xfrm>
                    <a:prstGeom prst="rect">
                      <a:avLst/>
                    </a:prstGeom>
                    <a:noFill/>
                    <a:ln>
                      <a:noFill/>
                    </a:ln>
                  </pic:spPr>
                </pic:pic>
              </a:graphicData>
            </a:graphic>
          </wp:inline>
        </w:drawing>
      </w:r>
      <w:r w:rsidR="00742468" w:rsidRPr="00D016BF">
        <w:t xml:space="preserve">  </w:t>
      </w:r>
      <w:r w:rsidRPr="00D016BF">
        <w:rPr>
          <w:noProof/>
        </w:rPr>
        <w:drawing>
          <wp:inline distT="0" distB="0" distL="0" distR="0">
            <wp:extent cx="1905000" cy="1257300"/>
            <wp:effectExtent l="0" t="0" r="0" b="0"/>
            <wp:docPr id="11" name="图片 11"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Screenshot-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p>
    <w:p w:rsidR="006F3F09" w:rsidRPr="00D016BF" w:rsidRDefault="00742468">
      <w:pPr>
        <w:jc w:val="center"/>
        <w:rPr>
          <w:rFonts w:cs="Arial"/>
          <w:sz w:val="22"/>
        </w:rPr>
      </w:pPr>
      <w:r w:rsidRPr="00D016BF">
        <w:rPr>
          <w:rFonts w:cs="Arial" w:hint="eastAsia"/>
          <w:sz w:val="22"/>
        </w:rPr>
        <w:t>图2-2-1</w:t>
      </w:r>
      <w:r w:rsidRPr="00D016BF">
        <w:rPr>
          <w:rFonts w:cs="Arial"/>
          <w:sz w:val="22"/>
        </w:rPr>
        <w:t xml:space="preserve"> </w:t>
      </w:r>
      <w:r w:rsidR="00C02BED" w:rsidRPr="00D016BF">
        <w:rPr>
          <w:rFonts w:cs="Arial" w:hint="eastAsia"/>
          <w:sz w:val="22"/>
        </w:rPr>
        <w:t>用户名</w:t>
      </w:r>
      <w:r w:rsidR="00C02BED" w:rsidRPr="00D016BF">
        <w:rPr>
          <w:rFonts w:cs="Arial"/>
          <w:sz w:val="22"/>
        </w:rPr>
        <w:t>为空</w:t>
      </w:r>
      <w:r w:rsidRPr="00D016BF">
        <w:rPr>
          <w:rFonts w:cs="Arial"/>
          <w:sz w:val="22"/>
        </w:rPr>
        <w:t xml:space="preserve">               </w:t>
      </w:r>
      <w:r w:rsidRPr="00D016BF">
        <w:rPr>
          <w:rFonts w:cs="Arial" w:hint="eastAsia"/>
          <w:sz w:val="22"/>
        </w:rPr>
        <w:t>图2-2-2</w:t>
      </w:r>
      <w:r w:rsidR="00C02BED" w:rsidRPr="00D016BF">
        <w:rPr>
          <w:rFonts w:cs="Arial"/>
          <w:sz w:val="22"/>
        </w:rPr>
        <w:t xml:space="preserve"> 密码格式错误</w:t>
      </w:r>
    </w:p>
    <w:p w:rsidR="006F3F09" w:rsidRPr="00D016BF" w:rsidRDefault="000419BA">
      <w:pPr>
        <w:snapToGrid w:val="0"/>
        <w:ind w:firstLineChars="500" w:firstLine="1200"/>
      </w:pPr>
      <w:r w:rsidRPr="00D016BF">
        <w:rPr>
          <w:noProof/>
        </w:rPr>
        <w:drawing>
          <wp:inline distT="0" distB="0" distL="0" distR="0">
            <wp:extent cx="1885950" cy="1250950"/>
            <wp:effectExtent l="0" t="0" r="0" b="6350"/>
            <wp:docPr id="12" name="图片 12" descr="Screensh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Screenshot-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950" cy="1250950"/>
                    </a:xfrm>
                    <a:prstGeom prst="rect">
                      <a:avLst/>
                    </a:prstGeom>
                    <a:noFill/>
                    <a:ln>
                      <a:noFill/>
                    </a:ln>
                  </pic:spPr>
                </pic:pic>
              </a:graphicData>
            </a:graphic>
          </wp:inline>
        </w:drawing>
      </w:r>
      <w:r w:rsidR="00742468" w:rsidRPr="00D016BF">
        <w:t xml:space="preserve">  </w:t>
      </w:r>
      <w:r w:rsidRPr="00D016BF">
        <w:rPr>
          <w:rFonts w:cs="Arial"/>
          <w:noProof/>
          <w:sz w:val="22"/>
        </w:rPr>
        <w:drawing>
          <wp:inline distT="0" distB="0" distL="0" distR="0">
            <wp:extent cx="1879600" cy="1257300"/>
            <wp:effectExtent l="0" t="0" r="6350" b="0"/>
            <wp:docPr id="13" name="图片 13"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Screenshot-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9600" cy="1257300"/>
                    </a:xfrm>
                    <a:prstGeom prst="rect">
                      <a:avLst/>
                    </a:prstGeom>
                    <a:noFill/>
                    <a:ln>
                      <a:noFill/>
                    </a:ln>
                  </pic:spPr>
                </pic:pic>
              </a:graphicData>
            </a:graphic>
          </wp:inline>
        </w:drawing>
      </w:r>
    </w:p>
    <w:p w:rsidR="006F3F09" w:rsidRPr="00D016BF" w:rsidRDefault="00742468">
      <w:pPr>
        <w:snapToGrid w:val="0"/>
        <w:ind w:firstLineChars="850" w:firstLine="1870"/>
        <w:rPr>
          <w:rFonts w:cs="Arial"/>
          <w:sz w:val="22"/>
        </w:rPr>
      </w:pPr>
      <w:r w:rsidRPr="00D016BF">
        <w:rPr>
          <w:rFonts w:cs="Arial" w:hint="eastAsia"/>
          <w:sz w:val="22"/>
        </w:rPr>
        <w:t>图2-2-3</w:t>
      </w:r>
      <w:r w:rsidRPr="00D016BF">
        <w:rPr>
          <w:rFonts w:cs="Arial"/>
          <w:sz w:val="22"/>
        </w:rPr>
        <w:t xml:space="preserve"> </w:t>
      </w:r>
      <w:r w:rsidR="00C02BED" w:rsidRPr="00D016BF">
        <w:rPr>
          <w:rFonts w:cs="Arial" w:hint="eastAsia"/>
          <w:sz w:val="22"/>
        </w:rPr>
        <w:t>密码不一致</w:t>
      </w:r>
      <w:r w:rsidRPr="00D016BF">
        <w:rPr>
          <w:rFonts w:cs="Arial"/>
          <w:sz w:val="22"/>
        </w:rPr>
        <w:t xml:space="preserve">          </w:t>
      </w:r>
      <w:r w:rsidRPr="00D016BF">
        <w:rPr>
          <w:rFonts w:cs="Arial" w:hint="eastAsia"/>
          <w:sz w:val="22"/>
        </w:rPr>
        <w:t>图2-2-5</w:t>
      </w:r>
      <w:r w:rsidR="00C02BED" w:rsidRPr="00D016BF">
        <w:rPr>
          <w:rFonts w:cs="Arial"/>
          <w:sz w:val="22"/>
        </w:rPr>
        <w:t xml:space="preserve"> 注册成功</w:t>
      </w:r>
    </w:p>
    <w:p w:rsidR="006F3F09" w:rsidRPr="00D016BF" w:rsidRDefault="00742468">
      <w:pPr>
        <w:numPr>
          <w:ilvl w:val="0"/>
          <w:numId w:val="7"/>
        </w:numPr>
        <w:spacing w:line="400" w:lineRule="exact"/>
        <w:ind w:left="708" w:hangingChars="295" w:hanging="708"/>
        <w:rPr>
          <w:rFonts w:cs="Arial"/>
        </w:rPr>
      </w:pPr>
      <w:r w:rsidRPr="00D016BF">
        <w:rPr>
          <w:rFonts w:cs="Arial" w:hint="eastAsia"/>
        </w:rPr>
        <w:t>在图2-3中，单击右下角“关闭”按钮，返回到图2-1中。</w:t>
      </w:r>
    </w:p>
    <w:p w:rsidR="006F3F09" w:rsidRPr="00D016BF" w:rsidRDefault="00742468">
      <w:pPr>
        <w:numPr>
          <w:ilvl w:val="0"/>
          <w:numId w:val="7"/>
        </w:numPr>
        <w:spacing w:line="400" w:lineRule="exact"/>
        <w:ind w:left="708" w:hangingChars="295" w:hanging="708"/>
        <w:rPr>
          <w:rFonts w:cs="Arial"/>
        </w:rPr>
      </w:pPr>
      <w:r w:rsidRPr="00D016BF">
        <w:rPr>
          <w:rFonts w:cs="Arial" w:hint="eastAsia"/>
        </w:rPr>
        <w:lastRenderedPageBreak/>
        <w:t>在图2-4中，单击选中任意一行的某个单元格后，单击“删除帐户”删除选中的帐户。表要同步更新。单击右下角“关闭”按钮，关闭本窗口，返回登陆界面。</w:t>
      </w:r>
    </w:p>
    <w:p w:rsidR="006F3F09" w:rsidRPr="00D016BF" w:rsidRDefault="000419BA">
      <w:pPr>
        <w:spacing w:line="360" w:lineRule="auto"/>
        <w:jc w:val="center"/>
        <w:rPr>
          <w:rFonts w:cs="Arial"/>
        </w:rPr>
      </w:pPr>
      <w:r w:rsidRPr="00D016BF">
        <w:rPr>
          <w:rFonts w:cs="Arial"/>
          <w:noProof/>
        </w:rPr>
        <w:drawing>
          <wp:inline distT="0" distB="0" distL="0" distR="0">
            <wp:extent cx="1924050" cy="1701800"/>
            <wp:effectExtent l="0" t="0" r="0" b="0"/>
            <wp:docPr id="14" name="图片 14" descr="Screensh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creenshot-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1701800"/>
                    </a:xfrm>
                    <a:prstGeom prst="rect">
                      <a:avLst/>
                    </a:prstGeom>
                    <a:noFill/>
                    <a:ln>
                      <a:noFill/>
                    </a:ln>
                  </pic:spPr>
                </pic:pic>
              </a:graphicData>
            </a:graphic>
          </wp:inline>
        </w:drawing>
      </w:r>
      <w:r w:rsidR="00742468" w:rsidRPr="00D016BF">
        <w:rPr>
          <w:rFonts w:cs="Arial" w:hint="eastAsia"/>
        </w:rPr>
        <w:t xml:space="preserve"> </w:t>
      </w:r>
      <w:r w:rsidR="00D016BF">
        <w:rPr>
          <w:rFonts w:cs="Arial"/>
        </w:rPr>
        <w:t xml:space="preserve">    </w:t>
      </w:r>
      <w:r w:rsidR="00742468" w:rsidRPr="00D016BF">
        <w:rPr>
          <w:rFonts w:cs="Arial" w:hint="eastAsia"/>
        </w:rPr>
        <w:t xml:space="preserve">   </w:t>
      </w:r>
      <w:r w:rsidRPr="00D016BF">
        <w:rPr>
          <w:rFonts w:cs="Arial"/>
          <w:noProof/>
        </w:rPr>
        <w:drawing>
          <wp:inline distT="0" distB="0" distL="0" distR="0">
            <wp:extent cx="1987550" cy="1733550"/>
            <wp:effectExtent l="0" t="0" r="0" b="0"/>
            <wp:docPr id="15" name="图片 15" descr="Screensh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Screenshot-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7550" cy="1733550"/>
                    </a:xfrm>
                    <a:prstGeom prst="rect">
                      <a:avLst/>
                    </a:prstGeom>
                    <a:noFill/>
                    <a:ln>
                      <a:noFill/>
                    </a:ln>
                  </pic:spPr>
                </pic:pic>
              </a:graphicData>
            </a:graphic>
          </wp:inline>
        </w:drawing>
      </w:r>
    </w:p>
    <w:p w:rsidR="006F3F09" w:rsidRPr="00D016BF" w:rsidRDefault="00742468">
      <w:pPr>
        <w:jc w:val="center"/>
        <w:rPr>
          <w:rFonts w:cs="Arial"/>
          <w:sz w:val="22"/>
        </w:rPr>
      </w:pPr>
      <w:r w:rsidRPr="00D016BF">
        <w:rPr>
          <w:rFonts w:cs="Arial" w:hint="eastAsia"/>
          <w:sz w:val="22"/>
        </w:rPr>
        <w:t xml:space="preserve">图2-3  </w:t>
      </w:r>
      <w:r w:rsidR="00D016BF">
        <w:rPr>
          <w:rFonts w:cs="Arial" w:hint="eastAsia"/>
          <w:sz w:val="22"/>
        </w:rPr>
        <w:t>查看账户</w:t>
      </w:r>
      <w:r w:rsidRPr="00D016BF">
        <w:rPr>
          <w:rFonts w:cs="Arial" w:hint="eastAsia"/>
          <w:sz w:val="22"/>
        </w:rPr>
        <w:t xml:space="preserve">                       图2-4</w:t>
      </w:r>
      <w:r w:rsidR="00D016BF">
        <w:rPr>
          <w:rFonts w:cs="Arial"/>
          <w:sz w:val="22"/>
        </w:rPr>
        <w:t xml:space="preserve"> 删除账户</w:t>
      </w:r>
    </w:p>
    <w:p w:rsidR="00EB4DB6" w:rsidRPr="00D016BF" w:rsidRDefault="00EB4DB6" w:rsidP="00EB4DB6">
      <w:r w:rsidRPr="00D016BF">
        <w:rPr>
          <w:noProof/>
        </w:rPr>
        <w:drawing>
          <wp:inline distT="0" distB="0" distL="0" distR="0">
            <wp:extent cx="5483430" cy="3305175"/>
            <wp:effectExtent l="19050" t="0" r="2970" b="0"/>
            <wp:docPr id="36" name="图片 4" descr="C:\Users\Bizideal\Documents\Tencent Files\2571225931\Image\C2C\VE}64MW9[L0$S_TT@VK1%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zideal\Documents\Tencent Files\2571225931\Image\C2C\VE}64MW9[L0$S_TT@VK1%M7.jpg"/>
                    <pic:cNvPicPr>
                      <a:picLocks noChangeAspect="1" noChangeArrowheads="1"/>
                    </pic:cNvPicPr>
                  </pic:nvPicPr>
                  <pic:blipFill>
                    <a:blip r:embed="rId22" cstate="print"/>
                    <a:srcRect/>
                    <a:stretch>
                      <a:fillRect/>
                    </a:stretch>
                  </pic:blipFill>
                  <pic:spPr bwMode="auto">
                    <a:xfrm>
                      <a:off x="0" y="0"/>
                      <a:ext cx="5483430" cy="3305175"/>
                    </a:xfrm>
                    <a:prstGeom prst="rect">
                      <a:avLst/>
                    </a:prstGeom>
                    <a:noFill/>
                    <a:ln w="9525">
                      <a:noFill/>
                      <a:miter lim="800000"/>
                      <a:headEnd/>
                      <a:tailEnd/>
                    </a:ln>
                  </pic:spPr>
                </pic:pic>
              </a:graphicData>
            </a:graphic>
          </wp:inline>
        </w:drawing>
      </w:r>
    </w:p>
    <w:p w:rsidR="006F3F09" w:rsidRPr="00D016BF" w:rsidRDefault="00742468">
      <w:pPr>
        <w:snapToGrid w:val="0"/>
        <w:jc w:val="center"/>
        <w:rPr>
          <w:rFonts w:cs="Arial"/>
          <w:sz w:val="22"/>
        </w:rPr>
      </w:pPr>
      <w:r w:rsidRPr="00D016BF">
        <w:rPr>
          <w:rFonts w:cs="Arial" w:hint="eastAsia"/>
          <w:sz w:val="22"/>
        </w:rPr>
        <w:t>图2-5</w:t>
      </w:r>
      <w:r w:rsidR="00D016BF">
        <w:rPr>
          <w:rFonts w:cs="Arial"/>
          <w:sz w:val="22"/>
        </w:rPr>
        <w:t xml:space="preserve"> 主界面</w:t>
      </w:r>
    </w:p>
    <w:p w:rsidR="006F3F09" w:rsidRPr="00D016BF" w:rsidRDefault="00742468">
      <w:pPr>
        <w:pStyle w:val="ac"/>
        <w:numPr>
          <w:ilvl w:val="0"/>
          <w:numId w:val="6"/>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信息采集</w:t>
      </w:r>
    </w:p>
    <w:p w:rsidR="006F3F09" w:rsidRPr="00D016BF" w:rsidRDefault="00742468">
      <w:pPr>
        <w:pStyle w:val="ac"/>
        <w:numPr>
          <w:ilvl w:val="0"/>
          <w:numId w:val="8"/>
        </w:numPr>
        <w:spacing w:line="400" w:lineRule="exact"/>
        <w:ind w:left="709" w:firstLineChars="0" w:hanging="709"/>
        <w:rPr>
          <w:rFonts w:cs="Arial"/>
        </w:rPr>
      </w:pPr>
      <w:r w:rsidRPr="00D016BF">
        <w:rPr>
          <w:rFonts w:cs="Arial" w:hint="eastAsia"/>
        </w:rPr>
        <w:t>所有传感器的采集信息在界面上显示。将数据采集界面截屏并以“数据采集图sensor.png”名字保存至“虚拟机桌面”。</w:t>
      </w:r>
    </w:p>
    <w:p w:rsidR="006F3F09" w:rsidRPr="00D016BF" w:rsidRDefault="00742468">
      <w:pPr>
        <w:pStyle w:val="ac"/>
        <w:numPr>
          <w:ilvl w:val="0"/>
          <w:numId w:val="8"/>
        </w:numPr>
        <w:spacing w:line="400" w:lineRule="exact"/>
        <w:ind w:left="709" w:firstLineChars="0" w:hanging="709"/>
        <w:rPr>
          <w:rFonts w:cs="Arial"/>
        </w:rPr>
      </w:pPr>
      <w:r w:rsidRPr="00D016BF">
        <w:rPr>
          <w:rFonts w:cs="Arial" w:hint="eastAsia"/>
        </w:rPr>
        <w:t>单击“画光照图”按钮，绘制光照值的折线图，如图2-</w:t>
      </w:r>
      <w:r w:rsidRPr="00D016BF">
        <w:rPr>
          <w:rFonts w:cs="Arial"/>
        </w:rPr>
        <w:t>6</w:t>
      </w:r>
      <w:r w:rsidRPr="00D016BF">
        <w:rPr>
          <w:rFonts w:cs="Arial" w:hint="eastAsia"/>
        </w:rPr>
        <w:t>。要求：在折线图</w:t>
      </w:r>
      <w:r w:rsidRPr="00D016BF">
        <w:rPr>
          <w:rFonts w:cs="Arial"/>
        </w:rPr>
        <w:t>右上角显示</w:t>
      </w:r>
      <w:r w:rsidRPr="00D016BF">
        <w:rPr>
          <w:rFonts w:cs="Arial" w:hint="eastAsia"/>
        </w:rPr>
        <w:t>当前光照</w:t>
      </w:r>
      <w:r w:rsidRPr="00D016BF">
        <w:rPr>
          <w:rFonts w:cs="Arial"/>
        </w:rPr>
        <w:t>值，以及</w:t>
      </w:r>
      <w:r w:rsidRPr="00D016BF">
        <w:rPr>
          <w:rFonts w:cs="Arial" w:hint="eastAsia"/>
        </w:rPr>
        <w:t>历史</w:t>
      </w:r>
      <w:r w:rsidRPr="00D016BF">
        <w:rPr>
          <w:rFonts w:cs="Arial"/>
        </w:rPr>
        <w:t>光照最大值</w:t>
      </w:r>
      <w:r w:rsidRPr="00D016BF">
        <w:rPr>
          <w:rFonts w:cs="Arial" w:hint="eastAsia"/>
        </w:rPr>
        <w:t>。</w:t>
      </w:r>
    </w:p>
    <w:p w:rsidR="006F3F09" w:rsidRPr="00D016BF" w:rsidRDefault="006F3F09">
      <w:pPr>
        <w:pStyle w:val="ac"/>
        <w:spacing w:line="400" w:lineRule="exact"/>
        <w:ind w:left="709" w:firstLineChars="0" w:firstLine="0"/>
        <w:rPr>
          <w:rFonts w:cs="Arial"/>
        </w:rPr>
      </w:pPr>
    </w:p>
    <w:p w:rsidR="006F3F09" w:rsidRPr="00D016BF" w:rsidRDefault="006F3F09"/>
    <w:p w:rsidR="006F3F09" w:rsidRPr="00D016BF" w:rsidRDefault="000419BA">
      <w:pPr>
        <w:snapToGrid w:val="0"/>
        <w:jc w:val="center"/>
      </w:pPr>
      <w:r w:rsidRPr="00D016BF">
        <w:rPr>
          <w:noProof/>
        </w:rPr>
        <w:lastRenderedPageBreak/>
        <w:drawing>
          <wp:inline distT="0" distB="0" distL="0" distR="0">
            <wp:extent cx="3638550" cy="2794000"/>
            <wp:effectExtent l="0" t="0" r="0" b="6350"/>
            <wp:docPr id="17" name="图片 36" descr=")_V$}A71DUZ)E92PR@Q`1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_V$}A71DUZ)E92PR@Q`1R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8550" cy="2794000"/>
                    </a:xfrm>
                    <a:prstGeom prst="rect">
                      <a:avLst/>
                    </a:prstGeom>
                    <a:noFill/>
                    <a:ln>
                      <a:noFill/>
                    </a:ln>
                  </pic:spPr>
                </pic:pic>
              </a:graphicData>
            </a:graphic>
          </wp:inline>
        </w:drawing>
      </w:r>
    </w:p>
    <w:p w:rsidR="006F3F09" w:rsidRPr="00D016BF" w:rsidRDefault="00742468">
      <w:pPr>
        <w:snapToGrid w:val="0"/>
        <w:jc w:val="center"/>
        <w:rPr>
          <w:rFonts w:cs="Arial"/>
          <w:sz w:val="22"/>
        </w:rPr>
      </w:pPr>
      <w:r w:rsidRPr="00D016BF">
        <w:rPr>
          <w:rFonts w:cs="Arial" w:hint="eastAsia"/>
          <w:sz w:val="22"/>
        </w:rPr>
        <w:t>图2-</w:t>
      </w:r>
      <w:r w:rsidRPr="00D016BF">
        <w:rPr>
          <w:rFonts w:cs="Arial"/>
          <w:sz w:val="22"/>
        </w:rPr>
        <w:t>6</w:t>
      </w:r>
      <w:r w:rsidR="00D016BF">
        <w:rPr>
          <w:rFonts w:cs="Arial"/>
          <w:sz w:val="22"/>
        </w:rPr>
        <w:t xml:space="preserve"> 光照图效果</w:t>
      </w:r>
    </w:p>
    <w:p w:rsidR="006F3F09" w:rsidRPr="00D016BF" w:rsidRDefault="00742468">
      <w:pPr>
        <w:pStyle w:val="ac"/>
        <w:numPr>
          <w:ilvl w:val="0"/>
          <w:numId w:val="6"/>
        </w:numPr>
        <w:snapToGrid w:val="0"/>
        <w:spacing w:line="360" w:lineRule="auto"/>
        <w:ind w:left="960" w:hangingChars="338" w:hanging="96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单控功能实现</w:t>
      </w:r>
    </w:p>
    <w:p w:rsidR="006F3F09" w:rsidRPr="00D016BF" w:rsidRDefault="00742468">
      <w:pPr>
        <w:pStyle w:val="ac"/>
        <w:numPr>
          <w:ilvl w:val="0"/>
          <w:numId w:val="9"/>
        </w:numPr>
        <w:spacing w:line="400" w:lineRule="exact"/>
        <w:ind w:left="709" w:firstLineChars="0" w:hanging="709"/>
        <w:rPr>
          <w:rFonts w:cs="Arial"/>
        </w:rPr>
      </w:pPr>
      <w:r w:rsidRPr="00D016BF">
        <w:rPr>
          <w:rFonts w:cs="Arial" w:hint="eastAsia"/>
        </w:rPr>
        <w:t>单击LED1灯图片，打开样板间的一个射灯，同时图片上的灯变为亮效果，再次单击该图片，关闭灯，图片变为图2-</w:t>
      </w:r>
      <w:r w:rsidR="00EB4DB6" w:rsidRPr="00D016BF">
        <w:rPr>
          <w:rFonts w:cs="Arial" w:hint="eastAsia"/>
        </w:rPr>
        <w:t>7</w:t>
      </w:r>
      <w:r w:rsidRPr="00D016BF">
        <w:rPr>
          <w:rFonts w:cs="Arial" w:hint="eastAsia"/>
        </w:rPr>
        <w:t>中的效果；单击LED2灯图片，打开样板间另外一个射灯，同时图片上的灯变为亮效果，再次单击该图片，关闭灯，图片变为图2-</w:t>
      </w:r>
      <w:r w:rsidR="00EB4DB6" w:rsidRPr="00D016BF">
        <w:rPr>
          <w:rFonts w:cs="Arial" w:hint="eastAsia"/>
        </w:rPr>
        <w:t>8</w:t>
      </w:r>
      <w:r w:rsidRPr="00D016BF">
        <w:rPr>
          <w:rFonts w:cs="Arial" w:hint="eastAsia"/>
        </w:rPr>
        <w:t>中的效果。要求界面、样板间器件实现同步变化。</w:t>
      </w:r>
    </w:p>
    <w:p w:rsidR="00EB4DB6" w:rsidRPr="00D016BF" w:rsidRDefault="00EB4DB6" w:rsidP="00C02BED">
      <w:pPr>
        <w:pStyle w:val="ac"/>
        <w:ind w:firstLineChars="0" w:firstLine="0"/>
        <w:jc w:val="center"/>
        <w:rPr>
          <w:rFonts w:cs="Arial"/>
        </w:rPr>
      </w:pPr>
      <w:r w:rsidRPr="00D016BF">
        <w:rPr>
          <w:rFonts w:cs="Arial" w:hint="eastAsia"/>
          <w:noProof/>
        </w:rPr>
        <w:drawing>
          <wp:inline distT="0" distB="0" distL="0" distR="0">
            <wp:extent cx="1581150" cy="752475"/>
            <wp:effectExtent l="0" t="0" r="0" b="0"/>
            <wp:docPr id="38" name="图片 8" descr="C:\Users\Bizideal\Desktop\试题3\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zideal\Desktop\试题3\120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1150" cy="752475"/>
                    </a:xfrm>
                    <a:prstGeom prst="rect">
                      <a:avLst/>
                    </a:prstGeom>
                    <a:noFill/>
                    <a:ln w="9525">
                      <a:noFill/>
                      <a:miter lim="800000"/>
                      <a:headEnd/>
                      <a:tailEnd/>
                    </a:ln>
                  </pic:spPr>
                </pic:pic>
              </a:graphicData>
            </a:graphic>
          </wp:inline>
        </w:drawing>
      </w:r>
    </w:p>
    <w:p w:rsidR="00EB4DB6" w:rsidRPr="00D016BF" w:rsidRDefault="00EB4DB6" w:rsidP="00D016BF">
      <w:pPr>
        <w:pStyle w:val="ac"/>
        <w:snapToGrid w:val="0"/>
        <w:ind w:firstLineChars="0" w:firstLine="0"/>
        <w:jc w:val="center"/>
        <w:rPr>
          <w:rFonts w:cs="Arial"/>
          <w:sz w:val="22"/>
        </w:rPr>
      </w:pPr>
      <w:r w:rsidRPr="00D016BF">
        <w:rPr>
          <w:rFonts w:cs="Arial" w:hint="eastAsia"/>
          <w:sz w:val="22"/>
        </w:rPr>
        <w:t>图2-7</w:t>
      </w:r>
      <w:r w:rsidR="00D016BF">
        <w:rPr>
          <w:rFonts w:cs="Arial"/>
          <w:sz w:val="22"/>
        </w:rPr>
        <w:t xml:space="preserve"> LED1效果</w:t>
      </w:r>
    </w:p>
    <w:p w:rsidR="00EB4DB6" w:rsidRPr="00D016BF" w:rsidRDefault="00EB4DB6" w:rsidP="00EB4DB6">
      <w:pPr>
        <w:snapToGrid w:val="0"/>
        <w:ind w:left="2940" w:firstLine="420"/>
        <w:rPr>
          <w:rFonts w:cs="Arial"/>
          <w:sz w:val="22"/>
        </w:rPr>
      </w:pPr>
      <w:r w:rsidRPr="00D016BF">
        <w:rPr>
          <w:noProof/>
        </w:rPr>
        <w:drawing>
          <wp:inline distT="0" distB="0" distL="0" distR="0">
            <wp:extent cx="1000125" cy="885825"/>
            <wp:effectExtent l="19050" t="0" r="9525" b="0"/>
            <wp:docPr id="39" name="图片 9" descr="C:\Users\Bizideal\Desktop\试题3\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zideal\Desktop\试题3\1210.jpg"/>
                    <pic:cNvPicPr>
                      <a:picLocks noChangeAspect="1" noChangeArrowheads="1"/>
                    </pic:cNvPicPr>
                  </pic:nvPicPr>
                  <pic:blipFill>
                    <a:blip r:embed="rId25" cstate="print"/>
                    <a:srcRect/>
                    <a:stretch>
                      <a:fillRect/>
                    </a:stretch>
                  </pic:blipFill>
                  <pic:spPr bwMode="auto">
                    <a:xfrm>
                      <a:off x="0" y="0"/>
                      <a:ext cx="1000125" cy="885825"/>
                    </a:xfrm>
                    <a:prstGeom prst="rect">
                      <a:avLst/>
                    </a:prstGeom>
                    <a:noFill/>
                    <a:ln w="9525">
                      <a:noFill/>
                      <a:miter lim="800000"/>
                      <a:headEnd/>
                      <a:tailEnd/>
                    </a:ln>
                  </pic:spPr>
                </pic:pic>
              </a:graphicData>
            </a:graphic>
          </wp:inline>
        </w:drawing>
      </w:r>
    </w:p>
    <w:p w:rsidR="00EB4DB6" w:rsidRPr="00D016BF" w:rsidRDefault="00EB4DB6" w:rsidP="00D016BF">
      <w:pPr>
        <w:pStyle w:val="ac"/>
        <w:snapToGrid w:val="0"/>
        <w:ind w:firstLineChars="0" w:firstLine="0"/>
        <w:jc w:val="center"/>
        <w:rPr>
          <w:rFonts w:cs="Arial"/>
          <w:sz w:val="22"/>
        </w:rPr>
      </w:pPr>
      <w:r w:rsidRPr="00D016BF">
        <w:rPr>
          <w:rFonts w:cs="Arial" w:hint="eastAsia"/>
          <w:sz w:val="22"/>
        </w:rPr>
        <w:t>图2-8</w:t>
      </w:r>
      <w:r w:rsidR="00D016BF">
        <w:rPr>
          <w:rFonts w:cs="Arial"/>
          <w:sz w:val="22"/>
        </w:rPr>
        <w:t xml:space="preserve"> LED2效果</w:t>
      </w:r>
    </w:p>
    <w:p w:rsidR="006F3F09" w:rsidRPr="00D016BF" w:rsidRDefault="00742468">
      <w:pPr>
        <w:pStyle w:val="ac"/>
        <w:numPr>
          <w:ilvl w:val="0"/>
          <w:numId w:val="9"/>
        </w:numPr>
        <w:spacing w:line="400" w:lineRule="exact"/>
        <w:ind w:left="709" w:firstLineChars="0" w:hanging="709"/>
        <w:rPr>
          <w:rFonts w:cs="Arial"/>
        </w:rPr>
      </w:pPr>
      <w:r w:rsidRPr="00D016BF">
        <w:rPr>
          <w:rFonts w:cs="Arial" w:hint="eastAsia"/>
        </w:rPr>
        <w:t>单击图2-5中的电视机，打开样板间的电视机，再次单击关闭样板间的电视机。</w:t>
      </w:r>
    </w:p>
    <w:p w:rsidR="006F3F09" w:rsidRPr="00D016BF" w:rsidRDefault="00742468">
      <w:pPr>
        <w:pStyle w:val="ac"/>
        <w:numPr>
          <w:ilvl w:val="0"/>
          <w:numId w:val="9"/>
        </w:numPr>
        <w:spacing w:line="400" w:lineRule="exact"/>
        <w:ind w:left="709" w:firstLineChars="0" w:hanging="709"/>
        <w:rPr>
          <w:rFonts w:cs="Arial"/>
        </w:rPr>
      </w:pPr>
      <w:r w:rsidRPr="00D016BF">
        <w:rPr>
          <w:rFonts w:cs="Arial" w:hint="eastAsia"/>
        </w:rPr>
        <w:t>单击图2-5中的空调，打开样板间的空调，再次单击该图片，关闭样板间内的空调。</w:t>
      </w:r>
    </w:p>
    <w:p w:rsidR="006F3F09" w:rsidRPr="00D016BF" w:rsidRDefault="00742468">
      <w:pPr>
        <w:pStyle w:val="ac"/>
        <w:numPr>
          <w:ilvl w:val="0"/>
          <w:numId w:val="9"/>
        </w:numPr>
        <w:spacing w:line="400" w:lineRule="exact"/>
        <w:ind w:left="709" w:firstLineChars="0" w:hanging="709"/>
        <w:rPr>
          <w:rFonts w:cs="Arial"/>
        </w:rPr>
      </w:pPr>
      <w:r w:rsidRPr="00D016BF">
        <w:rPr>
          <w:rFonts w:cs="Arial" w:hint="eastAsia"/>
        </w:rPr>
        <w:t>单击图2-5中的窗帘，打开样板间的窗帘，同时图上的窗帘变为打开状态，再次单击，关闭样板间内的窗帘，图2-5上的窗帘变为关闭状态。</w:t>
      </w:r>
    </w:p>
    <w:p w:rsidR="006F3F09" w:rsidRPr="00D016BF" w:rsidRDefault="00742468">
      <w:pPr>
        <w:pStyle w:val="ac"/>
        <w:numPr>
          <w:ilvl w:val="0"/>
          <w:numId w:val="9"/>
        </w:numPr>
        <w:spacing w:line="400" w:lineRule="exact"/>
        <w:ind w:left="709" w:firstLineChars="0" w:hanging="709"/>
        <w:rPr>
          <w:rFonts w:cs="Arial"/>
        </w:rPr>
      </w:pPr>
      <w:r w:rsidRPr="00D016BF">
        <w:rPr>
          <w:rFonts w:cs="Arial" w:hint="eastAsia"/>
        </w:rPr>
        <w:t>单击图2-5中的</w:t>
      </w:r>
      <w:r w:rsidR="000419BA" w:rsidRPr="00D016BF">
        <w:rPr>
          <w:rFonts w:cs="Arial"/>
          <w:noProof/>
        </w:rPr>
        <w:drawing>
          <wp:inline distT="0" distB="0" distL="0" distR="0">
            <wp:extent cx="241300" cy="247650"/>
            <wp:effectExtent l="0" t="0" r="6350" b="0"/>
            <wp:docPr id="18" name="图片 11" descr="C:\Users\Administrator\Desktop\Screensh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Administrator\Desktop\Screenshot-15.png"/>
                    <pic:cNvPicPr>
                      <a:picLocks noChangeAspect="1" noChangeArrowheads="1"/>
                    </pic:cNvPicPr>
                  </pic:nvPicPr>
                  <pic:blipFill>
                    <a:blip r:embed="rId26" cstate="print">
                      <a:extLst>
                        <a:ext uri="{28A0092B-C50C-407E-A947-70E740481C1C}">
                          <a14:useLocalDpi xmlns:a14="http://schemas.microsoft.com/office/drawing/2010/main" val="0"/>
                        </a:ext>
                      </a:extLst>
                    </a:blip>
                    <a:srcRect l="27095" t="33833" r="70320" b="61391"/>
                    <a:stretch>
                      <a:fillRect/>
                    </a:stretch>
                  </pic:blipFill>
                  <pic:spPr bwMode="auto">
                    <a:xfrm>
                      <a:off x="0" y="0"/>
                      <a:ext cx="241300" cy="247650"/>
                    </a:xfrm>
                    <a:prstGeom prst="rect">
                      <a:avLst/>
                    </a:prstGeom>
                    <a:noFill/>
                    <a:ln>
                      <a:noFill/>
                    </a:ln>
                  </pic:spPr>
                </pic:pic>
              </a:graphicData>
            </a:graphic>
          </wp:inline>
        </w:drawing>
      </w:r>
      <w:r w:rsidRPr="00D016BF">
        <w:rPr>
          <w:rFonts w:cs="Arial" w:hint="eastAsia"/>
        </w:rPr>
        <w:t>，打开样板间内的DVD，再次单击关闭样板间的DVD。</w:t>
      </w:r>
    </w:p>
    <w:p w:rsidR="006F3F09" w:rsidRPr="00D016BF" w:rsidRDefault="00742468">
      <w:pPr>
        <w:pStyle w:val="ac"/>
        <w:snapToGrid w:val="0"/>
        <w:spacing w:line="360" w:lineRule="auto"/>
        <w:ind w:firstLineChars="0" w:firstLine="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 xml:space="preserve">六、 </w:t>
      </w:r>
      <w:r w:rsidRPr="00D016BF">
        <w:rPr>
          <w:rFonts w:ascii="黑体" w:eastAsia="黑体" w:hAnsi="黑体" w:cs="黑体"/>
          <w:spacing w:val="2"/>
          <w:position w:val="-3"/>
          <w:sz w:val="28"/>
          <w:szCs w:val="28"/>
        </w:rPr>
        <w:t xml:space="preserve"> </w:t>
      </w:r>
      <w:r w:rsidRPr="00D016BF">
        <w:rPr>
          <w:rFonts w:ascii="黑体" w:eastAsia="黑体" w:hAnsi="黑体" w:cs="黑体" w:hint="eastAsia"/>
          <w:spacing w:val="2"/>
          <w:position w:val="-3"/>
          <w:sz w:val="28"/>
          <w:szCs w:val="28"/>
        </w:rPr>
        <w:t>模式功能实现</w:t>
      </w:r>
    </w:p>
    <w:p w:rsidR="006F3F09" w:rsidRPr="00D016BF" w:rsidRDefault="00742468">
      <w:pPr>
        <w:pStyle w:val="ac"/>
        <w:snapToGrid w:val="0"/>
        <w:spacing w:line="360" w:lineRule="auto"/>
        <w:ind w:firstLineChars="150" w:firstLine="360"/>
        <w:rPr>
          <w:rFonts w:cs="Arial"/>
        </w:rPr>
      </w:pPr>
      <w:r w:rsidRPr="00D016BF">
        <w:rPr>
          <w:rFonts w:cs="Arial" w:hint="eastAsia"/>
        </w:rPr>
        <w:lastRenderedPageBreak/>
        <w:t>（1）当选中“时间控制模式”单选按钮时，可以设置时间，启用时间控制模式，自定义模式不可用。</w:t>
      </w:r>
    </w:p>
    <w:p w:rsidR="006F3F09" w:rsidRPr="00D016BF" w:rsidRDefault="00D016BF">
      <w:pPr>
        <w:pStyle w:val="ac"/>
        <w:snapToGrid w:val="0"/>
        <w:spacing w:line="360" w:lineRule="auto"/>
        <w:ind w:firstLine="480"/>
        <w:rPr>
          <w:rFonts w:cs="Arial"/>
        </w:rPr>
      </w:pPr>
      <w:r>
        <w:rPr>
          <w:rFonts w:cs="Arial" w:hint="eastAsia"/>
        </w:rPr>
        <w:t>（2）</w:t>
      </w:r>
      <w:r w:rsidR="00742468" w:rsidRPr="00D016BF">
        <w:rPr>
          <w:rFonts w:cs="Arial" w:hint="eastAsia"/>
        </w:rPr>
        <w:t>当时间为</w:t>
      </w:r>
      <w:r w:rsidR="00742468" w:rsidRPr="00D016BF">
        <w:rPr>
          <w:rFonts w:cs="Arial"/>
        </w:rPr>
        <w:t>17</w:t>
      </w:r>
      <w:r w:rsidR="00742468" w:rsidRPr="00D016BF">
        <w:rPr>
          <w:rFonts w:cs="Arial" w:hint="eastAsia"/>
        </w:rPr>
        <w:t>：31-23：59时启用夜间模式：打开射灯。当温度高于</w:t>
      </w:r>
      <w:r w:rsidR="00742468" w:rsidRPr="00D016BF">
        <w:rPr>
          <w:rFonts w:cs="Arial"/>
        </w:rPr>
        <w:t>23</w:t>
      </w:r>
      <w:r w:rsidR="00742468" w:rsidRPr="00D016BF">
        <w:rPr>
          <w:rFonts w:cs="Arial" w:hint="eastAsia"/>
        </w:rPr>
        <w:t>度打开换气扇，否则关闭换气扇。</w:t>
      </w:r>
    </w:p>
    <w:p w:rsidR="006F3F09" w:rsidRPr="00D016BF" w:rsidRDefault="00D016BF">
      <w:pPr>
        <w:pStyle w:val="ac"/>
        <w:snapToGrid w:val="0"/>
        <w:spacing w:line="360" w:lineRule="auto"/>
        <w:ind w:firstLine="480"/>
        <w:rPr>
          <w:rFonts w:cs="Arial"/>
        </w:rPr>
      </w:pPr>
      <w:r>
        <w:rPr>
          <w:rFonts w:cs="Arial" w:hint="eastAsia"/>
        </w:rPr>
        <w:t>（3）</w:t>
      </w:r>
      <w:r w:rsidR="00742468" w:rsidRPr="00D016BF">
        <w:rPr>
          <w:rFonts w:cs="Arial" w:hint="eastAsia"/>
        </w:rPr>
        <w:t>当时间为8：30-17：30时启用白天模式：关闭射灯、当光照度小于</w:t>
      </w:r>
      <w:r w:rsidR="00742468" w:rsidRPr="00D016BF">
        <w:rPr>
          <w:rFonts w:cs="Arial"/>
        </w:rPr>
        <w:t>50</w:t>
      </w:r>
      <w:r w:rsidR="00742468" w:rsidRPr="00D016BF">
        <w:rPr>
          <w:rFonts w:cs="Arial" w:hint="eastAsia"/>
        </w:rPr>
        <w:t>时打开窗帘，否则关闭窗帘。</w:t>
      </w:r>
    </w:p>
    <w:p w:rsidR="006F3F09" w:rsidRPr="00D016BF" w:rsidRDefault="00D016BF">
      <w:pPr>
        <w:pStyle w:val="ac"/>
        <w:snapToGrid w:val="0"/>
        <w:spacing w:line="360" w:lineRule="auto"/>
        <w:ind w:firstLine="480"/>
        <w:rPr>
          <w:rFonts w:cs="Arial"/>
        </w:rPr>
      </w:pPr>
      <w:r>
        <w:rPr>
          <w:rFonts w:cs="Arial" w:hint="eastAsia"/>
        </w:rPr>
        <w:t>（4）</w:t>
      </w:r>
      <w:r w:rsidR="00742468" w:rsidRPr="00D016BF">
        <w:rPr>
          <w:rFonts w:cs="Arial" w:hint="eastAsia"/>
        </w:rPr>
        <w:t>当时间为0：00-8：3</w:t>
      </w:r>
      <w:r w:rsidR="00C02BED" w:rsidRPr="00D016BF">
        <w:rPr>
          <w:rFonts w:cs="Arial"/>
        </w:rPr>
        <w:t>0</w:t>
      </w:r>
      <w:r w:rsidR="00742468" w:rsidRPr="00D016BF">
        <w:rPr>
          <w:rFonts w:cs="Arial" w:hint="eastAsia"/>
        </w:rPr>
        <w:t>时启用安防模式：当人体红外感应到人时，打开报警灯。</w:t>
      </w:r>
    </w:p>
    <w:p w:rsidR="006F3F09" w:rsidRPr="00D016BF" w:rsidRDefault="00742468">
      <w:pPr>
        <w:pStyle w:val="ac"/>
        <w:snapToGrid w:val="0"/>
        <w:spacing w:line="360" w:lineRule="auto"/>
        <w:ind w:firstLineChars="0" w:firstLine="0"/>
        <w:rPr>
          <w:rFonts w:cs="Arial"/>
        </w:rPr>
      </w:pPr>
      <w:r w:rsidRPr="00D016BF">
        <w:rPr>
          <w:rFonts w:ascii="黑体" w:eastAsia="黑体" w:hAnsi="黑体" w:cs="黑体" w:hint="eastAsia"/>
          <w:spacing w:val="2"/>
          <w:position w:val="-3"/>
          <w:sz w:val="28"/>
          <w:szCs w:val="28"/>
        </w:rPr>
        <w:t>七、模式功能实现</w:t>
      </w:r>
    </w:p>
    <w:p w:rsidR="006F3F09" w:rsidRPr="00D016BF" w:rsidRDefault="00742468" w:rsidP="00D016BF">
      <w:pPr>
        <w:pStyle w:val="ac"/>
        <w:snapToGrid w:val="0"/>
        <w:spacing w:line="360" w:lineRule="auto"/>
        <w:ind w:firstLineChars="150" w:firstLine="360"/>
        <w:rPr>
          <w:rFonts w:cs="Arial"/>
        </w:rPr>
      </w:pPr>
      <w:r w:rsidRPr="00D016BF">
        <w:rPr>
          <w:rFonts w:cs="Arial" w:hint="eastAsia"/>
        </w:rPr>
        <w:t>（1）当选中“自定义模式”单选按钮时，时间设置不可用，启用自定义控制模式。单击“设置条件”按钮</w:t>
      </w:r>
      <w:r w:rsidR="00EB4DB6" w:rsidRPr="00D016BF">
        <w:rPr>
          <w:rFonts w:cs="Arial" w:hint="eastAsia"/>
        </w:rPr>
        <w:t>，如</w:t>
      </w:r>
      <w:r w:rsidRPr="00D016BF">
        <w:rPr>
          <w:rFonts w:cs="Arial" w:hint="eastAsia"/>
        </w:rPr>
        <w:t>图2</w:t>
      </w:r>
      <w:r w:rsidRPr="00D016BF">
        <w:rPr>
          <w:rFonts w:cs="Arial"/>
        </w:rPr>
        <w:t>-</w:t>
      </w:r>
      <w:r w:rsidR="00EB4DB6" w:rsidRPr="00D016BF">
        <w:rPr>
          <w:rFonts w:cs="Arial" w:hint="eastAsia"/>
        </w:rPr>
        <w:t>9</w:t>
      </w:r>
      <w:r w:rsidRPr="00D016BF">
        <w:rPr>
          <w:rFonts w:cs="Arial" w:hint="eastAsia"/>
        </w:rPr>
        <w:t>界面，设置条件，分别对将需要开启的电器勾选，当符合相关条件时执行相应器件。（需要读取的数据有：温度、湿度、光照，条件有&lt;、&gt;=）</w:t>
      </w:r>
    </w:p>
    <w:p w:rsidR="00EB4DB6" w:rsidRPr="00D016BF" w:rsidRDefault="00EB4DB6" w:rsidP="0011304E">
      <w:pPr>
        <w:jc w:val="center"/>
      </w:pPr>
      <w:r w:rsidRPr="00D016BF">
        <w:rPr>
          <w:noProof/>
        </w:rPr>
        <w:drawing>
          <wp:inline distT="0" distB="0" distL="0" distR="0">
            <wp:extent cx="5047279" cy="3038475"/>
            <wp:effectExtent l="19050" t="0" r="971" b="0"/>
            <wp:docPr id="41" name="图片 10" descr="C:\Users\Bizideal\Documents\Tencent Files\2571225931\Image\C2C\LUM2%`~~031E~9Z{MDB1X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zideal\Documents\Tencent Files\2571225931\Image\C2C\LUM2%`~~031E~9Z{MDB1XLC.jpg"/>
                    <pic:cNvPicPr>
                      <a:picLocks noChangeAspect="1" noChangeArrowheads="1"/>
                    </pic:cNvPicPr>
                  </pic:nvPicPr>
                  <pic:blipFill>
                    <a:blip r:embed="rId27" cstate="print"/>
                    <a:srcRect/>
                    <a:stretch>
                      <a:fillRect/>
                    </a:stretch>
                  </pic:blipFill>
                  <pic:spPr bwMode="auto">
                    <a:xfrm>
                      <a:off x="0" y="0"/>
                      <a:ext cx="5047600" cy="3038668"/>
                    </a:xfrm>
                    <a:prstGeom prst="rect">
                      <a:avLst/>
                    </a:prstGeom>
                    <a:noFill/>
                    <a:ln w="9525">
                      <a:noFill/>
                      <a:miter lim="800000"/>
                      <a:headEnd/>
                      <a:tailEnd/>
                    </a:ln>
                  </pic:spPr>
                </pic:pic>
              </a:graphicData>
            </a:graphic>
          </wp:inline>
        </w:drawing>
      </w:r>
    </w:p>
    <w:p w:rsidR="00EB4DB6" w:rsidRPr="00D016BF" w:rsidRDefault="00EB4DB6" w:rsidP="00D016BF">
      <w:pPr>
        <w:pStyle w:val="ac"/>
        <w:snapToGrid w:val="0"/>
        <w:ind w:firstLineChars="0" w:firstLine="0"/>
        <w:jc w:val="center"/>
        <w:rPr>
          <w:rFonts w:cs="Arial"/>
          <w:sz w:val="22"/>
        </w:rPr>
      </w:pPr>
      <w:r w:rsidRPr="00D016BF">
        <w:rPr>
          <w:rFonts w:cs="Arial" w:hint="eastAsia"/>
          <w:sz w:val="22"/>
        </w:rPr>
        <w:t>图2-9</w:t>
      </w:r>
      <w:r w:rsidR="00D016BF">
        <w:rPr>
          <w:rFonts w:cs="Arial"/>
          <w:sz w:val="22"/>
        </w:rPr>
        <w:t xml:space="preserve"> 自定义模式界面</w:t>
      </w:r>
    </w:p>
    <w:p w:rsidR="006F3F09" w:rsidRPr="00D016BF" w:rsidRDefault="00742468">
      <w:pPr>
        <w:pStyle w:val="ac"/>
        <w:snapToGrid w:val="0"/>
        <w:spacing w:line="360" w:lineRule="auto"/>
        <w:ind w:firstLineChars="100" w:firstLine="240"/>
        <w:rPr>
          <w:rFonts w:cs="Arial"/>
        </w:rPr>
      </w:pPr>
      <w:r w:rsidRPr="00D016BF">
        <w:rPr>
          <w:rFonts w:cs="Arial" w:hint="eastAsia"/>
        </w:rPr>
        <w:t>（</w:t>
      </w:r>
      <w:r w:rsidR="00D016BF">
        <w:rPr>
          <w:rFonts w:cs="Arial"/>
        </w:rPr>
        <w:t>2</w:t>
      </w:r>
      <w:r w:rsidRPr="00D016BF">
        <w:rPr>
          <w:rFonts w:cs="Arial" w:hint="eastAsia"/>
        </w:rPr>
        <w:t>）当选中“单控模式”单选按钮时，不启用时间控制模式和自定义控制模式。</w:t>
      </w:r>
    </w:p>
    <w:p w:rsidR="006F3F09" w:rsidRPr="00D016BF" w:rsidRDefault="00742468" w:rsidP="00D016BF">
      <w:pPr>
        <w:pStyle w:val="ac"/>
        <w:numPr>
          <w:ilvl w:val="0"/>
          <w:numId w:val="10"/>
        </w:numPr>
        <w:snapToGrid w:val="0"/>
        <w:spacing w:line="360" w:lineRule="auto"/>
        <w:ind w:firstLineChars="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与安卓端实现通讯（该部分需要与安卓开发者合作完成）</w:t>
      </w:r>
    </w:p>
    <w:p w:rsidR="006F3F09" w:rsidRPr="00D016BF" w:rsidRDefault="00742468" w:rsidP="00D016BF">
      <w:pPr>
        <w:pStyle w:val="ac"/>
        <w:snapToGrid w:val="0"/>
        <w:spacing w:line="360" w:lineRule="auto"/>
        <w:ind w:firstLineChars="100" w:firstLine="240"/>
        <w:rPr>
          <w:rFonts w:cs="Arial"/>
        </w:rPr>
      </w:pPr>
      <w:r w:rsidRPr="00D016BF">
        <w:rPr>
          <w:rFonts w:cs="Arial" w:hint="eastAsia"/>
        </w:rPr>
        <w:t>单击</w:t>
      </w:r>
      <w:r w:rsidRPr="00D016BF">
        <w:rPr>
          <w:rFonts w:cs="Arial"/>
        </w:rPr>
        <w:t>图</w:t>
      </w:r>
      <w:r w:rsidRPr="00D016BF">
        <w:rPr>
          <w:rFonts w:cs="Arial" w:hint="eastAsia"/>
        </w:rPr>
        <w:t>2</w:t>
      </w:r>
      <w:r w:rsidRPr="00D016BF">
        <w:rPr>
          <w:rFonts w:cs="Arial"/>
        </w:rPr>
        <w:t>-</w:t>
      </w:r>
      <w:r w:rsidRPr="00D016BF">
        <w:rPr>
          <w:rFonts w:cs="Arial" w:hint="eastAsia"/>
        </w:rPr>
        <w:t>5界面的</w:t>
      </w:r>
      <w:r w:rsidRPr="00D016BF">
        <w:rPr>
          <w:rFonts w:cs="Arial"/>
        </w:rPr>
        <w:t>”Android</w:t>
      </w:r>
      <w:r w:rsidRPr="00D016BF">
        <w:rPr>
          <w:rFonts w:cs="Arial" w:hint="eastAsia"/>
        </w:rPr>
        <w:t>强制</w:t>
      </w:r>
      <w:r w:rsidRPr="00D016BF">
        <w:rPr>
          <w:rFonts w:cs="Arial"/>
        </w:rPr>
        <w:t>退出”</w:t>
      </w:r>
      <w:r w:rsidRPr="00D016BF">
        <w:rPr>
          <w:rFonts w:cs="Arial" w:hint="eastAsia"/>
        </w:rPr>
        <w:t>按钮时</w:t>
      </w:r>
      <w:r w:rsidRPr="00D016BF">
        <w:rPr>
          <w:rFonts w:cs="Arial"/>
        </w:rPr>
        <w:t>,Android</w:t>
      </w:r>
      <w:r w:rsidRPr="00D016BF">
        <w:rPr>
          <w:rFonts w:cs="Arial" w:hint="eastAsia"/>
        </w:rPr>
        <w:t>端</w:t>
      </w:r>
      <w:r w:rsidRPr="00D016BF">
        <w:rPr>
          <w:rFonts w:cs="Arial"/>
        </w:rPr>
        <w:t>退出回到登录界面</w:t>
      </w:r>
      <w:r w:rsidRPr="00D016BF">
        <w:rPr>
          <w:rFonts w:cs="Arial" w:hint="eastAsia"/>
        </w:rPr>
        <w:t>。</w:t>
      </w:r>
    </w:p>
    <w:p w:rsidR="000419BA" w:rsidRPr="00D016BF" w:rsidRDefault="00742468" w:rsidP="00D016BF">
      <w:pPr>
        <w:pStyle w:val="ac"/>
        <w:snapToGrid w:val="0"/>
        <w:spacing w:line="360" w:lineRule="auto"/>
        <w:ind w:firstLineChars="100" w:firstLine="240"/>
        <w:rPr>
          <w:rFonts w:cs="Arial"/>
        </w:rPr>
      </w:pPr>
      <w:r w:rsidRPr="00D016BF">
        <w:rPr>
          <w:rFonts w:cs="Arial"/>
        </w:rPr>
        <w:lastRenderedPageBreak/>
        <w:t>注：本部分代码需要安卓网关协作完成，需要网关进行转发。请慎重选择该部分的试题。</w:t>
      </w:r>
    </w:p>
    <w:p w:rsidR="006F3F09" w:rsidRPr="00D016BF" w:rsidRDefault="00742468" w:rsidP="00D016BF">
      <w:pPr>
        <w:pStyle w:val="ac"/>
        <w:snapToGrid w:val="0"/>
        <w:spacing w:line="360" w:lineRule="auto"/>
        <w:ind w:firstLineChars="100" w:firstLine="240"/>
        <w:rPr>
          <w:rFonts w:cs="Arial"/>
        </w:rPr>
      </w:pPr>
      <w:r w:rsidRPr="00D016BF">
        <w:rPr>
          <w:rFonts w:cs="Arial"/>
        </w:rPr>
        <w:t>当点击强制下线按键后，网关向安卓发送命令；安卓自动退出当前</w:t>
      </w:r>
      <w:r w:rsidR="00D60E02" w:rsidRPr="00D016BF">
        <w:rPr>
          <w:rFonts w:cs="Arial" w:hint="eastAsia"/>
        </w:rPr>
        <w:t>用户，返回登录界面</w:t>
      </w:r>
      <w:r w:rsidRPr="00D016BF">
        <w:rPr>
          <w:rFonts w:cs="Arial"/>
        </w:rPr>
        <w:t>。</w:t>
      </w:r>
    </w:p>
    <w:p w:rsidR="006F3F09" w:rsidRPr="00D016BF" w:rsidRDefault="00742468" w:rsidP="0011304E">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sidRPr="00D016BF">
        <w:rPr>
          <w:rFonts w:ascii="Arial" w:cs="Arial" w:hint="eastAsia"/>
          <w:szCs w:val="21"/>
        </w:rPr>
        <w:t>注意：完成真实器件动作的同时更新相应功能按钮在界面对应区域中的显示状态。</w:t>
      </w:r>
    </w:p>
    <w:p w:rsidR="006F3F09" w:rsidRPr="00D016BF" w:rsidRDefault="00742468">
      <w:pPr>
        <w:pStyle w:val="ac"/>
        <w:numPr>
          <w:ilvl w:val="0"/>
          <w:numId w:val="10"/>
        </w:numPr>
        <w:snapToGrid w:val="0"/>
        <w:spacing w:line="360" w:lineRule="auto"/>
        <w:ind w:firstLineChars="0"/>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网关移植</w:t>
      </w:r>
    </w:p>
    <w:p w:rsidR="006F3F09" w:rsidRPr="00D016BF" w:rsidRDefault="00742468" w:rsidP="0011304E">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sidRPr="00D016BF">
        <w:rPr>
          <w:rFonts w:ascii="Arial" w:cs="Arial" w:hint="eastAsia"/>
          <w:szCs w:val="21"/>
        </w:rPr>
        <w:t>要求：将实现的智能家居模拟应用制作成镜像，用</w:t>
      </w:r>
      <w:r w:rsidRPr="00D016BF">
        <w:rPr>
          <w:rFonts w:ascii="Arial" w:cs="Arial" w:hint="eastAsia"/>
          <w:szCs w:val="21"/>
        </w:rPr>
        <w:t>USB</w:t>
      </w:r>
      <w:r w:rsidRPr="00D016BF">
        <w:rPr>
          <w:rFonts w:ascii="Arial" w:cs="Arial" w:hint="eastAsia"/>
          <w:szCs w:val="21"/>
        </w:rPr>
        <w:t>方式（使用</w:t>
      </w:r>
      <w:r w:rsidRPr="00D016BF">
        <w:rPr>
          <w:rFonts w:ascii="Arial" w:cs="Arial" w:hint="eastAsia"/>
          <w:szCs w:val="21"/>
        </w:rPr>
        <w:t>Minitools</w:t>
      </w:r>
      <w:r w:rsidRPr="00D016BF">
        <w:rPr>
          <w:rFonts w:ascii="Arial" w:cs="Arial" w:hint="eastAsia"/>
          <w:szCs w:val="21"/>
        </w:rPr>
        <w:t>软件）将镜像移植到网关上，并能够正常运行。</w:t>
      </w:r>
    </w:p>
    <w:p w:rsidR="006F3F09" w:rsidRPr="00D016BF" w:rsidRDefault="006F3F09">
      <w:pPr>
        <w:pStyle w:val="a5"/>
        <w:rPr>
          <w:rFonts w:ascii="黑体" w:eastAsia="黑体" w:hAnsi="黑体"/>
        </w:rPr>
      </w:pPr>
    </w:p>
    <w:p w:rsidR="006F3F09" w:rsidRPr="00D016BF" w:rsidRDefault="006F3F09">
      <w:pPr>
        <w:pStyle w:val="a5"/>
        <w:rPr>
          <w:rFonts w:ascii="黑体" w:eastAsia="黑体" w:hAnsi="黑体"/>
        </w:rPr>
      </w:pPr>
    </w:p>
    <w:p w:rsidR="006F3F09" w:rsidRPr="00D016BF" w:rsidRDefault="006F3F09">
      <w:pPr>
        <w:pStyle w:val="a5"/>
        <w:rPr>
          <w:rFonts w:ascii="黑体" w:eastAsia="黑体" w:hAnsi="黑体"/>
        </w:rPr>
      </w:pPr>
    </w:p>
    <w:p w:rsidR="006F3F09" w:rsidRPr="00D016BF" w:rsidRDefault="006F3F09">
      <w:pPr>
        <w:pStyle w:val="a5"/>
        <w:rPr>
          <w:rFonts w:ascii="黑体" w:eastAsia="黑体" w:hAnsi="黑体"/>
        </w:rPr>
      </w:pPr>
    </w:p>
    <w:p w:rsidR="006F3F09" w:rsidRPr="00D016BF" w:rsidRDefault="000419BA">
      <w:pPr>
        <w:pStyle w:val="a5"/>
        <w:rPr>
          <w:rFonts w:ascii="黑体" w:eastAsia="黑体" w:hAnsi="黑体"/>
        </w:rPr>
      </w:pPr>
      <w:r w:rsidRPr="00D016BF">
        <w:rPr>
          <w:rFonts w:ascii="黑体" w:eastAsia="黑体" w:hAnsi="黑体"/>
        </w:rPr>
        <w:br w:type="page"/>
      </w:r>
      <w:r w:rsidR="00742468" w:rsidRPr="00D016BF">
        <w:rPr>
          <w:rFonts w:ascii="黑体" w:eastAsia="黑体" w:hAnsi="黑体" w:hint="eastAsia"/>
        </w:rPr>
        <w:lastRenderedPageBreak/>
        <w:t>第三部分</w:t>
      </w:r>
      <w:r w:rsidRPr="00D016BF">
        <w:rPr>
          <w:rFonts w:ascii="黑体" w:eastAsia="黑体" w:hAnsi="黑体" w:hint="eastAsia"/>
        </w:rPr>
        <w:t xml:space="preserve"> </w:t>
      </w:r>
      <w:r w:rsidR="00742468" w:rsidRPr="00D016BF">
        <w:rPr>
          <w:rFonts w:ascii="黑体" w:eastAsia="黑体" w:hAnsi="黑体" w:hint="eastAsia"/>
        </w:rPr>
        <w:t>智能家居应用软件配置</w:t>
      </w:r>
    </w:p>
    <w:p w:rsidR="006F3F09" w:rsidRPr="00D016BF" w:rsidRDefault="000419BA">
      <w:pPr>
        <w:spacing w:line="360" w:lineRule="auto"/>
      </w:pPr>
      <w:r w:rsidRPr="00D016BF">
        <w:rPr>
          <w:noProof/>
        </w:rPr>
        <w:drawing>
          <wp:inline distT="0" distB="0" distL="0" distR="0">
            <wp:extent cx="1117600" cy="311150"/>
            <wp:effectExtent l="0" t="0" r="6350" b="0"/>
            <wp:docPr id="19" name="图片 54"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33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7600" cy="311150"/>
                    </a:xfrm>
                    <a:prstGeom prst="rect">
                      <a:avLst/>
                    </a:prstGeom>
                    <a:noFill/>
                    <a:ln>
                      <a:noFill/>
                    </a:ln>
                  </pic:spPr>
                </pic:pic>
              </a:graphicData>
            </a:graphic>
          </wp:inline>
        </w:drawing>
      </w:r>
    </w:p>
    <w:p w:rsidR="006F3F09" w:rsidRPr="00D016BF" w:rsidRDefault="00742468">
      <w:pPr>
        <w:spacing w:line="400" w:lineRule="exact"/>
        <w:ind w:firstLineChars="200" w:firstLine="480"/>
        <w:rPr>
          <w:rFonts w:cs="Arial"/>
        </w:rPr>
      </w:pPr>
      <w:r w:rsidRPr="00D016BF">
        <w:rPr>
          <w:rFonts w:cs="Arial" w:hint="eastAsia"/>
        </w:rPr>
        <w:t>此部分要求完成安卓设备连接、UI设计、实现界面逻辑流程与软件逻辑流程。</w:t>
      </w:r>
    </w:p>
    <w:p w:rsidR="006F3F09" w:rsidRPr="00D016BF" w:rsidRDefault="00742468">
      <w:pPr>
        <w:pStyle w:val="ac"/>
        <w:numPr>
          <w:ilvl w:val="0"/>
          <w:numId w:val="11"/>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设备连接</w:t>
      </w:r>
    </w:p>
    <w:p w:rsidR="006F3F09" w:rsidRPr="00D016BF" w:rsidRDefault="00742468">
      <w:pPr>
        <w:spacing w:line="400" w:lineRule="exact"/>
        <w:ind w:firstLineChars="200" w:firstLine="480"/>
        <w:rPr>
          <w:rFonts w:cs="Arial"/>
        </w:rPr>
      </w:pPr>
      <w:r w:rsidRPr="00D016BF">
        <w:rPr>
          <w:rFonts w:cs="Arial" w:hint="eastAsia"/>
        </w:rPr>
        <w:t>将服务器和嵌入式移动教学套件箱正确连接。</w:t>
      </w:r>
    </w:p>
    <w:p w:rsidR="006F3F09" w:rsidRPr="00D016BF" w:rsidRDefault="00742468">
      <w:pPr>
        <w:pStyle w:val="ac"/>
        <w:numPr>
          <w:ilvl w:val="0"/>
          <w:numId w:val="11"/>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上位机开发界面设计</w:t>
      </w:r>
    </w:p>
    <w:p w:rsidR="006F3F09" w:rsidRPr="00D016BF" w:rsidRDefault="00742468">
      <w:pPr>
        <w:spacing w:line="400" w:lineRule="exact"/>
        <w:ind w:firstLineChars="200" w:firstLine="480"/>
        <w:rPr>
          <w:rFonts w:cs="Arial"/>
        </w:rPr>
      </w:pPr>
      <w:r w:rsidRPr="00D016BF">
        <w:rPr>
          <w:rFonts w:cs="Arial" w:hint="eastAsia"/>
        </w:rPr>
        <w:t>参赛者使用Eclipse开发完成智能家居安卓客户端软件。所有素材存放在“桌面\竞赛材料”文件夹中。</w:t>
      </w:r>
    </w:p>
    <w:p w:rsidR="006F3F09" w:rsidRPr="00D016BF" w:rsidRDefault="00742468">
      <w:pPr>
        <w:spacing w:line="400" w:lineRule="exact"/>
        <w:ind w:firstLineChars="200" w:firstLine="480"/>
        <w:rPr>
          <w:rFonts w:cs="Arial"/>
        </w:rPr>
      </w:pPr>
      <w:r w:rsidRPr="00D016BF">
        <w:rPr>
          <w:rFonts w:cs="Arial" w:hint="eastAsia"/>
        </w:rPr>
        <w:t>保存方法：将整个安卓工程保存到“桌面\安卓工程</w:t>
      </w:r>
      <w:r w:rsidR="00D016BF" w:rsidRPr="00D016BF">
        <w:rPr>
          <w:rFonts w:cs="Arial" w:hint="eastAsia"/>
        </w:rPr>
        <w:t>X</w:t>
      </w:r>
      <w:r w:rsidRPr="00D016BF">
        <w:rPr>
          <w:rFonts w:cs="Arial" w:hint="eastAsia"/>
        </w:rPr>
        <w:t>XX”文件夹中（其中XX代表</w:t>
      </w:r>
      <w:r w:rsidR="00D016BF" w:rsidRPr="00D016BF">
        <w:rPr>
          <w:rFonts w:cs="Arial"/>
        </w:rPr>
        <w:t>3</w:t>
      </w:r>
      <w:r w:rsidRPr="00D016BF">
        <w:rPr>
          <w:rFonts w:cs="Arial" w:hint="eastAsia"/>
        </w:rPr>
        <w:t>位的工位号，下同）。</w:t>
      </w:r>
    </w:p>
    <w:p w:rsidR="006F3F09" w:rsidRPr="00D016BF" w:rsidRDefault="000419BA" w:rsidP="00CA7D87">
      <w:pPr>
        <w:jc w:val="center"/>
      </w:pPr>
      <w:r w:rsidRPr="00D016BF">
        <w:rPr>
          <w:noProof/>
        </w:rPr>
        <w:drawing>
          <wp:inline distT="0" distB="0" distL="0" distR="0">
            <wp:extent cx="4894036" cy="2635250"/>
            <wp:effectExtent l="0" t="0" r="0" b="0"/>
            <wp:docPr id="20"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IMG_2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8181" cy="2637482"/>
                    </a:xfrm>
                    <a:prstGeom prst="rect">
                      <a:avLst/>
                    </a:prstGeom>
                    <a:noFill/>
                    <a:ln>
                      <a:noFill/>
                    </a:ln>
                  </pic:spPr>
                </pic:pic>
              </a:graphicData>
            </a:graphic>
          </wp:inline>
        </w:drawing>
      </w:r>
    </w:p>
    <w:p w:rsidR="006F3F09" w:rsidRPr="00D016BF" w:rsidRDefault="00742468">
      <w:pPr>
        <w:spacing w:line="400" w:lineRule="exact"/>
        <w:jc w:val="center"/>
        <w:rPr>
          <w:sz w:val="22"/>
        </w:rPr>
      </w:pPr>
      <w:r w:rsidRPr="00D016BF">
        <w:rPr>
          <w:rFonts w:hint="eastAsia"/>
          <w:sz w:val="22"/>
        </w:rPr>
        <w:t>图3-1</w:t>
      </w:r>
      <w:r w:rsidR="000419BA" w:rsidRPr="00D016BF">
        <w:rPr>
          <w:rFonts w:hint="eastAsia"/>
          <w:sz w:val="22"/>
        </w:rPr>
        <w:t xml:space="preserve"> </w:t>
      </w:r>
      <w:r w:rsidRPr="00D016BF">
        <w:rPr>
          <w:rFonts w:hint="eastAsia"/>
          <w:sz w:val="22"/>
        </w:rPr>
        <w:t>加载界面</w:t>
      </w:r>
    </w:p>
    <w:p w:rsidR="006F3F09" w:rsidRPr="00D016BF" w:rsidRDefault="00742468">
      <w:pPr>
        <w:pStyle w:val="ac"/>
        <w:numPr>
          <w:ilvl w:val="0"/>
          <w:numId w:val="11"/>
        </w:numPr>
        <w:spacing w:line="360" w:lineRule="auto"/>
        <w:ind w:left="709" w:firstLineChars="0" w:hanging="709"/>
        <w:rPr>
          <w:rFonts w:ascii="黑体" w:eastAsia="黑体" w:hAnsi="黑体" w:cs="黑体"/>
          <w:spacing w:val="2"/>
          <w:position w:val="-3"/>
          <w:sz w:val="28"/>
          <w:szCs w:val="28"/>
        </w:rPr>
      </w:pPr>
      <w:r w:rsidRPr="00D016BF">
        <w:rPr>
          <w:rFonts w:ascii="黑体" w:eastAsia="黑体" w:hAnsi="黑体" w:cs="黑体" w:hint="eastAsia"/>
          <w:spacing w:val="2"/>
          <w:position w:val="-3"/>
          <w:sz w:val="28"/>
          <w:szCs w:val="28"/>
        </w:rPr>
        <w:t>功能模块实现要求</w:t>
      </w:r>
    </w:p>
    <w:p w:rsidR="006F3F09" w:rsidRPr="00D016BF" w:rsidRDefault="00742468" w:rsidP="00CA7D87">
      <w:pPr>
        <w:pStyle w:val="ac"/>
        <w:spacing w:line="400" w:lineRule="exact"/>
        <w:ind w:firstLine="480"/>
        <w:rPr>
          <w:rFonts w:cs="Arial"/>
        </w:rPr>
      </w:pPr>
      <w:r w:rsidRPr="00D016BF">
        <w:rPr>
          <w:rFonts w:cs="Arial" w:hint="eastAsia"/>
        </w:rPr>
        <w:t>（1）打开安卓程序，显示“加载界面”，如图3-1。界面的中部为1个蓝色进度条，进度条从0%加载至20%时显示“正在初始化”，2</w:t>
      </w:r>
      <w:r w:rsidR="00D016BF" w:rsidRPr="00D016BF">
        <w:rPr>
          <w:rFonts w:cs="Arial"/>
        </w:rPr>
        <w:t>1</w:t>
      </w:r>
      <w:r w:rsidRPr="00D016BF">
        <w:rPr>
          <w:rFonts w:cs="Arial" w:hint="eastAsia"/>
        </w:rPr>
        <w:t>%加载至50%时显示“正在载入系统”，5</w:t>
      </w:r>
      <w:r w:rsidR="00D016BF" w:rsidRPr="00D016BF">
        <w:rPr>
          <w:rFonts w:cs="Arial"/>
        </w:rPr>
        <w:t>1</w:t>
      </w:r>
      <w:r w:rsidRPr="00D016BF">
        <w:rPr>
          <w:rFonts w:cs="Arial" w:hint="eastAsia"/>
        </w:rPr>
        <w:t>%加载至99%时显示“正在连接服务器”，加载至100%时，进入登录界面，如图3-2所示。在登录界面中用户可输入IP、账号、密码，并且退出程序再次进入登录界面时自动填写上次登录成功的用户名和密码。</w:t>
      </w:r>
    </w:p>
    <w:p w:rsidR="00D60E02" w:rsidRPr="00D016BF" w:rsidRDefault="00D60E02" w:rsidP="00D60E02">
      <w:r w:rsidRPr="00D016BF">
        <w:rPr>
          <w:noProof/>
        </w:rPr>
        <w:lastRenderedPageBreak/>
        <w:drawing>
          <wp:inline distT="0" distB="0" distL="0" distR="0">
            <wp:extent cx="5564643" cy="3257550"/>
            <wp:effectExtent l="19050" t="0" r="0" b="0"/>
            <wp:docPr id="42" name="图片 13" descr="C:\Users\Bizideal\Documents\Tencent Files\2571225931\Image\C2C\6Y_JKFQR}%RPN]26C$OV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zideal\Documents\Tencent Files\2571225931\Image\C2C\6Y_JKFQR}%RPN]26C$OVEF6.png"/>
                    <pic:cNvPicPr>
                      <a:picLocks noChangeAspect="1" noChangeArrowheads="1"/>
                    </pic:cNvPicPr>
                  </pic:nvPicPr>
                  <pic:blipFill>
                    <a:blip r:embed="rId30" cstate="print"/>
                    <a:srcRect/>
                    <a:stretch>
                      <a:fillRect/>
                    </a:stretch>
                  </pic:blipFill>
                  <pic:spPr bwMode="auto">
                    <a:xfrm>
                      <a:off x="0" y="0"/>
                      <a:ext cx="5564643" cy="3257550"/>
                    </a:xfrm>
                    <a:prstGeom prst="rect">
                      <a:avLst/>
                    </a:prstGeom>
                    <a:noFill/>
                    <a:ln w="9525">
                      <a:noFill/>
                      <a:miter lim="800000"/>
                      <a:headEnd/>
                      <a:tailEnd/>
                    </a:ln>
                  </pic:spPr>
                </pic:pic>
              </a:graphicData>
            </a:graphic>
          </wp:inline>
        </w:drawing>
      </w:r>
    </w:p>
    <w:p w:rsidR="006F3F09" w:rsidRPr="00D016BF" w:rsidRDefault="00742468">
      <w:pPr>
        <w:suppressAutoHyphens/>
        <w:spacing w:line="360" w:lineRule="auto"/>
        <w:ind w:left="420"/>
        <w:jc w:val="center"/>
        <w:rPr>
          <w:sz w:val="22"/>
        </w:rPr>
      </w:pPr>
      <w:r w:rsidRPr="00D016BF">
        <w:rPr>
          <w:rFonts w:hint="eastAsia"/>
          <w:sz w:val="22"/>
        </w:rPr>
        <w:t>图3-2</w:t>
      </w:r>
      <w:r w:rsidR="000419BA" w:rsidRPr="00D016BF">
        <w:rPr>
          <w:rFonts w:hint="eastAsia"/>
          <w:sz w:val="22"/>
        </w:rPr>
        <w:t xml:space="preserve"> </w:t>
      </w:r>
      <w:r w:rsidRPr="00D016BF">
        <w:rPr>
          <w:rFonts w:hint="eastAsia"/>
          <w:sz w:val="22"/>
        </w:rPr>
        <w:t>登录界面</w:t>
      </w:r>
    </w:p>
    <w:p w:rsidR="006F3F09" w:rsidRPr="00D016BF" w:rsidRDefault="00742468" w:rsidP="00CA7D87">
      <w:pPr>
        <w:pStyle w:val="ac"/>
        <w:spacing w:line="400" w:lineRule="exact"/>
        <w:ind w:firstLine="480"/>
        <w:rPr>
          <w:rFonts w:cs="Arial"/>
        </w:rPr>
      </w:pPr>
      <w:r w:rsidRPr="00D016BF">
        <w:rPr>
          <w:rFonts w:cs="Arial" w:hint="eastAsia"/>
        </w:rPr>
        <w:t>（2）如图3-2所示，在界面中要求输入密码时，密码显示为“*”，单击“登录”按钮，经过密码验证后，如验证通过，则进入基本界面，如图</w:t>
      </w:r>
      <w:r w:rsidRPr="00D016BF">
        <w:rPr>
          <w:rFonts w:cs="Arial"/>
        </w:rPr>
        <w:t>3-11</w:t>
      </w:r>
      <w:r w:rsidRPr="00D016BF">
        <w:rPr>
          <w:rFonts w:cs="Arial" w:hint="eastAsia"/>
        </w:rPr>
        <w:t>所示，单击“退出”按钮则退出程序；若账号、密码输入错误则弹出一个提示框,如图3-</w:t>
      </w:r>
      <w:r w:rsidRPr="00D016BF">
        <w:rPr>
          <w:rFonts w:cs="Arial"/>
        </w:rPr>
        <w:t>3所示</w:t>
      </w:r>
      <w:r w:rsidRPr="00D016BF">
        <w:rPr>
          <w:rFonts w:cs="Arial" w:hint="eastAsia"/>
        </w:rPr>
        <w:t>。</w:t>
      </w:r>
    </w:p>
    <w:p w:rsidR="006F3F09" w:rsidRPr="00D016BF" w:rsidRDefault="000419BA">
      <w:r w:rsidRPr="00D016BF">
        <w:rPr>
          <w:noProof/>
        </w:rPr>
        <w:drawing>
          <wp:inline distT="0" distB="0" distL="0" distR="0">
            <wp:extent cx="5187950" cy="1708150"/>
            <wp:effectExtent l="0" t="0" r="0" b="6350"/>
            <wp:docPr id="22"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IMG_256"/>
                    <pic:cNvPicPr>
                      <a:picLocks noChangeAspect="1" noChangeArrowheads="1"/>
                    </pic:cNvPicPr>
                  </pic:nvPicPr>
                  <pic:blipFill>
                    <a:blip r:embed="rId31" cstate="print">
                      <a:extLst>
                        <a:ext uri="{28A0092B-C50C-407E-A947-70E740481C1C}">
                          <a14:useLocalDpi xmlns:a14="http://schemas.microsoft.com/office/drawing/2010/main" val="0"/>
                        </a:ext>
                      </a:extLst>
                    </a:blip>
                    <a:srcRect r="838"/>
                    <a:stretch>
                      <a:fillRect/>
                    </a:stretch>
                  </pic:blipFill>
                  <pic:spPr bwMode="auto">
                    <a:xfrm>
                      <a:off x="0" y="0"/>
                      <a:ext cx="5187950" cy="1708150"/>
                    </a:xfrm>
                    <a:prstGeom prst="rect">
                      <a:avLst/>
                    </a:prstGeom>
                    <a:noFill/>
                    <a:ln>
                      <a:noFill/>
                    </a:ln>
                  </pic:spPr>
                </pic:pic>
              </a:graphicData>
            </a:graphic>
          </wp:inline>
        </w:drawing>
      </w:r>
    </w:p>
    <w:p w:rsidR="006F3F09" w:rsidRPr="00D016BF" w:rsidRDefault="00742468">
      <w:pPr>
        <w:suppressAutoHyphens/>
        <w:snapToGrid w:val="0"/>
        <w:jc w:val="center"/>
        <w:rPr>
          <w:sz w:val="22"/>
        </w:rPr>
      </w:pPr>
      <w:r w:rsidRPr="00D016BF">
        <w:rPr>
          <w:rFonts w:hint="eastAsia"/>
          <w:sz w:val="22"/>
        </w:rPr>
        <w:t>图3-</w:t>
      </w:r>
      <w:r w:rsidRPr="00D016BF">
        <w:rPr>
          <w:sz w:val="22"/>
        </w:rPr>
        <w:t>3</w:t>
      </w:r>
      <w:r w:rsidR="000419BA" w:rsidRPr="00D016BF">
        <w:rPr>
          <w:rFonts w:hint="eastAsia"/>
          <w:sz w:val="22"/>
        </w:rPr>
        <w:t xml:space="preserve"> </w:t>
      </w:r>
      <w:r w:rsidRPr="00D016BF">
        <w:rPr>
          <w:rFonts w:hint="eastAsia"/>
          <w:sz w:val="22"/>
        </w:rPr>
        <w:t>用户名或者密码错误时弹框</w:t>
      </w:r>
    </w:p>
    <w:p w:rsidR="006F3F09" w:rsidRPr="00D016BF" w:rsidRDefault="00742468" w:rsidP="00CA7D87">
      <w:pPr>
        <w:pStyle w:val="ac"/>
        <w:spacing w:line="400" w:lineRule="exact"/>
        <w:ind w:firstLine="480"/>
        <w:rPr>
          <w:rFonts w:cs="Arial"/>
        </w:rPr>
      </w:pPr>
      <w:r w:rsidRPr="00D016BF">
        <w:rPr>
          <w:rFonts w:cs="Arial" w:hint="eastAsia"/>
        </w:rPr>
        <w:t>（3）点击“注册” 按钮时进入注册界面，如图3-</w:t>
      </w:r>
      <w:r w:rsidRPr="00D016BF">
        <w:rPr>
          <w:rFonts w:cs="Arial"/>
        </w:rPr>
        <w:t>4</w:t>
      </w:r>
      <w:r w:rsidRPr="00D016BF">
        <w:rPr>
          <w:rFonts w:cs="Arial" w:hint="eastAsia"/>
        </w:rPr>
        <w:t>。在注册界面中，可单击“关闭”按钮退出该界面回到上一界面。在此界面中，输入符合要求的的账号，密码及重复密码后，弹框显示“用户注册成功”，如图3-</w:t>
      </w:r>
      <w:r w:rsidRPr="00D016BF">
        <w:rPr>
          <w:rFonts w:cs="Arial"/>
        </w:rPr>
        <w:t>5</w:t>
      </w:r>
      <w:r w:rsidRPr="00D016BF">
        <w:rPr>
          <w:rFonts w:cs="Arial" w:hint="eastAsia"/>
        </w:rPr>
        <w:t>，同时将账号、密码写入到数据库中。当密码及确认密码不一致时弹框显示“重复密码不一致”，如图3-</w:t>
      </w:r>
      <w:r w:rsidRPr="00D016BF">
        <w:rPr>
          <w:rFonts w:cs="Arial"/>
        </w:rPr>
        <w:t>6</w:t>
      </w:r>
      <w:r w:rsidRPr="00D016BF">
        <w:rPr>
          <w:rFonts w:cs="Arial" w:hint="eastAsia"/>
        </w:rPr>
        <w:t>，当注册成功后，如果再注册相同账号时弹框显示“用户名已经存在，请重新注册”，如图3-</w:t>
      </w:r>
      <w:r w:rsidRPr="00D016BF">
        <w:rPr>
          <w:rFonts w:cs="Arial"/>
        </w:rPr>
        <w:t>7</w:t>
      </w:r>
      <w:r w:rsidRPr="00D016BF">
        <w:rPr>
          <w:rFonts w:cs="Arial" w:hint="eastAsia"/>
        </w:rPr>
        <w:t>。</w:t>
      </w:r>
    </w:p>
    <w:p w:rsidR="006F3F09" w:rsidRPr="00D016BF" w:rsidRDefault="006F3F09">
      <w:pPr>
        <w:suppressAutoHyphens/>
        <w:spacing w:line="360" w:lineRule="auto"/>
        <w:ind w:left="420"/>
        <w:jc w:val="center"/>
      </w:pPr>
    </w:p>
    <w:p w:rsidR="006F3F09" w:rsidRPr="00D016BF" w:rsidRDefault="000419BA">
      <w:r w:rsidRPr="00D016BF">
        <w:rPr>
          <w:noProof/>
        </w:rPr>
        <w:lastRenderedPageBreak/>
        <w:drawing>
          <wp:inline distT="0" distB="0" distL="0" distR="0">
            <wp:extent cx="5759450" cy="3054350"/>
            <wp:effectExtent l="0" t="0" r="0" b="0"/>
            <wp:docPr id="23"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IMG_2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054350"/>
                    </a:xfrm>
                    <a:prstGeom prst="rect">
                      <a:avLst/>
                    </a:prstGeom>
                    <a:noFill/>
                    <a:ln>
                      <a:noFill/>
                    </a:ln>
                  </pic:spPr>
                </pic:pic>
              </a:graphicData>
            </a:graphic>
          </wp:inline>
        </w:drawing>
      </w:r>
    </w:p>
    <w:p w:rsidR="006F3F09" w:rsidRPr="00D016BF" w:rsidRDefault="00742468">
      <w:pPr>
        <w:suppressAutoHyphens/>
        <w:snapToGrid w:val="0"/>
        <w:jc w:val="center"/>
        <w:rPr>
          <w:sz w:val="22"/>
        </w:rPr>
      </w:pPr>
      <w:r w:rsidRPr="00D016BF">
        <w:rPr>
          <w:rFonts w:hint="eastAsia"/>
          <w:sz w:val="22"/>
        </w:rPr>
        <w:t>图3-</w:t>
      </w:r>
      <w:r w:rsidRPr="00D016BF">
        <w:rPr>
          <w:sz w:val="22"/>
        </w:rPr>
        <w:t>4</w:t>
      </w:r>
      <w:r w:rsidR="000419BA" w:rsidRPr="00D016BF">
        <w:rPr>
          <w:rFonts w:hint="eastAsia"/>
          <w:sz w:val="22"/>
        </w:rPr>
        <w:t xml:space="preserve"> </w:t>
      </w:r>
      <w:r w:rsidRPr="00D016BF">
        <w:rPr>
          <w:rFonts w:hint="eastAsia"/>
          <w:sz w:val="22"/>
        </w:rPr>
        <w:t>注册界面</w:t>
      </w:r>
    </w:p>
    <w:p w:rsidR="006F3F09" w:rsidRPr="00D016BF" w:rsidRDefault="000419BA">
      <w:r w:rsidRPr="00D016BF">
        <w:rPr>
          <w:noProof/>
        </w:rPr>
        <w:drawing>
          <wp:inline distT="0" distB="0" distL="0" distR="0">
            <wp:extent cx="5194300" cy="1689100"/>
            <wp:effectExtent l="0" t="0" r="6350" b="6350"/>
            <wp:docPr id="24"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IMG_256"/>
                    <pic:cNvPicPr>
                      <a:picLocks noChangeAspect="1" noChangeArrowheads="1"/>
                    </pic:cNvPicPr>
                  </pic:nvPicPr>
                  <pic:blipFill>
                    <a:blip r:embed="rId33" cstate="print">
                      <a:extLst>
                        <a:ext uri="{28A0092B-C50C-407E-A947-70E740481C1C}">
                          <a14:useLocalDpi xmlns:a14="http://schemas.microsoft.com/office/drawing/2010/main" val="0"/>
                        </a:ext>
                      </a:extLst>
                    </a:blip>
                    <a:srcRect r="1041"/>
                    <a:stretch>
                      <a:fillRect/>
                    </a:stretch>
                  </pic:blipFill>
                  <pic:spPr bwMode="auto">
                    <a:xfrm>
                      <a:off x="0" y="0"/>
                      <a:ext cx="5194300" cy="1689100"/>
                    </a:xfrm>
                    <a:prstGeom prst="rect">
                      <a:avLst/>
                    </a:prstGeom>
                    <a:noFill/>
                    <a:ln>
                      <a:noFill/>
                    </a:ln>
                  </pic:spPr>
                </pic:pic>
              </a:graphicData>
            </a:graphic>
          </wp:inline>
        </w:drawing>
      </w:r>
    </w:p>
    <w:p w:rsidR="006F3F09" w:rsidRPr="00D016BF" w:rsidRDefault="00742468">
      <w:pPr>
        <w:suppressAutoHyphens/>
        <w:snapToGrid w:val="0"/>
        <w:jc w:val="center"/>
        <w:rPr>
          <w:sz w:val="22"/>
        </w:rPr>
      </w:pPr>
      <w:r w:rsidRPr="00D016BF">
        <w:rPr>
          <w:rFonts w:hint="eastAsia"/>
          <w:sz w:val="22"/>
        </w:rPr>
        <w:t>图3-</w:t>
      </w:r>
      <w:r w:rsidRPr="00D016BF">
        <w:rPr>
          <w:sz w:val="22"/>
        </w:rPr>
        <w:t>5</w:t>
      </w:r>
      <w:r w:rsidR="000419BA" w:rsidRPr="00D016BF">
        <w:rPr>
          <w:rFonts w:hint="eastAsia"/>
          <w:sz w:val="22"/>
        </w:rPr>
        <w:t xml:space="preserve"> </w:t>
      </w:r>
      <w:r w:rsidRPr="00D016BF">
        <w:rPr>
          <w:rFonts w:hint="eastAsia"/>
          <w:sz w:val="22"/>
        </w:rPr>
        <w:t xml:space="preserve">注册成功弹框 </w:t>
      </w:r>
    </w:p>
    <w:p w:rsidR="006F3F09" w:rsidRPr="00D016BF" w:rsidRDefault="006F3F09">
      <w:pPr>
        <w:suppressAutoHyphens/>
        <w:snapToGrid w:val="0"/>
        <w:jc w:val="center"/>
        <w:rPr>
          <w:sz w:val="22"/>
        </w:rPr>
      </w:pPr>
    </w:p>
    <w:p w:rsidR="006F3F09" w:rsidRPr="00D016BF" w:rsidRDefault="000419BA">
      <w:pPr>
        <w:jc w:val="center"/>
      </w:pPr>
      <w:r w:rsidRPr="00D016BF">
        <w:rPr>
          <w:noProof/>
        </w:rPr>
        <w:drawing>
          <wp:inline distT="0" distB="0" distL="0" distR="0">
            <wp:extent cx="5003800" cy="1555750"/>
            <wp:effectExtent l="0" t="0" r="6350" b="6350"/>
            <wp:docPr id="25"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IMG_256"/>
                    <pic:cNvPicPr>
                      <a:picLocks noChangeAspect="1" noChangeArrowheads="1"/>
                    </pic:cNvPicPr>
                  </pic:nvPicPr>
                  <pic:blipFill>
                    <a:blip r:embed="rId34" cstate="print">
                      <a:extLst>
                        <a:ext uri="{28A0092B-C50C-407E-A947-70E740481C1C}">
                          <a14:useLocalDpi xmlns:a14="http://schemas.microsoft.com/office/drawing/2010/main" val="0"/>
                        </a:ext>
                      </a:extLst>
                    </a:blip>
                    <a:srcRect t="2962" r="1215" b="3691"/>
                    <a:stretch>
                      <a:fillRect/>
                    </a:stretch>
                  </pic:blipFill>
                  <pic:spPr bwMode="auto">
                    <a:xfrm>
                      <a:off x="0" y="0"/>
                      <a:ext cx="5003800" cy="1555750"/>
                    </a:xfrm>
                    <a:prstGeom prst="rect">
                      <a:avLst/>
                    </a:prstGeom>
                    <a:noFill/>
                    <a:ln>
                      <a:noFill/>
                    </a:ln>
                  </pic:spPr>
                </pic:pic>
              </a:graphicData>
            </a:graphic>
          </wp:inline>
        </w:drawing>
      </w:r>
    </w:p>
    <w:p w:rsidR="006F3F09" w:rsidRPr="00D016BF" w:rsidRDefault="00742468">
      <w:pPr>
        <w:suppressAutoHyphens/>
        <w:snapToGrid w:val="0"/>
        <w:jc w:val="center"/>
        <w:rPr>
          <w:sz w:val="22"/>
        </w:rPr>
      </w:pPr>
      <w:r w:rsidRPr="00D016BF">
        <w:rPr>
          <w:rFonts w:hint="eastAsia"/>
          <w:sz w:val="22"/>
        </w:rPr>
        <w:t>图3-</w:t>
      </w:r>
      <w:r w:rsidRPr="00D016BF">
        <w:rPr>
          <w:sz w:val="22"/>
        </w:rPr>
        <w:t>6</w:t>
      </w:r>
      <w:r w:rsidR="000419BA" w:rsidRPr="00D016BF">
        <w:rPr>
          <w:rFonts w:hint="eastAsia"/>
          <w:sz w:val="22"/>
        </w:rPr>
        <w:t xml:space="preserve"> </w:t>
      </w:r>
      <w:r w:rsidRPr="00D016BF">
        <w:rPr>
          <w:rFonts w:hint="eastAsia"/>
          <w:sz w:val="22"/>
        </w:rPr>
        <w:t>重复密码不一致弹框</w:t>
      </w:r>
    </w:p>
    <w:p w:rsidR="006F3F09" w:rsidRPr="00D016BF" w:rsidRDefault="006F3F09">
      <w:pPr>
        <w:suppressAutoHyphens/>
        <w:snapToGrid w:val="0"/>
        <w:jc w:val="center"/>
        <w:rPr>
          <w:sz w:val="22"/>
        </w:rPr>
      </w:pPr>
    </w:p>
    <w:p w:rsidR="006F3F09" w:rsidRPr="00D016BF" w:rsidRDefault="000419BA">
      <w:r w:rsidRPr="00D016BF">
        <w:rPr>
          <w:noProof/>
        </w:rPr>
        <w:lastRenderedPageBreak/>
        <w:drawing>
          <wp:inline distT="0" distB="0" distL="0" distR="0">
            <wp:extent cx="5187950" cy="1600200"/>
            <wp:effectExtent l="0" t="0" r="0" b="0"/>
            <wp:docPr id="26"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IMG_256"/>
                    <pic:cNvPicPr>
                      <a:picLocks noChangeAspect="1" noChangeArrowheads="1"/>
                    </pic:cNvPicPr>
                  </pic:nvPicPr>
                  <pic:blipFill>
                    <a:blip r:embed="rId35" cstate="print">
                      <a:extLst>
                        <a:ext uri="{28A0092B-C50C-407E-A947-70E740481C1C}">
                          <a14:useLocalDpi xmlns:a14="http://schemas.microsoft.com/office/drawing/2010/main" val="0"/>
                        </a:ext>
                      </a:extLst>
                    </a:blip>
                    <a:srcRect l="421" t="3773" r="1239" b="3773"/>
                    <a:stretch>
                      <a:fillRect/>
                    </a:stretch>
                  </pic:blipFill>
                  <pic:spPr bwMode="auto">
                    <a:xfrm>
                      <a:off x="0" y="0"/>
                      <a:ext cx="5187950" cy="1600200"/>
                    </a:xfrm>
                    <a:prstGeom prst="rect">
                      <a:avLst/>
                    </a:prstGeom>
                    <a:noFill/>
                    <a:ln>
                      <a:noFill/>
                    </a:ln>
                  </pic:spPr>
                </pic:pic>
              </a:graphicData>
            </a:graphic>
          </wp:inline>
        </w:drawing>
      </w:r>
    </w:p>
    <w:p w:rsidR="006F3F09" w:rsidRPr="00D016BF" w:rsidRDefault="00742468">
      <w:pPr>
        <w:suppressAutoHyphens/>
        <w:snapToGrid w:val="0"/>
        <w:jc w:val="center"/>
        <w:rPr>
          <w:sz w:val="22"/>
        </w:rPr>
      </w:pPr>
      <w:r w:rsidRPr="00D016BF">
        <w:rPr>
          <w:rFonts w:hint="eastAsia"/>
          <w:sz w:val="22"/>
        </w:rPr>
        <w:t>图3-</w:t>
      </w:r>
      <w:r w:rsidRPr="00D016BF">
        <w:rPr>
          <w:sz w:val="22"/>
        </w:rPr>
        <w:t>7</w:t>
      </w:r>
      <w:r w:rsidR="000419BA" w:rsidRPr="00D016BF">
        <w:rPr>
          <w:rFonts w:hint="eastAsia"/>
          <w:sz w:val="22"/>
        </w:rPr>
        <w:t xml:space="preserve"> </w:t>
      </w:r>
      <w:r w:rsidRPr="00D016BF">
        <w:rPr>
          <w:rFonts w:hint="eastAsia"/>
          <w:sz w:val="22"/>
        </w:rPr>
        <w:t>用户已经存在弹框</w:t>
      </w:r>
    </w:p>
    <w:p w:rsidR="006F3F09" w:rsidRPr="00D016BF" w:rsidRDefault="00742468" w:rsidP="0011304E">
      <w:pPr>
        <w:pStyle w:val="ac"/>
        <w:spacing w:line="400" w:lineRule="exact"/>
        <w:ind w:firstLine="480"/>
        <w:rPr>
          <w:rFonts w:cs="Arial"/>
        </w:rPr>
      </w:pPr>
      <w:r w:rsidRPr="00D016BF">
        <w:rPr>
          <w:rFonts w:cs="Arial" w:hint="eastAsia"/>
        </w:rPr>
        <w:t>（4）点击“修改密码”按钮可进入“修改密码”的界面，如图3-</w:t>
      </w:r>
      <w:r w:rsidRPr="00D016BF">
        <w:rPr>
          <w:rFonts w:cs="Arial"/>
        </w:rPr>
        <w:t>8</w:t>
      </w:r>
      <w:r w:rsidRPr="00D016BF">
        <w:rPr>
          <w:rFonts w:cs="Arial" w:hint="eastAsia"/>
        </w:rPr>
        <w:t>。点击“取消”按钮则退出该界面，返回上一个界面。正确输入账号，旧密码及新密码，点击提交按钮，弹框显示“密码修改成功”，如图3-</w:t>
      </w:r>
      <w:r w:rsidRPr="00D016BF">
        <w:rPr>
          <w:rFonts w:cs="Arial"/>
        </w:rPr>
        <w:t>9</w:t>
      </w:r>
      <w:r w:rsidRPr="00D016BF">
        <w:rPr>
          <w:rFonts w:cs="Arial" w:hint="eastAsia"/>
        </w:rPr>
        <w:t>，同时更新数据库。如果用户输入的账号不存在，提示“修改失败：输入的用户名不存在”，如图3-</w:t>
      </w:r>
      <w:r w:rsidRPr="00D016BF">
        <w:rPr>
          <w:rFonts w:cs="Arial"/>
        </w:rPr>
        <w:t>10</w:t>
      </w:r>
      <w:r w:rsidRPr="00D016BF">
        <w:rPr>
          <w:rFonts w:cs="Arial" w:hint="eastAsia"/>
        </w:rPr>
        <w:t>。当旧密码输入错误时弹框显示“旧密码错误失败”，如图3-</w:t>
      </w:r>
      <w:r w:rsidRPr="00D016BF">
        <w:rPr>
          <w:rFonts w:cs="Arial"/>
        </w:rPr>
        <w:t>1</w:t>
      </w:r>
      <w:r w:rsidRPr="00D016BF">
        <w:rPr>
          <w:rFonts w:cs="Arial" w:hint="eastAsia"/>
        </w:rPr>
        <w:t>1。</w:t>
      </w:r>
    </w:p>
    <w:p w:rsidR="006F3F09" w:rsidRPr="00D016BF" w:rsidRDefault="000419BA" w:rsidP="000419BA">
      <w:pPr>
        <w:jc w:val="center"/>
      </w:pPr>
      <w:r w:rsidRPr="00D016BF">
        <w:rPr>
          <w:noProof/>
        </w:rPr>
        <w:drawing>
          <wp:inline distT="0" distB="0" distL="0" distR="0">
            <wp:extent cx="5200650" cy="2794000"/>
            <wp:effectExtent l="0" t="0" r="0" b="6350"/>
            <wp:docPr id="27"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IMG_2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0650" cy="279400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w:t>
      </w:r>
      <w:r w:rsidRPr="00D016BF">
        <w:t>8</w:t>
      </w:r>
      <w:r w:rsidR="000419BA" w:rsidRPr="00D016BF">
        <w:rPr>
          <w:rFonts w:hint="eastAsia"/>
        </w:rPr>
        <w:t xml:space="preserve"> </w:t>
      </w:r>
      <w:r w:rsidRPr="00D016BF">
        <w:rPr>
          <w:rFonts w:hint="eastAsia"/>
        </w:rPr>
        <w:t>修改密码界面</w:t>
      </w:r>
    </w:p>
    <w:p w:rsidR="006F3F09" w:rsidRPr="00D016BF" w:rsidRDefault="000419BA">
      <w:r w:rsidRPr="00D016BF">
        <w:rPr>
          <w:noProof/>
        </w:rPr>
        <w:drawing>
          <wp:inline distT="0" distB="0" distL="0" distR="0">
            <wp:extent cx="5149850" cy="1670050"/>
            <wp:effectExtent l="0" t="0" r="0" b="6350"/>
            <wp:docPr id="28"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IMG_256"/>
                    <pic:cNvPicPr>
                      <a:picLocks noChangeAspect="1" noChangeArrowheads="1"/>
                    </pic:cNvPicPr>
                  </pic:nvPicPr>
                  <pic:blipFill>
                    <a:blip r:embed="rId37" cstate="print">
                      <a:extLst>
                        <a:ext uri="{28A0092B-C50C-407E-A947-70E740481C1C}">
                          <a14:useLocalDpi xmlns:a14="http://schemas.microsoft.com/office/drawing/2010/main" val="0"/>
                        </a:ext>
                      </a:extLst>
                    </a:blip>
                    <a:srcRect l="671" r="838"/>
                    <a:stretch>
                      <a:fillRect/>
                    </a:stretch>
                  </pic:blipFill>
                  <pic:spPr bwMode="auto">
                    <a:xfrm>
                      <a:off x="0" y="0"/>
                      <a:ext cx="5149850" cy="167005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w:t>
      </w:r>
      <w:r w:rsidRPr="00D016BF">
        <w:t>9</w:t>
      </w:r>
      <w:r w:rsidR="000419BA" w:rsidRPr="00D016BF">
        <w:rPr>
          <w:rFonts w:hint="eastAsia"/>
        </w:rPr>
        <w:t xml:space="preserve"> </w:t>
      </w:r>
      <w:r w:rsidRPr="00D016BF">
        <w:rPr>
          <w:rFonts w:hint="eastAsia"/>
        </w:rPr>
        <w:t>密码修改成功弹框</w:t>
      </w:r>
    </w:p>
    <w:p w:rsidR="006F3F09" w:rsidRPr="00D016BF" w:rsidRDefault="000419BA">
      <w:pPr>
        <w:snapToGrid w:val="0"/>
        <w:jc w:val="center"/>
      </w:pPr>
      <w:r w:rsidRPr="00D016BF">
        <w:rPr>
          <w:rFonts w:hint="eastAsia"/>
          <w:noProof/>
        </w:rPr>
        <w:lastRenderedPageBreak/>
        <w:drawing>
          <wp:inline distT="0" distB="0" distL="0" distR="0">
            <wp:extent cx="5048250" cy="1619250"/>
            <wp:effectExtent l="0" t="0" r="0" b="0"/>
            <wp:docPr id="29" name="图片 64" descr="MI9_U(@_`CUGY4`_(VDL6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MI9_U(@_`CUGY4`_(VDL6W1"/>
                    <pic:cNvPicPr>
                      <a:picLocks noChangeAspect="1" noChangeArrowheads="1"/>
                    </pic:cNvPicPr>
                  </pic:nvPicPr>
                  <pic:blipFill>
                    <a:blip r:embed="rId38" cstate="print">
                      <a:extLst>
                        <a:ext uri="{28A0092B-C50C-407E-A947-70E740481C1C}">
                          <a14:useLocalDpi xmlns:a14="http://schemas.microsoft.com/office/drawing/2010/main" val="0"/>
                        </a:ext>
                      </a:extLst>
                    </a:blip>
                    <a:srcRect l="241" t="2902" r="1445" b="2176"/>
                    <a:stretch>
                      <a:fillRect/>
                    </a:stretch>
                  </pic:blipFill>
                  <pic:spPr bwMode="auto">
                    <a:xfrm>
                      <a:off x="0" y="0"/>
                      <a:ext cx="5048250" cy="161925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图3-10</w:t>
      </w:r>
      <w:r w:rsidR="000419BA" w:rsidRPr="00D016BF">
        <w:rPr>
          <w:rFonts w:hint="eastAsia"/>
        </w:rPr>
        <w:t xml:space="preserve"> </w:t>
      </w:r>
      <w:r w:rsidRPr="00D016BF">
        <w:rPr>
          <w:rFonts w:cs="Arial" w:hint="eastAsia"/>
        </w:rPr>
        <w:t>修改失败：输入的用户名不存在</w:t>
      </w:r>
    </w:p>
    <w:p w:rsidR="006F3F09" w:rsidRPr="00D016BF" w:rsidRDefault="006F3F09">
      <w:pPr>
        <w:snapToGrid w:val="0"/>
        <w:jc w:val="center"/>
      </w:pPr>
    </w:p>
    <w:p w:rsidR="006F3F09" w:rsidRPr="00D016BF" w:rsidRDefault="000419BA">
      <w:pPr>
        <w:snapToGrid w:val="0"/>
        <w:jc w:val="center"/>
      </w:pPr>
      <w:r w:rsidRPr="00D016BF">
        <w:rPr>
          <w:noProof/>
        </w:rPr>
        <w:drawing>
          <wp:inline distT="0" distB="0" distL="0" distR="0">
            <wp:extent cx="5156200" cy="1619250"/>
            <wp:effectExtent l="0" t="0" r="6350" b="0"/>
            <wp:docPr id="30" name="图片 65" descr="旧密码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旧密码错误"/>
                    <pic:cNvPicPr>
                      <a:picLocks noChangeAspect="1" noChangeArrowheads="1"/>
                    </pic:cNvPicPr>
                  </pic:nvPicPr>
                  <pic:blipFill>
                    <a:blip r:embed="rId39" cstate="print">
                      <a:extLst>
                        <a:ext uri="{28A0092B-C50C-407E-A947-70E740481C1C}">
                          <a14:useLocalDpi xmlns:a14="http://schemas.microsoft.com/office/drawing/2010/main" val="0"/>
                        </a:ext>
                      </a:extLst>
                    </a:blip>
                    <a:srcRect l="894" t="2815" r="908"/>
                    <a:stretch>
                      <a:fillRect/>
                    </a:stretch>
                  </pic:blipFill>
                  <pic:spPr bwMode="auto">
                    <a:xfrm>
                      <a:off x="0" y="0"/>
                      <a:ext cx="5156200" cy="161925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w:t>
      </w:r>
      <w:r w:rsidRPr="00D016BF">
        <w:t>1</w:t>
      </w:r>
      <w:r w:rsidRPr="00D016BF">
        <w:rPr>
          <w:rFonts w:hint="eastAsia"/>
        </w:rPr>
        <w:t>1</w:t>
      </w:r>
      <w:r w:rsidR="000419BA" w:rsidRPr="00D016BF">
        <w:rPr>
          <w:rFonts w:hint="eastAsia"/>
        </w:rPr>
        <w:t xml:space="preserve"> </w:t>
      </w:r>
      <w:r w:rsidRPr="00D016BF">
        <w:rPr>
          <w:rFonts w:hint="eastAsia"/>
        </w:rPr>
        <w:t>旧密码错误弹框</w:t>
      </w:r>
    </w:p>
    <w:p w:rsidR="006F3F09" w:rsidRPr="00D016BF" w:rsidRDefault="00742468" w:rsidP="00CA7D87">
      <w:pPr>
        <w:pStyle w:val="ac"/>
        <w:spacing w:line="400" w:lineRule="exact"/>
        <w:ind w:firstLine="480"/>
        <w:rPr>
          <w:rFonts w:cs="Arial"/>
        </w:rPr>
      </w:pPr>
      <w:r w:rsidRPr="00D016BF">
        <w:rPr>
          <w:rFonts w:cs="Arial" w:hint="eastAsia"/>
        </w:rPr>
        <w:t>（5）当用户通过验证登录成功以后进入“传感器数据采集”界面，如图3-1</w:t>
      </w:r>
      <w:r w:rsidR="00D016BF">
        <w:rPr>
          <w:rFonts w:cs="Arial"/>
        </w:rPr>
        <w:t>2</w:t>
      </w:r>
      <w:r w:rsidRPr="00D016BF">
        <w:rPr>
          <w:rFonts w:cs="Arial" w:hint="eastAsia"/>
        </w:rPr>
        <w:t>所示。进入界面后会立即弹出Toast提示用户网络是否连接成功，在用户正确连接网络后，能实时采集传感器数据，收到的数据实时更新显示到这些TextView</w:t>
      </w:r>
      <w:r w:rsidRPr="00D016BF">
        <w:rPr>
          <w:rFonts w:cs="Arial"/>
        </w:rPr>
        <w:t>上</w:t>
      </w:r>
      <w:r w:rsidRPr="00D016BF">
        <w:rPr>
          <w:rFonts w:cs="Arial" w:hint="eastAsia"/>
        </w:rPr>
        <w:t>。该界面有两个需要手动绘制图形，温度和湿度的仪表显示，仪表右侧则是烟雾，燃气，光照，CO2,气压，PM2.5,人体红外传感器数据的显示。标题栏中分别有“传感器数据采集”、“电器控制”、“联动控制”、“模式控制”标签选项卡，用户可滑动屏幕实现界面间的切换操作。</w:t>
      </w:r>
    </w:p>
    <w:p w:rsidR="006F3F09" w:rsidRPr="00D016BF" w:rsidRDefault="000419BA" w:rsidP="000419BA">
      <w:pPr>
        <w:jc w:val="center"/>
      </w:pPr>
      <w:r w:rsidRPr="00D016BF">
        <w:rPr>
          <w:noProof/>
        </w:rPr>
        <w:drawing>
          <wp:inline distT="0" distB="0" distL="0" distR="0">
            <wp:extent cx="4984750" cy="2768600"/>
            <wp:effectExtent l="0" t="0" r="6350" b="0"/>
            <wp:docPr id="3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84750" cy="2768600"/>
                    </a:xfrm>
                    <a:prstGeom prst="rect">
                      <a:avLst/>
                    </a:prstGeom>
                    <a:noFill/>
                    <a:ln>
                      <a:noFill/>
                    </a:ln>
                  </pic:spPr>
                </pic:pic>
              </a:graphicData>
            </a:graphic>
          </wp:inline>
        </w:drawing>
      </w:r>
    </w:p>
    <w:p w:rsidR="006F3F09" w:rsidRPr="00D016BF" w:rsidRDefault="00742468">
      <w:pPr>
        <w:suppressAutoHyphens/>
        <w:spacing w:line="360" w:lineRule="auto"/>
        <w:jc w:val="center"/>
      </w:pPr>
      <w:r w:rsidRPr="00D016BF">
        <w:rPr>
          <w:rFonts w:hint="eastAsia"/>
        </w:rPr>
        <w:t>图3</w:t>
      </w:r>
      <w:r w:rsidRPr="00D016BF">
        <w:t>-1</w:t>
      </w:r>
      <w:r w:rsidR="00D016BF" w:rsidRPr="00D016BF">
        <w:t>2</w:t>
      </w:r>
      <w:r w:rsidR="000419BA" w:rsidRPr="00D016BF">
        <w:t xml:space="preserve"> </w:t>
      </w:r>
      <w:bookmarkStart w:id="0" w:name="_GoBack"/>
      <w:bookmarkEnd w:id="0"/>
      <w:r w:rsidR="00A66814">
        <w:t>基本界面</w:t>
      </w:r>
      <w:r w:rsidR="00A66814">
        <w:rPr>
          <w:rFonts w:hint="eastAsia"/>
        </w:rPr>
        <w:t>-</w:t>
      </w:r>
      <w:r w:rsidRPr="00D016BF">
        <w:rPr>
          <w:rFonts w:hint="eastAsia"/>
        </w:rPr>
        <w:t>参数采集界面</w:t>
      </w:r>
    </w:p>
    <w:p w:rsidR="006F3F09" w:rsidRPr="00D016BF" w:rsidRDefault="00742468" w:rsidP="00CA7D87">
      <w:pPr>
        <w:pStyle w:val="ac"/>
        <w:spacing w:line="400" w:lineRule="exact"/>
        <w:ind w:firstLine="480"/>
        <w:rPr>
          <w:rFonts w:cs="Arial"/>
        </w:rPr>
      </w:pPr>
      <w:r w:rsidRPr="00D016BF">
        <w:rPr>
          <w:rFonts w:cs="Arial" w:hint="eastAsia"/>
        </w:rPr>
        <w:lastRenderedPageBreak/>
        <w:t>（6）在上方中点击“电器控制”或滑动界面，进入到“电器控制” 界面，界面中为为8个电器的控制按钮，依次排列，如图3-1</w:t>
      </w:r>
      <w:r w:rsidR="00D016BF">
        <w:rPr>
          <w:rFonts w:cs="Arial"/>
        </w:rPr>
        <w:t>3</w:t>
      </w:r>
      <w:r w:rsidRPr="00D016BF">
        <w:rPr>
          <w:rFonts w:cs="Arial" w:hint="eastAsia"/>
        </w:rPr>
        <w:t>所示。可完成在移动端控制控制窗帘，报警灯，射灯，换气扇，门禁，电视机，DVD,空调设备。</w:t>
      </w:r>
    </w:p>
    <w:p w:rsidR="006F3F09" w:rsidRPr="00D016BF" w:rsidRDefault="000419BA">
      <w:r w:rsidRPr="00D016BF">
        <w:rPr>
          <w:noProof/>
        </w:rPr>
        <w:drawing>
          <wp:inline distT="0" distB="0" distL="0" distR="0">
            <wp:extent cx="5607050" cy="3016250"/>
            <wp:effectExtent l="0" t="0" r="0" b="0"/>
            <wp:docPr id="32"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IMG_2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7050" cy="3016250"/>
                    </a:xfrm>
                    <a:prstGeom prst="rect">
                      <a:avLst/>
                    </a:prstGeom>
                    <a:noFill/>
                    <a:ln>
                      <a:noFill/>
                    </a:ln>
                  </pic:spPr>
                </pic:pic>
              </a:graphicData>
            </a:graphic>
          </wp:inline>
        </w:drawing>
      </w:r>
    </w:p>
    <w:p w:rsidR="006F3F09" w:rsidRPr="00D016BF" w:rsidRDefault="00742468">
      <w:pPr>
        <w:spacing w:line="400" w:lineRule="exact"/>
        <w:jc w:val="center"/>
        <w:rPr>
          <w:rFonts w:cs="Arial"/>
        </w:rPr>
      </w:pPr>
      <w:r w:rsidRPr="00D016BF">
        <w:rPr>
          <w:rFonts w:hint="eastAsia"/>
        </w:rPr>
        <w:t>图3-</w:t>
      </w:r>
      <w:r w:rsidRPr="00D016BF">
        <w:t>1</w:t>
      </w:r>
      <w:r w:rsidR="00D016BF" w:rsidRPr="00D016BF">
        <w:t>3</w:t>
      </w:r>
      <w:r w:rsidR="000419BA" w:rsidRPr="00D016BF">
        <w:rPr>
          <w:rFonts w:hint="eastAsia"/>
        </w:rPr>
        <w:t xml:space="preserve"> </w:t>
      </w:r>
      <w:r w:rsidRPr="00D016BF">
        <w:rPr>
          <w:rFonts w:hint="eastAsia"/>
        </w:rPr>
        <w:t>电器控制界面</w:t>
      </w:r>
    </w:p>
    <w:p w:rsidR="006F3F09" w:rsidRPr="00D016BF" w:rsidRDefault="00742468" w:rsidP="00CA7D87">
      <w:pPr>
        <w:pStyle w:val="ac"/>
        <w:spacing w:line="400" w:lineRule="exact"/>
        <w:ind w:firstLine="480"/>
        <w:rPr>
          <w:rFonts w:cs="Arial"/>
        </w:rPr>
      </w:pPr>
      <w:r w:rsidRPr="00D016BF">
        <w:rPr>
          <w:rFonts w:cs="Arial" w:hint="eastAsia"/>
        </w:rPr>
        <w:t>（7）在上方中点击“联动控制”或滑动界面，进入到“联动控制” 界面，界面如图3-</w:t>
      </w:r>
      <w:r w:rsidRPr="00D016BF">
        <w:rPr>
          <w:rFonts w:cs="Arial"/>
        </w:rPr>
        <w:t>1</w:t>
      </w:r>
      <w:r w:rsidR="00D016BF">
        <w:rPr>
          <w:rFonts w:cs="Arial"/>
        </w:rPr>
        <w:t>4</w:t>
      </w:r>
      <w:r w:rsidRPr="00D016BF">
        <w:rPr>
          <w:rFonts w:cs="Arial" w:hint="eastAsia"/>
        </w:rPr>
        <w:t>所示。在“当”字后面的下拉菜单含“温度”、“湿度”、“光照”、“气压”四选项，第二个下拉菜单中包含“大于”和“小于”两个选项，右侧的输入框可应填数值，单击“选择执行器件”按钮，即可弹出“选择执行器件”窗口，如图3-1</w:t>
      </w:r>
      <w:r w:rsidR="00D016BF">
        <w:rPr>
          <w:rFonts w:cs="Arial"/>
        </w:rPr>
        <w:t>5</w:t>
      </w:r>
      <w:r w:rsidRPr="00D016BF">
        <w:rPr>
          <w:rFonts w:cs="Arial" w:hint="eastAsia"/>
        </w:rPr>
        <w:t>所示，此时不可滑动界面或点击TAB标签。“选择执行器件”窗口内有4个电器的控制选项，选中相关设备后，点击</w:t>
      </w:r>
      <w:r w:rsidR="005353A9" w:rsidRPr="00D016BF">
        <w:rPr>
          <w:rFonts w:cs="Arial" w:hint="eastAsia"/>
        </w:rPr>
        <w:t>“选择执行器件”</w:t>
      </w:r>
      <w:r w:rsidRPr="00D016BF">
        <w:rPr>
          <w:rFonts w:cs="Arial" w:hint="eastAsia"/>
        </w:rPr>
        <w:t>即可保存当前设置的联动控制电器，在联动界面中，当功能勾选时且条件满足时，系统将会执行“选择执行器件”中所勾选的电器动作，用户取消勾选或者不满足执行联动的条件时，关闭“选择执行器件”中所勾选的电器。在联动界面中，如输入无效值后进行勾选操作启动联动模式，则弹出Toast，提示用户“输入数据有误”，并自动取消勾选。</w:t>
      </w:r>
    </w:p>
    <w:p w:rsidR="006F3F09" w:rsidRPr="00D016BF" w:rsidRDefault="000419BA">
      <w:r w:rsidRPr="00D016BF">
        <w:rPr>
          <w:noProof/>
        </w:rPr>
        <w:lastRenderedPageBreak/>
        <w:drawing>
          <wp:inline distT="0" distB="0" distL="0" distR="0">
            <wp:extent cx="5391150" cy="3028950"/>
            <wp:effectExtent l="0" t="0" r="0" b="0"/>
            <wp:docPr id="33"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IMG_2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w:t>
      </w:r>
      <w:r w:rsidRPr="00D016BF">
        <w:t>1</w:t>
      </w:r>
      <w:r w:rsidR="00D016BF" w:rsidRPr="00D016BF">
        <w:t>4</w:t>
      </w:r>
      <w:r w:rsidR="000419BA" w:rsidRPr="00D016BF">
        <w:rPr>
          <w:rFonts w:hint="eastAsia"/>
        </w:rPr>
        <w:t xml:space="preserve"> </w:t>
      </w:r>
      <w:r w:rsidRPr="00D016BF">
        <w:rPr>
          <w:rFonts w:hint="eastAsia"/>
        </w:rPr>
        <w:t>联动界面</w:t>
      </w:r>
    </w:p>
    <w:p w:rsidR="006F3F09" w:rsidRPr="00D016BF" w:rsidRDefault="000419BA">
      <w:r w:rsidRPr="00D016BF">
        <w:rPr>
          <w:noProof/>
        </w:rPr>
        <w:drawing>
          <wp:inline distT="0" distB="0" distL="0" distR="0">
            <wp:extent cx="5715000" cy="2863850"/>
            <wp:effectExtent l="0" t="0" r="0" b="0"/>
            <wp:docPr id="34"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286385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图3-1</w:t>
      </w:r>
      <w:r w:rsidR="00D016BF" w:rsidRPr="00D016BF">
        <w:t>5</w:t>
      </w:r>
      <w:r w:rsidR="000419BA" w:rsidRPr="00D016BF">
        <w:rPr>
          <w:rFonts w:hint="eastAsia"/>
        </w:rPr>
        <w:t xml:space="preserve"> </w:t>
      </w:r>
      <w:r w:rsidRPr="00D016BF">
        <w:rPr>
          <w:rFonts w:hint="eastAsia"/>
        </w:rPr>
        <w:t>联动控制窗口</w:t>
      </w:r>
    </w:p>
    <w:p w:rsidR="006F3F09" w:rsidRPr="00D016BF" w:rsidRDefault="00742468" w:rsidP="00CA7D87">
      <w:pPr>
        <w:pStyle w:val="ac"/>
        <w:spacing w:line="400" w:lineRule="exact"/>
        <w:ind w:firstLine="480"/>
        <w:rPr>
          <w:rFonts w:cs="Arial"/>
        </w:rPr>
      </w:pPr>
      <w:r w:rsidRPr="00D016BF">
        <w:rPr>
          <w:rFonts w:cs="Arial" w:hint="eastAsia"/>
        </w:rPr>
        <w:t>（8）在上方中点击“模式控制”或滑动界面，进入到“模式控制”界面，如图3-</w:t>
      </w:r>
      <w:r w:rsidRPr="00D016BF">
        <w:rPr>
          <w:rFonts w:cs="Arial"/>
        </w:rPr>
        <w:t>1</w:t>
      </w:r>
      <w:r w:rsidR="00D016BF">
        <w:rPr>
          <w:rFonts w:cs="Arial"/>
        </w:rPr>
        <w:t>6</w:t>
      </w:r>
      <w:r w:rsidRPr="00D016BF">
        <w:rPr>
          <w:rFonts w:cs="Arial" w:hint="eastAsia"/>
        </w:rPr>
        <w:t>所示，共有3种模式可选，当用户点击单选按钮选中模式，并且模式控制开关为开启即可使用对应模式控制。</w:t>
      </w:r>
    </w:p>
    <w:p w:rsidR="006F3F09" w:rsidRPr="00D016BF" w:rsidRDefault="00742468" w:rsidP="00CA7D87">
      <w:pPr>
        <w:pStyle w:val="ac"/>
        <w:numPr>
          <w:ilvl w:val="0"/>
          <w:numId w:val="12"/>
        </w:numPr>
        <w:spacing w:line="400" w:lineRule="exact"/>
        <w:ind w:firstLineChars="0"/>
        <w:rPr>
          <w:rFonts w:cs="Arial"/>
        </w:rPr>
      </w:pPr>
      <w:r w:rsidRPr="00D016BF">
        <w:rPr>
          <w:rFonts w:cs="Arial" w:hint="eastAsia"/>
        </w:rPr>
        <w:t>白天模式：射灯全关，如果光照值大于150则窗帘开，否则就关闭窗帘；</w:t>
      </w:r>
    </w:p>
    <w:p w:rsidR="006F3F09" w:rsidRPr="00D016BF" w:rsidRDefault="00742468" w:rsidP="00CA7D87">
      <w:pPr>
        <w:pStyle w:val="ac"/>
        <w:numPr>
          <w:ilvl w:val="0"/>
          <w:numId w:val="12"/>
        </w:numPr>
        <w:spacing w:line="400" w:lineRule="exact"/>
        <w:ind w:firstLineChars="0"/>
        <w:rPr>
          <w:rFonts w:cs="Arial"/>
        </w:rPr>
      </w:pPr>
      <w:r w:rsidRPr="00D016BF">
        <w:rPr>
          <w:rFonts w:cs="Arial" w:hint="eastAsia"/>
        </w:rPr>
        <w:t>夜晚模式：打开射灯，关闭窗帘，如果光照度小于50时则换气扇开，否则就关闭换气扇；</w:t>
      </w:r>
    </w:p>
    <w:p w:rsidR="006F3F09" w:rsidRPr="00D016BF" w:rsidRDefault="00742468" w:rsidP="00CA7D87">
      <w:pPr>
        <w:pStyle w:val="ac"/>
        <w:numPr>
          <w:ilvl w:val="0"/>
          <w:numId w:val="12"/>
        </w:numPr>
        <w:spacing w:line="400" w:lineRule="exact"/>
        <w:ind w:firstLineChars="0"/>
        <w:rPr>
          <w:rFonts w:cs="Arial"/>
        </w:rPr>
      </w:pPr>
      <w:r w:rsidRPr="00D016BF">
        <w:rPr>
          <w:rFonts w:cs="Arial" w:hint="eastAsia"/>
        </w:rPr>
        <w:t>防盗模式：如果人体红外感应出有人，则报警灯开，射灯全开，否则关闭报警灯和射灯。</w:t>
      </w:r>
    </w:p>
    <w:p w:rsidR="006F3F09" w:rsidRPr="00D016BF" w:rsidRDefault="00742468">
      <w:pPr>
        <w:spacing w:line="400" w:lineRule="exact"/>
        <w:ind w:firstLineChars="200" w:firstLine="480"/>
        <w:rPr>
          <w:rFonts w:cs="Arial"/>
        </w:rPr>
      </w:pPr>
      <w:r w:rsidRPr="00D016BF">
        <w:rPr>
          <w:rFonts w:cs="Arial" w:hint="eastAsia"/>
        </w:rPr>
        <w:lastRenderedPageBreak/>
        <w:t>在任意模式模式开关“</w:t>
      </w:r>
      <w:r w:rsidR="00A66814">
        <w:rPr>
          <w:rFonts w:cs="Arial" w:hint="eastAsia"/>
        </w:rPr>
        <w:t>O</w:t>
      </w:r>
      <w:r w:rsidR="00A66814">
        <w:rPr>
          <w:rFonts w:cs="Arial"/>
        </w:rPr>
        <w:t>FF</w:t>
      </w:r>
      <w:r w:rsidRPr="00D016BF">
        <w:rPr>
          <w:rFonts w:cs="Arial" w:hint="eastAsia"/>
        </w:rPr>
        <w:t>”时，关闭模式，但且保持所有设备现状。不对设备进行复位操作</w:t>
      </w:r>
    </w:p>
    <w:p w:rsidR="006F3F09" w:rsidRPr="00D016BF" w:rsidRDefault="000419BA">
      <w:r w:rsidRPr="00D016BF">
        <w:rPr>
          <w:noProof/>
        </w:rPr>
        <w:drawing>
          <wp:inline distT="0" distB="0" distL="0" distR="0">
            <wp:extent cx="4940300" cy="2762250"/>
            <wp:effectExtent l="0" t="0" r="0" b="0"/>
            <wp:docPr id="35"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IMG_2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0300" cy="2762250"/>
                    </a:xfrm>
                    <a:prstGeom prst="rect">
                      <a:avLst/>
                    </a:prstGeom>
                    <a:noFill/>
                    <a:ln>
                      <a:noFill/>
                    </a:ln>
                  </pic:spPr>
                </pic:pic>
              </a:graphicData>
            </a:graphic>
          </wp:inline>
        </w:drawing>
      </w:r>
    </w:p>
    <w:p w:rsidR="006F3F09" w:rsidRPr="00D016BF" w:rsidRDefault="00742468">
      <w:pPr>
        <w:snapToGrid w:val="0"/>
        <w:jc w:val="center"/>
      </w:pPr>
      <w:r w:rsidRPr="00D016BF">
        <w:rPr>
          <w:rFonts w:hint="eastAsia"/>
        </w:rPr>
        <w:t>图3-</w:t>
      </w:r>
      <w:r w:rsidRPr="00D016BF">
        <w:t>1</w:t>
      </w:r>
      <w:r w:rsidR="00D016BF" w:rsidRPr="00D016BF">
        <w:t>6</w:t>
      </w:r>
      <w:r w:rsidR="000419BA" w:rsidRPr="00D016BF">
        <w:rPr>
          <w:rFonts w:hint="eastAsia"/>
        </w:rPr>
        <w:t xml:space="preserve"> </w:t>
      </w:r>
      <w:r w:rsidRPr="00D016BF">
        <w:rPr>
          <w:rFonts w:hint="eastAsia"/>
        </w:rPr>
        <w:t>模式界面</w:t>
      </w:r>
    </w:p>
    <w:p w:rsidR="00742468" w:rsidRPr="00D016BF" w:rsidRDefault="00742468" w:rsidP="00CA7D87">
      <w:pPr>
        <w:pStyle w:val="ac"/>
        <w:spacing w:line="400" w:lineRule="exact"/>
        <w:ind w:firstLine="480"/>
        <w:rPr>
          <w:rFonts w:cs="Arial"/>
        </w:rPr>
      </w:pPr>
      <w:r w:rsidRPr="00D016BF">
        <w:rPr>
          <w:rFonts w:cs="Arial" w:hint="eastAsia"/>
        </w:rPr>
        <w:t>（9）在智能网关中，单击移动端下线按钮安卓端可自动下线，退出用户登录，但依然保持程序运行。</w:t>
      </w:r>
    </w:p>
    <w:sectPr w:rsidR="00742468" w:rsidRPr="00D016BF" w:rsidSect="006F3F09">
      <w:headerReference w:type="default" r:id="rId45"/>
      <w:footerReference w:type="default" r:id="rId4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81C" w:rsidRDefault="00D1381C">
      <w:r>
        <w:separator/>
      </w:r>
    </w:p>
  </w:endnote>
  <w:endnote w:type="continuationSeparator" w:id="0">
    <w:p w:rsidR="00D1381C" w:rsidRDefault="00D13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汉仪大宋简">
    <w:altName w:val="宋体"/>
    <w:charset w:val="86"/>
    <w:family w:val="modern"/>
    <w:pitch w:val="default"/>
    <w:sig w:usb0="00000000" w:usb1="00000000" w:usb2="00000012"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F09" w:rsidRDefault="00742468">
    <w:pPr>
      <w:pStyle w:val="a8"/>
      <w:jc w:val="center"/>
    </w:pPr>
    <w:r>
      <w:rPr>
        <w:rFonts w:hint="eastAsia"/>
      </w:rPr>
      <w:t>第</w:t>
    </w:r>
    <w:r w:rsidR="007F0F7F">
      <w:fldChar w:fldCharType="begin"/>
    </w:r>
    <w:r>
      <w:instrText>PAGE</w:instrText>
    </w:r>
    <w:r w:rsidR="007F0F7F">
      <w:fldChar w:fldCharType="separate"/>
    </w:r>
    <w:r w:rsidR="00A66814">
      <w:rPr>
        <w:noProof/>
      </w:rPr>
      <w:t>20</w:t>
    </w:r>
    <w:r w:rsidR="007F0F7F">
      <w:fldChar w:fldCharType="end"/>
    </w:r>
    <w:r>
      <w:rPr>
        <w:rFonts w:hint="eastAsia"/>
      </w:rPr>
      <w:t>页</w:t>
    </w:r>
    <w:r>
      <w:t xml:space="preserve"> /</w:t>
    </w:r>
    <w:r>
      <w:rPr>
        <w:rFonts w:hint="eastAsia"/>
      </w:rPr>
      <w:t xml:space="preserve"> </w:t>
    </w:r>
    <w:r>
      <w:rPr>
        <w:rFonts w:hint="eastAsia"/>
      </w:rPr>
      <w:t>共</w:t>
    </w:r>
    <w:r w:rsidR="007F0F7F">
      <w:fldChar w:fldCharType="begin"/>
    </w:r>
    <w:r>
      <w:instrText>NUMPAGES</w:instrText>
    </w:r>
    <w:r w:rsidR="007F0F7F">
      <w:fldChar w:fldCharType="separate"/>
    </w:r>
    <w:r w:rsidR="00A66814">
      <w:rPr>
        <w:noProof/>
      </w:rPr>
      <w:t>20</w:t>
    </w:r>
    <w:r w:rsidR="007F0F7F">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81C" w:rsidRDefault="00D1381C">
      <w:r>
        <w:separator/>
      </w:r>
    </w:p>
  </w:footnote>
  <w:footnote w:type="continuationSeparator" w:id="0">
    <w:p w:rsidR="00D1381C" w:rsidRDefault="00D138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F09" w:rsidRDefault="006F3F09">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F09" w:rsidRDefault="00742468" w:rsidP="0011304E">
    <w:pPr>
      <w:pStyle w:val="a7"/>
      <w:pBdr>
        <w:bottom w:val="single" w:sz="4" w:space="1" w:color="auto"/>
      </w:pBdr>
      <w:spacing w:afterLines="100" w:after="240"/>
    </w:pPr>
    <w:r>
      <w:rPr>
        <w:rFonts w:ascii="方正姚体" w:eastAsia="方正姚体" w:hAnsi="黑体" w:cs="宋体" w:hint="eastAsia"/>
        <w:sz w:val="21"/>
        <w:szCs w:val="21"/>
      </w:rPr>
      <w:t>“</w:t>
    </w:r>
    <w:r>
      <w:rPr>
        <w:rFonts w:ascii="方正姚体" w:eastAsia="方正姚体" w:hAnsi="黑体" w:hint="eastAsia"/>
        <w:spacing w:val="1"/>
        <w:sz w:val="21"/>
        <w:szCs w:val="21"/>
      </w:rPr>
      <w:t>20</w:t>
    </w:r>
    <w:r>
      <w:rPr>
        <w:rFonts w:ascii="方正姚体" w:eastAsia="方正姚体" w:hAnsi="黑体" w:hint="eastAsia"/>
        <w:spacing w:val="-1"/>
        <w:sz w:val="21"/>
        <w:szCs w:val="21"/>
      </w:rPr>
      <w:t>1</w:t>
    </w:r>
    <w:r>
      <w:rPr>
        <w:rFonts w:ascii="方正姚体" w:eastAsia="方正姚体" w:hAnsi="黑体"/>
        <w:sz w:val="21"/>
        <w:szCs w:val="21"/>
      </w:rPr>
      <w:t>9</w:t>
    </w:r>
    <w:r>
      <w:rPr>
        <w:rFonts w:ascii="方正姚体" w:eastAsia="方正姚体" w:hAnsi="黑体" w:cs="宋体" w:hint="eastAsia"/>
        <w:sz w:val="21"/>
        <w:szCs w:val="21"/>
      </w:rPr>
      <w:t>年全国职业院校技能</w:t>
    </w:r>
    <w:r>
      <w:rPr>
        <w:rFonts w:ascii="方正姚体" w:eastAsia="方正姚体" w:hAnsi="黑体" w:cs="宋体" w:hint="eastAsia"/>
        <w:spacing w:val="-2"/>
        <w:sz w:val="21"/>
        <w:szCs w:val="21"/>
      </w:rPr>
      <w:t>大</w:t>
    </w:r>
    <w:r>
      <w:rPr>
        <w:rFonts w:ascii="方正姚体" w:eastAsia="方正姚体" w:hAnsi="黑体" w:cs="宋体" w:hint="eastAsia"/>
        <w:sz w:val="21"/>
        <w:szCs w:val="21"/>
      </w:rPr>
      <w:t>赛”中职组“企想”杯智能家居安装与维护赛项</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0000000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60E75D5"/>
    <w:multiLevelType w:val="multilevel"/>
    <w:tmpl w:val="060E75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2394524"/>
    <w:multiLevelType w:val="multilevel"/>
    <w:tmpl w:val="123945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8B26945"/>
    <w:multiLevelType w:val="multilevel"/>
    <w:tmpl w:val="28B26945"/>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nsid w:val="2D5E2517"/>
    <w:multiLevelType w:val="multilevel"/>
    <w:tmpl w:val="2D5E2517"/>
    <w:lvl w:ilvl="0">
      <w:start w:val="1"/>
      <w:numFmt w:val="chineseCountingThousand"/>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38C7649E"/>
    <w:multiLevelType w:val="multilevel"/>
    <w:tmpl w:val="38C7649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nsid w:val="3B4F7B34"/>
    <w:multiLevelType w:val="multilevel"/>
    <w:tmpl w:val="3B4F7B34"/>
    <w:lvl w:ilvl="0">
      <w:start w:val="1"/>
      <w:numFmt w:val="chineseCountingThousand"/>
      <w:lvlText w:val="%1、"/>
      <w:lvlJc w:val="left"/>
      <w:pPr>
        <w:ind w:left="420" w:hanging="420"/>
      </w:p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8FE4DEE"/>
    <w:multiLevelType w:val="multilevel"/>
    <w:tmpl w:val="58FE4DE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9821C66"/>
    <w:multiLevelType w:val="hybridMultilevel"/>
    <w:tmpl w:val="344A62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F2E11DB"/>
    <w:multiLevelType w:val="multilevel"/>
    <w:tmpl w:val="6F2E11DB"/>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nsid w:val="73CE6ABD"/>
    <w:multiLevelType w:val="multilevel"/>
    <w:tmpl w:val="73CE6ABD"/>
    <w:lvl w:ilvl="0">
      <w:start w:val="8"/>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75F22765"/>
    <w:multiLevelType w:val="multilevel"/>
    <w:tmpl w:val="75F2276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1"/>
  </w:num>
  <w:num w:numId="4">
    <w:abstractNumId w:val="5"/>
  </w:num>
  <w:num w:numId="5">
    <w:abstractNumId w:val="7"/>
  </w:num>
  <w:num w:numId="6">
    <w:abstractNumId w:val="6"/>
  </w:num>
  <w:num w:numId="7">
    <w:abstractNumId w:val="1"/>
  </w:num>
  <w:num w:numId="8">
    <w:abstractNumId w:val="9"/>
  </w:num>
  <w:num w:numId="9">
    <w:abstractNumId w:val="3"/>
  </w:num>
  <w:num w:numId="10">
    <w:abstractNumId w:val="1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27CE"/>
    <w:rsid w:val="00034F89"/>
    <w:rsid w:val="00036CD3"/>
    <w:rsid w:val="00036D91"/>
    <w:rsid w:val="00037DA3"/>
    <w:rsid w:val="000419BA"/>
    <w:rsid w:val="0005214C"/>
    <w:rsid w:val="00052B15"/>
    <w:rsid w:val="00053519"/>
    <w:rsid w:val="00066F20"/>
    <w:rsid w:val="00071708"/>
    <w:rsid w:val="00071BD8"/>
    <w:rsid w:val="00072A0F"/>
    <w:rsid w:val="00076B1F"/>
    <w:rsid w:val="00077A83"/>
    <w:rsid w:val="000825AA"/>
    <w:rsid w:val="00083411"/>
    <w:rsid w:val="000878A5"/>
    <w:rsid w:val="000A0E77"/>
    <w:rsid w:val="000B2AF2"/>
    <w:rsid w:val="000B2B5C"/>
    <w:rsid w:val="000B6404"/>
    <w:rsid w:val="000B6B43"/>
    <w:rsid w:val="000C1089"/>
    <w:rsid w:val="000C530E"/>
    <w:rsid w:val="000E1F58"/>
    <w:rsid w:val="001116D0"/>
    <w:rsid w:val="0011304E"/>
    <w:rsid w:val="00113BFE"/>
    <w:rsid w:val="00116E34"/>
    <w:rsid w:val="0012392D"/>
    <w:rsid w:val="00124C5B"/>
    <w:rsid w:val="001270A9"/>
    <w:rsid w:val="00131289"/>
    <w:rsid w:val="00141C5B"/>
    <w:rsid w:val="00142408"/>
    <w:rsid w:val="00142B6C"/>
    <w:rsid w:val="0014557D"/>
    <w:rsid w:val="001469A3"/>
    <w:rsid w:val="001622D0"/>
    <w:rsid w:val="00166670"/>
    <w:rsid w:val="00177E5D"/>
    <w:rsid w:val="00181A4F"/>
    <w:rsid w:val="001827D1"/>
    <w:rsid w:val="00182B63"/>
    <w:rsid w:val="00184833"/>
    <w:rsid w:val="00187E26"/>
    <w:rsid w:val="001936D1"/>
    <w:rsid w:val="00195A0D"/>
    <w:rsid w:val="00196535"/>
    <w:rsid w:val="001C3237"/>
    <w:rsid w:val="001C6E24"/>
    <w:rsid w:val="001C7001"/>
    <w:rsid w:val="001C7253"/>
    <w:rsid w:val="001D0211"/>
    <w:rsid w:val="001D02E9"/>
    <w:rsid w:val="001D3128"/>
    <w:rsid w:val="001D453C"/>
    <w:rsid w:val="001D50AA"/>
    <w:rsid w:val="001E0C9F"/>
    <w:rsid w:val="001E4F85"/>
    <w:rsid w:val="001F1AB9"/>
    <w:rsid w:val="001F3221"/>
    <w:rsid w:val="001F3C5A"/>
    <w:rsid w:val="00203372"/>
    <w:rsid w:val="00207C99"/>
    <w:rsid w:val="0021473F"/>
    <w:rsid w:val="00217892"/>
    <w:rsid w:val="00223CCA"/>
    <w:rsid w:val="00224E76"/>
    <w:rsid w:val="0025568A"/>
    <w:rsid w:val="00256E49"/>
    <w:rsid w:val="00262B2E"/>
    <w:rsid w:val="0026423F"/>
    <w:rsid w:val="002645FE"/>
    <w:rsid w:val="00272B56"/>
    <w:rsid w:val="00273598"/>
    <w:rsid w:val="00277C0F"/>
    <w:rsid w:val="00280F2C"/>
    <w:rsid w:val="00283779"/>
    <w:rsid w:val="00284468"/>
    <w:rsid w:val="002873EF"/>
    <w:rsid w:val="00291D6B"/>
    <w:rsid w:val="002A2E83"/>
    <w:rsid w:val="002A38AE"/>
    <w:rsid w:val="002B3665"/>
    <w:rsid w:val="002B5441"/>
    <w:rsid w:val="002C07BA"/>
    <w:rsid w:val="002C17ED"/>
    <w:rsid w:val="002C2BBE"/>
    <w:rsid w:val="002C5441"/>
    <w:rsid w:val="002E139F"/>
    <w:rsid w:val="00303B48"/>
    <w:rsid w:val="00303DEE"/>
    <w:rsid w:val="00313A53"/>
    <w:rsid w:val="00313EB8"/>
    <w:rsid w:val="003205AC"/>
    <w:rsid w:val="003218F7"/>
    <w:rsid w:val="00321EDC"/>
    <w:rsid w:val="00322879"/>
    <w:rsid w:val="0033243D"/>
    <w:rsid w:val="003349E1"/>
    <w:rsid w:val="003363B6"/>
    <w:rsid w:val="0034313F"/>
    <w:rsid w:val="00345545"/>
    <w:rsid w:val="00352158"/>
    <w:rsid w:val="003541AC"/>
    <w:rsid w:val="0037391F"/>
    <w:rsid w:val="00380246"/>
    <w:rsid w:val="00383546"/>
    <w:rsid w:val="00383A0D"/>
    <w:rsid w:val="00383BE8"/>
    <w:rsid w:val="003866C4"/>
    <w:rsid w:val="003A04F9"/>
    <w:rsid w:val="003A4787"/>
    <w:rsid w:val="003B0522"/>
    <w:rsid w:val="003B3EAD"/>
    <w:rsid w:val="003B520C"/>
    <w:rsid w:val="003C232E"/>
    <w:rsid w:val="003C2FB0"/>
    <w:rsid w:val="003D1634"/>
    <w:rsid w:val="003D39E4"/>
    <w:rsid w:val="003D3C96"/>
    <w:rsid w:val="003E0637"/>
    <w:rsid w:val="003E07EA"/>
    <w:rsid w:val="003E10CB"/>
    <w:rsid w:val="003E38F5"/>
    <w:rsid w:val="003F74CB"/>
    <w:rsid w:val="00400557"/>
    <w:rsid w:val="004058B4"/>
    <w:rsid w:val="00406E76"/>
    <w:rsid w:val="00407BEC"/>
    <w:rsid w:val="004102AF"/>
    <w:rsid w:val="0041220E"/>
    <w:rsid w:val="0041269D"/>
    <w:rsid w:val="004179AA"/>
    <w:rsid w:val="0042393C"/>
    <w:rsid w:val="00425459"/>
    <w:rsid w:val="00434C54"/>
    <w:rsid w:val="0043543C"/>
    <w:rsid w:val="00442A55"/>
    <w:rsid w:val="00444694"/>
    <w:rsid w:val="00446EF4"/>
    <w:rsid w:val="0045163B"/>
    <w:rsid w:val="00451C82"/>
    <w:rsid w:val="00452CFB"/>
    <w:rsid w:val="00456B4D"/>
    <w:rsid w:val="00456F78"/>
    <w:rsid w:val="004642BC"/>
    <w:rsid w:val="00471893"/>
    <w:rsid w:val="004732B6"/>
    <w:rsid w:val="00487F8D"/>
    <w:rsid w:val="004940C8"/>
    <w:rsid w:val="004A4485"/>
    <w:rsid w:val="004A692D"/>
    <w:rsid w:val="004B02E0"/>
    <w:rsid w:val="004B5E2C"/>
    <w:rsid w:val="004C0632"/>
    <w:rsid w:val="004C1F90"/>
    <w:rsid w:val="004D2533"/>
    <w:rsid w:val="004E3A76"/>
    <w:rsid w:val="004E3BB2"/>
    <w:rsid w:val="004F0246"/>
    <w:rsid w:val="004F3EDD"/>
    <w:rsid w:val="004F3F0B"/>
    <w:rsid w:val="004F5708"/>
    <w:rsid w:val="005041FC"/>
    <w:rsid w:val="00510ED1"/>
    <w:rsid w:val="00522693"/>
    <w:rsid w:val="005353A9"/>
    <w:rsid w:val="00537079"/>
    <w:rsid w:val="0055757D"/>
    <w:rsid w:val="00563C41"/>
    <w:rsid w:val="00574A87"/>
    <w:rsid w:val="00592C57"/>
    <w:rsid w:val="0059799D"/>
    <w:rsid w:val="005A417A"/>
    <w:rsid w:val="005A4B8B"/>
    <w:rsid w:val="005A7333"/>
    <w:rsid w:val="005B1748"/>
    <w:rsid w:val="005B5361"/>
    <w:rsid w:val="005B536E"/>
    <w:rsid w:val="005C0EE6"/>
    <w:rsid w:val="005D1BCE"/>
    <w:rsid w:val="005D2EDA"/>
    <w:rsid w:val="005D3365"/>
    <w:rsid w:val="005D4761"/>
    <w:rsid w:val="005D4919"/>
    <w:rsid w:val="005D7846"/>
    <w:rsid w:val="005E4248"/>
    <w:rsid w:val="005F3796"/>
    <w:rsid w:val="00606B61"/>
    <w:rsid w:val="00614332"/>
    <w:rsid w:val="00615DEA"/>
    <w:rsid w:val="00631A3E"/>
    <w:rsid w:val="00634DD2"/>
    <w:rsid w:val="0064258F"/>
    <w:rsid w:val="006429B7"/>
    <w:rsid w:val="00645880"/>
    <w:rsid w:val="00657D74"/>
    <w:rsid w:val="00665B78"/>
    <w:rsid w:val="00666D5E"/>
    <w:rsid w:val="00674500"/>
    <w:rsid w:val="00674C54"/>
    <w:rsid w:val="0067633A"/>
    <w:rsid w:val="006A12EE"/>
    <w:rsid w:val="006A739C"/>
    <w:rsid w:val="006A7AE9"/>
    <w:rsid w:val="006B1969"/>
    <w:rsid w:val="006B24E6"/>
    <w:rsid w:val="006B2B80"/>
    <w:rsid w:val="006C3464"/>
    <w:rsid w:val="006D61D3"/>
    <w:rsid w:val="006E2181"/>
    <w:rsid w:val="006E3BA7"/>
    <w:rsid w:val="006E520F"/>
    <w:rsid w:val="006F1035"/>
    <w:rsid w:val="006F3F09"/>
    <w:rsid w:val="007005F0"/>
    <w:rsid w:val="0070187B"/>
    <w:rsid w:val="00704FAD"/>
    <w:rsid w:val="00710937"/>
    <w:rsid w:val="007241CB"/>
    <w:rsid w:val="00727BCF"/>
    <w:rsid w:val="00735EF8"/>
    <w:rsid w:val="0073791F"/>
    <w:rsid w:val="00742468"/>
    <w:rsid w:val="007447C4"/>
    <w:rsid w:val="00744BE4"/>
    <w:rsid w:val="007631CB"/>
    <w:rsid w:val="007655D6"/>
    <w:rsid w:val="007827CE"/>
    <w:rsid w:val="00792879"/>
    <w:rsid w:val="0079470C"/>
    <w:rsid w:val="007A4BA0"/>
    <w:rsid w:val="007B08EA"/>
    <w:rsid w:val="007B4BE1"/>
    <w:rsid w:val="007D226D"/>
    <w:rsid w:val="007D5021"/>
    <w:rsid w:val="007E0CFA"/>
    <w:rsid w:val="007E2663"/>
    <w:rsid w:val="007F0F7F"/>
    <w:rsid w:val="007F1CD5"/>
    <w:rsid w:val="00812E1A"/>
    <w:rsid w:val="00834C07"/>
    <w:rsid w:val="00835426"/>
    <w:rsid w:val="0084002A"/>
    <w:rsid w:val="00843508"/>
    <w:rsid w:val="00845A4E"/>
    <w:rsid w:val="008463BA"/>
    <w:rsid w:val="008549E3"/>
    <w:rsid w:val="008606B3"/>
    <w:rsid w:val="00861929"/>
    <w:rsid w:val="00865410"/>
    <w:rsid w:val="00865422"/>
    <w:rsid w:val="00874FF9"/>
    <w:rsid w:val="008A0630"/>
    <w:rsid w:val="008A23BA"/>
    <w:rsid w:val="008A4647"/>
    <w:rsid w:val="008B0A74"/>
    <w:rsid w:val="008B28C2"/>
    <w:rsid w:val="008B3065"/>
    <w:rsid w:val="008B6833"/>
    <w:rsid w:val="008C1D98"/>
    <w:rsid w:val="008C1E71"/>
    <w:rsid w:val="008C2055"/>
    <w:rsid w:val="008C724C"/>
    <w:rsid w:val="008D36E2"/>
    <w:rsid w:val="008D4068"/>
    <w:rsid w:val="008E5790"/>
    <w:rsid w:val="008E635A"/>
    <w:rsid w:val="008F445A"/>
    <w:rsid w:val="00900B3D"/>
    <w:rsid w:val="0090506E"/>
    <w:rsid w:val="009145F4"/>
    <w:rsid w:val="00917D11"/>
    <w:rsid w:val="00937D7C"/>
    <w:rsid w:val="00941AAC"/>
    <w:rsid w:val="009466A3"/>
    <w:rsid w:val="00957156"/>
    <w:rsid w:val="009575F5"/>
    <w:rsid w:val="00957893"/>
    <w:rsid w:val="0096245D"/>
    <w:rsid w:val="009640FA"/>
    <w:rsid w:val="00964969"/>
    <w:rsid w:val="00976CB3"/>
    <w:rsid w:val="00986415"/>
    <w:rsid w:val="00991880"/>
    <w:rsid w:val="009B0DFA"/>
    <w:rsid w:val="009C44C9"/>
    <w:rsid w:val="009C4FE2"/>
    <w:rsid w:val="009C772C"/>
    <w:rsid w:val="009E04FE"/>
    <w:rsid w:val="009E2C35"/>
    <w:rsid w:val="009E6EA5"/>
    <w:rsid w:val="009E783B"/>
    <w:rsid w:val="009F073A"/>
    <w:rsid w:val="009F7234"/>
    <w:rsid w:val="00A03232"/>
    <w:rsid w:val="00A06928"/>
    <w:rsid w:val="00A13055"/>
    <w:rsid w:val="00A171A4"/>
    <w:rsid w:val="00A21BAF"/>
    <w:rsid w:val="00A21E36"/>
    <w:rsid w:val="00A25DEE"/>
    <w:rsid w:val="00A37C6A"/>
    <w:rsid w:val="00A40A7E"/>
    <w:rsid w:val="00A42660"/>
    <w:rsid w:val="00A655B7"/>
    <w:rsid w:val="00A66814"/>
    <w:rsid w:val="00A70DEA"/>
    <w:rsid w:val="00A81E84"/>
    <w:rsid w:val="00A92308"/>
    <w:rsid w:val="00AA0BA2"/>
    <w:rsid w:val="00AA2CCA"/>
    <w:rsid w:val="00AA516A"/>
    <w:rsid w:val="00AA5557"/>
    <w:rsid w:val="00AA7579"/>
    <w:rsid w:val="00AB0E10"/>
    <w:rsid w:val="00AB3E9D"/>
    <w:rsid w:val="00AB53E0"/>
    <w:rsid w:val="00AB6E8E"/>
    <w:rsid w:val="00AC03D3"/>
    <w:rsid w:val="00AC3F28"/>
    <w:rsid w:val="00AC667F"/>
    <w:rsid w:val="00AC78DF"/>
    <w:rsid w:val="00AD604E"/>
    <w:rsid w:val="00AE64A9"/>
    <w:rsid w:val="00AF0FC5"/>
    <w:rsid w:val="00AF3EFF"/>
    <w:rsid w:val="00AF69AC"/>
    <w:rsid w:val="00B05B03"/>
    <w:rsid w:val="00B13C45"/>
    <w:rsid w:val="00B14473"/>
    <w:rsid w:val="00B201CE"/>
    <w:rsid w:val="00B204C3"/>
    <w:rsid w:val="00B218CE"/>
    <w:rsid w:val="00B22324"/>
    <w:rsid w:val="00B22FF8"/>
    <w:rsid w:val="00B26A56"/>
    <w:rsid w:val="00B277EA"/>
    <w:rsid w:val="00B27AC3"/>
    <w:rsid w:val="00B32BED"/>
    <w:rsid w:val="00B42239"/>
    <w:rsid w:val="00B43DB7"/>
    <w:rsid w:val="00B452D0"/>
    <w:rsid w:val="00B46F10"/>
    <w:rsid w:val="00B517F9"/>
    <w:rsid w:val="00B6070A"/>
    <w:rsid w:val="00B616A8"/>
    <w:rsid w:val="00B619AA"/>
    <w:rsid w:val="00B7051F"/>
    <w:rsid w:val="00B70620"/>
    <w:rsid w:val="00B8247E"/>
    <w:rsid w:val="00B91238"/>
    <w:rsid w:val="00B92C90"/>
    <w:rsid w:val="00B931F9"/>
    <w:rsid w:val="00B959A3"/>
    <w:rsid w:val="00B9721A"/>
    <w:rsid w:val="00BA1CD0"/>
    <w:rsid w:val="00BA3C29"/>
    <w:rsid w:val="00BA5910"/>
    <w:rsid w:val="00BB3EFC"/>
    <w:rsid w:val="00BB6540"/>
    <w:rsid w:val="00BC4EE8"/>
    <w:rsid w:val="00BD097D"/>
    <w:rsid w:val="00BD0DA9"/>
    <w:rsid w:val="00BD1BB0"/>
    <w:rsid w:val="00BE3A0A"/>
    <w:rsid w:val="00BE3F7E"/>
    <w:rsid w:val="00BE766B"/>
    <w:rsid w:val="00BF7017"/>
    <w:rsid w:val="00C00B09"/>
    <w:rsid w:val="00C022E7"/>
    <w:rsid w:val="00C02BED"/>
    <w:rsid w:val="00C10CEC"/>
    <w:rsid w:val="00C140E0"/>
    <w:rsid w:val="00C4272A"/>
    <w:rsid w:val="00C451B8"/>
    <w:rsid w:val="00C52205"/>
    <w:rsid w:val="00C529DD"/>
    <w:rsid w:val="00C5425A"/>
    <w:rsid w:val="00C54691"/>
    <w:rsid w:val="00C63333"/>
    <w:rsid w:val="00C648B7"/>
    <w:rsid w:val="00C66DE2"/>
    <w:rsid w:val="00C72362"/>
    <w:rsid w:val="00C727EF"/>
    <w:rsid w:val="00C82835"/>
    <w:rsid w:val="00C95668"/>
    <w:rsid w:val="00CA7D87"/>
    <w:rsid w:val="00CB3F4F"/>
    <w:rsid w:val="00CB505E"/>
    <w:rsid w:val="00CB57E5"/>
    <w:rsid w:val="00CB6E80"/>
    <w:rsid w:val="00CC0F53"/>
    <w:rsid w:val="00CF09C9"/>
    <w:rsid w:val="00CF2758"/>
    <w:rsid w:val="00D00720"/>
    <w:rsid w:val="00D016BF"/>
    <w:rsid w:val="00D073C1"/>
    <w:rsid w:val="00D07A3D"/>
    <w:rsid w:val="00D1381C"/>
    <w:rsid w:val="00D14A2D"/>
    <w:rsid w:val="00D167DE"/>
    <w:rsid w:val="00D17267"/>
    <w:rsid w:val="00D20B7D"/>
    <w:rsid w:val="00D25B36"/>
    <w:rsid w:val="00D42480"/>
    <w:rsid w:val="00D50FA9"/>
    <w:rsid w:val="00D60E02"/>
    <w:rsid w:val="00D65AC7"/>
    <w:rsid w:val="00D6771D"/>
    <w:rsid w:val="00D74E27"/>
    <w:rsid w:val="00D76F8A"/>
    <w:rsid w:val="00D9788B"/>
    <w:rsid w:val="00DA1ED9"/>
    <w:rsid w:val="00DB581A"/>
    <w:rsid w:val="00DB68C9"/>
    <w:rsid w:val="00DB7F56"/>
    <w:rsid w:val="00DC3D41"/>
    <w:rsid w:val="00DC3DF8"/>
    <w:rsid w:val="00DC3FCB"/>
    <w:rsid w:val="00DC4BAD"/>
    <w:rsid w:val="00DC5837"/>
    <w:rsid w:val="00DE08D8"/>
    <w:rsid w:val="00DE3A77"/>
    <w:rsid w:val="00DE4F4D"/>
    <w:rsid w:val="00DE790A"/>
    <w:rsid w:val="00E06D75"/>
    <w:rsid w:val="00E07C72"/>
    <w:rsid w:val="00E12431"/>
    <w:rsid w:val="00E13A42"/>
    <w:rsid w:val="00E15BF9"/>
    <w:rsid w:val="00E22D5A"/>
    <w:rsid w:val="00E26856"/>
    <w:rsid w:val="00E26945"/>
    <w:rsid w:val="00E27E8A"/>
    <w:rsid w:val="00E4089C"/>
    <w:rsid w:val="00E46B6F"/>
    <w:rsid w:val="00E5427D"/>
    <w:rsid w:val="00E54739"/>
    <w:rsid w:val="00E555BB"/>
    <w:rsid w:val="00E57678"/>
    <w:rsid w:val="00E677C0"/>
    <w:rsid w:val="00E70033"/>
    <w:rsid w:val="00E733D1"/>
    <w:rsid w:val="00E744F8"/>
    <w:rsid w:val="00E75342"/>
    <w:rsid w:val="00E757AF"/>
    <w:rsid w:val="00E75AA0"/>
    <w:rsid w:val="00EA0C24"/>
    <w:rsid w:val="00EA3F4C"/>
    <w:rsid w:val="00EA6232"/>
    <w:rsid w:val="00EB0EE1"/>
    <w:rsid w:val="00EB2E37"/>
    <w:rsid w:val="00EB4DB6"/>
    <w:rsid w:val="00EB75B0"/>
    <w:rsid w:val="00EC434E"/>
    <w:rsid w:val="00ED4CF6"/>
    <w:rsid w:val="00ED787C"/>
    <w:rsid w:val="00EE7238"/>
    <w:rsid w:val="00EF3C8D"/>
    <w:rsid w:val="00F00960"/>
    <w:rsid w:val="00F026FD"/>
    <w:rsid w:val="00F20AAC"/>
    <w:rsid w:val="00F25F6A"/>
    <w:rsid w:val="00F27355"/>
    <w:rsid w:val="00F3102A"/>
    <w:rsid w:val="00F32CA2"/>
    <w:rsid w:val="00F46A9E"/>
    <w:rsid w:val="00F55471"/>
    <w:rsid w:val="00F660C3"/>
    <w:rsid w:val="00F6629C"/>
    <w:rsid w:val="00F74592"/>
    <w:rsid w:val="00F7578F"/>
    <w:rsid w:val="00F8335B"/>
    <w:rsid w:val="00F836EF"/>
    <w:rsid w:val="00F83F5F"/>
    <w:rsid w:val="00F84334"/>
    <w:rsid w:val="00F932FC"/>
    <w:rsid w:val="00FB78E4"/>
    <w:rsid w:val="00FC26A4"/>
    <w:rsid w:val="00FC463D"/>
    <w:rsid w:val="00FC4BD8"/>
    <w:rsid w:val="00FD46F5"/>
    <w:rsid w:val="00FE0204"/>
    <w:rsid w:val="00FE223F"/>
    <w:rsid w:val="00FF2A82"/>
    <w:rsid w:val="00FF7074"/>
    <w:rsid w:val="00FF7286"/>
    <w:rsid w:val="192B61F0"/>
    <w:rsid w:val="1F3E5D76"/>
    <w:rsid w:val="24C838E7"/>
    <w:rsid w:val="3A02398F"/>
    <w:rsid w:val="3D927ABC"/>
    <w:rsid w:val="451561B1"/>
    <w:rsid w:val="59B01154"/>
    <w:rsid w:val="64583AD1"/>
    <w:rsid w:val="6F70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8933425-840E-4C6C-8B6D-49B7D32D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3F09"/>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uiPriority w:val="99"/>
    <w:unhideWhenUsed/>
    <w:rsid w:val="006F3F09"/>
    <w:rPr>
      <w:sz w:val="21"/>
      <w:szCs w:val="21"/>
    </w:rPr>
  </w:style>
  <w:style w:type="character" w:customStyle="1" w:styleId="Char1">
    <w:name w:val="副标题 Char1"/>
    <w:uiPriority w:val="11"/>
    <w:rsid w:val="006F3F09"/>
    <w:rPr>
      <w:rFonts w:ascii="Cambria" w:eastAsia="宋体" w:hAnsi="Cambria" w:cs="Times New Roman"/>
      <w:b/>
      <w:bCs/>
      <w:kern w:val="28"/>
      <w:sz w:val="32"/>
      <w:szCs w:val="32"/>
    </w:rPr>
  </w:style>
  <w:style w:type="character" w:customStyle="1" w:styleId="Char">
    <w:name w:val="批注主题 Char"/>
    <w:link w:val="a4"/>
    <w:uiPriority w:val="99"/>
    <w:semiHidden/>
    <w:rsid w:val="006F3F09"/>
    <w:rPr>
      <w:rFonts w:ascii="Times New Roman" w:eastAsia="宋体" w:hAnsi="Times New Roman" w:cs="Times New Roman"/>
      <w:b/>
      <w:bCs/>
      <w:szCs w:val="24"/>
    </w:rPr>
  </w:style>
  <w:style w:type="character" w:customStyle="1" w:styleId="Char2">
    <w:name w:val="副标题 Char2"/>
    <w:link w:val="a5"/>
    <w:uiPriority w:val="11"/>
    <w:rsid w:val="006F3F09"/>
    <w:rPr>
      <w:rFonts w:ascii="Cambria" w:eastAsia="宋体" w:hAnsi="Cambria" w:cs="Times New Roman"/>
      <w:b/>
      <w:bCs/>
      <w:kern w:val="28"/>
      <w:sz w:val="32"/>
      <w:szCs w:val="32"/>
    </w:rPr>
  </w:style>
  <w:style w:type="character" w:customStyle="1" w:styleId="HTMLChar">
    <w:name w:val="HTML 预设格式 Char"/>
    <w:link w:val="HTML"/>
    <w:uiPriority w:val="99"/>
    <w:semiHidden/>
    <w:rsid w:val="006F3F09"/>
    <w:rPr>
      <w:rFonts w:ascii="宋体" w:eastAsia="宋体" w:hAnsi="宋体" w:cs="宋体"/>
      <w:sz w:val="24"/>
      <w:szCs w:val="24"/>
    </w:rPr>
  </w:style>
  <w:style w:type="character" w:customStyle="1" w:styleId="Char0">
    <w:name w:val="页眉 Char"/>
    <w:rsid w:val="006F3F09"/>
    <w:rPr>
      <w:kern w:val="2"/>
      <w:sz w:val="18"/>
      <w:szCs w:val="18"/>
    </w:rPr>
  </w:style>
  <w:style w:type="character" w:customStyle="1" w:styleId="a6">
    <w:name w:val="页脚 字符"/>
    <w:uiPriority w:val="99"/>
    <w:semiHidden/>
    <w:rsid w:val="006F3F09"/>
    <w:rPr>
      <w:rFonts w:ascii="Times New Roman" w:eastAsia="宋体" w:hAnsi="Times New Roman" w:cs="Times New Roman"/>
      <w:sz w:val="18"/>
      <w:szCs w:val="18"/>
    </w:rPr>
  </w:style>
  <w:style w:type="character" w:customStyle="1" w:styleId="Char3">
    <w:name w:val="副标题 Char"/>
    <w:rsid w:val="006F3F09"/>
    <w:rPr>
      <w:rFonts w:ascii="Cambria" w:hAnsi="Cambria" w:cs="Times New Roman"/>
      <w:b/>
      <w:bCs/>
      <w:kern w:val="28"/>
      <w:sz w:val="32"/>
      <w:szCs w:val="32"/>
    </w:rPr>
  </w:style>
  <w:style w:type="character" w:customStyle="1" w:styleId="Char10">
    <w:name w:val="页眉 Char1"/>
    <w:link w:val="a7"/>
    <w:uiPriority w:val="99"/>
    <w:rsid w:val="006F3F09"/>
    <w:rPr>
      <w:rFonts w:ascii="Times New Roman" w:eastAsia="宋体" w:hAnsi="Times New Roman" w:cs="Times New Roman"/>
      <w:sz w:val="18"/>
      <w:szCs w:val="18"/>
    </w:rPr>
  </w:style>
  <w:style w:type="character" w:customStyle="1" w:styleId="Char4">
    <w:name w:val="页脚 Char"/>
    <w:link w:val="a8"/>
    <w:uiPriority w:val="99"/>
    <w:rsid w:val="006F3F09"/>
    <w:rPr>
      <w:rFonts w:ascii="Times New Roman" w:eastAsia="宋体" w:hAnsi="Times New Roman" w:cs="Times New Roman"/>
      <w:sz w:val="18"/>
      <w:szCs w:val="18"/>
    </w:rPr>
  </w:style>
  <w:style w:type="character" w:customStyle="1" w:styleId="Char5">
    <w:name w:val="批注框文本 Char"/>
    <w:link w:val="a9"/>
    <w:uiPriority w:val="99"/>
    <w:semiHidden/>
    <w:rsid w:val="006F3F09"/>
    <w:rPr>
      <w:rFonts w:ascii="Times New Roman" w:eastAsia="宋体" w:hAnsi="Times New Roman" w:cs="Times New Roman"/>
      <w:sz w:val="18"/>
      <w:szCs w:val="18"/>
    </w:rPr>
  </w:style>
  <w:style w:type="character" w:customStyle="1" w:styleId="Char6">
    <w:name w:val="批注文字 Char"/>
    <w:link w:val="aa"/>
    <w:uiPriority w:val="99"/>
    <w:semiHidden/>
    <w:rsid w:val="006F3F09"/>
    <w:rPr>
      <w:rFonts w:ascii="Times New Roman" w:eastAsia="宋体" w:hAnsi="Times New Roman" w:cs="Times New Roman"/>
      <w:szCs w:val="24"/>
    </w:rPr>
  </w:style>
  <w:style w:type="character" w:customStyle="1" w:styleId="ab">
    <w:name w:val="页眉 字符"/>
    <w:uiPriority w:val="99"/>
    <w:semiHidden/>
    <w:rsid w:val="006F3F09"/>
    <w:rPr>
      <w:rFonts w:ascii="Times New Roman" w:eastAsia="宋体" w:hAnsi="Times New Roman" w:cs="Times New Roman"/>
      <w:sz w:val="18"/>
      <w:szCs w:val="18"/>
    </w:rPr>
  </w:style>
  <w:style w:type="paragraph" w:styleId="aa">
    <w:name w:val="annotation text"/>
    <w:basedOn w:val="a"/>
    <w:link w:val="Char6"/>
    <w:uiPriority w:val="99"/>
    <w:unhideWhenUsed/>
    <w:rsid w:val="006F3F09"/>
    <w:rPr>
      <w:rFonts w:ascii="Times New Roman" w:hAnsi="Times New Roman" w:cs="Times New Roman"/>
      <w:sz w:val="20"/>
    </w:rPr>
  </w:style>
  <w:style w:type="paragraph" w:styleId="a4">
    <w:name w:val="annotation subject"/>
    <w:basedOn w:val="aa"/>
    <w:next w:val="aa"/>
    <w:link w:val="Char"/>
    <w:uiPriority w:val="99"/>
    <w:unhideWhenUsed/>
    <w:rsid w:val="006F3F09"/>
    <w:rPr>
      <w:b/>
      <w:bCs/>
    </w:rPr>
  </w:style>
  <w:style w:type="paragraph" w:styleId="HTML">
    <w:name w:val="HTML Preformatted"/>
    <w:basedOn w:val="a"/>
    <w:link w:val="HTMLChar"/>
    <w:uiPriority w:val="99"/>
    <w:unhideWhenUsed/>
    <w:rsid w:val="006F3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5">
    <w:name w:val="Subtitle"/>
    <w:basedOn w:val="a"/>
    <w:next w:val="a"/>
    <w:link w:val="Char2"/>
    <w:uiPriority w:val="11"/>
    <w:qFormat/>
    <w:rsid w:val="006F3F09"/>
    <w:pPr>
      <w:spacing w:before="240" w:after="60" w:line="312" w:lineRule="auto"/>
      <w:jc w:val="center"/>
      <w:outlineLvl w:val="1"/>
    </w:pPr>
    <w:rPr>
      <w:rFonts w:ascii="Cambria" w:hAnsi="Cambria" w:cs="Times New Roman"/>
      <w:b/>
      <w:bCs/>
      <w:kern w:val="28"/>
      <w:sz w:val="32"/>
      <w:szCs w:val="32"/>
    </w:rPr>
  </w:style>
  <w:style w:type="paragraph" w:styleId="a8">
    <w:name w:val="footer"/>
    <w:basedOn w:val="a"/>
    <w:link w:val="Char4"/>
    <w:uiPriority w:val="99"/>
    <w:unhideWhenUsed/>
    <w:rsid w:val="006F3F09"/>
    <w:pPr>
      <w:tabs>
        <w:tab w:val="center" w:pos="4153"/>
        <w:tab w:val="right" w:pos="8306"/>
      </w:tabs>
      <w:snapToGrid w:val="0"/>
    </w:pPr>
    <w:rPr>
      <w:rFonts w:ascii="Times New Roman" w:hAnsi="Times New Roman" w:cs="Times New Roman"/>
      <w:sz w:val="18"/>
      <w:szCs w:val="18"/>
    </w:rPr>
  </w:style>
  <w:style w:type="paragraph" w:styleId="a7">
    <w:name w:val="header"/>
    <w:basedOn w:val="a"/>
    <w:link w:val="Char10"/>
    <w:uiPriority w:val="99"/>
    <w:unhideWhenUsed/>
    <w:rsid w:val="006F3F09"/>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a9">
    <w:name w:val="Balloon Text"/>
    <w:basedOn w:val="a"/>
    <w:link w:val="Char5"/>
    <w:uiPriority w:val="99"/>
    <w:unhideWhenUsed/>
    <w:rsid w:val="006F3F09"/>
    <w:rPr>
      <w:rFonts w:ascii="Times New Roman" w:hAnsi="Times New Roman" w:cs="Times New Roman"/>
      <w:sz w:val="18"/>
      <w:szCs w:val="18"/>
    </w:rPr>
  </w:style>
  <w:style w:type="paragraph" w:customStyle="1" w:styleId="1-21">
    <w:name w:val="中等深浅网格 1 - 着色 21"/>
    <w:basedOn w:val="a"/>
    <w:uiPriority w:val="34"/>
    <w:qFormat/>
    <w:rsid w:val="006F3F09"/>
    <w:pPr>
      <w:ind w:firstLineChars="200" w:firstLine="420"/>
    </w:pPr>
  </w:style>
  <w:style w:type="paragraph" w:customStyle="1" w:styleId="-11">
    <w:name w:val="彩色列表 - 着色 11"/>
    <w:basedOn w:val="a"/>
    <w:uiPriority w:val="34"/>
    <w:qFormat/>
    <w:rsid w:val="006F3F09"/>
    <w:pPr>
      <w:ind w:firstLineChars="200" w:firstLine="420"/>
    </w:pPr>
  </w:style>
  <w:style w:type="paragraph" w:customStyle="1" w:styleId="2-21">
    <w:name w:val="中等深浅列表 2 - 着色 21"/>
    <w:uiPriority w:val="99"/>
    <w:semiHidden/>
    <w:rsid w:val="006F3F09"/>
    <w:rPr>
      <w:kern w:val="2"/>
      <w:sz w:val="21"/>
      <w:szCs w:val="24"/>
    </w:rPr>
  </w:style>
  <w:style w:type="paragraph" w:styleId="ac">
    <w:name w:val="List Paragraph"/>
    <w:basedOn w:val="a"/>
    <w:uiPriority w:val="34"/>
    <w:qFormat/>
    <w:rsid w:val="006F3F09"/>
    <w:pPr>
      <w:ind w:firstLineChars="200" w:firstLine="420"/>
    </w:pPr>
  </w:style>
  <w:style w:type="paragraph" w:customStyle="1" w:styleId="ad">
    <w:name w:val="表格内容"/>
    <w:basedOn w:val="a"/>
    <w:qFormat/>
    <w:rsid w:val="006F3F09"/>
    <w:pPr>
      <w:suppressLineNumbers/>
      <w:suppressAutoHyphens/>
    </w:pPr>
    <w:rPr>
      <w:kern w:val="1"/>
    </w:rPr>
  </w:style>
  <w:style w:type="paragraph" w:customStyle="1" w:styleId="ae">
    <w:name w:val="三级标题"/>
    <w:qFormat/>
    <w:rsid w:val="006F3F09"/>
    <w:pPr>
      <w:spacing w:beforeLines="50" w:afterLines="50"/>
      <w:jc w:val="both"/>
      <w:outlineLvl w:val="2"/>
    </w:pPr>
    <w:rPr>
      <w:rFonts w:eastAsia="汉仪大宋简" w:cs="Arial"/>
      <w:sz w:val="24"/>
      <w:szCs w:val="22"/>
    </w:rPr>
  </w:style>
  <w:style w:type="paragraph" w:customStyle="1" w:styleId="Style4">
    <w:name w:val="_Style 4"/>
    <w:basedOn w:val="a"/>
    <w:uiPriority w:val="34"/>
    <w:qFormat/>
    <w:rsid w:val="006F3F09"/>
    <w:pPr>
      <w:ind w:firstLineChars="200" w:firstLine="420"/>
    </w:pPr>
    <w:rPr>
      <w:rFonts w:ascii="Calibri" w:hAnsi="Calibri"/>
    </w:rPr>
  </w:style>
  <w:style w:type="paragraph" w:customStyle="1" w:styleId="-12">
    <w:name w:val="彩色列表 - 着色 12"/>
    <w:basedOn w:val="a"/>
    <w:uiPriority w:val="34"/>
    <w:qFormat/>
    <w:rsid w:val="006F3F09"/>
    <w:pPr>
      <w:ind w:firstLineChars="200" w:firstLine="420"/>
    </w:pPr>
  </w:style>
  <w:style w:type="table" w:styleId="af">
    <w:name w:val="Table Grid"/>
    <w:basedOn w:val="a1"/>
    <w:uiPriority w:val="39"/>
    <w:qFormat/>
    <w:rsid w:val="006F3F0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213737">
      <w:bodyDiv w:val="1"/>
      <w:marLeft w:val="0"/>
      <w:marRight w:val="0"/>
      <w:marTop w:val="0"/>
      <w:marBottom w:val="0"/>
      <w:divBdr>
        <w:top w:val="none" w:sz="0" w:space="0" w:color="auto"/>
        <w:left w:val="none" w:sz="0" w:space="0" w:color="auto"/>
        <w:bottom w:val="none" w:sz="0" w:space="0" w:color="auto"/>
        <w:right w:val="none" w:sz="0" w:space="0" w:color="auto"/>
      </w:divBdr>
      <w:divsChild>
        <w:div w:id="815684929">
          <w:marLeft w:val="0"/>
          <w:marRight w:val="0"/>
          <w:marTop w:val="0"/>
          <w:marBottom w:val="0"/>
          <w:divBdr>
            <w:top w:val="none" w:sz="0" w:space="0" w:color="auto"/>
            <w:left w:val="none" w:sz="0" w:space="0" w:color="auto"/>
            <w:bottom w:val="none" w:sz="0" w:space="0" w:color="auto"/>
            <w:right w:val="none" w:sz="0" w:space="0" w:color="auto"/>
          </w:divBdr>
        </w:div>
      </w:divsChild>
    </w:div>
    <w:div w:id="978655065">
      <w:bodyDiv w:val="1"/>
      <w:marLeft w:val="0"/>
      <w:marRight w:val="0"/>
      <w:marTop w:val="0"/>
      <w:marBottom w:val="0"/>
      <w:divBdr>
        <w:top w:val="none" w:sz="0" w:space="0" w:color="auto"/>
        <w:left w:val="none" w:sz="0" w:space="0" w:color="auto"/>
        <w:bottom w:val="none" w:sz="0" w:space="0" w:color="auto"/>
        <w:right w:val="none" w:sz="0" w:space="0" w:color="auto"/>
      </w:divBdr>
      <w:divsChild>
        <w:div w:id="824516408">
          <w:marLeft w:val="0"/>
          <w:marRight w:val="0"/>
          <w:marTop w:val="0"/>
          <w:marBottom w:val="0"/>
          <w:divBdr>
            <w:top w:val="none" w:sz="0" w:space="0" w:color="auto"/>
            <w:left w:val="none" w:sz="0" w:space="0" w:color="auto"/>
            <w:bottom w:val="none" w:sz="0" w:space="0" w:color="auto"/>
            <w:right w:val="none" w:sz="0" w:space="0" w:color="auto"/>
          </w:divBdr>
        </w:div>
      </w:divsChild>
    </w:div>
    <w:div w:id="994844748">
      <w:bodyDiv w:val="1"/>
      <w:marLeft w:val="0"/>
      <w:marRight w:val="0"/>
      <w:marTop w:val="0"/>
      <w:marBottom w:val="0"/>
      <w:divBdr>
        <w:top w:val="none" w:sz="0" w:space="0" w:color="auto"/>
        <w:left w:val="none" w:sz="0" w:space="0" w:color="auto"/>
        <w:bottom w:val="none" w:sz="0" w:space="0" w:color="auto"/>
        <w:right w:val="none" w:sz="0" w:space="0" w:color="auto"/>
      </w:divBdr>
      <w:divsChild>
        <w:div w:id="361324525">
          <w:marLeft w:val="0"/>
          <w:marRight w:val="0"/>
          <w:marTop w:val="0"/>
          <w:marBottom w:val="0"/>
          <w:divBdr>
            <w:top w:val="none" w:sz="0" w:space="0" w:color="auto"/>
            <w:left w:val="none" w:sz="0" w:space="0" w:color="auto"/>
            <w:bottom w:val="none" w:sz="0" w:space="0" w:color="auto"/>
            <w:right w:val="none" w:sz="0" w:space="0" w:color="auto"/>
          </w:divBdr>
        </w:div>
      </w:divsChild>
    </w:div>
    <w:div w:id="1562401603">
      <w:bodyDiv w:val="1"/>
      <w:marLeft w:val="0"/>
      <w:marRight w:val="0"/>
      <w:marTop w:val="0"/>
      <w:marBottom w:val="0"/>
      <w:divBdr>
        <w:top w:val="none" w:sz="0" w:space="0" w:color="auto"/>
        <w:left w:val="none" w:sz="0" w:space="0" w:color="auto"/>
        <w:bottom w:val="none" w:sz="0" w:space="0" w:color="auto"/>
        <w:right w:val="none" w:sz="0" w:space="0" w:color="auto"/>
      </w:divBdr>
      <w:divsChild>
        <w:div w:id="133198620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20</Pages>
  <Words>1053</Words>
  <Characters>6004</Characters>
  <Application>Microsoft Office Word</Application>
  <DocSecurity>0</DocSecurity>
  <Lines>50</Lines>
  <Paragraphs>14</Paragraphs>
  <ScaleCrop>false</ScaleCrop>
  <Company/>
  <LinksUpToDate>false</LinksUpToDate>
  <CharactersWithSpaces>7043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yunlcy</dc:creator>
  <cp:keywords/>
  <dc:description/>
  <cp:lastModifiedBy>JX</cp:lastModifiedBy>
  <cp:revision>9</cp:revision>
  <cp:lastPrinted>2017-06-01T01:53:00Z</cp:lastPrinted>
  <dcterms:created xsi:type="dcterms:W3CDTF">2019-05-02T02:55:00Z</dcterms:created>
  <dcterms:modified xsi:type="dcterms:W3CDTF">2019-05-10T13:46:00Z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