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一、单选题要求：</w:t>
      </w:r>
    </w:p>
    <w:p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试题必须有序号，例如1.  2.   3、就可以；</w:t>
      </w:r>
    </w:p>
    <w:p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ABCD选项，必须用点或者顿号，例如A. 或者A、，不能使用（A）或【A】或A)(如果遇到这列情况，可在电脑端考试宝官网，添加试题-整理工具中，批量替换；或者使用</w:t>
      </w:r>
      <w:r>
        <w:rPr>
          <w:rFonts w:hint="eastAsia"/>
          <w:color w:val="FF0000"/>
          <w:lang w:val="en-US" w:eastAsia="zh-Hans"/>
        </w:rPr>
        <w:t>C</w:t>
      </w:r>
      <w:r>
        <w:rPr>
          <w:rFonts w:hint="eastAsia"/>
          <w:color w:val="FF0000"/>
          <w:lang w:val="en-US" w:eastAsia="zh-CN"/>
        </w:rPr>
        <w:t>t</w:t>
      </w:r>
      <w:r>
        <w:rPr>
          <w:rFonts w:hint="default"/>
          <w:color w:val="FF0000"/>
          <w:lang w:eastAsia="zh-CN"/>
        </w:rPr>
        <w:t>r</w:t>
      </w:r>
      <w:r>
        <w:rPr>
          <w:rFonts w:hint="eastAsia"/>
          <w:color w:val="FF0000"/>
          <w:lang w:val="en-US" w:eastAsia="zh-CN"/>
        </w:rPr>
        <w:t>l+F, 在</w:t>
      </w:r>
      <w:r>
        <w:rPr>
          <w:rFonts w:hint="default"/>
          <w:color w:val="FF0000"/>
          <w:lang w:eastAsia="zh-CN"/>
        </w:rPr>
        <w:t>W</w:t>
      </w:r>
      <w:r>
        <w:rPr>
          <w:rFonts w:hint="eastAsia"/>
          <w:color w:val="FF0000"/>
          <w:lang w:val="en-US" w:eastAsia="zh-CN"/>
        </w:rPr>
        <w:t>ord文档中批量替换</w:t>
      </w:r>
    </w:p>
    <w:p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四个选项，不一定要放置四行，放置一行也可以，但是四个选项之间，必须隔开一定距离</w:t>
      </w:r>
    </w:p>
    <w:p>
      <w:pPr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答案：必须另起一行，答案不能跟在题目后面，选项后面不能有点或者句号，就是A</w:t>
      </w:r>
    </w:p>
    <w:p>
      <w:pPr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没有解析，可以不录入这行</w:t>
      </w:r>
    </w:p>
    <w:p>
      <w:pPr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没有章节，可以不录入这行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单选题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消防救援队伍作战训练行动，遵循（</w:t>
      </w:r>
      <w:r>
        <w:rPr>
          <w:rFonts w:hint="default"/>
        </w:rPr>
        <w:t xml:space="preserve"> </w:t>
      </w:r>
      <w:r>
        <w:rPr>
          <w:rFonts w:hint="eastAsia"/>
        </w:rPr>
        <w:t>）的指导思想。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853440" cy="108267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救人第一、科学施救 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安全第一、预防为主 </w:t>
      </w:r>
    </w:p>
    <w:p>
      <w:pPr>
        <w:rPr>
          <w:rFonts w:hint="eastAsia"/>
        </w:rPr>
      </w:pPr>
      <w:r>
        <w:rPr>
          <w:rFonts w:hint="eastAsia"/>
        </w:rPr>
        <w:t xml:space="preserve">C.生命至上  </w:t>
      </w:r>
    </w:p>
    <w:p>
      <w:pPr>
        <w:rPr>
          <w:rFonts w:hint="eastAsia"/>
        </w:rPr>
      </w:pPr>
      <w:r>
        <w:rPr>
          <w:rFonts w:hint="eastAsia"/>
        </w:rPr>
        <w:t>D.强攻近战、固移结合。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章节：第一节</w:t>
      </w:r>
    </w:p>
    <w:p>
      <w:pPr>
        <w:rPr>
          <w:rFonts w:hint="eastAsia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Hans"/>
        </w:rPr>
        <w:t>二、</w:t>
      </w:r>
      <w:r>
        <w:rPr>
          <w:rFonts w:hint="eastAsia"/>
          <w:color w:val="FF0000"/>
          <w:lang w:val="en-US" w:eastAsia="zh-CN"/>
        </w:rPr>
        <w:t>多选题</w:t>
      </w:r>
      <w:r>
        <w:rPr>
          <w:rFonts w:hint="eastAsia"/>
          <w:color w:val="FF0000"/>
          <w:lang w:val="en-US" w:eastAsia="zh-Hans"/>
        </w:rPr>
        <w:t>要求</w:t>
      </w:r>
    </w:p>
    <w:p>
      <w:pPr>
        <w:numPr>
          <w:ilvl w:val="0"/>
          <w:numId w:val="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其他要求和单选题一致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多选题，最多支持8个选项，答案必须有2个及以上的选项；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多选题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1</w:t>
      </w:r>
      <w:r>
        <w:rPr>
          <w:rFonts w:hint="eastAsia"/>
        </w:rPr>
        <w:t>、高层建筑火灾现场指挥员应充分利用消防控制室“两屏、三器、两柜”等设施，掌握火势发展变化和建筑消防设施动作情况，实施灾情研判和决策指挥，其中“两屏”指的是：</w:t>
      </w:r>
    </w:p>
    <w:p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视频监控屏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消防电源显示屏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预警信息发布屏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图形显示屏（消防设施）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答案：AD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章节：第一节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判断题要求</w:t>
      </w:r>
    </w:p>
    <w:p>
      <w:pPr>
        <w:numPr>
          <w:ilvl w:val="0"/>
          <w:numId w:val="4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答案可以跟在题干后面（正确）（√）（对）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答案也可以另外一行，①答案：对； ②答案：正确；③答案：√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如果有解析，必须另起一行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查看</w:t>
      </w:r>
      <w:r>
        <w:rPr>
          <w:rFonts w:hint="eastAsia"/>
          <w:color w:val="FF0000"/>
          <w:lang w:val="en-US" w:eastAsia="zh-Hans"/>
        </w:rPr>
        <w:t>以下</w:t>
      </w:r>
      <w:r>
        <w:rPr>
          <w:rFonts w:hint="eastAsia"/>
          <w:color w:val="FF0000"/>
          <w:lang w:val="en-US" w:eastAsia="zh-CN"/>
        </w:rPr>
        <w:t>方案：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>
      <w:pPr>
        <w:rPr>
          <w:rFonts w:hint="eastAsia"/>
        </w:rPr>
      </w:pPr>
    </w:p>
    <w:p>
      <w:pPr>
        <w:spacing w:line="240" w:lineRule="exact"/>
        <w:rPr>
          <w:rFonts w:hint="eastAsia"/>
          <w:sz w:val="20"/>
        </w:rPr>
      </w:pPr>
      <w:r>
        <w:rPr>
          <w:rFonts w:hint="default"/>
          <w:sz w:val="20"/>
        </w:rPr>
        <w:t>1</w:t>
      </w:r>
      <w:r>
        <w:rPr>
          <w:rFonts w:hint="eastAsia"/>
          <w:sz w:val="20"/>
        </w:rPr>
        <w:t>、绳索救援过程中一定要打绳尾结。</w:t>
      </w:r>
      <w:r>
        <w:rPr>
          <w:rFonts w:hint="eastAsia"/>
          <w:sz w:val="20"/>
        </w:rPr>
        <w:tab/>
      </w:r>
    </w:p>
    <w:p>
      <w:pPr>
        <w:spacing w:line="240" w:lineRule="exact"/>
        <w:rPr>
          <w:rFonts w:hint="default" w:eastAsiaTheme="minor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答案：对</w:t>
      </w:r>
    </w:p>
    <w:p>
      <w:pPr>
        <w:spacing w:line="240" w:lineRule="exact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解析：XXX</w:t>
      </w:r>
    </w:p>
    <w:p>
      <w:pPr>
        <w:spacing w:line="240" w:lineRule="exact"/>
        <w:rPr>
          <w:rFonts w:hint="default"/>
          <w:sz w:val="20"/>
          <w:lang w:val="en-US" w:eastAsia="zh-CN"/>
        </w:rPr>
      </w:pPr>
      <w:r>
        <w:rPr>
          <w:rFonts w:hint="eastAsia"/>
          <w:lang w:val="en-US" w:eastAsia="zh-CN"/>
        </w:rPr>
        <w:t>章节：第二节</w:t>
      </w:r>
    </w:p>
    <w:p>
      <w:pPr>
        <w:spacing w:line="240" w:lineRule="exact"/>
        <w:rPr>
          <w:rFonts w:hint="eastAsia"/>
          <w:sz w:val="20"/>
        </w:rPr>
      </w:pPr>
    </w:p>
    <w:p>
      <w:pPr>
        <w:spacing w:line="240" w:lineRule="exact"/>
        <w:rPr>
          <w:rFonts w:hint="eastAsia"/>
          <w:sz w:val="20"/>
        </w:rPr>
      </w:pPr>
      <w:r>
        <w:rPr>
          <w:rFonts w:hint="default"/>
          <w:sz w:val="20"/>
        </w:rPr>
        <w:t>2</w:t>
      </w:r>
      <w:r>
        <w:rPr>
          <w:rFonts w:hint="eastAsia"/>
          <w:sz w:val="20"/>
        </w:rPr>
        <w:t>、处置高温液体、液化烃和压缩气体事故时，要做好防冻保护措施。</w:t>
      </w: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</w:p>
    <w:p>
      <w:pPr>
        <w:spacing w:line="240" w:lineRule="exact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答案：×</w:t>
      </w:r>
    </w:p>
    <w:p>
      <w:pPr>
        <w:spacing w:line="240" w:lineRule="exact"/>
        <w:rPr>
          <w:rFonts w:hint="eastAsia"/>
          <w:sz w:val="20"/>
          <w:lang w:val="en-US" w:eastAsia="zh-CN"/>
        </w:rPr>
      </w:pPr>
      <w:r>
        <w:rPr>
          <w:rFonts w:hint="eastAsia"/>
          <w:lang w:val="en-US" w:eastAsia="zh-CN"/>
        </w:rPr>
        <w:t>章节：第二节</w:t>
      </w:r>
    </w:p>
    <w:p>
      <w:pPr>
        <w:spacing w:line="240" w:lineRule="exact"/>
        <w:rPr>
          <w:rFonts w:hint="eastAsia"/>
          <w:sz w:val="20"/>
          <w:lang w:val="en-US" w:eastAsia="zh-CN"/>
        </w:rPr>
      </w:pPr>
    </w:p>
    <w:p>
      <w:pPr>
        <w:spacing w:line="240" w:lineRule="exact"/>
        <w:rPr>
          <w:rFonts w:hint="eastAsia"/>
          <w:sz w:val="20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填空题的要求</w:t>
      </w:r>
    </w:p>
    <w:p>
      <w:pPr>
        <w:numPr>
          <w:ilvl w:val="0"/>
          <w:numId w:val="5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不能使用横线______，必须使用括号，一个答案一个括号；</w:t>
      </w:r>
    </w:p>
    <w:p>
      <w:pPr>
        <w:numPr>
          <w:ilvl w:val="0"/>
          <w:numId w:val="5"/>
        </w:numPr>
        <w:ind w:leftChars="0"/>
        <w:rPr>
          <w:rFonts w:hint="eastAsia"/>
          <w:color w:val="FF0000"/>
          <w:sz w:val="2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答案可以在（）里，也可以另起一行，答案和答案之间，必须用(竖线|)隔开；</w:t>
      </w:r>
    </w:p>
    <w:p>
      <w:pPr>
        <w:numPr>
          <w:ilvl w:val="0"/>
          <w:numId w:val="0"/>
        </w:numPr>
        <w:rPr>
          <w:rFonts w:hint="eastAsia"/>
          <w:color w:val="FF0000"/>
          <w:sz w:val="20"/>
          <w:lang w:val="en-US" w:eastAsia="zh-CN"/>
        </w:rPr>
      </w:pPr>
    </w:p>
    <w:p>
      <w:pPr>
        <w:spacing w:line="240" w:lineRule="exact"/>
        <w:rPr>
          <w:rFonts w:hint="eastAsia"/>
          <w:sz w:val="20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填空题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1.我国古典四大名著是（）（）（）（） </w:t>
      </w:r>
    </w:p>
    <w:p>
      <w:pPr>
        <w:rPr>
          <w:rFonts w:hint="eastAsia"/>
        </w:rPr>
      </w:pPr>
      <w:r>
        <w:rPr>
          <w:rFonts w:hint="eastAsia"/>
        </w:rPr>
        <w:t xml:space="preserve">答案:红楼梦|水浒传|三国演义|西游记 </w:t>
      </w:r>
    </w:p>
    <w:p>
      <w:pPr>
        <w:rPr>
          <w:rFonts w:hint="eastAsia"/>
        </w:rPr>
      </w:pPr>
      <w:r>
        <w:rPr>
          <w:rFonts w:hint="eastAsia"/>
        </w:rPr>
        <w:t>解析:无 (若无解析本行可不填)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问答题的要求</w:t>
      </w:r>
    </w:p>
    <w:p>
      <w:pPr>
        <w:numPr>
          <w:ilvl w:val="0"/>
          <w:numId w:val="6"/>
        </w:numPr>
        <w:ind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如果您的文档中，有计算题，简答题、论述题等，一概录入为问答题；</w:t>
      </w:r>
    </w:p>
    <w:p>
      <w:pPr>
        <w:numPr>
          <w:ilvl w:val="0"/>
          <w:numId w:val="6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如果计算题中，包含公式定理等，将公式定理/计算过程，截图成图片，放在Word文档中，进行导入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问答题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如何保持身体健康</w:t>
      </w:r>
      <w:r>
        <w:rPr>
          <w:rFonts w:hint="eastAsia"/>
        </w:rPr>
        <w:t xml:space="preserve">？ </w:t>
      </w:r>
    </w:p>
    <w:p>
      <w:pPr>
        <w:rPr>
          <w:rFonts w:hint="eastAsia"/>
        </w:rPr>
      </w:pPr>
      <w:r>
        <w:rPr>
          <w:rFonts w:hint="eastAsia"/>
        </w:rPr>
        <w:t>答案:</w:t>
      </w:r>
      <w:r>
        <w:rPr>
          <w:rFonts w:hint="eastAsia"/>
          <w:lang w:val="en-US" w:eastAsia="zh-CN"/>
        </w:rPr>
        <w:t>规律饮食、坚持锻炼，早睡早起，定期体检</w:t>
      </w:r>
      <w:r>
        <w:rPr>
          <w:rFonts w:hint="eastAsia"/>
        </w:rPr>
        <w:t xml:space="preserve">。 </w:t>
      </w:r>
    </w:p>
    <w:p>
      <w:pPr>
        <w:rPr>
          <w:rFonts w:hint="eastAsia"/>
        </w:rPr>
      </w:pPr>
      <w:r>
        <w:rPr>
          <w:rFonts w:hint="eastAsia"/>
        </w:rPr>
        <w:t>解析:无 (若无解析本行可不填)</w:t>
      </w:r>
    </w:p>
    <w:p>
      <w:pPr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其他导入提示</w:t>
      </w:r>
    </w:p>
    <w:p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建议您尽量使用电脑端打开官网www.kaoshibao.com/www.zaixiankaoshi.com进行导入，当所需修改的文档格式较多时，您可以使用【批量导入】的方式，进行导题，能实时检查导入的试题格式，是否符合规范；</w:t>
      </w:r>
    </w:p>
    <w:p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如果有一道大题中，包含若干小题，建议您使用【手动导入】，选择【案例分析】，进行导入，Word模板不支持案例分析导入</w:t>
      </w:r>
    </w:p>
    <w:p>
      <w:pPr>
        <w:widowControl w:val="0"/>
        <w:numPr>
          <w:ilvl w:val="0"/>
          <w:numId w:val="7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暂时不支持医学题库中的AB题型</w:t>
      </w:r>
    </w:p>
    <w:p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上传完成后，可在APP和小程序、网站端进行同步练习。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9DAA6"/>
    <w:multiLevelType w:val="singleLevel"/>
    <w:tmpl w:val="8F09DA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548823"/>
    <w:multiLevelType w:val="singleLevel"/>
    <w:tmpl w:val="A354882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CD5F0F"/>
    <w:multiLevelType w:val="singleLevel"/>
    <w:tmpl w:val="ADCD5F0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AFEE2C2"/>
    <w:multiLevelType w:val="singleLevel"/>
    <w:tmpl w:val="DAFEE2C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8B32876"/>
    <w:multiLevelType w:val="singleLevel"/>
    <w:tmpl w:val="18B3287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258FF6C"/>
    <w:multiLevelType w:val="singleLevel"/>
    <w:tmpl w:val="2258FF6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53ED2132"/>
    <w:multiLevelType w:val="singleLevel"/>
    <w:tmpl w:val="53ED2132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A3E3C"/>
    <w:rsid w:val="13AF0F38"/>
    <w:rsid w:val="17DBB2AF"/>
    <w:rsid w:val="182C4D74"/>
    <w:rsid w:val="196048AC"/>
    <w:rsid w:val="270A3B2A"/>
    <w:rsid w:val="2DFF3CBB"/>
    <w:rsid w:val="2F98498D"/>
    <w:rsid w:val="325A3E3C"/>
    <w:rsid w:val="3FAE5EE5"/>
    <w:rsid w:val="542E76CF"/>
    <w:rsid w:val="5BAF70FD"/>
    <w:rsid w:val="683A18F0"/>
    <w:rsid w:val="6889571B"/>
    <w:rsid w:val="6BDF959C"/>
    <w:rsid w:val="6BE71FB8"/>
    <w:rsid w:val="6EE24DE6"/>
    <w:rsid w:val="73F126E4"/>
    <w:rsid w:val="74F7984B"/>
    <w:rsid w:val="797F3F69"/>
    <w:rsid w:val="7EF30A0E"/>
    <w:rsid w:val="7FBA4AE9"/>
    <w:rsid w:val="7FBF3F5A"/>
    <w:rsid w:val="7FC3225E"/>
    <w:rsid w:val="7FEF4E76"/>
    <w:rsid w:val="9B6F4F94"/>
    <w:rsid w:val="AF5F1AEC"/>
    <w:rsid w:val="B6FDC70B"/>
    <w:rsid w:val="B7BFE5E7"/>
    <w:rsid w:val="C77FAF96"/>
    <w:rsid w:val="DBFF855D"/>
    <w:rsid w:val="DFFF6B59"/>
    <w:rsid w:val="EFF60907"/>
    <w:rsid w:val="FBE6C95D"/>
    <w:rsid w:val="FDEF1FFE"/>
    <w:rsid w:val="FEED00C1"/>
    <w:rsid w:val="FEEF32A0"/>
    <w:rsid w:val="FFEDC5C3"/>
    <w:rsid w:val="FFFBAB89"/>
    <w:rsid w:val="FFFF7642"/>
    <w:rsid w:val="FFFFE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2021-04-20T21:56:00Z</dcterms:created>
  <dc:creator>考试宝</dc:creator>
  <cp:lastModifiedBy>小武</cp:lastModifiedBy>
  <dcterms:modified xsi:type="dcterms:W3CDTF">2022-02-08T07:30:26Z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A22D9E2CA066418C9A5A318326B7CF90</vt:lpwstr>
  </property>
</Properties>
</file>