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B8E" w:rsidRDefault="005D0B8E" w:rsidP="005D0B8E">
      <w:r>
        <w:t>专业版</w:t>
      </w:r>
    </w:p>
    <w:p w:rsidR="00000000" w:rsidRPr="005D0B8E" w:rsidRDefault="005D0B8E" w:rsidP="005D0B8E">
      <w:pPr>
        <w:numPr>
          <w:ilvl w:val="0"/>
          <w:numId w:val="1"/>
        </w:numPr>
      </w:pPr>
      <w:r w:rsidRPr="005D0B8E">
        <w:rPr>
          <w:rFonts w:hint="eastAsia"/>
        </w:rPr>
        <w:t>全程</w:t>
      </w:r>
      <w:r w:rsidRPr="005D0B8E">
        <w:rPr>
          <w:rFonts w:hint="eastAsia"/>
        </w:rPr>
        <w:t>1080P</w:t>
      </w:r>
      <w:r w:rsidRPr="005D0B8E">
        <w:rPr>
          <w:rFonts w:hint="eastAsia"/>
        </w:rPr>
        <w:t>高清</w:t>
      </w:r>
    </w:p>
    <w:p w:rsidR="00000000" w:rsidRPr="005D0B8E" w:rsidRDefault="005D0B8E" w:rsidP="005D0B8E">
      <w:pPr>
        <w:numPr>
          <w:ilvl w:val="0"/>
          <w:numId w:val="1"/>
        </w:numPr>
      </w:pPr>
      <w:r w:rsidRPr="005D0B8E">
        <w:rPr>
          <w:rFonts w:hint="eastAsia"/>
        </w:rPr>
        <w:t>所有必要的练习文档</w:t>
      </w:r>
    </w:p>
    <w:p w:rsidR="00000000" w:rsidRPr="005D0B8E" w:rsidRDefault="005D0B8E" w:rsidP="005D0B8E">
      <w:pPr>
        <w:numPr>
          <w:ilvl w:val="0"/>
          <w:numId w:val="1"/>
        </w:numPr>
      </w:pPr>
      <w:r w:rsidRPr="005D0B8E">
        <w:rPr>
          <w:rFonts w:hint="eastAsia"/>
        </w:rPr>
        <w:t>实现对应功能所需的插件和工具</w:t>
      </w:r>
    </w:p>
    <w:p w:rsidR="00000000" w:rsidRPr="005D0B8E" w:rsidRDefault="005D0B8E" w:rsidP="005D0B8E">
      <w:pPr>
        <w:numPr>
          <w:ilvl w:val="0"/>
          <w:numId w:val="1"/>
        </w:numPr>
      </w:pPr>
      <w:r>
        <w:rPr>
          <w:rFonts w:hint="eastAsia"/>
        </w:rPr>
        <w:t>新增</w:t>
      </w:r>
      <w:r w:rsidRPr="005D0B8E">
        <w:rPr>
          <w:rFonts w:hint="eastAsia"/>
        </w:rPr>
        <w:t>表格之道理论之后的实践内容</w:t>
      </w:r>
    </w:p>
    <w:p w:rsidR="00000000" w:rsidRPr="005D0B8E" w:rsidRDefault="005D0B8E" w:rsidP="005D0B8E">
      <w:pPr>
        <w:numPr>
          <w:ilvl w:val="0"/>
          <w:numId w:val="1"/>
        </w:numPr>
      </w:pPr>
      <w:r w:rsidRPr="005D0B8E">
        <w:rPr>
          <w:rFonts w:hint="eastAsia"/>
        </w:rPr>
        <w:t>给《表格之道》以未来</w:t>
      </w:r>
    </w:p>
    <w:p w:rsidR="00162D06" w:rsidRDefault="00162D06"/>
    <w:p w:rsidR="005D0B8E" w:rsidRDefault="005D0B8E">
      <w:r>
        <w:t>普通版</w:t>
      </w:r>
    </w:p>
    <w:p w:rsidR="00000000" w:rsidRPr="005D0B8E" w:rsidRDefault="005D0B8E" w:rsidP="005D0B8E">
      <w:pPr>
        <w:numPr>
          <w:ilvl w:val="0"/>
          <w:numId w:val="2"/>
        </w:numPr>
      </w:pPr>
      <w:r w:rsidRPr="005D0B8E">
        <w:rPr>
          <w:rFonts w:hint="eastAsia"/>
        </w:rPr>
        <w:t>180p</w:t>
      </w:r>
      <w:r w:rsidRPr="005D0B8E">
        <w:rPr>
          <w:rFonts w:hint="eastAsia"/>
        </w:rPr>
        <w:t>视频仅适合</w:t>
      </w:r>
      <w:r w:rsidRPr="005D0B8E">
        <w:rPr>
          <w:rFonts w:hint="eastAsia"/>
        </w:rPr>
        <w:t>3</w:t>
      </w:r>
      <w:r w:rsidRPr="005D0B8E">
        <w:rPr>
          <w:rFonts w:hint="eastAsia"/>
        </w:rPr>
        <w:t>寸以内屏幕观看</w:t>
      </w:r>
    </w:p>
    <w:p w:rsidR="00000000" w:rsidRPr="005D0B8E" w:rsidRDefault="005D0B8E" w:rsidP="005D0B8E">
      <w:pPr>
        <w:numPr>
          <w:ilvl w:val="0"/>
          <w:numId w:val="2"/>
        </w:numPr>
      </w:pPr>
      <w:r w:rsidRPr="005D0B8E">
        <w:rPr>
          <w:rFonts w:hint="eastAsia"/>
        </w:rPr>
        <w:t>不含练习文档</w:t>
      </w:r>
    </w:p>
    <w:p w:rsidR="00000000" w:rsidRPr="005D0B8E" w:rsidRDefault="005D0B8E" w:rsidP="005D0B8E">
      <w:pPr>
        <w:numPr>
          <w:ilvl w:val="0"/>
          <w:numId w:val="2"/>
        </w:numPr>
      </w:pPr>
      <w:r w:rsidRPr="005D0B8E">
        <w:rPr>
          <w:rFonts w:hint="eastAsia"/>
        </w:rPr>
        <w:t>不含插件工</w:t>
      </w:r>
      <w:r w:rsidRPr="005D0B8E">
        <w:rPr>
          <w:rFonts w:hint="eastAsia"/>
        </w:rPr>
        <w:t>具</w:t>
      </w:r>
      <w:bookmarkStart w:id="0" w:name="_GoBack"/>
      <w:bookmarkEnd w:id="0"/>
    </w:p>
    <w:p w:rsidR="00000000" w:rsidRPr="005D0B8E" w:rsidRDefault="005D0B8E" w:rsidP="005D0B8E">
      <w:pPr>
        <w:numPr>
          <w:ilvl w:val="0"/>
          <w:numId w:val="2"/>
        </w:numPr>
      </w:pPr>
      <w:r w:rsidRPr="005D0B8E">
        <w:rPr>
          <w:rFonts w:hint="eastAsia"/>
        </w:rPr>
        <w:t>只包含表格之道七步</w:t>
      </w:r>
      <w:r>
        <w:rPr>
          <w:rFonts w:hint="eastAsia"/>
        </w:rPr>
        <w:t>理论</w:t>
      </w:r>
    </w:p>
    <w:p w:rsidR="005D0B8E" w:rsidRDefault="005D0B8E"/>
    <w:p w:rsidR="005D0B8E" w:rsidRDefault="005D0B8E">
      <w:pPr>
        <w:rPr>
          <w:rFonts w:hint="eastAsia"/>
        </w:rPr>
      </w:pPr>
      <w:r>
        <w:t>除此之外</w:t>
      </w:r>
      <w:r>
        <w:rPr>
          <w:rFonts w:hint="eastAsia"/>
        </w:rPr>
        <w:t>，</w:t>
      </w:r>
      <w:r>
        <w:t>两者完全一样</w:t>
      </w:r>
    </w:p>
    <w:sectPr w:rsidR="005D0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83D5E"/>
    <w:multiLevelType w:val="hybridMultilevel"/>
    <w:tmpl w:val="FDDA3EC2"/>
    <w:lvl w:ilvl="0" w:tplc="0322708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2860E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1649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662E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BC59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A280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07E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304A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36D3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D412A60"/>
    <w:multiLevelType w:val="hybridMultilevel"/>
    <w:tmpl w:val="BB8EA7C2"/>
    <w:lvl w:ilvl="0" w:tplc="51C444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DA48A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109C3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D880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1E6A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62BE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67C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AC68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38DC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8E"/>
    <w:rsid w:val="00162D06"/>
    <w:rsid w:val="005D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E17E4-CE89-4B27-BC51-AEC2562E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5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43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8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8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8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0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3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mynam_000</dc:creator>
  <cp:keywords/>
  <dc:description/>
  <cp:lastModifiedBy>mynam_000</cp:lastModifiedBy>
  <cp:revision>1</cp:revision>
  <dcterms:created xsi:type="dcterms:W3CDTF">2014-07-30T20:06:00Z</dcterms:created>
  <dcterms:modified xsi:type="dcterms:W3CDTF">2014-07-30T20:08:00Z</dcterms:modified>
</cp:coreProperties>
</file>