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22105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171A9B">
        <w:rPr>
          <w:rFonts w:asciiTheme="majorHAnsi" w:hAnsiTheme="majorHAnsi" w:cstheme="majorHAnsi"/>
          <w:bCs/>
          <w:sz w:val="22"/>
          <w:szCs w:val="22"/>
        </w:rPr>
        <w:t>21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/0</w:t>
      </w:r>
      <w:r w:rsidR="00171A9B">
        <w:rPr>
          <w:rFonts w:asciiTheme="majorHAnsi" w:hAnsiTheme="majorHAnsi" w:cstheme="majorHAnsi"/>
          <w:bCs/>
          <w:sz w:val="22"/>
          <w:szCs w:val="22"/>
        </w:rPr>
        <w:t>9</w:t>
      </w:r>
      <w:bookmarkStart w:id="0" w:name="_GoBack"/>
      <w:bookmarkEnd w:id="0"/>
      <w:r w:rsidR="001F0D21" w:rsidRPr="001F0D21">
        <w:rPr>
          <w:rFonts w:asciiTheme="majorHAnsi" w:hAnsiTheme="majorHAnsi" w:cstheme="majorHAnsi"/>
          <w:bCs/>
          <w:sz w:val="22"/>
          <w:szCs w:val="22"/>
        </w:rPr>
        <w:t>/2021</w:t>
      </w:r>
    </w:p>
    <w:p w14:paraId="420DB650" w14:textId="6FBA09A6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425F5B" w:rsidRPr="00425F5B">
        <w:rPr>
          <w:rFonts w:asciiTheme="majorHAnsi" w:hAnsiTheme="majorHAnsi" w:cstheme="majorHAnsi"/>
          <w:bCs/>
          <w:sz w:val="22"/>
          <w:szCs w:val="22"/>
        </w:rPr>
        <w:t>Lucy Burr</w:t>
      </w:r>
    </w:p>
    <w:p w14:paraId="16C4A7E3" w14:textId="31CA4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Carriage and transmission of macrolide resistance genes in patients with chronic respiratory conditions and their close contacts</w:t>
      </w:r>
    </w:p>
    <w:p w14:paraId="49D94839" w14:textId="0B4C498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05E5F9B7" w:rsidR="008D018A" w:rsidRDefault="001F0D2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1F0D21">
        <w:rPr>
          <w:rFonts w:asciiTheme="majorHAnsi" w:hAnsiTheme="majorHAnsi" w:cstheme="majorHAnsi"/>
          <w:b/>
          <w:sz w:val="40"/>
          <w:szCs w:val="40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71A9B"/>
    <w:rsid w:val="0018571A"/>
    <w:rsid w:val="001B31F7"/>
    <w:rsid w:val="001B7B1F"/>
    <w:rsid w:val="001C6335"/>
    <w:rsid w:val="001F0D21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5F5B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274C3"/>
    <w:rsid w:val="009704B2"/>
    <w:rsid w:val="009756CA"/>
    <w:rsid w:val="009912C4"/>
    <w:rsid w:val="009A5EE1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BEAC71-0EC2-43D2-9FAF-529A47A6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Yiming Wang</cp:lastModifiedBy>
  <cp:revision>5</cp:revision>
  <cp:lastPrinted>2019-11-15T18:47:00Z</cp:lastPrinted>
  <dcterms:created xsi:type="dcterms:W3CDTF">2021-08-05T00:38:00Z</dcterms:created>
  <dcterms:modified xsi:type="dcterms:W3CDTF">2021-09-21T02:10:00Z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