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0332D" w14:textId="77777777" w:rsidR="008C59CA" w:rsidRPr="008857C5" w:rsidRDefault="008C59CA" w:rsidP="008857C5">
      <w:pPr>
        <w:spacing w:line="360" w:lineRule="auto"/>
        <w:jc w:val="both"/>
      </w:pPr>
      <w:r w:rsidRPr="008857C5">
        <w:t>Dear ISME J Editorial team,</w:t>
      </w:r>
    </w:p>
    <w:p w14:paraId="1F87FA66" w14:textId="77777777" w:rsidR="008C59CA" w:rsidRPr="008857C5" w:rsidRDefault="008C59CA" w:rsidP="008857C5">
      <w:pPr>
        <w:spacing w:line="360" w:lineRule="auto"/>
        <w:jc w:val="both"/>
      </w:pPr>
    </w:p>
    <w:p w14:paraId="6CB0AF9D" w14:textId="690D3113" w:rsidR="000B4772" w:rsidRPr="008857C5" w:rsidRDefault="000B4772" w:rsidP="008857C5">
      <w:pPr>
        <w:spacing w:line="360" w:lineRule="auto"/>
        <w:jc w:val="both"/>
      </w:pPr>
      <w:r w:rsidRPr="000B4772">
        <w:t>On behalf of all authors, please find our revised manuscript entitled "</w:t>
      </w:r>
      <w:r w:rsidRPr="000B4772">
        <w:rPr>
          <w:i/>
          <w:iCs/>
        </w:rPr>
        <w:t xml:space="preserve">Intestinal persistence of Bifidobacterium </w:t>
      </w:r>
      <w:proofErr w:type="spellStart"/>
      <w:r w:rsidRPr="000B4772">
        <w:rPr>
          <w:i/>
          <w:iCs/>
        </w:rPr>
        <w:t>infantis</w:t>
      </w:r>
      <w:proofErr w:type="spellEnd"/>
      <w:r w:rsidRPr="000B4772">
        <w:rPr>
          <w:i/>
          <w:iCs/>
        </w:rPr>
        <w:t xml:space="preserve"> is determined by interaction of host genetics and antibiotic exposure</w:t>
      </w:r>
      <w:r w:rsidRPr="000B4772">
        <w:t>"</w:t>
      </w:r>
      <w:r w:rsidR="00CB149E">
        <w:t xml:space="preserve"> </w:t>
      </w:r>
      <w:r w:rsidRPr="000B4772">
        <w:t xml:space="preserve">submitted for consideration to </w:t>
      </w:r>
      <w:r w:rsidRPr="000B4772">
        <w:rPr>
          <w:i/>
          <w:iCs/>
        </w:rPr>
        <w:t>The ISME Journal</w:t>
      </w:r>
      <w:r w:rsidRPr="000B4772">
        <w:t xml:space="preserve">. </w:t>
      </w:r>
    </w:p>
    <w:p w14:paraId="3AB37A88" w14:textId="77777777" w:rsidR="000B4772" w:rsidRPr="008857C5" w:rsidRDefault="000B4772" w:rsidP="008857C5">
      <w:pPr>
        <w:spacing w:line="360" w:lineRule="auto"/>
        <w:jc w:val="both"/>
      </w:pPr>
    </w:p>
    <w:p w14:paraId="5C94A512" w14:textId="011A9DCE" w:rsidR="000B4772" w:rsidRPr="000B4772" w:rsidRDefault="000B4772" w:rsidP="008857C5">
      <w:pPr>
        <w:spacing w:line="360" w:lineRule="auto"/>
        <w:jc w:val="both"/>
      </w:pPr>
      <w:r w:rsidRPr="000B4772">
        <w:t xml:space="preserve">We have carefully addressed the final recommendations provided by </w:t>
      </w:r>
      <w:r w:rsidR="00CB149E">
        <w:t xml:space="preserve">Editor-in-chief and </w:t>
      </w:r>
      <w:r w:rsidRPr="000B4772">
        <w:t>Senior Editor.</w:t>
      </w:r>
      <w:r w:rsidRPr="008857C5">
        <w:t xml:space="preserve"> Each of the requested changes are presented in blue (e.g., </w:t>
      </w:r>
      <w:r w:rsidRPr="008857C5">
        <w:rPr>
          <w:b/>
          <w:color w:val="4472C4" w:themeColor="accent1"/>
        </w:rPr>
        <w:t>C1</w:t>
      </w:r>
      <w:r w:rsidRPr="008857C5">
        <w:t xml:space="preserve">), followed by our response in black (e.g., </w:t>
      </w:r>
      <w:r w:rsidRPr="008857C5">
        <w:rPr>
          <w:b/>
        </w:rPr>
        <w:t>R1</w:t>
      </w:r>
      <w:r w:rsidRPr="008857C5">
        <w:t>).</w:t>
      </w:r>
    </w:p>
    <w:p w14:paraId="2F99F466" w14:textId="77777777" w:rsidR="000B4772" w:rsidRPr="008857C5" w:rsidRDefault="000B4772" w:rsidP="008857C5">
      <w:pPr>
        <w:spacing w:line="360" w:lineRule="auto"/>
        <w:jc w:val="both"/>
      </w:pPr>
    </w:p>
    <w:p w14:paraId="0049EFB5" w14:textId="4BC3BF97" w:rsidR="008C59CA" w:rsidRPr="008857C5" w:rsidRDefault="008C59CA" w:rsidP="008857C5">
      <w:pPr>
        <w:spacing w:line="360" w:lineRule="auto"/>
        <w:jc w:val="both"/>
      </w:pPr>
      <w:r w:rsidRPr="008857C5">
        <w:t xml:space="preserve">All authors have contributed to the manuscript and this revision and have seen and approved the final version. </w:t>
      </w:r>
    </w:p>
    <w:p w14:paraId="2F7DAE40" w14:textId="77777777" w:rsidR="008C59CA" w:rsidRPr="008857C5" w:rsidRDefault="008C59CA" w:rsidP="008857C5">
      <w:pPr>
        <w:spacing w:line="360" w:lineRule="auto"/>
        <w:jc w:val="both"/>
      </w:pPr>
    </w:p>
    <w:p w14:paraId="03928946" w14:textId="77777777" w:rsidR="008C59CA" w:rsidRPr="008857C5" w:rsidRDefault="008C59CA" w:rsidP="008857C5">
      <w:pPr>
        <w:spacing w:line="360" w:lineRule="auto"/>
        <w:jc w:val="both"/>
      </w:pPr>
      <w:r w:rsidRPr="008857C5">
        <w:t>Thank you for considering our manuscript for publication.</w:t>
      </w:r>
    </w:p>
    <w:p w14:paraId="27A8F0E3" w14:textId="77777777" w:rsidR="008C59CA" w:rsidRPr="008857C5" w:rsidRDefault="008C59CA" w:rsidP="008857C5">
      <w:pPr>
        <w:jc w:val="both"/>
      </w:pPr>
    </w:p>
    <w:p w14:paraId="172DFF9F" w14:textId="77777777" w:rsidR="008C59CA" w:rsidRPr="008857C5" w:rsidRDefault="008C59CA" w:rsidP="008857C5">
      <w:pPr>
        <w:jc w:val="both"/>
      </w:pPr>
      <w:r w:rsidRPr="008857C5">
        <w:t>Sincerely,</w:t>
      </w:r>
    </w:p>
    <w:p w14:paraId="5AB4315B" w14:textId="77777777" w:rsidR="008C59CA" w:rsidRPr="008857C5" w:rsidRDefault="008C59CA" w:rsidP="008857C5">
      <w:pPr>
        <w:jc w:val="both"/>
      </w:pPr>
      <w:r w:rsidRPr="008857C5">
        <w:rPr>
          <w:noProof/>
        </w:rPr>
        <w:drawing>
          <wp:inline distT="0" distB="0" distL="0" distR="0" wp14:anchorId="3594AF97" wp14:editId="242106E1">
            <wp:extent cx="1567051" cy="485775"/>
            <wp:effectExtent l="0" t="0" r="0" b="0"/>
            <wp:docPr id="1035075404" name="Picture 1" descr="A drawing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75404" name="Picture 1" descr="A drawing of a pla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8435" cy="489304"/>
                    </a:xfrm>
                    <a:prstGeom prst="rect">
                      <a:avLst/>
                    </a:prstGeom>
                  </pic:spPr>
                </pic:pic>
              </a:graphicData>
            </a:graphic>
          </wp:inline>
        </w:drawing>
      </w:r>
    </w:p>
    <w:p w14:paraId="4DD64B8C" w14:textId="77777777" w:rsidR="008C59CA" w:rsidRPr="008857C5" w:rsidRDefault="008C59CA" w:rsidP="008857C5">
      <w:pPr>
        <w:jc w:val="both"/>
      </w:pPr>
      <w:r w:rsidRPr="008857C5">
        <w:t>Prof. Geraint Rogers</w:t>
      </w:r>
    </w:p>
    <w:p w14:paraId="311D0B62" w14:textId="77777777" w:rsidR="008C59CA" w:rsidRPr="008857C5" w:rsidRDefault="008C59CA" w:rsidP="008857C5">
      <w:pPr>
        <w:jc w:val="both"/>
      </w:pPr>
      <w:r w:rsidRPr="008857C5">
        <w:t>Microbiome and Host Health, South Australian Health and Medical Research Institute</w:t>
      </w:r>
    </w:p>
    <w:p w14:paraId="424A7A0E" w14:textId="77777777" w:rsidR="008C59CA" w:rsidRPr="008857C5" w:rsidRDefault="008C59CA" w:rsidP="008857C5">
      <w:pPr>
        <w:jc w:val="both"/>
      </w:pPr>
      <w:r w:rsidRPr="008857C5">
        <w:t>College of Medicine and Public Health, Flinders University</w:t>
      </w:r>
    </w:p>
    <w:p w14:paraId="73066D58" w14:textId="77777777" w:rsidR="009E146A" w:rsidRPr="008857C5" w:rsidRDefault="00000000" w:rsidP="008857C5">
      <w:pPr>
        <w:jc w:val="both"/>
        <w:rPr>
          <w:b/>
          <w:color w:val="4472C4" w:themeColor="accent1"/>
          <w:u w:val="single"/>
        </w:rPr>
      </w:pPr>
      <w:hyperlink r:id="rId8" w:history="1">
        <w:r w:rsidR="008C59CA" w:rsidRPr="008857C5">
          <w:rPr>
            <w:rStyle w:val="Hyperlink"/>
          </w:rPr>
          <w:t>geraint.rogers@sahmri.com</w:t>
        </w:r>
      </w:hyperlink>
      <w:r w:rsidR="008C59CA" w:rsidRPr="008857C5">
        <w:t xml:space="preserve"> </w:t>
      </w:r>
      <w:r w:rsidR="008C59CA" w:rsidRPr="008857C5">
        <w:br w:type="page"/>
      </w:r>
      <w:r w:rsidR="009E146A" w:rsidRPr="008857C5">
        <w:rPr>
          <w:b/>
          <w:color w:val="4472C4" w:themeColor="accent1"/>
          <w:u w:val="single"/>
        </w:rPr>
        <w:lastRenderedPageBreak/>
        <w:t>Editor-in-chief (Jillian Petersen)</w:t>
      </w:r>
    </w:p>
    <w:p w14:paraId="589DBB3C" w14:textId="5B5F221A" w:rsidR="009E146A" w:rsidRPr="008857C5" w:rsidRDefault="009E146A" w:rsidP="008857C5">
      <w:pPr>
        <w:jc w:val="both"/>
        <w:rPr>
          <w:bCs/>
          <w:color w:val="4472C4" w:themeColor="accent1"/>
        </w:rPr>
      </w:pPr>
      <w:r w:rsidRPr="008857C5">
        <w:rPr>
          <w:b/>
          <w:color w:val="4472C4" w:themeColor="accent1"/>
        </w:rPr>
        <w:t xml:space="preserve">C1: </w:t>
      </w:r>
      <w:r w:rsidR="000B4772" w:rsidRPr="008857C5">
        <w:rPr>
          <w:bCs/>
          <w:color w:val="4472C4" w:themeColor="accent1"/>
        </w:rPr>
        <w:t xml:space="preserve">Based on the final recommendation of Senior Editor Richard Lamont, and on behalf of the International Society for Microbial Ecology, I am very pleased to inform you that your manuscript ISMEJ-D-24-00338R2 entitled "Intestinal persistence of Bifidobacterium </w:t>
      </w:r>
      <w:proofErr w:type="spellStart"/>
      <w:r w:rsidR="000B4772" w:rsidRPr="008857C5">
        <w:rPr>
          <w:bCs/>
          <w:color w:val="4472C4" w:themeColor="accent1"/>
        </w:rPr>
        <w:t>infantis</w:t>
      </w:r>
      <w:proofErr w:type="spellEnd"/>
      <w:r w:rsidR="000B4772" w:rsidRPr="008857C5">
        <w:rPr>
          <w:bCs/>
          <w:color w:val="4472C4" w:themeColor="accent1"/>
        </w:rPr>
        <w:t xml:space="preserve"> is determined by interaction of host genetics and antibiotic exposure" has been provisionally accepted for publication in The ISME Journal.</w:t>
      </w:r>
    </w:p>
    <w:p w14:paraId="6BAC292B" w14:textId="46B43BC6" w:rsidR="000B4772" w:rsidRPr="008857C5" w:rsidRDefault="000B4772" w:rsidP="008857C5">
      <w:pPr>
        <w:jc w:val="both"/>
        <w:rPr>
          <w:bCs/>
          <w:color w:val="4472C4" w:themeColor="accent1"/>
        </w:rPr>
      </w:pPr>
    </w:p>
    <w:p w14:paraId="0B65FD2A" w14:textId="4D8A9FDB" w:rsidR="000B4772" w:rsidRPr="008857C5" w:rsidRDefault="000B4772" w:rsidP="008857C5">
      <w:pPr>
        <w:jc w:val="both"/>
        <w:rPr>
          <w:bCs/>
          <w:color w:val="4472C4" w:themeColor="accent1"/>
        </w:rPr>
      </w:pPr>
      <w:r w:rsidRPr="008857C5">
        <w:rPr>
          <w:bCs/>
          <w:color w:val="4472C4" w:themeColor="accent1"/>
        </w:rPr>
        <w:t>As the corresponding author of this manuscript, please make sure you complete the tasks below at your earliest convenience. Please note that we won't be able to officially confirm acceptance of your manuscript and proceed with the publication process until all requests have been addressed and all forms have been returned.</w:t>
      </w:r>
    </w:p>
    <w:p w14:paraId="3624C6C9" w14:textId="77777777" w:rsidR="009E146A" w:rsidRPr="008857C5" w:rsidRDefault="009E146A" w:rsidP="008857C5">
      <w:pPr>
        <w:jc w:val="both"/>
      </w:pPr>
    </w:p>
    <w:p w14:paraId="57E94F0E" w14:textId="77777777" w:rsidR="005908D9" w:rsidRPr="008857C5" w:rsidRDefault="009E146A" w:rsidP="008857C5">
      <w:pPr>
        <w:spacing w:after="120"/>
        <w:jc w:val="both"/>
      </w:pPr>
      <w:r w:rsidRPr="008857C5">
        <w:rPr>
          <w:b/>
        </w:rPr>
        <w:t>R1</w:t>
      </w:r>
      <w:r w:rsidRPr="008857C5">
        <w:t xml:space="preserve">: </w:t>
      </w:r>
      <w:r w:rsidR="005908D9" w:rsidRPr="008857C5">
        <w:t xml:space="preserve">Thank you very much for your positive feedback and for provisionally accepting our manuscript, ISMEJ-D-24-00338R2, entitled "Intestinal persistence of Bifidobacterium </w:t>
      </w:r>
      <w:proofErr w:type="spellStart"/>
      <w:r w:rsidR="005908D9" w:rsidRPr="008857C5">
        <w:t>infantis</w:t>
      </w:r>
      <w:proofErr w:type="spellEnd"/>
      <w:r w:rsidR="005908D9" w:rsidRPr="008857C5">
        <w:t xml:space="preserve"> is determined by interaction of host genetics and antibiotic exposure," for publication in The ISME Journal.</w:t>
      </w:r>
    </w:p>
    <w:p w14:paraId="2C8AB703" w14:textId="77777777" w:rsidR="005908D9" w:rsidRPr="005908D9" w:rsidRDefault="005908D9" w:rsidP="008857C5">
      <w:pPr>
        <w:spacing w:after="120"/>
        <w:jc w:val="both"/>
      </w:pPr>
      <w:r w:rsidRPr="005908D9">
        <w:t>We are pleased with the decision and appreciate the time and effort the reviewers and editors have put into evaluating our work. We will ensure that all the necessary tasks are completed promptly to facilitate the final acceptance and publication process.</w:t>
      </w:r>
    </w:p>
    <w:p w14:paraId="70E55B77" w14:textId="5D7E437B" w:rsidR="009E146A" w:rsidRPr="008857C5" w:rsidRDefault="009E146A" w:rsidP="008857C5">
      <w:pPr>
        <w:jc w:val="both"/>
      </w:pPr>
    </w:p>
    <w:p w14:paraId="611EA878" w14:textId="77777777" w:rsidR="005908D9" w:rsidRPr="008857C5" w:rsidRDefault="005908D9" w:rsidP="008857C5">
      <w:pPr>
        <w:jc w:val="both"/>
        <w:rPr>
          <w:b/>
          <w:color w:val="4472C4" w:themeColor="accent1"/>
          <w:u w:val="single"/>
        </w:rPr>
      </w:pPr>
      <w:r w:rsidRPr="008857C5">
        <w:rPr>
          <w:b/>
          <w:color w:val="4472C4" w:themeColor="accent1"/>
          <w:u w:val="single"/>
        </w:rPr>
        <w:t>Specific Edits:</w:t>
      </w:r>
    </w:p>
    <w:p w14:paraId="2DBEBAFA" w14:textId="4855D670" w:rsidR="009E146A" w:rsidRPr="008857C5" w:rsidRDefault="009E146A" w:rsidP="008857C5">
      <w:pPr>
        <w:jc w:val="both"/>
        <w:rPr>
          <w:bCs/>
          <w:color w:val="4472C4" w:themeColor="accent1"/>
        </w:rPr>
      </w:pPr>
      <w:r w:rsidRPr="008857C5">
        <w:rPr>
          <w:b/>
          <w:color w:val="4472C4" w:themeColor="accent1"/>
        </w:rPr>
        <w:t>C2:</w:t>
      </w:r>
      <w:r w:rsidRPr="008857C5">
        <w:rPr>
          <w:bCs/>
          <w:color w:val="4472C4" w:themeColor="accent1"/>
        </w:rPr>
        <w:t xml:space="preserve"> </w:t>
      </w:r>
      <w:r w:rsidR="005908D9" w:rsidRPr="008857C5">
        <w:rPr>
          <w:bCs/>
          <w:color w:val="4472C4" w:themeColor="accent1"/>
        </w:rPr>
        <w:t>"</w:t>
      </w:r>
      <w:proofErr w:type="spellStart"/>
      <w:r w:rsidR="005908D9" w:rsidRPr="008857C5">
        <w:rPr>
          <w:bCs/>
          <w:color w:val="4472C4" w:themeColor="accent1"/>
        </w:rPr>
        <w:t>MiSeq</w:t>
      </w:r>
      <w:proofErr w:type="spellEnd"/>
      <w:r w:rsidR="005908D9" w:rsidRPr="008857C5">
        <w:rPr>
          <w:bCs/>
          <w:color w:val="4472C4" w:themeColor="accent1"/>
        </w:rPr>
        <w:t xml:space="preserve"> Sequencing System" should be "</w:t>
      </w:r>
      <w:proofErr w:type="spellStart"/>
      <w:r w:rsidR="005908D9" w:rsidRPr="008857C5">
        <w:rPr>
          <w:bCs/>
          <w:color w:val="4472C4" w:themeColor="accent1"/>
        </w:rPr>
        <w:t>MiSeq</w:t>
      </w:r>
      <w:proofErr w:type="spellEnd"/>
      <w:r w:rsidR="005908D9" w:rsidRPr="008857C5">
        <w:rPr>
          <w:bCs/>
          <w:color w:val="4472C4" w:themeColor="accent1"/>
        </w:rPr>
        <w:t xml:space="preserve"> System" - please revise before uploading final files.</w:t>
      </w:r>
    </w:p>
    <w:p w14:paraId="0917E270" w14:textId="35930AEE" w:rsidR="009E146A" w:rsidRPr="008857C5" w:rsidRDefault="009E146A" w:rsidP="008857C5">
      <w:pPr>
        <w:jc w:val="both"/>
        <w:rPr>
          <w:bCs/>
        </w:rPr>
      </w:pPr>
      <w:r w:rsidRPr="008857C5">
        <w:rPr>
          <w:b/>
        </w:rPr>
        <w:t>R2</w:t>
      </w:r>
      <w:r w:rsidRPr="008857C5">
        <w:t xml:space="preserve">: </w:t>
      </w:r>
      <w:r w:rsidR="005908D9" w:rsidRPr="008857C5">
        <w:rPr>
          <w:bCs/>
        </w:rPr>
        <w:t>Revised accordingly</w:t>
      </w:r>
      <w:r w:rsidR="008857C5">
        <w:rPr>
          <w:bCs/>
        </w:rPr>
        <w:t xml:space="preserve"> (Line 208)</w:t>
      </w:r>
      <w:r w:rsidR="005908D9" w:rsidRPr="008857C5">
        <w:rPr>
          <w:bCs/>
        </w:rPr>
        <w:t>.</w:t>
      </w:r>
    </w:p>
    <w:p w14:paraId="74FA7322" w14:textId="471FE1E0" w:rsidR="005908D9" w:rsidRPr="008857C5" w:rsidRDefault="005908D9" w:rsidP="008857C5">
      <w:pPr>
        <w:jc w:val="both"/>
        <w:rPr>
          <w:bCs/>
        </w:rPr>
      </w:pPr>
    </w:p>
    <w:p w14:paraId="5B5932A9" w14:textId="14CC2DD2" w:rsidR="009E146A" w:rsidRPr="008857C5" w:rsidRDefault="009E146A" w:rsidP="008857C5">
      <w:pPr>
        <w:jc w:val="both"/>
        <w:rPr>
          <w:color w:val="4472C4" w:themeColor="accent1"/>
        </w:rPr>
      </w:pPr>
      <w:r w:rsidRPr="008857C5">
        <w:rPr>
          <w:b/>
          <w:bCs/>
          <w:color w:val="4472C4" w:themeColor="accent1"/>
        </w:rPr>
        <w:t>C</w:t>
      </w:r>
      <w:r w:rsidR="005908D9" w:rsidRPr="008857C5">
        <w:rPr>
          <w:b/>
          <w:bCs/>
          <w:color w:val="4472C4" w:themeColor="accent1"/>
        </w:rPr>
        <w:t>3</w:t>
      </w:r>
      <w:r w:rsidRPr="008857C5">
        <w:rPr>
          <w:b/>
          <w:bCs/>
          <w:color w:val="4472C4" w:themeColor="accent1"/>
        </w:rPr>
        <w:t>:</w:t>
      </w:r>
      <w:r w:rsidRPr="008857C5">
        <w:rPr>
          <w:color w:val="4472C4" w:themeColor="accent1"/>
        </w:rPr>
        <w:t xml:space="preserve"> </w:t>
      </w:r>
      <w:r w:rsidR="005908D9" w:rsidRPr="008857C5">
        <w:rPr>
          <w:color w:val="4472C4" w:themeColor="accent1"/>
        </w:rPr>
        <w:t>Files must not contain highlighting or tracked changes.</w:t>
      </w:r>
      <w:r w:rsidRPr="008857C5">
        <w:rPr>
          <w:color w:val="4472C4" w:themeColor="accent1"/>
        </w:rPr>
        <w:t>.</w:t>
      </w:r>
    </w:p>
    <w:p w14:paraId="07F96626" w14:textId="74F67BA0" w:rsidR="009E146A" w:rsidRPr="008857C5" w:rsidRDefault="009E146A" w:rsidP="008857C5">
      <w:pPr>
        <w:jc w:val="both"/>
      </w:pPr>
      <w:r w:rsidRPr="008857C5">
        <w:rPr>
          <w:b/>
        </w:rPr>
        <w:t>R</w:t>
      </w:r>
      <w:r w:rsidR="005908D9" w:rsidRPr="008857C5">
        <w:rPr>
          <w:b/>
        </w:rPr>
        <w:t>3</w:t>
      </w:r>
      <w:r w:rsidRPr="008857C5">
        <w:rPr>
          <w:b/>
        </w:rPr>
        <w:t>:</w:t>
      </w:r>
      <w:r w:rsidRPr="008857C5">
        <w:rPr>
          <w:bCs/>
        </w:rPr>
        <w:t xml:space="preserve"> </w:t>
      </w:r>
      <w:r w:rsidR="005908D9" w:rsidRPr="008857C5">
        <w:t>All files have been reviewed and confirmed to be free of highlighting and tracked changes</w:t>
      </w:r>
      <w:r w:rsidRPr="008857C5">
        <w:rPr>
          <w:bCs/>
        </w:rPr>
        <w:t>.</w:t>
      </w:r>
    </w:p>
    <w:p w14:paraId="339B4581" w14:textId="29E4F8F1" w:rsidR="009E146A" w:rsidRPr="008857C5" w:rsidRDefault="009E146A" w:rsidP="008857C5">
      <w:pPr>
        <w:jc w:val="both"/>
      </w:pPr>
    </w:p>
    <w:p w14:paraId="359701B8" w14:textId="2062989F" w:rsidR="009E146A" w:rsidRPr="008857C5" w:rsidRDefault="009E146A" w:rsidP="008857C5">
      <w:pPr>
        <w:jc w:val="both"/>
        <w:rPr>
          <w:color w:val="4472C4" w:themeColor="accent1"/>
        </w:rPr>
      </w:pPr>
      <w:r w:rsidRPr="008857C5">
        <w:rPr>
          <w:b/>
          <w:bCs/>
          <w:color w:val="4472C4" w:themeColor="accent1"/>
        </w:rPr>
        <w:t>C</w:t>
      </w:r>
      <w:r w:rsidR="005908D9" w:rsidRPr="008857C5">
        <w:rPr>
          <w:b/>
          <w:bCs/>
          <w:color w:val="4472C4" w:themeColor="accent1"/>
        </w:rPr>
        <w:t>4</w:t>
      </w:r>
      <w:r w:rsidRPr="008857C5">
        <w:rPr>
          <w:b/>
          <w:bCs/>
          <w:color w:val="4472C4" w:themeColor="accent1"/>
        </w:rPr>
        <w:t>:</w:t>
      </w:r>
      <w:r w:rsidRPr="008857C5">
        <w:rPr>
          <w:color w:val="4472C4" w:themeColor="accent1"/>
        </w:rPr>
        <w:t xml:space="preserve"> </w:t>
      </w:r>
      <w:r w:rsidR="005908D9" w:rsidRPr="008857C5">
        <w:rPr>
          <w:color w:val="4472C4" w:themeColor="accent1"/>
        </w:rPr>
        <w:t>References should quote all authors for papers with up to six authors; for papers with more than six authors, only the first six should be quoted followed by et al.</w:t>
      </w:r>
      <w:r w:rsidRPr="008857C5">
        <w:rPr>
          <w:color w:val="4472C4" w:themeColor="accent1"/>
        </w:rPr>
        <w:t>.</w:t>
      </w:r>
    </w:p>
    <w:p w14:paraId="7D29D00C" w14:textId="01CD8616" w:rsidR="009E146A" w:rsidRPr="008857C5" w:rsidRDefault="009E146A" w:rsidP="008857C5">
      <w:pPr>
        <w:jc w:val="both"/>
      </w:pPr>
      <w:r w:rsidRPr="008857C5">
        <w:rPr>
          <w:b/>
        </w:rPr>
        <w:t>R</w:t>
      </w:r>
      <w:r w:rsidR="005908D9" w:rsidRPr="008857C5">
        <w:rPr>
          <w:b/>
        </w:rPr>
        <w:t>4</w:t>
      </w:r>
      <w:r w:rsidRPr="008857C5">
        <w:rPr>
          <w:b/>
        </w:rPr>
        <w:t>:</w:t>
      </w:r>
      <w:r w:rsidRPr="008857C5">
        <w:rPr>
          <w:bCs/>
        </w:rPr>
        <w:t xml:space="preserve"> </w:t>
      </w:r>
      <w:r w:rsidR="0038481D" w:rsidRPr="008857C5">
        <w:t>We have revised the references to ensure that papers with up to six authors list all authors, while those with more than six authors list the first six followed by "et al."</w:t>
      </w:r>
      <w:r w:rsidRPr="008857C5">
        <w:rPr>
          <w:bCs/>
        </w:rPr>
        <w:t>.</w:t>
      </w:r>
    </w:p>
    <w:p w14:paraId="502EFC6F" w14:textId="5C41956F" w:rsidR="009E146A" w:rsidRPr="008857C5" w:rsidRDefault="009E146A" w:rsidP="008857C5">
      <w:pPr>
        <w:jc w:val="both"/>
      </w:pPr>
    </w:p>
    <w:p w14:paraId="5CCC8D9D" w14:textId="58CC0B4D" w:rsidR="009E146A" w:rsidRPr="008857C5" w:rsidRDefault="009E146A" w:rsidP="008857C5">
      <w:pPr>
        <w:jc w:val="both"/>
        <w:rPr>
          <w:color w:val="4472C4" w:themeColor="accent1"/>
        </w:rPr>
      </w:pPr>
      <w:r w:rsidRPr="008857C5">
        <w:rPr>
          <w:b/>
          <w:bCs/>
          <w:color w:val="4472C4" w:themeColor="accent1"/>
        </w:rPr>
        <w:t>C</w:t>
      </w:r>
      <w:r w:rsidR="005908D9" w:rsidRPr="008857C5">
        <w:rPr>
          <w:b/>
          <w:bCs/>
          <w:color w:val="4472C4" w:themeColor="accent1"/>
        </w:rPr>
        <w:t>5</w:t>
      </w:r>
      <w:r w:rsidRPr="008857C5">
        <w:rPr>
          <w:b/>
          <w:bCs/>
          <w:color w:val="4472C4" w:themeColor="accent1"/>
        </w:rPr>
        <w:t>:</w:t>
      </w:r>
      <w:r w:rsidRPr="008857C5">
        <w:rPr>
          <w:color w:val="4472C4" w:themeColor="accent1"/>
        </w:rPr>
        <w:t xml:space="preserve"> </w:t>
      </w:r>
      <w:r w:rsidR="005908D9" w:rsidRPr="008857C5">
        <w:rPr>
          <w:color w:val="4472C4" w:themeColor="accent1"/>
        </w:rPr>
        <w:t>Figure and table legends must be included at the end of article file, after the references</w:t>
      </w:r>
      <w:r w:rsidRPr="008857C5">
        <w:rPr>
          <w:color w:val="4472C4" w:themeColor="accent1"/>
        </w:rPr>
        <w:t>.</w:t>
      </w:r>
    </w:p>
    <w:p w14:paraId="2E61B84C" w14:textId="10338128" w:rsidR="009E146A" w:rsidRPr="008857C5" w:rsidRDefault="009E146A" w:rsidP="008857C5">
      <w:pPr>
        <w:jc w:val="both"/>
        <w:rPr>
          <w:bCs/>
        </w:rPr>
      </w:pPr>
      <w:r w:rsidRPr="008857C5">
        <w:rPr>
          <w:b/>
        </w:rPr>
        <w:t>R</w:t>
      </w:r>
      <w:r w:rsidR="005908D9" w:rsidRPr="008857C5">
        <w:rPr>
          <w:b/>
        </w:rPr>
        <w:t>5</w:t>
      </w:r>
      <w:r w:rsidRPr="008857C5">
        <w:rPr>
          <w:b/>
        </w:rPr>
        <w:t>:</w:t>
      </w:r>
      <w:r w:rsidRPr="008857C5">
        <w:rPr>
          <w:bCs/>
        </w:rPr>
        <w:t xml:space="preserve"> </w:t>
      </w:r>
      <w:r w:rsidR="0038481D" w:rsidRPr="008857C5">
        <w:rPr>
          <w:bCs/>
        </w:rPr>
        <w:t>We have reviewed and confirmed that the figure and table legends are already included at the end of the article file, following the references.</w:t>
      </w:r>
    </w:p>
    <w:p w14:paraId="5B0EAB40" w14:textId="38E5065F" w:rsidR="009E146A" w:rsidRPr="008857C5" w:rsidRDefault="009E146A" w:rsidP="008857C5">
      <w:pPr>
        <w:jc w:val="both"/>
      </w:pPr>
    </w:p>
    <w:p w14:paraId="32447B96" w14:textId="283E7D26" w:rsidR="00092F69" w:rsidRPr="008857C5" w:rsidRDefault="00092F69" w:rsidP="008857C5">
      <w:pPr>
        <w:jc w:val="both"/>
        <w:rPr>
          <w:color w:val="4472C4" w:themeColor="accent1"/>
        </w:rPr>
      </w:pPr>
      <w:r w:rsidRPr="008857C5">
        <w:rPr>
          <w:b/>
          <w:bCs/>
          <w:color w:val="4472C4" w:themeColor="accent1"/>
        </w:rPr>
        <w:t>C</w:t>
      </w:r>
      <w:r w:rsidR="005908D9" w:rsidRPr="008857C5">
        <w:rPr>
          <w:b/>
          <w:bCs/>
          <w:color w:val="4472C4" w:themeColor="accent1"/>
        </w:rPr>
        <w:t>6</w:t>
      </w:r>
      <w:r w:rsidRPr="008857C5">
        <w:rPr>
          <w:b/>
          <w:bCs/>
          <w:color w:val="4472C4" w:themeColor="accent1"/>
        </w:rPr>
        <w:t>:</w:t>
      </w:r>
      <w:r w:rsidRPr="008857C5">
        <w:rPr>
          <w:color w:val="4472C4" w:themeColor="accent1"/>
        </w:rPr>
        <w:t xml:space="preserve"> </w:t>
      </w:r>
      <w:r w:rsidR="005908D9" w:rsidRPr="008857C5">
        <w:rPr>
          <w:color w:val="4472C4" w:themeColor="accent1"/>
        </w:rPr>
        <w:t>Figure files must be uploaded as individual files and then included in the merged file, ensuring that figures with multiple panels are uploaded as one file (</w:t>
      </w:r>
      <w:proofErr w:type="gramStart"/>
      <w:r w:rsidR="005908D9" w:rsidRPr="008857C5">
        <w:rPr>
          <w:color w:val="4472C4" w:themeColor="accent1"/>
        </w:rPr>
        <w:t>e.g.</w:t>
      </w:r>
      <w:proofErr w:type="gramEnd"/>
      <w:r w:rsidR="005908D9" w:rsidRPr="008857C5">
        <w:rPr>
          <w:color w:val="4472C4" w:themeColor="accent1"/>
        </w:rPr>
        <w:t xml:space="preserve"> Fig. 1A, 1B uploaded as Fig. 1)</w:t>
      </w:r>
      <w:r w:rsidRPr="008857C5">
        <w:rPr>
          <w:color w:val="4472C4" w:themeColor="accent1"/>
        </w:rPr>
        <w:t>.</w:t>
      </w:r>
    </w:p>
    <w:p w14:paraId="453235BD" w14:textId="6ADE1E83" w:rsidR="00092F69" w:rsidRPr="008857C5" w:rsidRDefault="00092F69" w:rsidP="008857C5">
      <w:pPr>
        <w:jc w:val="both"/>
        <w:rPr>
          <w:bCs/>
        </w:rPr>
      </w:pPr>
      <w:r w:rsidRPr="008857C5">
        <w:rPr>
          <w:b/>
        </w:rPr>
        <w:t>R</w:t>
      </w:r>
      <w:r w:rsidR="005908D9" w:rsidRPr="008857C5">
        <w:rPr>
          <w:b/>
        </w:rPr>
        <w:t>6</w:t>
      </w:r>
      <w:r w:rsidRPr="008857C5">
        <w:rPr>
          <w:b/>
        </w:rPr>
        <w:t>:</w:t>
      </w:r>
      <w:r w:rsidRPr="008857C5">
        <w:rPr>
          <w:bCs/>
        </w:rPr>
        <w:t xml:space="preserve"> </w:t>
      </w:r>
      <w:r w:rsidR="0038481D" w:rsidRPr="008857C5">
        <w:rPr>
          <w:bCs/>
        </w:rPr>
        <w:t>We have reviewed and confirmed that the figures have already been merged as individual figure panels before submission, with each multi-panel figure uploaded as a single file.</w:t>
      </w:r>
    </w:p>
    <w:p w14:paraId="66457907" w14:textId="77777777" w:rsidR="0038481D" w:rsidRPr="008857C5" w:rsidRDefault="0038481D" w:rsidP="008857C5">
      <w:pPr>
        <w:jc w:val="both"/>
      </w:pPr>
    </w:p>
    <w:p w14:paraId="6BFEFD28" w14:textId="760FBC65" w:rsidR="00092F69" w:rsidRPr="008857C5" w:rsidRDefault="00092F69" w:rsidP="008857C5">
      <w:pPr>
        <w:jc w:val="both"/>
        <w:rPr>
          <w:color w:val="4472C4" w:themeColor="accent1"/>
        </w:rPr>
      </w:pPr>
      <w:r w:rsidRPr="008857C5">
        <w:rPr>
          <w:b/>
          <w:bCs/>
          <w:color w:val="4472C4" w:themeColor="accent1"/>
        </w:rPr>
        <w:t>C</w:t>
      </w:r>
      <w:r w:rsidR="005908D9" w:rsidRPr="008857C5">
        <w:rPr>
          <w:b/>
          <w:bCs/>
          <w:color w:val="4472C4" w:themeColor="accent1"/>
        </w:rPr>
        <w:t>7</w:t>
      </w:r>
      <w:r w:rsidRPr="008857C5">
        <w:rPr>
          <w:b/>
          <w:bCs/>
          <w:color w:val="4472C4" w:themeColor="accent1"/>
        </w:rPr>
        <w:t>:</w:t>
      </w:r>
      <w:r w:rsidRPr="008857C5">
        <w:rPr>
          <w:color w:val="4472C4" w:themeColor="accent1"/>
        </w:rPr>
        <w:t xml:space="preserve"> </w:t>
      </w:r>
      <w:r w:rsidR="005908D9" w:rsidRPr="008857C5">
        <w:rPr>
          <w:color w:val="4472C4" w:themeColor="accent1"/>
        </w:rPr>
        <w:t>Tables must be editable and either uploaded as separate files or included in the article file, after the references</w:t>
      </w:r>
      <w:r w:rsidRPr="008857C5">
        <w:rPr>
          <w:color w:val="4472C4" w:themeColor="accent1"/>
        </w:rPr>
        <w:t>.</w:t>
      </w:r>
    </w:p>
    <w:p w14:paraId="46DAAE01" w14:textId="65E6E471" w:rsidR="00092F69" w:rsidRPr="008857C5" w:rsidRDefault="00092F69" w:rsidP="008857C5">
      <w:pPr>
        <w:jc w:val="both"/>
        <w:textAlignment w:val="baseline"/>
      </w:pPr>
      <w:r w:rsidRPr="008857C5">
        <w:rPr>
          <w:b/>
          <w:bCs/>
        </w:rPr>
        <w:t>R</w:t>
      </w:r>
      <w:r w:rsidR="005908D9" w:rsidRPr="008857C5">
        <w:rPr>
          <w:b/>
          <w:bCs/>
        </w:rPr>
        <w:t>7</w:t>
      </w:r>
      <w:r w:rsidRPr="008857C5">
        <w:rPr>
          <w:b/>
          <w:bCs/>
        </w:rPr>
        <w:t>:</w:t>
      </w:r>
      <w:r w:rsidRPr="008857C5">
        <w:t> </w:t>
      </w:r>
      <w:r w:rsidR="0038481D" w:rsidRPr="008857C5">
        <w:t xml:space="preserve">We confirmed that </w:t>
      </w:r>
      <w:r w:rsidR="00AD1DD6" w:rsidRPr="008857C5">
        <w:t>no tables were drafted for the main article; hence, no tables will be included in the article file</w:t>
      </w:r>
      <w:r w:rsidR="0038481D" w:rsidRPr="008857C5">
        <w:t>.</w:t>
      </w:r>
    </w:p>
    <w:p w14:paraId="264F2F6A" w14:textId="77777777" w:rsidR="00092F69" w:rsidRPr="008857C5" w:rsidRDefault="00092F69" w:rsidP="008857C5">
      <w:pPr>
        <w:jc w:val="both"/>
        <w:textAlignment w:val="baseline"/>
      </w:pPr>
    </w:p>
    <w:p w14:paraId="54921E77" w14:textId="54480892" w:rsidR="00092F69" w:rsidRPr="008857C5" w:rsidRDefault="00092F69" w:rsidP="008857C5">
      <w:pPr>
        <w:jc w:val="both"/>
        <w:rPr>
          <w:color w:val="4472C4" w:themeColor="accent1"/>
        </w:rPr>
      </w:pPr>
      <w:r w:rsidRPr="008857C5">
        <w:rPr>
          <w:b/>
          <w:bCs/>
          <w:color w:val="4472C4" w:themeColor="accent1"/>
        </w:rPr>
        <w:lastRenderedPageBreak/>
        <w:t>C</w:t>
      </w:r>
      <w:r w:rsidR="005908D9" w:rsidRPr="008857C5">
        <w:rPr>
          <w:b/>
          <w:bCs/>
          <w:color w:val="4472C4" w:themeColor="accent1"/>
        </w:rPr>
        <w:t>8</w:t>
      </w:r>
      <w:r w:rsidRPr="008857C5">
        <w:rPr>
          <w:b/>
          <w:bCs/>
          <w:color w:val="4472C4" w:themeColor="accent1"/>
        </w:rPr>
        <w:t>:</w:t>
      </w:r>
      <w:r w:rsidRPr="008857C5">
        <w:rPr>
          <w:color w:val="4472C4" w:themeColor="accent1"/>
        </w:rPr>
        <w:t xml:space="preserve"> </w:t>
      </w:r>
      <w:r w:rsidR="005908D9" w:rsidRPr="008857C5">
        <w:rPr>
          <w:color w:val="4472C4" w:themeColor="accent1"/>
        </w:rPr>
        <w:t>All supplementary information, including supplementary figure and table legends, must be uploaded separately and not included in the article file.</w:t>
      </w:r>
    </w:p>
    <w:p w14:paraId="04A7A87B" w14:textId="6FF54644" w:rsidR="00092F69" w:rsidRPr="008857C5" w:rsidRDefault="00092F69" w:rsidP="008857C5">
      <w:pPr>
        <w:jc w:val="both"/>
        <w:rPr>
          <w:bCs/>
        </w:rPr>
      </w:pPr>
      <w:r w:rsidRPr="008857C5">
        <w:rPr>
          <w:b/>
        </w:rPr>
        <w:t>R</w:t>
      </w:r>
      <w:r w:rsidR="005908D9" w:rsidRPr="008857C5">
        <w:rPr>
          <w:b/>
        </w:rPr>
        <w:t>8</w:t>
      </w:r>
      <w:r w:rsidRPr="008857C5">
        <w:rPr>
          <w:b/>
        </w:rPr>
        <w:t>:</w:t>
      </w:r>
      <w:r w:rsidRPr="008857C5">
        <w:rPr>
          <w:bCs/>
        </w:rPr>
        <w:t xml:space="preserve"> </w:t>
      </w:r>
      <w:r w:rsidR="00AD1DD6" w:rsidRPr="008857C5">
        <w:rPr>
          <w:bCs/>
        </w:rPr>
        <w:t>All supplementary information, including supplementary figure and table legends, has been uploaded in a separate file and will not be included in the article file.</w:t>
      </w:r>
    </w:p>
    <w:p w14:paraId="4F93966F" w14:textId="61CD697A" w:rsidR="00092F69" w:rsidRPr="008857C5" w:rsidRDefault="00092F69" w:rsidP="008857C5">
      <w:pPr>
        <w:jc w:val="both"/>
      </w:pPr>
    </w:p>
    <w:p w14:paraId="60D54C8B" w14:textId="3FA5602C" w:rsidR="00092F69" w:rsidRPr="008857C5" w:rsidRDefault="00092F69" w:rsidP="008857C5">
      <w:pPr>
        <w:jc w:val="both"/>
        <w:rPr>
          <w:color w:val="4472C4" w:themeColor="accent1"/>
        </w:rPr>
      </w:pPr>
      <w:r w:rsidRPr="008857C5">
        <w:rPr>
          <w:b/>
          <w:bCs/>
          <w:color w:val="4472C4" w:themeColor="accent1"/>
        </w:rPr>
        <w:t>C</w:t>
      </w:r>
      <w:r w:rsidR="005908D9" w:rsidRPr="008857C5">
        <w:rPr>
          <w:b/>
          <w:bCs/>
          <w:color w:val="4472C4" w:themeColor="accent1"/>
        </w:rPr>
        <w:t>9</w:t>
      </w:r>
      <w:r w:rsidRPr="008857C5">
        <w:rPr>
          <w:b/>
          <w:bCs/>
          <w:color w:val="4472C4" w:themeColor="accent1"/>
        </w:rPr>
        <w:t>:</w:t>
      </w:r>
      <w:r w:rsidRPr="008857C5">
        <w:rPr>
          <w:color w:val="4472C4" w:themeColor="accent1"/>
        </w:rPr>
        <w:t xml:space="preserve"> </w:t>
      </w:r>
      <w:r w:rsidR="005908D9" w:rsidRPr="008857C5">
        <w:rPr>
          <w:color w:val="4472C4" w:themeColor="accent1"/>
        </w:rPr>
        <w:t>Provide a copy of your manuscript as a word document.</w:t>
      </w:r>
    </w:p>
    <w:p w14:paraId="71E6483C" w14:textId="0D97B40A" w:rsidR="00092F69" w:rsidRPr="008857C5" w:rsidRDefault="00092F69" w:rsidP="008857C5">
      <w:pPr>
        <w:jc w:val="both"/>
        <w:rPr>
          <w:bCs/>
        </w:rPr>
      </w:pPr>
      <w:r w:rsidRPr="008857C5">
        <w:rPr>
          <w:b/>
        </w:rPr>
        <w:t>R</w:t>
      </w:r>
      <w:r w:rsidR="005908D9" w:rsidRPr="008857C5">
        <w:rPr>
          <w:b/>
        </w:rPr>
        <w:t>9</w:t>
      </w:r>
      <w:r w:rsidRPr="008857C5">
        <w:rPr>
          <w:b/>
        </w:rPr>
        <w:t xml:space="preserve">: </w:t>
      </w:r>
      <w:r w:rsidR="00AD1DD6" w:rsidRPr="008857C5">
        <w:rPr>
          <w:bCs/>
        </w:rPr>
        <w:t>A copy of word document is provided.</w:t>
      </w:r>
    </w:p>
    <w:p w14:paraId="205465E2" w14:textId="5F730B4E" w:rsidR="00092F69" w:rsidRPr="008857C5" w:rsidRDefault="00092F69" w:rsidP="008857C5">
      <w:pPr>
        <w:jc w:val="both"/>
      </w:pPr>
    </w:p>
    <w:p w14:paraId="2E36FD27" w14:textId="182E07AF" w:rsidR="00A00CA1" w:rsidRPr="008857C5" w:rsidRDefault="00A00CA1" w:rsidP="008857C5">
      <w:pPr>
        <w:jc w:val="both"/>
        <w:rPr>
          <w:color w:val="4472C4" w:themeColor="accent1"/>
        </w:rPr>
      </w:pPr>
      <w:r w:rsidRPr="008857C5">
        <w:rPr>
          <w:b/>
          <w:bCs/>
          <w:color w:val="4472C4" w:themeColor="accent1"/>
        </w:rPr>
        <w:t>C11:</w:t>
      </w:r>
      <w:r w:rsidRPr="008857C5">
        <w:rPr>
          <w:color w:val="4472C4" w:themeColor="accent1"/>
        </w:rPr>
        <w:t xml:space="preserve"> </w:t>
      </w:r>
      <w:r w:rsidR="005908D9" w:rsidRPr="008857C5">
        <w:rPr>
          <w:color w:val="4472C4" w:themeColor="accent1"/>
        </w:rPr>
        <w:t>Include a short running title of 40 characters or less including spaces.</w:t>
      </w:r>
    </w:p>
    <w:p w14:paraId="35BCADDC" w14:textId="42E4A944" w:rsidR="00AD1DD6" w:rsidRPr="008857C5" w:rsidRDefault="00A00CA1" w:rsidP="008857C5">
      <w:pPr>
        <w:jc w:val="both"/>
        <w:rPr>
          <w:bCs/>
        </w:rPr>
      </w:pPr>
      <w:r w:rsidRPr="008857C5">
        <w:rPr>
          <w:b/>
        </w:rPr>
        <w:t>R11:</w:t>
      </w:r>
      <w:r w:rsidRPr="008857C5">
        <w:rPr>
          <w:bCs/>
        </w:rPr>
        <w:t xml:space="preserve"> </w:t>
      </w:r>
      <w:r w:rsidR="00AD1DD6" w:rsidRPr="008857C5">
        <w:rPr>
          <w:bCs/>
        </w:rPr>
        <w:t>We have provided a short running title, “Fut2 impacts probiotic persistence,” under the main title of the article.</w:t>
      </w:r>
    </w:p>
    <w:p w14:paraId="5B8591CB" w14:textId="2266A272" w:rsidR="00A00CA1" w:rsidRPr="008857C5" w:rsidRDefault="00A00CA1" w:rsidP="008857C5">
      <w:pPr>
        <w:jc w:val="both"/>
      </w:pPr>
    </w:p>
    <w:sectPr w:rsidR="00A00CA1" w:rsidRPr="008857C5" w:rsidSect="006D2760">
      <w:head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D5B2A" w14:textId="77777777" w:rsidR="0043473A" w:rsidRDefault="0043473A" w:rsidP="00121F87">
      <w:r>
        <w:separator/>
      </w:r>
    </w:p>
  </w:endnote>
  <w:endnote w:type="continuationSeparator" w:id="0">
    <w:p w14:paraId="63A23EBA" w14:textId="77777777" w:rsidR="0043473A" w:rsidRDefault="0043473A" w:rsidP="00121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E07E8" w14:textId="77777777" w:rsidR="0043473A" w:rsidRDefault="0043473A" w:rsidP="00121F87">
      <w:r>
        <w:separator/>
      </w:r>
    </w:p>
  </w:footnote>
  <w:footnote w:type="continuationSeparator" w:id="0">
    <w:p w14:paraId="62404B61" w14:textId="77777777" w:rsidR="0043473A" w:rsidRDefault="0043473A" w:rsidP="00121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7A16C" w14:textId="339DBBFA" w:rsidR="00121F87" w:rsidRDefault="00121F87" w:rsidP="00121F87">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A27E1" w14:textId="45412835" w:rsidR="00121F87" w:rsidRDefault="00121F87" w:rsidP="00121F87">
    <w:pPr>
      <w:pStyle w:val="Header"/>
      <w:jc w:val="right"/>
    </w:pPr>
    <w:r>
      <w:rPr>
        <w:noProof/>
      </w:rPr>
      <w:drawing>
        <wp:inline distT="0" distB="0" distL="0" distR="0" wp14:anchorId="6FB0508B" wp14:editId="5A0ED5C9">
          <wp:extent cx="2971800" cy="1440035"/>
          <wp:effectExtent l="0" t="0" r="0" b="8255"/>
          <wp:docPr id="22034223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42234" name="Picture 1" descr="A close-up of a logo&#10;&#10;Description automatically generated"/>
                  <pic:cNvPicPr/>
                </pic:nvPicPr>
                <pic:blipFill rotWithShape="1">
                  <a:blip r:embed="rId1">
                    <a:extLst>
                      <a:ext uri="{28A0092B-C50C-407E-A947-70E740481C1C}">
                        <a14:useLocalDpi xmlns:a14="http://schemas.microsoft.com/office/drawing/2010/main" val="0"/>
                      </a:ext>
                    </a:extLst>
                  </a:blip>
                  <a:srcRect r="41028"/>
                  <a:stretch/>
                </pic:blipFill>
                <pic:spPr bwMode="auto">
                  <a:xfrm>
                    <a:off x="0" y="0"/>
                    <a:ext cx="2972100" cy="144018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04B4"/>
    <w:multiLevelType w:val="multilevel"/>
    <w:tmpl w:val="1AEA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32B76"/>
    <w:multiLevelType w:val="multilevel"/>
    <w:tmpl w:val="0A52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F345F"/>
    <w:multiLevelType w:val="hybridMultilevel"/>
    <w:tmpl w:val="B6FEA2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2D224E"/>
    <w:multiLevelType w:val="hybridMultilevel"/>
    <w:tmpl w:val="6EC4D742"/>
    <w:lvl w:ilvl="0" w:tplc="08090001">
      <w:start w:val="1"/>
      <w:numFmt w:val="bullet"/>
      <w:lvlText w:val=""/>
      <w:lvlJc w:val="left"/>
      <w:pPr>
        <w:ind w:left="720" w:hanging="360"/>
      </w:pPr>
      <w:rPr>
        <w:rFonts w:ascii="Symbol" w:hAnsi="Symbol" w:hint="default"/>
      </w:rPr>
    </w:lvl>
    <w:lvl w:ilvl="1" w:tplc="0A26D974">
      <w:numFmt w:val="bullet"/>
      <w:lvlText w:val="-"/>
      <w:lvlJc w:val="left"/>
      <w:pPr>
        <w:ind w:left="1440" w:hanging="360"/>
      </w:pPr>
      <w:rPr>
        <w:rFonts w:ascii="Times New Roman" w:eastAsiaTheme="minorEastAsia"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765D2A"/>
    <w:multiLevelType w:val="hybridMultilevel"/>
    <w:tmpl w:val="DEB68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121D54"/>
    <w:multiLevelType w:val="hybridMultilevel"/>
    <w:tmpl w:val="A574EB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785121"/>
    <w:multiLevelType w:val="multilevel"/>
    <w:tmpl w:val="5B4A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40F57"/>
    <w:multiLevelType w:val="multilevel"/>
    <w:tmpl w:val="462C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C4CA2"/>
    <w:multiLevelType w:val="hybridMultilevel"/>
    <w:tmpl w:val="5852D468"/>
    <w:lvl w:ilvl="0" w:tplc="B51A4E7C">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E5B3AC6"/>
    <w:multiLevelType w:val="hybridMultilevel"/>
    <w:tmpl w:val="5CFC9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7558AB"/>
    <w:multiLevelType w:val="multilevel"/>
    <w:tmpl w:val="BCB8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35B51"/>
    <w:multiLevelType w:val="multilevel"/>
    <w:tmpl w:val="EC1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51EA4"/>
    <w:multiLevelType w:val="hybridMultilevel"/>
    <w:tmpl w:val="4EF8D560"/>
    <w:lvl w:ilvl="0" w:tplc="0A26D97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F072EB"/>
    <w:multiLevelType w:val="hybridMultilevel"/>
    <w:tmpl w:val="A3687E22"/>
    <w:lvl w:ilvl="0" w:tplc="12C0B0F2">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D583106"/>
    <w:multiLevelType w:val="multilevel"/>
    <w:tmpl w:val="E816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E34D83"/>
    <w:multiLevelType w:val="hybridMultilevel"/>
    <w:tmpl w:val="AD9EFF1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6" w15:restartNumberingAfterBreak="0">
    <w:nsid w:val="71243B56"/>
    <w:multiLevelType w:val="hybridMultilevel"/>
    <w:tmpl w:val="B5EA48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ACA7CCB"/>
    <w:multiLevelType w:val="multilevel"/>
    <w:tmpl w:val="AD08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15170">
    <w:abstractNumId w:val="2"/>
  </w:num>
  <w:num w:numId="2" w16cid:durableId="1585794309">
    <w:abstractNumId w:val="13"/>
  </w:num>
  <w:num w:numId="3" w16cid:durableId="596980352">
    <w:abstractNumId w:val="8"/>
  </w:num>
  <w:num w:numId="4" w16cid:durableId="282270639">
    <w:abstractNumId w:val="10"/>
  </w:num>
  <w:num w:numId="5" w16cid:durableId="441846562">
    <w:abstractNumId w:val="5"/>
  </w:num>
  <w:num w:numId="6" w16cid:durableId="123887047">
    <w:abstractNumId w:val="3"/>
  </w:num>
  <w:num w:numId="7" w16cid:durableId="323554476">
    <w:abstractNumId w:val="9"/>
  </w:num>
  <w:num w:numId="8" w16cid:durableId="173308681">
    <w:abstractNumId w:val="7"/>
  </w:num>
  <w:num w:numId="9" w16cid:durableId="1052732398">
    <w:abstractNumId w:val="6"/>
  </w:num>
  <w:num w:numId="10" w16cid:durableId="397358926">
    <w:abstractNumId w:val="11"/>
  </w:num>
  <w:num w:numId="11" w16cid:durableId="1428887832">
    <w:abstractNumId w:val="17"/>
  </w:num>
  <w:num w:numId="12" w16cid:durableId="976882902">
    <w:abstractNumId w:val="14"/>
  </w:num>
  <w:num w:numId="13" w16cid:durableId="677581623">
    <w:abstractNumId w:val="15"/>
  </w:num>
  <w:num w:numId="14" w16cid:durableId="1551569626">
    <w:abstractNumId w:val="16"/>
  </w:num>
  <w:num w:numId="15" w16cid:durableId="1820342904">
    <w:abstractNumId w:val="4"/>
  </w:num>
  <w:num w:numId="16" w16cid:durableId="1481535526">
    <w:abstractNumId w:val="12"/>
  </w:num>
  <w:num w:numId="17" w16cid:durableId="96022845">
    <w:abstractNumId w:val="0"/>
  </w:num>
  <w:num w:numId="18" w16cid:durableId="1607347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7F"/>
    <w:rsid w:val="00035F9B"/>
    <w:rsid w:val="00047759"/>
    <w:rsid w:val="000613BA"/>
    <w:rsid w:val="00080E56"/>
    <w:rsid w:val="00092F69"/>
    <w:rsid w:val="00096126"/>
    <w:rsid w:val="000B4772"/>
    <w:rsid w:val="000D3B68"/>
    <w:rsid w:val="000E36A8"/>
    <w:rsid w:val="00103562"/>
    <w:rsid w:val="00113843"/>
    <w:rsid w:val="001173BC"/>
    <w:rsid w:val="00121F87"/>
    <w:rsid w:val="001327F2"/>
    <w:rsid w:val="001403FC"/>
    <w:rsid w:val="00140BA1"/>
    <w:rsid w:val="00141532"/>
    <w:rsid w:val="00144711"/>
    <w:rsid w:val="0015272A"/>
    <w:rsid w:val="00153EAE"/>
    <w:rsid w:val="001558C2"/>
    <w:rsid w:val="00162D29"/>
    <w:rsid w:val="0016725D"/>
    <w:rsid w:val="00175857"/>
    <w:rsid w:val="00194150"/>
    <w:rsid w:val="00196139"/>
    <w:rsid w:val="001A1F29"/>
    <w:rsid w:val="001A3FD1"/>
    <w:rsid w:val="001D45D6"/>
    <w:rsid w:val="001E1F4A"/>
    <w:rsid w:val="001E73EB"/>
    <w:rsid w:val="002067E7"/>
    <w:rsid w:val="002200B7"/>
    <w:rsid w:val="00230FB1"/>
    <w:rsid w:val="00240E92"/>
    <w:rsid w:val="00244F17"/>
    <w:rsid w:val="00257519"/>
    <w:rsid w:val="002577C3"/>
    <w:rsid w:val="00267B30"/>
    <w:rsid w:val="00284A8F"/>
    <w:rsid w:val="002B5B5F"/>
    <w:rsid w:val="002B77AB"/>
    <w:rsid w:val="002D202E"/>
    <w:rsid w:val="002E08F0"/>
    <w:rsid w:val="002F086B"/>
    <w:rsid w:val="002F364C"/>
    <w:rsid w:val="00343ADB"/>
    <w:rsid w:val="00364B87"/>
    <w:rsid w:val="00367B4E"/>
    <w:rsid w:val="003733E0"/>
    <w:rsid w:val="00380C6C"/>
    <w:rsid w:val="0038151C"/>
    <w:rsid w:val="0038481D"/>
    <w:rsid w:val="00394196"/>
    <w:rsid w:val="003D34C8"/>
    <w:rsid w:val="003E3066"/>
    <w:rsid w:val="003E7ECB"/>
    <w:rsid w:val="003F04ED"/>
    <w:rsid w:val="003F1C84"/>
    <w:rsid w:val="003F2CA7"/>
    <w:rsid w:val="00400096"/>
    <w:rsid w:val="00400CE2"/>
    <w:rsid w:val="0041260C"/>
    <w:rsid w:val="004134AC"/>
    <w:rsid w:val="00422AC3"/>
    <w:rsid w:val="00426776"/>
    <w:rsid w:val="004273BA"/>
    <w:rsid w:val="0043473A"/>
    <w:rsid w:val="00472695"/>
    <w:rsid w:val="004871AD"/>
    <w:rsid w:val="004907CE"/>
    <w:rsid w:val="004933FF"/>
    <w:rsid w:val="004A254F"/>
    <w:rsid w:val="004A6D14"/>
    <w:rsid w:val="004C3C78"/>
    <w:rsid w:val="004C5EC8"/>
    <w:rsid w:val="004E045E"/>
    <w:rsid w:val="004E6FE1"/>
    <w:rsid w:val="004F52A9"/>
    <w:rsid w:val="004F66E3"/>
    <w:rsid w:val="00502D3E"/>
    <w:rsid w:val="00502F1D"/>
    <w:rsid w:val="00517629"/>
    <w:rsid w:val="00532503"/>
    <w:rsid w:val="0053738C"/>
    <w:rsid w:val="00537E45"/>
    <w:rsid w:val="00553FAD"/>
    <w:rsid w:val="005618E0"/>
    <w:rsid w:val="0056428A"/>
    <w:rsid w:val="0056551C"/>
    <w:rsid w:val="0057131E"/>
    <w:rsid w:val="0057456C"/>
    <w:rsid w:val="005908D9"/>
    <w:rsid w:val="00591367"/>
    <w:rsid w:val="0059668B"/>
    <w:rsid w:val="00596C4D"/>
    <w:rsid w:val="005A1787"/>
    <w:rsid w:val="005B577C"/>
    <w:rsid w:val="005D4BAB"/>
    <w:rsid w:val="005E4EB2"/>
    <w:rsid w:val="006018DD"/>
    <w:rsid w:val="006435EE"/>
    <w:rsid w:val="0065642E"/>
    <w:rsid w:val="00660388"/>
    <w:rsid w:val="006644B3"/>
    <w:rsid w:val="006661C8"/>
    <w:rsid w:val="006862E5"/>
    <w:rsid w:val="006A0063"/>
    <w:rsid w:val="006A527E"/>
    <w:rsid w:val="006B70BA"/>
    <w:rsid w:val="006C5B0B"/>
    <w:rsid w:val="006D2760"/>
    <w:rsid w:val="006D3467"/>
    <w:rsid w:val="006D43E6"/>
    <w:rsid w:val="006D61AE"/>
    <w:rsid w:val="006F5967"/>
    <w:rsid w:val="00702DC9"/>
    <w:rsid w:val="00704048"/>
    <w:rsid w:val="0073791B"/>
    <w:rsid w:val="00741255"/>
    <w:rsid w:val="00743977"/>
    <w:rsid w:val="0075126D"/>
    <w:rsid w:val="00752EEC"/>
    <w:rsid w:val="00753168"/>
    <w:rsid w:val="0077233C"/>
    <w:rsid w:val="00797697"/>
    <w:rsid w:val="007C5CED"/>
    <w:rsid w:val="007D0EF5"/>
    <w:rsid w:val="007E4C9C"/>
    <w:rsid w:val="007E5427"/>
    <w:rsid w:val="007E6258"/>
    <w:rsid w:val="00806613"/>
    <w:rsid w:val="008134ED"/>
    <w:rsid w:val="00820540"/>
    <w:rsid w:val="008315A4"/>
    <w:rsid w:val="00833685"/>
    <w:rsid w:val="008413AD"/>
    <w:rsid w:val="00844623"/>
    <w:rsid w:val="00877865"/>
    <w:rsid w:val="008857C5"/>
    <w:rsid w:val="00892ABA"/>
    <w:rsid w:val="008A6F5E"/>
    <w:rsid w:val="008B02AF"/>
    <w:rsid w:val="008B0743"/>
    <w:rsid w:val="008C59CA"/>
    <w:rsid w:val="008C65AA"/>
    <w:rsid w:val="008D20F7"/>
    <w:rsid w:val="008E166C"/>
    <w:rsid w:val="008E5A53"/>
    <w:rsid w:val="008E621E"/>
    <w:rsid w:val="008F445E"/>
    <w:rsid w:val="009001BE"/>
    <w:rsid w:val="0091143D"/>
    <w:rsid w:val="00944307"/>
    <w:rsid w:val="00961FAF"/>
    <w:rsid w:val="009755E7"/>
    <w:rsid w:val="00980BDE"/>
    <w:rsid w:val="0099416C"/>
    <w:rsid w:val="009C7054"/>
    <w:rsid w:val="009D0741"/>
    <w:rsid w:val="009D6431"/>
    <w:rsid w:val="009E146A"/>
    <w:rsid w:val="009E26B5"/>
    <w:rsid w:val="009E34BE"/>
    <w:rsid w:val="009E5676"/>
    <w:rsid w:val="00A00CA1"/>
    <w:rsid w:val="00A11927"/>
    <w:rsid w:val="00A208CC"/>
    <w:rsid w:val="00A30961"/>
    <w:rsid w:val="00A35E9F"/>
    <w:rsid w:val="00A43323"/>
    <w:rsid w:val="00A43E88"/>
    <w:rsid w:val="00A52FDD"/>
    <w:rsid w:val="00A75896"/>
    <w:rsid w:val="00A81B13"/>
    <w:rsid w:val="00A83352"/>
    <w:rsid w:val="00AD1DD6"/>
    <w:rsid w:val="00AE686A"/>
    <w:rsid w:val="00AF4A7F"/>
    <w:rsid w:val="00AF718D"/>
    <w:rsid w:val="00B001DB"/>
    <w:rsid w:val="00B10C71"/>
    <w:rsid w:val="00B17319"/>
    <w:rsid w:val="00B20FC5"/>
    <w:rsid w:val="00B224BE"/>
    <w:rsid w:val="00B56C4C"/>
    <w:rsid w:val="00B618DC"/>
    <w:rsid w:val="00B73660"/>
    <w:rsid w:val="00B944F1"/>
    <w:rsid w:val="00BB33E0"/>
    <w:rsid w:val="00BB6BFE"/>
    <w:rsid w:val="00BC254D"/>
    <w:rsid w:val="00BC47E2"/>
    <w:rsid w:val="00BC4C1B"/>
    <w:rsid w:val="00BD59EC"/>
    <w:rsid w:val="00BD5D32"/>
    <w:rsid w:val="00BF71CD"/>
    <w:rsid w:val="00C053DE"/>
    <w:rsid w:val="00C15CB9"/>
    <w:rsid w:val="00C23DF9"/>
    <w:rsid w:val="00C34674"/>
    <w:rsid w:val="00C3793C"/>
    <w:rsid w:val="00C57BC3"/>
    <w:rsid w:val="00C61E22"/>
    <w:rsid w:val="00C64077"/>
    <w:rsid w:val="00C65AD9"/>
    <w:rsid w:val="00C65C8E"/>
    <w:rsid w:val="00C72CB7"/>
    <w:rsid w:val="00C779AC"/>
    <w:rsid w:val="00C803EC"/>
    <w:rsid w:val="00C82B51"/>
    <w:rsid w:val="00C8617B"/>
    <w:rsid w:val="00C9080B"/>
    <w:rsid w:val="00CB0FD3"/>
    <w:rsid w:val="00CB149E"/>
    <w:rsid w:val="00CB5D2E"/>
    <w:rsid w:val="00CD2BCE"/>
    <w:rsid w:val="00CE39D4"/>
    <w:rsid w:val="00CE4C14"/>
    <w:rsid w:val="00CF3FA4"/>
    <w:rsid w:val="00D039D6"/>
    <w:rsid w:val="00D04985"/>
    <w:rsid w:val="00D15C2B"/>
    <w:rsid w:val="00D354C4"/>
    <w:rsid w:val="00D379E4"/>
    <w:rsid w:val="00D43AA3"/>
    <w:rsid w:val="00D47C7C"/>
    <w:rsid w:val="00D60A56"/>
    <w:rsid w:val="00D62376"/>
    <w:rsid w:val="00D65A17"/>
    <w:rsid w:val="00D67BA0"/>
    <w:rsid w:val="00D72F8A"/>
    <w:rsid w:val="00D74E08"/>
    <w:rsid w:val="00D87BF6"/>
    <w:rsid w:val="00D90C10"/>
    <w:rsid w:val="00DB502D"/>
    <w:rsid w:val="00DB5D2A"/>
    <w:rsid w:val="00DB6923"/>
    <w:rsid w:val="00DC12AA"/>
    <w:rsid w:val="00DE7ADD"/>
    <w:rsid w:val="00E05D92"/>
    <w:rsid w:val="00E1663D"/>
    <w:rsid w:val="00E30355"/>
    <w:rsid w:val="00E3420A"/>
    <w:rsid w:val="00E349F1"/>
    <w:rsid w:val="00E43DC1"/>
    <w:rsid w:val="00E601AB"/>
    <w:rsid w:val="00E649AF"/>
    <w:rsid w:val="00E65151"/>
    <w:rsid w:val="00E65D0F"/>
    <w:rsid w:val="00E66DA6"/>
    <w:rsid w:val="00E7300C"/>
    <w:rsid w:val="00E81653"/>
    <w:rsid w:val="00E93963"/>
    <w:rsid w:val="00E952FA"/>
    <w:rsid w:val="00EB466C"/>
    <w:rsid w:val="00EB58A5"/>
    <w:rsid w:val="00EC4888"/>
    <w:rsid w:val="00ED6BDC"/>
    <w:rsid w:val="00EE2631"/>
    <w:rsid w:val="00EE47C9"/>
    <w:rsid w:val="00EF2D81"/>
    <w:rsid w:val="00F01124"/>
    <w:rsid w:val="00F214CC"/>
    <w:rsid w:val="00F221C3"/>
    <w:rsid w:val="00F2303C"/>
    <w:rsid w:val="00F313F5"/>
    <w:rsid w:val="00F40C72"/>
    <w:rsid w:val="00F474FE"/>
    <w:rsid w:val="00F545FD"/>
    <w:rsid w:val="00F5702A"/>
    <w:rsid w:val="00F74B43"/>
    <w:rsid w:val="00F805E3"/>
    <w:rsid w:val="00F81FAF"/>
    <w:rsid w:val="00FA0B0E"/>
    <w:rsid w:val="00FA428C"/>
    <w:rsid w:val="00FD3C5F"/>
    <w:rsid w:val="00FE32E1"/>
    <w:rsid w:val="00FE7DC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B972B"/>
  <w15:chartTrackingRefBased/>
  <w15:docId w15:val="{37E70570-522F-4E19-846C-78FD8367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bCs/>
        <w:kern w:val="2"/>
        <w:sz w:val="24"/>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5EE"/>
    <w:pPr>
      <w:spacing w:after="0" w:line="240" w:lineRule="auto"/>
    </w:pPr>
    <w:rPr>
      <w:rFonts w:eastAsia="Times New Roman" w:cs="Times New Roman"/>
      <w:bCs w:val="0"/>
      <w:kern w:val="0"/>
      <w:szCs w:val="24"/>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3562"/>
    <w:rPr>
      <w:sz w:val="16"/>
      <w:szCs w:val="16"/>
    </w:rPr>
  </w:style>
  <w:style w:type="paragraph" w:styleId="CommentText">
    <w:name w:val="annotation text"/>
    <w:basedOn w:val="Normal"/>
    <w:link w:val="CommentTextChar"/>
    <w:uiPriority w:val="99"/>
    <w:unhideWhenUsed/>
    <w:rsid w:val="00103562"/>
    <w:rPr>
      <w:sz w:val="20"/>
      <w:szCs w:val="20"/>
    </w:rPr>
  </w:style>
  <w:style w:type="character" w:customStyle="1" w:styleId="CommentTextChar">
    <w:name w:val="Comment Text Char"/>
    <w:basedOn w:val="DefaultParagraphFont"/>
    <w:link w:val="CommentText"/>
    <w:uiPriority w:val="99"/>
    <w:rsid w:val="00103562"/>
    <w:rPr>
      <w:sz w:val="20"/>
      <w:szCs w:val="20"/>
    </w:rPr>
  </w:style>
  <w:style w:type="paragraph" w:styleId="CommentSubject">
    <w:name w:val="annotation subject"/>
    <w:basedOn w:val="CommentText"/>
    <w:next w:val="CommentText"/>
    <w:link w:val="CommentSubjectChar"/>
    <w:uiPriority w:val="99"/>
    <w:semiHidden/>
    <w:unhideWhenUsed/>
    <w:rsid w:val="00103562"/>
    <w:rPr>
      <w:b/>
    </w:rPr>
  </w:style>
  <w:style w:type="character" w:customStyle="1" w:styleId="CommentSubjectChar">
    <w:name w:val="Comment Subject Char"/>
    <w:basedOn w:val="CommentTextChar"/>
    <w:link w:val="CommentSubject"/>
    <w:uiPriority w:val="99"/>
    <w:semiHidden/>
    <w:rsid w:val="00103562"/>
    <w:rPr>
      <w:b/>
      <w:sz w:val="20"/>
      <w:szCs w:val="20"/>
    </w:rPr>
  </w:style>
  <w:style w:type="character" w:styleId="Hyperlink">
    <w:name w:val="Hyperlink"/>
    <w:basedOn w:val="DefaultParagraphFont"/>
    <w:uiPriority w:val="99"/>
    <w:unhideWhenUsed/>
    <w:rsid w:val="006644B3"/>
    <w:rPr>
      <w:color w:val="0563C1" w:themeColor="hyperlink"/>
      <w:u w:val="single"/>
    </w:rPr>
  </w:style>
  <w:style w:type="character" w:styleId="UnresolvedMention">
    <w:name w:val="Unresolved Mention"/>
    <w:basedOn w:val="DefaultParagraphFont"/>
    <w:uiPriority w:val="99"/>
    <w:semiHidden/>
    <w:unhideWhenUsed/>
    <w:rsid w:val="006644B3"/>
    <w:rPr>
      <w:color w:val="605E5C"/>
      <w:shd w:val="clear" w:color="auto" w:fill="E1DFDD"/>
    </w:rPr>
  </w:style>
  <w:style w:type="paragraph" w:styleId="ListParagraph">
    <w:name w:val="List Paragraph"/>
    <w:basedOn w:val="Normal"/>
    <w:uiPriority w:val="34"/>
    <w:qFormat/>
    <w:rsid w:val="001327F2"/>
    <w:pPr>
      <w:ind w:left="720"/>
      <w:contextualSpacing/>
    </w:pPr>
  </w:style>
  <w:style w:type="paragraph" w:styleId="BalloonText">
    <w:name w:val="Balloon Text"/>
    <w:basedOn w:val="Normal"/>
    <w:link w:val="BalloonTextChar"/>
    <w:uiPriority w:val="99"/>
    <w:semiHidden/>
    <w:unhideWhenUsed/>
    <w:rsid w:val="00F74B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B43"/>
    <w:rPr>
      <w:rFonts w:ascii="Segoe UI" w:hAnsi="Segoe UI" w:cs="Segoe UI"/>
      <w:sz w:val="18"/>
      <w:szCs w:val="18"/>
    </w:rPr>
  </w:style>
  <w:style w:type="paragraph" w:styleId="Header">
    <w:name w:val="header"/>
    <w:basedOn w:val="Normal"/>
    <w:link w:val="HeaderChar"/>
    <w:uiPriority w:val="99"/>
    <w:unhideWhenUsed/>
    <w:rsid w:val="00121F87"/>
    <w:pPr>
      <w:tabs>
        <w:tab w:val="center" w:pos="4513"/>
        <w:tab w:val="right" w:pos="9026"/>
      </w:tabs>
    </w:pPr>
  </w:style>
  <w:style w:type="character" w:customStyle="1" w:styleId="HeaderChar">
    <w:name w:val="Header Char"/>
    <w:basedOn w:val="DefaultParagraphFont"/>
    <w:link w:val="Header"/>
    <w:uiPriority w:val="99"/>
    <w:rsid w:val="00121F87"/>
  </w:style>
  <w:style w:type="paragraph" w:styleId="Footer">
    <w:name w:val="footer"/>
    <w:basedOn w:val="Normal"/>
    <w:link w:val="FooterChar"/>
    <w:uiPriority w:val="99"/>
    <w:unhideWhenUsed/>
    <w:rsid w:val="00121F87"/>
    <w:pPr>
      <w:tabs>
        <w:tab w:val="center" w:pos="4513"/>
        <w:tab w:val="right" w:pos="9026"/>
      </w:tabs>
    </w:pPr>
  </w:style>
  <w:style w:type="character" w:customStyle="1" w:styleId="FooterChar">
    <w:name w:val="Footer Char"/>
    <w:basedOn w:val="DefaultParagraphFont"/>
    <w:link w:val="Footer"/>
    <w:uiPriority w:val="99"/>
    <w:rsid w:val="00121F87"/>
  </w:style>
  <w:style w:type="paragraph" w:styleId="Revision">
    <w:name w:val="Revision"/>
    <w:hidden/>
    <w:uiPriority w:val="99"/>
    <w:semiHidden/>
    <w:rsid w:val="005E4EB2"/>
    <w:pPr>
      <w:spacing w:after="0" w:line="240" w:lineRule="auto"/>
    </w:pPr>
  </w:style>
  <w:style w:type="paragraph" w:styleId="NormalWeb">
    <w:name w:val="Normal (Web)"/>
    <w:basedOn w:val="Normal"/>
    <w:uiPriority w:val="99"/>
    <w:unhideWhenUsed/>
    <w:rsid w:val="00CB5D2E"/>
    <w:pPr>
      <w:spacing w:before="100" w:beforeAutospacing="1" w:after="100" w:afterAutospacing="1"/>
    </w:pPr>
  </w:style>
  <w:style w:type="character" w:styleId="Strong">
    <w:name w:val="Strong"/>
    <w:basedOn w:val="DefaultParagraphFont"/>
    <w:uiPriority w:val="22"/>
    <w:qFormat/>
    <w:rsid w:val="009E26B5"/>
    <w:rPr>
      <w:b/>
      <w:bCs w:val="0"/>
    </w:rPr>
  </w:style>
  <w:style w:type="paragraph" w:styleId="NoSpacing">
    <w:name w:val="No Spacing"/>
    <w:link w:val="NoSpacingChar"/>
    <w:uiPriority w:val="1"/>
    <w:qFormat/>
    <w:rsid w:val="00080E56"/>
    <w:pPr>
      <w:spacing w:after="0" w:line="240" w:lineRule="auto"/>
    </w:pPr>
    <w:rPr>
      <w:rFonts w:asciiTheme="minorHAnsi" w:eastAsiaTheme="minorEastAsia" w:hAnsiTheme="minorHAnsi"/>
      <w:bCs w:val="0"/>
      <w:kern w:val="0"/>
      <w:sz w:val="22"/>
      <w14:ligatures w14:val="none"/>
    </w:rPr>
  </w:style>
  <w:style w:type="character" w:customStyle="1" w:styleId="NoSpacingChar">
    <w:name w:val="No Spacing Char"/>
    <w:basedOn w:val="DefaultParagraphFont"/>
    <w:link w:val="NoSpacing"/>
    <w:uiPriority w:val="1"/>
    <w:rsid w:val="000E36A8"/>
    <w:rPr>
      <w:rFonts w:asciiTheme="minorHAnsi" w:eastAsiaTheme="minorEastAsia" w:hAnsiTheme="minorHAnsi"/>
      <w:bCs w:val="0"/>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724">
      <w:bodyDiv w:val="1"/>
      <w:marLeft w:val="0"/>
      <w:marRight w:val="0"/>
      <w:marTop w:val="0"/>
      <w:marBottom w:val="0"/>
      <w:divBdr>
        <w:top w:val="none" w:sz="0" w:space="0" w:color="auto"/>
        <w:left w:val="none" w:sz="0" w:space="0" w:color="auto"/>
        <w:bottom w:val="none" w:sz="0" w:space="0" w:color="auto"/>
        <w:right w:val="none" w:sz="0" w:space="0" w:color="auto"/>
      </w:divBdr>
    </w:div>
    <w:div w:id="11300742">
      <w:bodyDiv w:val="1"/>
      <w:marLeft w:val="0"/>
      <w:marRight w:val="0"/>
      <w:marTop w:val="0"/>
      <w:marBottom w:val="0"/>
      <w:divBdr>
        <w:top w:val="none" w:sz="0" w:space="0" w:color="auto"/>
        <w:left w:val="none" w:sz="0" w:space="0" w:color="auto"/>
        <w:bottom w:val="none" w:sz="0" w:space="0" w:color="auto"/>
        <w:right w:val="none" w:sz="0" w:space="0" w:color="auto"/>
      </w:divBdr>
    </w:div>
    <w:div w:id="113720057">
      <w:bodyDiv w:val="1"/>
      <w:marLeft w:val="0"/>
      <w:marRight w:val="0"/>
      <w:marTop w:val="0"/>
      <w:marBottom w:val="0"/>
      <w:divBdr>
        <w:top w:val="none" w:sz="0" w:space="0" w:color="auto"/>
        <w:left w:val="none" w:sz="0" w:space="0" w:color="auto"/>
        <w:bottom w:val="none" w:sz="0" w:space="0" w:color="auto"/>
        <w:right w:val="none" w:sz="0" w:space="0" w:color="auto"/>
      </w:divBdr>
    </w:div>
    <w:div w:id="168719906">
      <w:bodyDiv w:val="1"/>
      <w:marLeft w:val="0"/>
      <w:marRight w:val="0"/>
      <w:marTop w:val="0"/>
      <w:marBottom w:val="0"/>
      <w:divBdr>
        <w:top w:val="none" w:sz="0" w:space="0" w:color="auto"/>
        <w:left w:val="none" w:sz="0" w:space="0" w:color="auto"/>
        <w:bottom w:val="none" w:sz="0" w:space="0" w:color="auto"/>
        <w:right w:val="none" w:sz="0" w:space="0" w:color="auto"/>
      </w:divBdr>
      <w:divsChild>
        <w:div w:id="1535073267">
          <w:marLeft w:val="0"/>
          <w:marRight w:val="0"/>
          <w:marTop w:val="0"/>
          <w:marBottom w:val="0"/>
          <w:divBdr>
            <w:top w:val="none" w:sz="0" w:space="0" w:color="auto"/>
            <w:left w:val="none" w:sz="0" w:space="0" w:color="auto"/>
            <w:bottom w:val="none" w:sz="0" w:space="0" w:color="auto"/>
            <w:right w:val="none" w:sz="0" w:space="0" w:color="auto"/>
          </w:divBdr>
        </w:div>
      </w:divsChild>
    </w:div>
    <w:div w:id="183402156">
      <w:bodyDiv w:val="1"/>
      <w:marLeft w:val="0"/>
      <w:marRight w:val="0"/>
      <w:marTop w:val="0"/>
      <w:marBottom w:val="0"/>
      <w:divBdr>
        <w:top w:val="none" w:sz="0" w:space="0" w:color="auto"/>
        <w:left w:val="none" w:sz="0" w:space="0" w:color="auto"/>
        <w:bottom w:val="none" w:sz="0" w:space="0" w:color="auto"/>
        <w:right w:val="none" w:sz="0" w:space="0" w:color="auto"/>
      </w:divBdr>
    </w:div>
    <w:div w:id="258295282">
      <w:bodyDiv w:val="1"/>
      <w:marLeft w:val="0"/>
      <w:marRight w:val="0"/>
      <w:marTop w:val="0"/>
      <w:marBottom w:val="0"/>
      <w:divBdr>
        <w:top w:val="none" w:sz="0" w:space="0" w:color="auto"/>
        <w:left w:val="none" w:sz="0" w:space="0" w:color="auto"/>
        <w:bottom w:val="none" w:sz="0" w:space="0" w:color="auto"/>
        <w:right w:val="none" w:sz="0" w:space="0" w:color="auto"/>
      </w:divBdr>
    </w:div>
    <w:div w:id="276718328">
      <w:bodyDiv w:val="1"/>
      <w:marLeft w:val="0"/>
      <w:marRight w:val="0"/>
      <w:marTop w:val="0"/>
      <w:marBottom w:val="0"/>
      <w:divBdr>
        <w:top w:val="none" w:sz="0" w:space="0" w:color="auto"/>
        <w:left w:val="none" w:sz="0" w:space="0" w:color="auto"/>
        <w:bottom w:val="none" w:sz="0" w:space="0" w:color="auto"/>
        <w:right w:val="none" w:sz="0" w:space="0" w:color="auto"/>
      </w:divBdr>
    </w:div>
    <w:div w:id="287322736">
      <w:bodyDiv w:val="1"/>
      <w:marLeft w:val="0"/>
      <w:marRight w:val="0"/>
      <w:marTop w:val="0"/>
      <w:marBottom w:val="0"/>
      <w:divBdr>
        <w:top w:val="none" w:sz="0" w:space="0" w:color="auto"/>
        <w:left w:val="none" w:sz="0" w:space="0" w:color="auto"/>
        <w:bottom w:val="none" w:sz="0" w:space="0" w:color="auto"/>
        <w:right w:val="none" w:sz="0" w:space="0" w:color="auto"/>
      </w:divBdr>
    </w:div>
    <w:div w:id="304504389">
      <w:bodyDiv w:val="1"/>
      <w:marLeft w:val="0"/>
      <w:marRight w:val="0"/>
      <w:marTop w:val="0"/>
      <w:marBottom w:val="0"/>
      <w:divBdr>
        <w:top w:val="none" w:sz="0" w:space="0" w:color="auto"/>
        <w:left w:val="none" w:sz="0" w:space="0" w:color="auto"/>
        <w:bottom w:val="none" w:sz="0" w:space="0" w:color="auto"/>
        <w:right w:val="none" w:sz="0" w:space="0" w:color="auto"/>
      </w:divBdr>
    </w:div>
    <w:div w:id="316301678">
      <w:bodyDiv w:val="1"/>
      <w:marLeft w:val="0"/>
      <w:marRight w:val="0"/>
      <w:marTop w:val="0"/>
      <w:marBottom w:val="0"/>
      <w:divBdr>
        <w:top w:val="none" w:sz="0" w:space="0" w:color="auto"/>
        <w:left w:val="none" w:sz="0" w:space="0" w:color="auto"/>
        <w:bottom w:val="none" w:sz="0" w:space="0" w:color="auto"/>
        <w:right w:val="none" w:sz="0" w:space="0" w:color="auto"/>
      </w:divBdr>
    </w:div>
    <w:div w:id="334504884">
      <w:bodyDiv w:val="1"/>
      <w:marLeft w:val="0"/>
      <w:marRight w:val="0"/>
      <w:marTop w:val="0"/>
      <w:marBottom w:val="0"/>
      <w:divBdr>
        <w:top w:val="none" w:sz="0" w:space="0" w:color="auto"/>
        <w:left w:val="none" w:sz="0" w:space="0" w:color="auto"/>
        <w:bottom w:val="none" w:sz="0" w:space="0" w:color="auto"/>
        <w:right w:val="none" w:sz="0" w:space="0" w:color="auto"/>
      </w:divBdr>
      <w:divsChild>
        <w:div w:id="2079866693">
          <w:marLeft w:val="0"/>
          <w:marRight w:val="0"/>
          <w:marTop w:val="240"/>
          <w:marBottom w:val="240"/>
          <w:divBdr>
            <w:top w:val="none" w:sz="0" w:space="0" w:color="auto"/>
            <w:left w:val="none" w:sz="0" w:space="0" w:color="auto"/>
            <w:bottom w:val="none" w:sz="0" w:space="0" w:color="auto"/>
            <w:right w:val="none" w:sz="0" w:space="0" w:color="auto"/>
          </w:divBdr>
        </w:div>
        <w:div w:id="1338844081">
          <w:marLeft w:val="0"/>
          <w:marRight w:val="0"/>
          <w:marTop w:val="240"/>
          <w:marBottom w:val="240"/>
          <w:divBdr>
            <w:top w:val="none" w:sz="0" w:space="0" w:color="auto"/>
            <w:left w:val="none" w:sz="0" w:space="0" w:color="auto"/>
            <w:bottom w:val="none" w:sz="0" w:space="0" w:color="auto"/>
            <w:right w:val="none" w:sz="0" w:space="0" w:color="auto"/>
          </w:divBdr>
        </w:div>
        <w:div w:id="1571888452">
          <w:marLeft w:val="0"/>
          <w:marRight w:val="0"/>
          <w:marTop w:val="0"/>
          <w:marBottom w:val="0"/>
          <w:divBdr>
            <w:top w:val="none" w:sz="0" w:space="0" w:color="auto"/>
            <w:left w:val="none" w:sz="0" w:space="0" w:color="auto"/>
            <w:bottom w:val="none" w:sz="0" w:space="0" w:color="auto"/>
            <w:right w:val="none" w:sz="0" w:space="0" w:color="auto"/>
          </w:divBdr>
        </w:div>
        <w:div w:id="1081028209">
          <w:marLeft w:val="0"/>
          <w:marRight w:val="0"/>
          <w:marTop w:val="0"/>
          <w:marBottom w:val="0"/>
          <w:divBdr>
            <w:top w:val="none" w:sz="0" w:space="0" w:color="auto"/>
            <w:left w:val="none" w:sz="0" w:space="0" w:color="auto"/>
            <w:bottom w:val="none" w:sz="0" w:space="0" w:color="auto"/>
            <w:right w:val="none" w:sz="0" w:space="0" w:color="auto"/>
          </w:divBdr>
        </w:div>
        <w:div w:id="774835875">
          <w:marLeft w:val="0"/>
          <w:marRight w:val="0"/>
          <w:marTop w:val="0"/>
          <w:marBottom w:val="0"/>
          <w:divBdr>
            <w:top w:val="none" w:sz="0" w:space="0" w:color="auto"/>
            <w:left w:val="none" w:sz="0" w:space="0" w:color="auto"/>
            <w:bottom w:val="none" w:sz="0" w:space="0" w:color="auto"/>
            <w:right w:val="none" w:sz="0" w:space="0" w:color="auto"/>
          </w:divBdr>
        </w:div>
      </w:divsChild>
    </w:div>
    <w:div w:id="358942668">
      <w:bodyDiv w:val="1"/>
      <w:marLeft w:val="0"/>
      <w:marRight w:val="0"/>
      <w:marTop w:val="0"/>
      <w:marBottom w:val="0"/>
      <w:divBdr>
        <w:top w:val="none" w:sz="0" w:space="0" w:color="auto"/>
        <w:left w:val="none" w:sz="0" w:space="0" w:color="auto"/>
        <w:bottom w:val="none" w:sz="0" w:space="0" w:color="auto"/>
        <w:right w:val="none" w:sz="0" w:space="0" w:color="auto"/>
      </w:divBdr>
    </w:div>
    <w:div w:id="409620966">
      <w:bodyDiv w:val="1"/>
      <w:marLeft w:val="0"/>
      <w:marRight w:val="0"/>
      <w:marTop w:val="0"/>
      <w:marBottom w:val="0"/>
      <w:divBdr>
        <w:top w:val="none" w:sz="0" w:space="0" w:color="auto"/>
        <w:left w:val="none" w:sz="0" w:space="0" w:color="auto"/>
        <w:bottom w:val="none" w:sz="0" w:space="0" w:color="auto"/>
        <w:right w:val="none" w:sz="0" w:space="0" w:color="auto"/>
      </w:divBdr>
    </w:div>
    <w:div w:id="425657868">
      <w:bodyDiv w:val="1"/>
      <w:marLeft w:val="0"/>
      <w:marRight w:val="0"/>
      <w:marTop w:val="0"/>
      <w:marBottom w:val="0"/>
      <w:divBdr>
        <w:top w:val="none" w:sz="0" w:space="0" w:color="auto"/>
        <w:left w:val="none" w:sz="0" w:space="0" w:color="auto"/>
        <w:bottom w:val="none" w:sz="0" w:space="0" w:color="auto"/>
        <w:right w:val="none" w:sz="0" w:space="0" w:color="auto"/>
      </w:divBdr>
      <w:divsChild>
        <w:div w:id="734594586">
          <w:marLeft w:val="0"/>
          <w:marRight w:val="0"/>
          <w:marTop w:val="0"/>
          <w:marBottom w:val="0"/>
          <w:divBdr>
            <w:top w:val="none" w:sz="0" w:space="0" w:color="auto"/>
            <w:left w:val="none" w:sz="0" w:space="0" w:color="auto"/>
            <w:bottom w:val="none" w:sz="0" w:space="0" w:color="auto"/>
            <w:right w:val="none" w:sz="0" w:space="0" w:color="auto"/>
          </w:divBdr>
        </w:div>
      </w:divsChild>
    </w:div>
    <w:div w:id="442261089">
      <w:bodyDiv w:val="1"/>
      <w:marLeft w:val="0"/>
      <w:marRight w:val="0"/>
      <w:marTop w:val="0"/>
      <w:marBottom w:val="0"/>
      <w:divBdr>
        <w:top w:val="none" w:sz="0" w:space="0" w:color="auto"/>
        <w:left w:val="none" w:sz="0" w:space="0" w:color="auto"/>
        <w:bottom w:val="none" w:sz="0" w:space="0" w:color="auto"/>
        <w:right w:val="none" w:sz="0" w:space="0" w:color="auto"/>
      </w:divBdr>
    </w:div>
    <w:div w:id="488135403">
      <w:bodyDiv w:val="1"/>
      <w:marLeft w:val="0"/>
      <w:marRight w:val="0"/>
      <w:marTop w:val="0"/>
      <w:marBottom w:val="0"/>
      <w:divBdr>
        <w:top w:val="none" w:sz="0" w:space="0" w:color="auto"/>
        <w:left w:val="none" w:sz="0" w:space="0" w:color="auto"/>
        <w:bottom w:val="none" w:sz="0" w:space="0" w:color="auto"/>
        <w:right w:val="none" w:sz="0" w:space="0" w:color="auto"/>
      </w:divBdr>
    </w:div>
    <w:div w:id="542324492">
      <w:bodyDiv w:val="1"/>
      <w:marLeft w:val="0"/>
      <w:marRight w:val="0"/>
      <w:marTop w:val="0"/>
      <w:marBottom w:val="0"/>
      <w:divBdr>
        <w:top w:val="none" w:sz="0" w:space="0" w:color="auto"/>
        <w:left w:val="none" w:sz="0" w:space="0" w:color="auto"/>
        <w:bottom w:val="none" w:sz="0" w:space="0" w:color="auto"/>
        <w:right w:val="none" w:sz="0" w:space="0" w:color="auto"/>
      </w:divBdr>
    </w:div>
    <w:div w:id="611016248">
      <w:bodyDiv w:val="1"/>
      <w:marLeft w:val="0"/>
      <w:marRight w:val="0"/>
      <w:marTop w:val="0"/>
      <w:marBottom w:val="0"/>
      <w:divBdr>
        <w:top w:val="none" w:sz="0" w:space="0" w:color="auto"/>
        <w:left w:val="none" w:sz="0" w:space="0" w:color="auto"/>
        <w:bottom w:val="none" w:sz="0" w:space="0" w:color="auto"/>
        <w:right w:val="none" w:sz="0" w:space="0" w:color="auto"/>
      </w:divBdr>
    </w:div>
    <w:div w:id="626353164">
      <w:bodyDiv w:val="1"/>
      <w:marLeft w:val="0"/>
      <w:marRight w:val="0"/>
      <w:marTop w:val="0"/>
      <w:marBottom w:val="0"/>
      <w:divBdr>
        <w:top w:val="none" w:sz="0" w:space="0" w:color="auto"/>
        <w:left w:val="none" w:sz="0" w:space="0" w:color="auto"/>
        <w:bottom w:val="none" w:sz="0" w:space="0" w:color="auto"/>
        <w:right w:val="none" w:sz="0" w:space="0" w:color="auto"/>
      </w:divBdr>
    </w:div>
    <w:div w:id="638195503">
      <w:bodyDiv w:val="1"/>
      <w:marLeft w:val="0"/>
      <w:marRight w:val="0"/>
      <w:marTop w:val="0"/>
      <w:marBottom w:val="0"/>
      <w:divBdr>
        <w:top w:val="none" w:sz="0" w:space="0" w:color="auto"/>
        <w:left w:val="none" w:sz="0" w:space="0" w:color="auto"/>
        <w:bottom w:val="none" w:sz="0" w:space="0" w:color="auto"/>
        <w:right w:val="none" w:sz="0" w:space="0" w:color="auto"/>
      </w:divBdr>
    </w:div>
    <w:div w:id="640576568">
      <w:bodyDiv w:val="1"/>
      <w:marLeft w:val="0"/>
      <w:marRight w:val="0"/>
      <w:marTop w:val="0"/>
      <w:marBottom w:val="0"/>
      <w:divBdr>
        <w:top w:val="none" w:sz="0" w:space="0" w:color="auto"/>
        <w:left w:val="none" w:sz="0" w:space="0" w:color="auto"/>
        <w:bottom w:val="none" w:sz="0" w:space="0" w:color="auto"/>
        <w:right w:val="none" w:sz="0" w:space="0" w:color="auto"/>
      </w:divBdr>
    </w:div>
    <w:div w:id="667558395">
      <w:bodyDiv w:val="1"/>
      <w:marLeft w:val="0"/>
      <w:marRight w:val="0"/>
      <w:marTop w:val="0"/>
      <w:marBottom w:val="0"/>
      <w:divBdr>
        <w:top w:val="none" w:sz="0" w:space="0" w:color="auto"/>
        <w:left w:val="none" w:sz="0" w:space="0" w:color="auto"/>
        <w:bottom w:val="none" w:sz="0" w:space="0" w:color="auto"/>
        <w:right w:val="none" w:sz="0" w:space="0" w:color="auto"/>
      </w:divBdr>
    </w:div>
    <w:div w:id="677001010">
      <w:bodyDiv w:val="1"/>
      <w:marLeft w:val="0"/>
      <w:marRight w:val="0"/>
      <w:marTop w:val="0"/>
      <w:marBottom w:val="0"/>
      <w:divBdr>
        <w:top w:val="none" w:sz="0" w:space="0" w:color="auto"/>
        <w:left w:val="none" w:sz="0" w:space="0" w:color="auto"/>
        <w:bottom w:val="none" w:sz="0" w:space="0" w:color="auto"/>
        <w:right w:val="none" w:sz="0" w:space="0" w:color="auto"/>
      </w:divBdr>
    </w:div>
    <w:div w:id="682246720">
      <w:bodyDiv w:val="1"/>
      <w:marLeft w:val="0"/>
      <w:marRight w:val="0"/>
      <w:marTop w:val="0"/>
      <w:marBottom w:val="0"/>
      <w:divBdr>
        <w:top w:val="none" w:sz="0" w:space="0" w:color="auto"/>
        <w:left w:val="none" w:sz="0" w:space="0" w:color="auto"/>
        <w:bottom w:val="none" w:sz="0" w:space="0" w:color="auto"/>
        <w:right w:val="none" w:sz="0" w:space="0" w:color="auto"/>
      </w:divBdr>
    </w:div>
    <w:div w:id="691297842">
      <w:bodyDiv w:val="1"/>
      <w:marLeft w:val="0"/>
      <w:marRight w:val="0"/>
      <w:marTop w:val="0"/>
      <w:marBottom w:val="0"/>
      <w:divBdr>
        <w:top w:val="none" w:sz="0" w:space="0" w:color="auto"/>
        <w:left w:val="none" w:sz="0" w:space="0" w:color="auto"/>
        <w:bottom w:val="none" w:sz="0" w:space="0" w:color="auto"/>
        <w:right w:val="none" w:sz="0" w:space="0" w:color="auto"/>
      </w:divBdr>
    </w:div>
    <w:div w:id="698894654">
      <w:bodyDiv w:val="1"/>
      <w:marLeft w:val="0"/>
      <w:marRight w:val="0"/>
      <w:marTop w:val="0"/>
      <w:marBottom w:val="0"/>
      <w:divBdr>
        <w:top w:val="none" w:sz="0" w:space="0" w:color="auto"/>
        <w:left w:val="none" w:sz="0" w:space="0" w:color="auto"/>
        <w:bottom w:val="none" w:sz="0" w:space="0" w:color="auto"/>
        <w:right w:val="none" w:sz="0" w:space="0" w:color="auto"/>
      </w:divBdr>
    </w:div>
    <w:div w:id="708847081">
      <w:bodyDiv w:val="1"/>
      <w:marLeft w:val="0"/>
      <w:marRight w:val="0"/>
      <w:marTop w:val="0"/>
      <w:marBottom w:val="0"/>
      <w:divBdr>
        <w:top w:val="none" w:sz="0" w:space="0" w:color="auto"/>
        <w:left w:val="none" w:sz="0" w:space="0" w:color="auto"/>
        <w:bottom w:val="none" w:sz="0" w:space="0" w:color="auto"/>
        <w:right w:val="none" w:sz="0" w:space="0" w:color="auto"/>
      </w:divBdr>
    </w:div>
    <w:div w:id="737216109">
      <w:bodyDiv w:val="1"/>
      <w:marLeft w:val="0"/>
      <w:marRight w:val="0"/>
      <w:marTop w:val="0"/>
      <w:marBottom w:val="0"/>
      <w:divBdr>
        <w:top w:val="none" w:sz="0" w:space="0" w:color="auto"/>
        <w:left w:val="none" w:sz="0" w:space="0" w:color="auto"/>
        <w:bottom w:val="none" w:sz="0" w:space="0" w:color="auto"/>
        <w:right w:val="none" w:sz="0" w:space="0" w:color="auto"/>
      </w:divBdr>
    </w:div>
    <w:div w:id="758066805">
      <w:bodyDiv w:val="1"/>
      <w:marLeft w:val="0"/>
      <w:marRight w:val="0"/>
      <w:marTop w:val="0"/>
      <w:marBottom w:val="0"/>
      <w:divBdr>
        <w:top w:val="none" w:sz="0" w:space="0" w:color="auto"/>
        <w:left w:val="none" w:sz="0" w:space="0" w:color="auto"/>
        <w:bottom w:val="none" w:sz="0" w:space="0" w:color="auto"/>
        <w:right w:val="none" w:sz="0" w:space="0" w:color="auto"/>
      </w:divBdr>
    </w:div>
    <w:div w:id="808934111">
      <w:bodyDiv w:val="1"/>
      <w:marLeft w:val="0"/>
      <w:marRight w:val="0"/>
      <w:marTop w:val="0"/>
      <w:marBottom w:val="0"/>
      <w:divBdr>
        <w:top w:val="none" w:sz="0" w:space="0" w:color="auto"/>
        <w:left w:val="none" w:sz="0" w:space="0" w:color="auto"/>
        <w:bottom w:val="none" w:sz="0" w:space="0" w:color="auto"/>
        <w:right w:val="none" w:sz="0" w:space="0" w:color="auto"/>
      </w:divBdr>
    </w:div>
    <w:div w:id="839203303">
      <w:bodyDiv w:val="1"/>
      <w:marLeft w:val="0"/>
      <w:marRight w:val="0"/>
      <w:marTop w:val="0"/>
      <w:marBottom w:val="0"/>
      <w:divBdr>
        <w:top w:val="none" w:sz="0" w:space="0" w:color="auto"/>
        <w:left w:val="none" w:sz="0" w:space="0" w:color="auto"/>
        <w:bottom w:val="none" w:sz="0" w:space="0" w:color="auto"/>
        <w:right w:val="none" w:sz="0" w:space="0" w:color="auto"/>
      </w:divBdr>
    </w:div>
    <w:div w:id="843786568">
      <w:bodyDiv w:val="1"/>
      <w:marLeft w:val="0"/>
      <w:marRight w:val="0"/>
      <w:marTop w:val="0"/>
      <w:marBottom w:val="0"/>
      <w:divBdr>
        <w:top w:val="none" w:sz="0" w:space="0" w:color="auto"/>
        <w:left w:val="none" w:sz="0" w:space="0" w:color="auto"/>
        <w:bottom w:val="none" w:sz="0" w:space="0" w:color="auto"/>
        <w:right w:val="none" w:sz="0" w:space="0" w:color="auto"/>
      </w:divBdr>
    </w:div>
    <w:div w:id="845829846">
      <w:bodyDiv w:val="1"/>
      <w:marLeft w:val="0"/>
      <w:marRight w:val="0"/>
      <w:marTop w:val="0"/>
      <w:marBottom w:val="0"/>
      <w:divBdr>
        <w:top w:val="none" w:sz="0" w:space="0" w:color="auto"/>
        <w:left w:val="none" w:sz="0" w:space="0" w:color="auto"/>
        <w:bottom w:val="none" w:sz="0" w:space="0" w:color="auto"/>
        <w:right w:val="none" w:sz="0" w:space="0" w:color="auto"/>
      </w:divBdr>
    </w:div>
    <w:div w:id="848718483">
      <w:bodyDiv w:val="1"/>
      <w:marLeft w:val="0"/>
      <w:marRight w:val="0"/>
      <w:marTop w:val="0"/>
      <w:marBottom w:val="0"/>
      <w:divBdr>
        <w:top w:val="none" w:sz="0" w:space="0" w:color="auto"/>
        <w:left w:val="none" w:sz="0" w:space="0" w:color="auto"/>
        <w:bottom w:val="none" w:sz="0" w:space="0" w:color="auto"/>
        <w:right w:val="none" w:sz="0" w:space="0" w:color="auto"/>
      </w:divBdr>
    </w:div>
    <w:div w:id="877083322">
      <w:bodyDiv w:val="1"/>
      <w:marLeft w:val="0"/>
      <w:marRight w:val="0"/>
      <w:marTop w:val="0"/>
      <w:marBottom w:val="0"/>
      <w:divBdr>
        <w:top w:val="none" w:sz="0" w:space="0" w:color="auto"/>
        <w:left w:val="none" w:sz="0" w:space="0" w:color="auto"/>
        <w:bottom w:val="none" w:sz="0" w:space="0" w:color="auto"/>
        <w:right w:val="none" w:sz="0" w:space="0" w:color="auto"/>
      </w:divBdr>
    </w:div>
    <w:div w:id="958339311">
      <w:bodyDiv w:val="1"/>
      <w:marLeft w:val="0"/>
      <w:marRight w:val="0"/>
      <w:marTop w:val="0"/>
      <w:marBottom w:val="0"/>
      <w:divBdr>
        <w:top w:val="none" w:sz="0" w:space="0" w:color="auto"/>
        <w:left w:val="none" w:sz="0" w:space="0" w:color="auto"/>
        <w:bottom w:val="none" w:sz="0" w:space="0" w:color="auto"/>
        <w:right w:val="none" w:sz="0" w:space="0" w:color="auto"/>
      </w:divBdr>
    </w:div>
    <w:div w:id="1004628575">
      <w:bodyDiv w:val="1"/>
      <w:marLeft w:val="0"/>
      <w:marRight w:val="0"/>
      <w:marTop w:val="0"/>
      <w:marBottom w:val="0"/>
      <w:divBdr>
        <w:top w:val="none" w:sz="0" w:space="0" w:color="auto"/>
        <w:left w:val="none" w:sz="0" w:space="0" w:color="auto"/>
        <w:bottom w:val="none" w:sz="0" w:space="0" w:color="auto"/>
        <w:right w:val="none" w:sz="0" w:space="0" w:color="auto"/>
      </w:divBdr>
    </w:div>
    <w:div w:id="1125125781">
      <w:bodyDiv w:val="1"/>
      <w:marLeft w:val="0"/>
      <w:marRight w:val="0"/>
      <w:marTop w:val="0"/>
      <w:marBottom w:val="0"/>
      <w:divBdr>
        <w:top w:val="none" w:sz="0" w:space="0" w:color="auto"/>
        <w:left w:val="none" w:sz="0" w:space="0" w:color="auto"/>
        <w:bottom w:val="none" w:sz="0" w:space="0" w:color="auto"/>
        <w:right w:val="none" w:sz="0" w:space="0" w:color="auto"/>
      </w:divBdr>
    </w:div>
    <w:div w:id="1130978899">
      <w:bodyDiv w:val="1"/>
      <w:marLeft w:val="0"/>
      <w:marRight w:val="0"/>
      <w:marTop w:val="0"/>
      <w:marBottom w:val="0"/>
      <w:divBdr>
        <w:top w:val="none" w:sz="0" w:space="0" w:color="auto"/>
        <w:left w:val="none" w:sz="0" w:space="0" w:color="auto"/>
        <w:bottom w:val="none" w:sz="0" w:space="0" w:color="auto"/>
        <w:right w:val="none" w:sz="0" w:space="0" w:color="auto"/>
      </w:divBdr>
    </w:div>
    <w:div w:id="1146630233">
      <w:bodyDiv w:val="1"/>
      <w:marLeft w:val="0"/>
      <w:marRight w:val="0"/>
      <w:marTop w:val="0"/>
      <w:marBottom w:val="0"/>
      <w:divBdr>
        <w:top w:val="none" w:sz="0" w:space="0" w:color="auto"/>
        <w:left w:val="none" w:sz="0" w:space="0" w:color="auto"/>
        <w:bottom w:val="none" w:sz="0" w:space="0" w:color="auto"/>
        <w:right w:val="none" w:sz="0" w:space="0" w:color="auto"/>
      </w:divBdr>
    </w:div>
    <w:div w:id="1151215208">
      <w:bodyDiv w:val="1"/>
      <w:marLeft w:val="0"/>
      <w:marRight w:val="0"/>
      <w:marTop w:val="0"/>
      <w:marBottom w:val="0"/>
      <w:divBdr>
        <w:top w:val="none" w:sz="0" w:space="0" w:color="auto"/>
        <w:left w:val="none" w:sz="0" w:space="0" w:color="auto"/>
        <w:bottom w:val="none" w:sz="0" w:space="0" w:color="auto"/>
        <w:right w:val="none" w:sz="0" w:space="0" w:color="auto"/>
      </w:divBdr>
    </w:div>
    <w:div w:id="1161459005">
      <w:bodyDiv w:val="1"/>
      <w:marLeft w:val="0"/>
      <w:marRight w:val="0"/>
      <w:marTop w:val="0"/>
      <w:marBottom w:val="0"/>
      <w:divBdr>
        <w:top w:val="none" w:sz="0" w:space="0" w:color="auto"/>
        <w:left w:val="none" w:sz="0" w:space="0" w:color="auto"/>
        <w:bottom w:val="none" w:sz="0" w:space="0" w:color="auto"/>
        <w:right w:val="none" w:sz="0" w:space="0" w:color="auto"/>
      </w:divBdr>
    </w:div>
    <w:div w:id="1218198248">
      <w:bodyDiv w:val="1"/>
      <w:marLeft w:val="0"/>
      <w:marRight w:val="0"/>
      <w:marTop w:val="0"/>
      <w:marBottom w:val="0"/>
      <w:divBdr>
        <w:top w:val="none" w:sz="0" w:space="0" w:color="auto"/>
        <w:left w:val="none" w:sz="0" w:space="0" w:color="auto"/>
        <w:bottom w:val="none" w:sz="0" w:space="0" w:color="auto"/>
        <w:right w:val="none" w:sz="0" w:space="0" w:color="auto"/>
      </w:divBdr>
    </w:div>
    <w:div w:id="1231429376">
      <w:bodyDiv w:val="1"/>
      <w:marLeft w:val="0"/>
      <w:marRight w:val="0"/>
      <w:marTop w:val="0"/>
      <w:marBottom w:val="0"/>
      <w:divBdr>
        <w:top w:val="none" w:sz="0" w:space="0" w:color="auto"/>
        <w:left w:val="none" w:sz="0" w:space="0" w:color="auto"/>
        <w:bottom w:val="none" w:sz="0" w:space="0" w:color="auto"/>
        <w:right w:val="none" w:sz="0" w:space="0" w:color="auto"/>
      </w:divBdr>
    </w:div>
    <w:div w:id="1261764945">
      <w:bodyDiv w:val="1"/>
      <w:marLeft w:val="0"/>
      <w:marRight w:val="0"/>
      <w:marTop w:val="0"/>
      <w:marBottom w:val="0"/>
      <w:divBdr>
        <w:top w:val="none" w:sz="0" w:space="0" w:color="auto"/>
        <w:left w:val="none" w:sz="0" w:space="0" w:color="auto"/>
        <w:bottom w:val="none" w:sz="0" w:space="0" w:color="auto"/>
        <w:right w:val="none" w:sz="0" w:space="0" w:color="auto"/>
      </w:divBdr>
    </w:div>
    <w:div w:id="1312639554">
      <w:bodyDiv w:val="1"/>
      <w:marLeft w:val="0"/>
      <w:marRight w:val="0"/>
      <w:marTop w:val="0"/>
      <w:marBottom w:val="0"/>
      <w:divBdr>
        <w:top w:val="none" w:sz="0" w:space="0" w:color="auto"/>
        <w:left w:val="none" w:sz="0" w:space="0" w:color="auto"/>
        <w:bottom w:val="none" w:sz="0" w:space="0" w:color="auto"/>
        <w:right w:val="none" w:sz="0" w:space="0" w:color="auto"/>
      </w:divBdr>
    </w:div>
    <w:div w:id="1341080933">
      <w:bodyDiv w:val="1"/>
      <w:marLeft w:val="0"/>
      <w:marRight w:val="0"/>
      <w:marTop w:val="0"/>
      <w:marBottom w:val="0"/>
      <w:divBdr>
        <w:top w:val="none" w:sz="0" w:space="0" w:color="auto"/>
        <w:left w:val="none" w:sz="0" w:space="0" w:color="auto"/>
        <w:bottom w:val="none" w:sz="0" w:space="0" w:color="auto"/>
        <w:right w:val="none" w:sz="0" w:space="0" w:color="auto"/>
      </w:divBdr>
    </w:div>
    <w:div w:id="1358965686">
      <w:bodyDiv w:val="1"/>
      <w:marLeft w:val="0"/>
      <w:marRight w:val="0"/>
      <w:marTop w:val="0"/>
      <w:marBottom w:val="0"/>
      <w:divBdr>
        <w:top w:val="none" w:sz="0" w:space="0" w:color="auto"/>
        <w:left w:val="none" w:sz="0" w:space="0" w:color="auto"/>
        <w:bottom w:val="none" w:sz="0" w:space="0" w:color="auto"/>
        <w:right w:val="none" w:sz="0" w:space="0" w:color="auto"/>
      </w:divBdr>
    </w:div>
    <w:div w:id="1422796997">
      <w:bodyDiv w:val="1"/>
      <w:marLeft w:val="0"/>
      <w:marRight w:val="0"/>
      <w:marTop w:val="0"/>
      <w:marBottom w:val="0"/>
      <w:divBdr>
        <w:top w:val="none" w:sz="0" w:space="0" w:color="auto"/>
        <w:left w:val="none" w:sz="0" w:space="0" w:color="auto"/>
        <w:bottom w:val="none" w:sz="0" w:space="0" w:color="auto"/>
        <w:right w:val="none" w:sz="0" w:space="0" w:color="auto"/>
      </w:divBdr>
    </w:div>
    <w:div w:id="1471555936">
      <w:bodyDiv w:val="1"/>
      <w:marLeft w:val="0"/>
      <w:marRight w:val="0"/>
      <w:marTop w:val="0"/>
      <w:marBottom w:val="0"/>
      <w:divBdr>
        <w:top w:val="none" w:sz="0" w:space="0" w:color="auto"/>
        <w:left w:val="none" w:sz="0" w:space="0" w:color="auto"/>
        <w:bottom w:val="none" w:sz="0" w:space="0" w:color="auto"/>
        <w:right w:val="none" w:sz="0" w:space="0" w:color="auto"/>
      </w:divBdr>
    </w:div>
    <w:div w:id="1534418772">
      <w:bodyDiv w:val="1"/>
      <w:marLeft w:val="0"/>
      <w:marRight w:val="0"/>
      <w:marTop w:val="0"/>
      <w:marBottom w:val="0"/>
      <w:divBdr>
        <w:top w:val="none" w:sz="0" w:space="0" w:color="auto"/>
        <w:left w:val="none" w:sz="0" w:space="0" w:color="auto"/>
        <w:bottom w:val="none" w:sz="0" w:space="0" w:color="auto"/>
        <w:right w:val="none" w:sz="0" w:space="0" w:color="auto"/>
      </w:divBdr>
    </w:div>
    <w:div w:id="1587693842">
      <w:bodyDiv w:val="1"/>
      <w:marLeft w:val="0"/>
      <w:marRight w:val="0"/>
      <w:marTop w:val="0"/>
      <w:marBottom w:val="0"/>
      <w:divBdr>
        <w:top w:val="none" w:sz="0" w:space="0" w:color="auto"/>
        <w:left w:val="none" w:sz="0" w:space="0" w:color="auto"/>
        <w:bottom w:val="none" w:sz="0" w:space="0" w:color="auto"/>
        <w:right w:val="none" w:sz="0" w:space="0" w:color="auto"/>
      </w:divBdr>
    </w:div>
    <w:div w:id="1611006804">
      <w:bodyDiv w:val="1"/>
      <w:marLeft w:val="0"/>
      <w:marRight w:val="0"/>
      <w:marTop w:val="0"/>
      <w:marBottom w:val="0"/>
      <w:divBdr>
        <w:top w:val="none" w:sz="0" w:space="0" w:color="auto"/>
        <w:left w:val="none" w:sz="0" w:space="0" w:color="auto"/>
        <w:bottom w:val="none" w:sz="0" w:space="0" w:color="auto"/>
        <w:right w:val="none" w:sz="0" w:space="0" w:color="auto"/>
      </w:divBdr>
    </w:div>
    <w:div w:id="1617105444">
      <w:bodyDiv w:val="1"/>
      <w:marLeft w:val="0"/>
      <w:marRight w:val="0"/>
      <w:marTop w:val="0"/>
      <w:marBottom w:val="0"/>
      <w:divBdr>
        <w:top w:val="none" w:sz="0" w:space="0" w:color="auto"/>
        <w:left w:val="none" w:sz="0" w:space="0" w:color="auto"/>
        <w:bottom w:val="none" w:sz="0" w:space="0" w:color="auto"/>
        <w:right w:val="none" w:sz="0" w:space="0" w:color="auto"/>
      </w:divBdr>
    </w:div>
    <w:div w:id="1657684546">
      <w:bodyDiv w:val="1"/>
      <w:marLeft w:val="0"/>
      <w:marRight w:val="0"/>
      <w:marTop w:val="0"/>
      <w:marBottom w:val="0"/>
      <w:divBdr>
        <w:top w:val="none" w:sz="0" w:space="0" w:color="auto"/>
        <w:left w:val="none" w:sz="0" w:space="0" w:color="auto"/>
        <w:bottom w:val="none" w:sz="0" w:space="0" w:color="auto"/>
        <w:right w:val="none" w:sz="0" w:space="0" w:color="auto"/>
      </w:divBdr>
    </w:div>
    <w:div w:id="1662267396">
      <w:bodyDiv w:val="1"/>
      <w:marLeft w:val="0"/>
      <w:marRight w:val="0"/>
      <w:marTop w:val="0"/>
      <w:marBottom w:val="0"/>
      <w:divBdr>
        <w:top w:val="none" w:sz="0" w:space="0" w:color="auto"/>
        <w:left w:val="none" w:sz="0" w:space="0" w:color="auto"/>
        <w:bottom w:val="none" w:sz="0" w:space="0" w:color="auto"/>
        <w:right w:val="none" w:sz="0" w:space="0" w:color="auto"/>
      </w:divBdr>
    </w:div>
    <w:div w:id="1711148594">
      <w:bodyDiv w:val="1"/>
      <w:marLeft w:val="0"/>
      <w:marRight w:val="0"/>
      <w:marTop w:val="0"/>
      <w:marBottom w:val="0"/>
      <w:divBdr>
        <w:top w:val="none" w:sz="0" w:space="0" w:color="auto"/>
        <w:left w:val="none" w:sz="0" w:space="0" w:color="auto"/>
        <w:bottom w:val="none" w:sz="0" w:space="0" w:color="auto"/>
        <w:right w:val="none" w:sz="0" w:space="0" w:color="auto"/>
      </w:divBdr>
    </w:div>
    <w:div w:id="1740980209">
      <w:bodyDiv w:val="1"/>
      <w:marLeft w:val="0"/>
      <w:marRight w:val="0"/>
      <w:marTop w:val="0"/>
      <w:marBottom w:val="0"/>
      <w:divBdr>
        <w:top w:val="none" w:sz="0" w:space="0" w:color="auto"/>
        <w:left w:val="none" w:sz="0" w:space="0" w:color="auto"/>
        <w:bottom w:val="none" w:sz="0" w:space="0" w:color="auto"/>
        <w:right w:val="none" w:sz="0" w:space="0" w:color="auto"/>
      </w:divBdr>
    </w:div>
    <w:div w:id="1743209705">
      <w:bodyDiv w:val="1"/>
      <w:marLeft w:val="0"/>
      <w:marRight w:val="0"/>
      <w:marTop w:val="0"/>
      <w:marBottom w:val="0"/>
      <w:divBdr>
        <w:top w:val="none" w:sz="0" w:space="0" w:color="auto"/>
        <w:left w:val="none" w:sz="0" w:space="0" w:color="auto"/>
        <w:bottom w:val="none" w:sz="0" w:space="0" w:color="auto"/>
        <w:right w:val="none" w:sz="0" w:space="0" w:color="auto"/>
      </w:divBdr>
    </w:div>
    <w:div w:id="1768191155">
      <w:bodyDiv w:val="1"/>
      <w:marLeft w:val="0"/>
      <w:marRight w:val="0"/>
      <w:marTop w:val="0"/>
      <w:marBottom w:val="0"/>
      <w:divBdr>
        <w:top w:val="none" w:sz="0" w:space="0" w:color="auto"/>
        <w:left w:val="none" w:sz="0" w:space="0" w:color="auto"/>
        <w:bottom w:val="none" w:sz="0" w:space="0" w:color="auto"/>
        <w:right w:val="none" w:sz="0" w:space="0" w:color="auto"/>
      </w:divBdr>
    </w:div>
    <w:div w:id="1793938039">
      <w:bodyDiv w:val="1"/>
      <w:marLeft w:val="0"/>
      <w:marRight w:val="0"/>
      <w:marTop w:val="0"/>
      <w:marBottom w:val="0"/>
      <w:divBdr>
        <w:top w:val="none" w:sz="0" w:space="0" w:color="auto"/>
        <w:left w:val="none" w:sz="0" w:space="0" w:color="auto"/>
        <w:bottom w:val="none" w:sz="0" w:space="0" w:color="auto"/>
        <w:right w:val="none" w:sz="0" w:space="0" w:color="auto"/>
      </w:divBdr>
    </w:div>
    <w:div w:id="1800031433">
      <w:bodyDiv w:val="1"/>
      <w:marLeft w:val="0"/>
      <w:marRight w:val="0"/>
      <w:marTop w:val="0"/>
      <w:marBottom w:val="0"/>
      <w:divBdr>
        <w:top w:val="none" w:sz="0" w:space="0" w:color="auto"/>
        <w:left w:val="none" w:sz="0" w:space="0" w:color="auto"/>
        <w:bottom w:val="none" w:sz="0" w:space="0" w:color="auto"/>
        <w:right w:val="none" w:sz="0" w:space="0" w:color="auto"/>
      </w:divBdr>
    </w:div>
    <w:div w:id="1801725686">
      <w:bodyDiv w:val="1"/>
      <w:marLeft w:val="0"/>
      <w:marRight w:val="0"/>
      <w:marTop w:val="0"/>
      <w:marBottom w:val="0"/>
      <w:divBdr>
        <w:top w:val="none" w:sz="0" w:space="0" w:color="auto"/>
        <w:left w:val="none" w:sz="0" w:space="0" w:color="auto"/>
        <w:bottom w:val="none" w:sz="0" w:space="0" w:color="auto"/>
        <w:right w:val="none" w:sz="0" w:space="0" w:color="auto"/>
      </w:divBdr>
    </w:div>
    <w:div w:id="1802381821">
      <w:bodyDiv w:val="1"/>
      <w:marLeft w:val="0"/>
      <w:marRight w:val="0"/>
      <w:marTop w:val="0"/>
      <w:marBottom w:val="0"/>
      <w:divBdr>
        <w:top w:val="none" w:sz="0" w:space="0" w:color="auto"/>
        <w:left w:val="none" w:sz="0" w:space="0" w:color="auto"/>
        <w:bottom w:val="none" w:sz="0" w:space="0" w:color="auto"/>
        <w:right w:val="none" w:sz="0" w:space="0" w:color="auto"/>
      </w:divBdr>
    </w:div>
    <w:div w:id="1870801833">
      <w:bodyDiv w:val="1"/>
      <w:marLeft w:val="0"/>
      <w:marRight w:val="0"/>
      <w:marTop w:val="0"/>
      <w:marBottom w:val="0"/>
      <w:divBdr>
        <w:top w:val="none" w:sz="0" w:space="0" w:color="auto"/>
        <w:left w:val="none" w:sz="0" w:space="0" w:color="auto"/>
        <w:bottom w:val="none" w:sz="0" w:space="0" w:color="auto"/>
        <w:right w:val="none" w:sz="0" w:space="0" w:color="auto"/>
      </w:divBdr>
    </w:div>
    <w:div w:id="1910266603">
      <w:bodyDiv w:val="1"/>
      <w:marLeft w:val="0"/>
      <w:marRight w:val="0"/>
      <w:marTop w:val="0"/>
      <w:marBottom w:val="0"/>
      <w:divBdr>
        <w:top w:val="none" w:sz="0" w:space="0" w:color="auto"/>
        <w:left w:val="none" w:sz="0" w:space="0" w:color="auto"/>
        <w:bottom w:val="none" w:sz="0" w:space="0" w:color="auto"/>
        <w:right w:val="none" w:sz="0" w:space="0" w:color="auto"/>
      </w:divBdr>
    </w:div>
    <w:div w:id="1977950979">
      <w:bodyDiv w:val="1"/>
      <w:marLeft w:val="0"/>
      <w:marRight w:val="0"/>
      <w:marTop w:val="0"/>
      <w:marBottom w:val="0"/>
      <w:divBdr>
        <w:top w:val="none" w:sz="0" w:space="0" w:color="auto"/>
        <w:left w:val="none" w:sz="0" w:space="0" w:color="auto"/>
        <w:bottom w:val="none" w:sz="0" w:space="0" w:color="auto"/>
        <w:right w:val="none" w:sz="0" w:space="0" w:color="auto"/>
      </w:divBdr>
    </w:div>
    <w:div w:id="2017609762">
      <w:bodyDiv w:val="1"/>
      <w:marLeft w:val="0"/>
      <w:marRight w:val="0"/>
      <w:marTop w:val="0"/>
      <w:marBottom w:val="0"/>
      <w:divBdr>
        <w:top w:val="none" w:sz="0" w:space="0" w:color="auto"/>
        <w:left w:val="none" w:sz="0" w:space="0" w:color="auto"/>
        <w:bottom w:val="none" w:sz="0" w:space="0" w:color="auto"/>
        <w:right w:val="none" w:sz="0" w:space="0" w:color="auto"/>
      </w:divBdr>
    </w:div>
    <w:div w:id="2045055479">
      <w:bodyDiv w:val="1"/>
      <w:marLeft w:val="0"/>
      <w:marRight w:val="0"/>
      <w:marTop w:val="0"/>
      <w:marBottom w:val="0"/>
      <w:divBdr>
        <w:top w:val="none" w:sz="0" w:space="0" w:color="auto"/>
        <w:left w:val="none" w:sz="0" w:space="0" w:color="auto"/>
        <w:bottom w:val="none" w:sz="0" w:space="0" w:color="auto"/>
        <w:right w:val="none" w:sz="0" w:space="0" w:color="auto"/>
      </w:divBdr>
    </w:div>
    <w:div w:id="2109621534">
      <w:bodyDiv w:val="1"/>
      <w:marLeft w:val="0"/>
      <w:marRight w:val="0"/>
      <w:marTop w:val="0"/>
      <w:marBottom w:val="0"/>
      <w:divBdr>
        <w:top w:val="none" w:sz="0" w:space="0" w:color="auto"/>
        <w:left w:val="none" w:sz="0" w:space="0" w:color="auto"/>
        <w:bottom w:val="none" w:sz="0" w:space="0" w:color="auto"/>
        <w:right w:val="none" w:sz="0" w:space="0" w:color="auto"/>
      </w:divBdr>
    </w:div>
    <w:div w:id="212758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aint.rogers@sahmri.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Taylor</dc:creator>
  <cp:keywords/>
  <dc:description/>
  <cp:lastModifiedBy>Yiming Wang</cp:lastModifiedBy>
  <cp:revision>4</cp:revision>
  <dcterms:created xsi:type="dcterms:W3CDTF">2024-06-08T14:38:00Z</dcterms:created>
  <dcterms:modified xsi:type="dcterms:W3CDTF">2024-06-12T07:43:00Z</dcterms:modified>
</cp:coreProperties>
</file>