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B1C09" w14:textId="77777777" w:rsidR="00B53D59" w:rsidRDefault="00B53D59" w:rsidP="00B53D59">
      <w:r>
        <w:rPr>
          <w:rFonts w:hint="eastAsia"/>
        </w:rPr>
        <w:t>G</w:t>
      </w:r>
      <w:r>
        <w:t xml:space="preserve">eneral Purpose: </w:t>
      </w:r>
      <w:r w:rsidRPr="0028576B">
        <w:rPr>
          <w:b/>
          <w:bCs/>
        </w:rPr>
        <w:t>FDTD</w:t>
      </w:r>
      <w:r>
        <w:t xml:space="preserve">, </w:t>
      </w:r>
      <w:r w:rsidRPr="0028576B">
        <w:rPr>
          <w:b/>
          <w:bCs/>
        </w:rPr>
        <w:t>Finite E</w:t>
      </w:r>
      <w:r w:rsidRPr="0028576B">
        <w:rPr>
          <w:rFonts w:hint="eastAsia"/>
          <w:b/>
          <w:bCs/>
        </w:rPr>
        <w:t>lements</w:t>
      </w:r>
    </w:p>
    <w:p w14:paraId="7BDF8039" w14:textId="77777777" w:rsidR="00B53D59" w:rsidRDefault="00B53D59" w:rsidP="00B53D59">
      <w:r>
        <w:rPr>
          <w:rFonts w:hint="eastAsia"/>
        </w:rPr>
        <w:t>S</w:t>
      </w:r>
      <w:r>
        <w:t xml:space="preserve">pecific/Approximate: when certain requirements are met </w:t>
      </w:r>
    </w:p>
    <w:p w14:paraId="48470DAE" w14:textId="77777777" w:rsidR="00B53D59" w:rsidRDefault="00B53D59" w:rsidP="00B53D59">
      <w:r w:rsidRPr="0028576B">
        <w:rPr>
          <w:b/>
          <w:bCs/>
        </w:rPr>
        <w:t>Raytracing</w:t>
      </w:r>
      <w:r>
        <w:t xml:space="preserve">, </w:t>
      </w:r>
      <w:r w:rsidRPr="0028576B">
        <w:rPr>
          <w:b/>
          <w:bCs/>
        </w:rPr>
        <w:t>Beam Propagation</w:t>
      </w:r>
      <w:r>
        <w:t xml:space="preserve">, </w:t>
      </w:r>
      <w:r w:rsidRPr="0028576B">
        <w:rPr>
          <w:b/>
          <w:bCs/>
        </w:rPr>
        <w:t>Eigenmode Expansion</w:t>
      </w:r>
      <w:r>
        <w:t xml:space="preserve">, </w:t>
      </w:r>
      <w:r w:rsidRPr="0028576B">
        <w:rPr>
          <w:b/>
          <w:bCs/>
        </w:rPr>
        <w:t>Boundary Integral Equations</w:t>
      </w:r>
      <w:r>
        <w:t xml:space="preserve">, </w:t>
      </w:r>
    </w:p>
    <w:p w14:paraId="68E4B987" w14:textId="77777777" w:rsidR="00B53D59" w:rsidRPr="0028576B" w:rsidRDefault="00B53D59" w:rsidP="00B53D59">
      <w:pPr>
        <w:rPr>
          <w:b/>
          <w:bCs/>
        </w:rPr>
      </w:pPr>
      <w:r w:rsidRPr="0028576B">
        <w:rPr>
          <w:b/>
          <w:bCs/>
        </w:rPr>
        <w:t>Plane-Wave Expansion</w:t>
      </w:r>
    </w:p>
    <w:p w14:paraId="29AE70C5" w14:textId="77777777" w:rsidR="00B53D59" w:rsidRDefault="00B53D59" w:rsidP="00B53D59"/>
    <w:p w14:paraId="242911A8" w14:textId="77777777" w:rsidR="00B53D59" w:rsidRDefault="00B53D59" w:rsidP="00B53D59">
      <w:proofErr w:type="spellStart"/>
      <w:r w:rsidRPr="0028576B">
        <w:rPr>
          <w:rFonts w:hint="eastAsia"/>
          <w:b/>
          <w:bCs/>
        </w:rPr>
        <w:t>R</w:t>
      </w:r>
      <w:r w:rsidRPr="0028576B">
        <w:rPr>
          <w:b/>
          <w:bCs/>
        </w:rPr>
        <w:t>ayTracing</w:t>
      </w:r>
      <w:proofErr w:type="spellEnd"/>
      <w:r>
        <w:t xml:space="preserve"> – rarely used in PIC (on the scale of wavelength)</w:t>
      </w:r>
    </w:p>
    <w:p w14:paraId="56971692" w14:textId="77777777" w:rsidR="00B53D59" w:rsidRDefault="00B53D59" w:rsidP="00B53D59">
      <w:r>
        <w:t>Shooting rays through the structure and follow path, uses high-frequency approximation</w:t>
      </w:r>
    </w:p>
    <w:p w14:paraId="7D49D63F" w14:textId="77777777" w:rsidR="00B53D59" w:rsidRDefault="00B53D59" w:rsidP="00B53D59">
      <w:r>
        <w:rPr>
          <w:rFonts w:hint="eastAsia"/>
        </w:rPr>
        <w:t>P</w:t>
      </w:r>
      <w:r>
        <w:t>ro: simple, accurate for large devices (not diffracting)</w:t>
      </w:r>
    </w:p>
    <w:p w14:paraId="14AD2EB8" w14:textId="77777777" w:rsidR="00B53D59" w:rsidRPr="005275D9" w:rsidRDefault="00B53D59" w:rsidP="00B53D59">
      <w:r>
        <w:rPr>
          <w:rFonts w:hint="eastAsia"/>
        </w:rPr>
        <w:t>C</w:t>
      </w:r>
      <w:r>
        <w:t>on: too much approximation, not suited for on-chip waveguides</w:t>
      </w:r>
    </w:p>
    <w:p w14:paraId="52E5F7D3" w14:textId="77777777" w:rsidR="00B53D59" w:rsidRPr="005275D9" w:rsidRDefault="00B53D59" w:rsidP="00B53D59">
      <w:r>
        <w:t xml:space="preserve">Can be used to </w:t>
      </w:r>
      <w:r w:rsidRPr="0028576B">
        <w:rPr>
          <w:b/>
          <w:bCs/>
        </w:rPr>
        <w:t>acquire far-field profile</w:t>
      </w:r>
    </w:p>
    <w:p w14:paraId="5B612F38" w14:textId="77777777" w:rsidR="00B53D59" w:rsidRDefault="00B53D59" w:rsidP="00B53D59"/>
    <w:p w14:paraId="3A5D61D1" w14:textId="77777777" w:rsidR="00B53D59" w:rsidRDefault="00B53D59" w:rsidP="00B53D59">
      <w:r w:rsidRPr="0028576B">
        <w:rPr>
          <w:rFonts w:hint="eastAsia"/>
          <w:b/>
          <w:bCs/>
        </w:rPr>
        <w:t>F</w:t>
      </w:r>
      <w:r w:rsidRPr="0028576B">
        <w:rPr>
          <w:b/>
          <w:bCs/>
        </w:rPr>
        <w:t>DTD</w:t>
      </w:r>
      <w:r>
        <w:t>: generic, maxwell equation, differentiator-&gt;difference</w:t>
      </w:r>
    </w:p>
    <w:p w14:paraId="2B7E6D0A" w14:textId="77777777" w:rsidR="00B53D59" w:rsidRDefault="00B53D59" w:rsidP="00B53D59">
      <w:r>
        <w:t>Discretization: E and H field components are not in the same position, uses interpolation to acquire field at a position</w:t>
      </w:r>
    </w:p>
    <w:p w14:paraId="2C29D181" w14:textId="77777777" w:rsidR="00B53D59" w:rsidRDefault="00B53D59" w:rsidP="00B53D59">
      <w:r>
        <w:t>Update the field by leapfrogging (time-stepping)</w:t>
      </w:r>
    </w:p>
    <w:p w14:paraId="5B571688" w14:textId="77777777" w:rsidR="00B53D59" w:rsidRDefault="00B53D59" w:rsidP="00B53D59">
      <w:r>
        <w:rPr>
          <w:b/>
          <w:bCs/>
        </w:rPr>
        <w:t>Scaling</w:t>
      </w:r>
      <w:r>
        <w:t xml:space="preserve">: </w:t>
      </w:r>
      <w:r w:rsidRPr="001242E2">
        <w:rPr>
          <w:b/>
          <w:bCs/>
        </w:rPr>
        <w:t>more accurate with smaller cells</w:t>
      </w:r>
      <w:r>
        <w:t xml:space="preserve">, </w:t>
      </w:r>
      <w:r>
        <w:rPr>
          <w:rFonts w:hint="eastAsia"/>
        </w:rPr>
        <w:t>energy</w:t>
      </w:r>
      <w:r>
        <w:t xml:space="preserve"> shouldn’t traverse more than 1 cell a step</w:t>
      </w:r>
    </w:p>
    <w:p w14:paraId="370842FD" w14:textId="77777777" w:rsidR="00B53D59" w:rsidRDefault="00B53D59" w:rsidP="00B53D59">
      <w:r>
        <w:t>comes larger simulation time(</w:t>
      </w:r>
      <w:r>
        <w:rPr>
          <w:rFonts w:hint="eastAsia"/>
        </w:rPr>
        <w:t>立方</w:t>
      </w:r>
      <w:r>
        <w:t>) and memory(</w:t>
      </w:r>
      <w:r>
        <w:rPr>
          <w:rFonts w:hint="eastAsia"/>
        </w:rPr>
        <w:t>四次方</w:t>
      </w:r>
      <w:r>
        <w:t>)</w:t>
      </w:r>
    </w:p>
    <w:p w14:paraId="52FEA6BF" w14:textId="77777777" w:rsidR="00B53D59" w:rsidRPr="001242E2" w:rsidRDefault="00B53D59" w:rsidP="00B53D59">
      <w:r>
        <w:t>cube geometry – introduces anisotropy (leapfrogging updating introduces a new dispersion relation, and make propagation direction-dependent, hence anisotropic)</w:t>
      </w:r>
    </w:p>
    <w:p w14:paraId="0E4FC821" w14:textId="77777777" w:rsidR="00B53D59" w:rsidRDefault="00B53D59" w:rsidP="00B53D59">
      <w:r w:rsidRPr="00461FB4">
        <w:rPr>
          <w:noProof/>
        </w:rPr>
        <w:drawing>
          <wp:anchor distT="0" distB="0" distL="114300" distR="114300" simplePos="0" relativeHeight="251659264" behindDoc="1" locked="0" layoutInCell="1" allowOverlap="1" wp14:anchorId="16FDA7D7" wp14:editId="1C1CB142">
            <wp:simplePos x="0" y="0"/>
            <wp:positionH relativeFrom="column">
              <wp:posOffset>-51435</wp:posOffset>
            </wp:positionH>
            <wp:positionV relativeFrom="paragraph">
              <wp:posOffset>71755</wp:posOffset>
            </wp:positionV>
            <wp:extent cx="3147060" cy="1212850"/>
            <wp:effectExtent l="0" t="0" r="0" b="6350"/>
            <wp:wrapTight wrapText="bothSides">
              <wp:wrapPolygon edited="0">
                <wp:start x="0" y="0"/>
                <wp:lineTo x="0" y="21374"/>
                <wp:lineTo x="21443" y="21374"/>
                <wp:lineTo x="21443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7060" cy="1212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BD4C31" w14:textId="77777777" w:rsidR="00B53D59" w:rsidRDefault="00B53D59" w:rsidP="00B53D59">
      <w:r>
        <w:rPr>
          <w:rFonts w:hint="eastAsia"/>
        </w:rPr>
        <w:t>to</w:t>
      </w:r>
      <w:r>
        <w:t xml:space="preserve"> minimize anisotropy in areas of interest: add </w:t>
      </w:r>
      <w:proofErr w:type="spellStart"/>
      <w:r>
        <w:t>subgrid</w:t>
      </w:r>
      <w:proofErr w:type="spellEnd"/>
      <w:r>
        <w:t xml:space="preserve"> inside, but numerical dispersion varies between them- introduce artifacts</w:t>
      </w:r>
    </w:p>
    <w:p w14:paraId="6A20C219" w14:textId="77777777" w:rsidR="00B53D59" w:rsidRDefault="00B53D59" w:rsidP="00B53D59">
      <w:r w:rsidRPr="00461FB4">
        <w:rPr>
          <w:b/>
          <w:bCs/>
        </w:rPr>
        <w:t>impedance mismatch</w:t>
      </w:r>
      <w:r>
        <w:rPr>
          <w:b/>
          <w:bCs/>
        </w:rPr>
        <w:t>/</w:t>
      </w:r>
      <w:r w:rsidRPr="00461FB4">
        <w:rPr>
          <w:b/>
          <w:bCs/>
        </w:rPr>
        <w:t>reflections</w:t>
      </w:r>
    </w:p>
    <w:p w14:paraId="05C3322C" w14:textId="77777777" w:rsidR="00B53D59" w:rsidRDefault="00B53D59" w:rsidP="00B53D59"/>
    <w:p w14:paraId="2C68637B" w14:textId="77777777" w:rsidR="00B53D59" w:rsidRDefault="00B53D59" w:rsidP="00B53D59">
      <w:r>
        <w:rPr>
          <w:rFonts w:hint="eastAsia"/>
        </w:rPr>
        <w:t>B</w:t>
      </w:r>
      <w:r>
        <w:t>oundaries of overall volume: PEC/PMC/PML</w:t>
      </w:r>
    </w:p>
    <w:p w14:paraId="3BBD2094" w14:textId="77777777" w:rsidR="00B53D59" w:rsidRDefault="00B53D59" w:rsidP="00B53D59">
      <w:r w:rsidRPr="0028576B">
        <w:rPr>
          <w:rFonts w:hint="eastAsia"/>
          <w:b/>
          <w:bCs/>
        </w:rPr>
        <w:t>P</w:t>
      </w:r>
      <w:r w:rsidRPr="0028576B">
        <w:rPr>
          <w:b/>
          <w:bCs/>
        </w:rPr>
        <w:t>EC</w:t>
      </w:r>
      <w:r>
        <w:t>: Tangential E set to 0</w:t>
      </w:r>
    </w:p>
    <w:p w14:paraId="61979EC3" w14:textId="77777777" w:rsidR="00B53D59" w:rsidRDefault="00B53D59" w:rsidP="00B53D59">
      <w:r w:rsidRPr="0028576B">
        <w:rPr>
          <w:b/>
          <w:bCs/>
        </w:rPr>
        <w:t>PMC</w:t>
      </w:r>
      <w:r>
        <w:t>: Tangential H set to 0, numerically efficient but them both reflect/ bounce back</w:t>
      </w:r>
    </w:p>
    <w:p w14:paraId="10B2863E" w14:textId="77777777" w:rsidR="00B53D59" w:rsidRDefault="00B53D59" w:rsidP="00B53D59">
      <w:r>
        <w:t>But can be quite efficient if certain that light stay bounded (waveguide modes)</w:t>
      </w:r>
    </w:p>
    <w:p w14:paraId="2BD4C57A" w14:textId="77777777" w:rsidR="00B53D59" w:rsidRDefault="00B53D59" w:rsidP="00B53D59"/>
    <w:p w14:paraId="1CA8A1B4" w14:textId="77777777" w:rsidR="00B53D59" w:rsidRPr="0028576B" w:rsidRDefault="00B53D59" w:rsidP="00B53D59">
      <w:r>
        <w:rPr>
          <w:rFonts w:hint="eastAsia"/>
        </w:rPr>
        <w:t>H</w:t>
      </w:r>
      <w:r>
        <w:t>owever, if radiation mode exists, takes reflection into account in PEC/PMC -&gt; PML</w:t>
      </w:r>
    </w:p>
    <w:p w14:paraId="0C503BB4" w14:textId="77777777" w:rsidR="00B53D59" w:rsidRPr="0028576B" w:rsidRDefault="00B53D59" w:rsidP="00B53D59">
      <w:pPr>
        <w:rPr>
          <w:b/>
          <w:bCs/>
        </w:rPr>
      </w:pPr>
      <w:r w:rsidRPr="0028576B">
        <w:rPr>
          <w:noProof/>
        </w:rPr>
        <w:drawing>
          <wp:anchor distT="0" distB="0" distL="114300" distR="114300" simplePos="0" relativeHeight="251660288" behindDoc="1" locked="0" layoutInCell="1" allowOverlap="1" wp14:anchorId="13C8F5C4" wp14:editId="1F8909F1">
            <wp:simplePos x="0" y="0"/>
            <wp:positionH relativeFrom="column">
              <wp:posOffset>3370580</wp:posOffset>
            </wp:positionH>
            <wp:positionV relativeFrom="paragraph">
              <wp:posOffset>11430</wp:posOffset>
            </wp:positionV>
            <wp:extent cx="1696720" cy="1590040"/>
            <wp:effectExtent l="0" t="0" r="0" b="0"/>
            <wp:wrapTight wrapText="bothSides">
              <wp:wrapPolygon edited="0">
                <wp:start x="0" y="0"/>
                <wp:lineTo x="0" y="21220"/>
                <wp:lineTo x="21341" y="21220"/>
                <wp:lineTo x="21341" y="0"/>
                <wp:lineTo x="0" y="0"/>
              </wp:wrapPolygon>
            </wp:wrapTight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6720" cy="15900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8576B">
        <w:rPr>
          <w:b/>
          <w:bCs/>
        </w:rPr>
        <w:t>Perfectly Matched Layers (PML)</w:t>
      </w:r>
    </w:p>
    <w:p w14:paraId="7D0F1C8A" w14:textId="77777777" w:rsidR="00B53D59" w:rsidRDefault="00B53D59" w:rsidP="00B53D59">
      <w:r>
        <w:t>Create layered stack of material on top of PEC/PMC with matched impedance</w:t>
      </w:r>
    </w:p>
    <w:p w14:paraId="47C6C428" w14:textId="77777777" w:rsidR="00B53D59" w:rsidRDefault="00B53D59" w:rsidP="00B53D59">
      <w:r>
        <w:t xml:space="preserve">Gradually changing layers – </w:t>
      </w:r>
      <w:r w:rsidRPr="0028576B">
        <w:rPr>
          <w:b/>
          <w:bCs/>
        </w:rPr>
        <w:t>unphysical anisotropy</w:t>
      </w:r>
      <w:r>
        <w:t>:</w:t>
      </w:r>
    </w:p>
    <w:p w14:paraId="2F600D45" w14:textId="77777777" w:rsidR="00B53D59" w:rsidRDefault="00B53D59" w:rsidP="00B53D59">
      <w:r>
        <w:t>Absorbs perpendicular incidence</w:t>
      </w:r>
    </w:p>
    <w:p w14:paraId="12E9E8A2" w14:textId="77777777" w:rsidR="00B53D59" w:rsidRDefault="00B53D59" w:rsidP="00B53D59">
      <w:r>
        <w:rPr>
          <w:rFonts w:hint="eastAsia"/>
        </w:rPr>
        <w:t>G</w:t>
      </w:r>
      <w:r>
        <w:t>uides parallel waves</w:t>
      </w:r>
    </w:p>
    <w:p w14:paraId="328E5D27" w14:textId="77777777" w:rsidR="00B53D59" w:rsidRDefault="00B53D59" w:rsidP="00B53D59"/>
    <w:p w14:paraId="1A9873E4" w14:textId="77777777" w:rsidR="00B53D59" w:rsidRDefault="00B53D59" w:rsidP="00B53D59">
      <w:r>
        <w:t>Sources: Hard/Soft sources</w:t>
      </w:r>
    </w:p>
    <w:p w14:paraId="65A2B9AF" w14:textId="77777777" w:rsidR="00B53D59" w:rsidRDefault="00B53D59" w:rsidP="00B53D59">
      <w:r>
        <w:rPr>
          <w:rFonts w:hint="eastAsia"/>
        </w:rPr>
        <w:t>H</w:t>
      </w:r>
      <w:r>
        <w:t xml:space="preserve">ard sources: set E-/H-field (like a dipole) – acts as a </w:t>
      </w:r>
      <w:r w:rsidRPr="00437951">
        <w:rPr>
          <w:b/>
          <w:bCs/>
        </w:rPr>
        <w:t>scatterer</w:t>
      </w:r>
      <w:r>
        <w:t xml:space="preserve"> as the reflected waves hit it</w:t>
      </w:r>
    </w:p>
    <w:p w14:paraId="2EBA4FD5" w14:textId="77777777" w:rsidR="00B53D59" w:rsidRDefault="00B53D59" w:rsidP="00B53D59">
      <w:r>
        <w:rPr>
          <w:rFonts w:hint="eastAsia"/>
        </w:rPr>
        <w:t>S</w:t>
      </w:r>
      <w:r>
        <w:t xml:space="preserve">oft sources: </w:t>
      </w:r>
      <w:r w:rsidRPr="00437951">
        <w:rPr>
          <w:b/>
          <w:bCs/>
        </w:rPr>
        <w:t xml:space="preserve">induce a field/using current </w:t>
      </w:r>
      <w:r>
        <w:t>– transparent to reflected waves</w:t>
      </w:r>
    </w:p>
    <w:p w14:paraId="3C956F60" w14:textId="77777777" w:rsidR="00B53D59" w:rsidRDefault="00B53D59" w:rsidP="00B53D59"/>
    <w:p w14:paraId="4BDE9D47" w14:textId="77777777" w:rsidR="00B53D59" w:rsidRDefault="00B53D59" w:rsidP="00B53D59">
      <w:r w:rsidRPr="005E35C8">
        <w:rPr>
          <w:rFonts w:hint="eastAsia"/>
          <w:b/>
          <w:bCs/>
        </w:rPr>
        <w:t>C</w:t>
      </w:r>
      <w:r w:rsidRPr="005E35C8">
        <w:rPr>
          <w:b/>
          <w:bCs/>
        </w:rPr>
        <w:t>onvert to Frequency domain</w:t>
      </w:r>
      <w:r>
        <w:t>: Fourier Transforms</w:t>
      </w:r>
    </w:p>
    <w:p w14:paraId="364479BF" w14:textId="77777777" w:rsidR="00B53D59" w:rsidRDefault="00B53D59" w:rsidP="00B53D59">
      <w:r>
        <w:lastRenderedPageBreak/>
        <w:t xml:space="preserve">H = output/input, </w:t>
      </w:r>
      <w:r>
        <w:rPr>
          <w:rFonts w:hint="eastAsia"/>
        </w:rPr>
        <w:t>short</w:t>
      </w:r>
      <w:r>
        <w:t xml:space="preserve"> pulse – wide spectrum</w:t>
      </w:r>
    </w:p>
    <w:p w14:paraId="7BFF5CC4" w14:textId="77777777" w:rsidR="00B53D59" w:rsidRDefault="00B53D59" w:rsidP="00B53D59">
      <w:r>
        <w:t>Response to excitations takes the form of modal profiles, varies for different frequency components inside the pulse (waveguide modes are frequency dependent) - Mismatch between modal profiles of different frequencies</w:t>
      </w:r>
    </w:p>
    <w:p w14:paraId="0E96B6E1" w14:textId="77777777" w:rsidR="00B53D59" w:rsidRDefault="00B53D59" w:rsidP="00B53D59">
      <w:r>
        <w:t>– applies 1550nm mode profile for calculation induces error for 1500&amp;1600nm mode calculation – S-parameter extraction only correct for the frequency selected for mode profile</w:t>
      </w:r>
    </w:p>
    <w:p w14:paraId="46F289F7" w14:textId="77777777" w:rsidR="00B53D59" w:rsidRDefault="00B53D59" w:rsidP="00B53D59">
      <w:r>
        <w:t>for correct response, 1 simulation correct for 1 frequency; narrowband excitation.</w:t>
      </w:r>
    </w:p>
    <w:p w14:paraId="61A3935B" w14:textId="77777777" w:rsidR="00B53D59" w:rsidRDefault="00B53D59" w:rsidP="00B53D59">
      <w:r>
        <w:t>Need to perform simulations at different frequency to verify the frequency distortion of FDTD</w:t>
      </w:r>
    </w:p>
    <w:p w14:paraId="5B5906F6" w14:textId="77777777" w:rsidR="00B53D59" w:rsidRDefault="00B53D59" w:rsidP="00B53D59"/>
    <w:p w14:paraId="016D03B5" w14:textId="77777777" w:rsidR="00B53D59" w:rsidRDefault="00B53D59" w:rsidP="00B53D59">
      <w:pPr>
        <w:rPr>
          <w:rFonts w:hint="eastAsia"/>
        </w:rPr>
      </w:pPr>
      <w:r>
        <w:t xml:space="preserve">Brute-force, computationally inefficient – optimized for parallelization, run on massive clusters – material setting </w:t>
      </w:r>
      <w:proofErr w:type="gramStart"/>
      <w:r>
        <w:t>are</w:t>
      </w:r>
      <w:proofErr w:type="gramEnd"/>
      <w:r>
        <w:t xml:space="preserve"> specialized</w:t>
      </w:r>
    </w:p>
    <w:p w14:paraId="4E33DF4A" w14:textId="77777777" w:rsidR="00B53D59" w:rsidRPr="00EC608A" w:rsidRDefault="00B53D59" w:rsidP="00B53D59">
      <w:pPr>
        <w:rPr>
          <w:rFonts w:hint="eastAsia"/>
        </w:rPr>
      </w:pPr>
    </w:p>
    <w:p w14:paraId="3709FDFD" w14:textId="77777777" w:rsidR="00B53D59" w:rsidRDefault="00B53D59" w:rsidP="00B53D59">
      <w:pPr>
        <w:rPr>
          <w:b/>
          <w:bCs/>
        </w:rPr>
      </w:pPr>
      <w:r w:rsidRPr="00C50BCC">
        <w:rPr>
          <w:b/>
          <w:bCs/>
        </w:rPr>
        <w:t>Finite elements</w:t>
      </w:r>
      <w:r>
        <w:rPr>
          <w:b/>
          <w:bCs/>
        </w:rPr>
        <w:t>:</w:t>
      </w:r>
    </w:p>
    <w:p w14:paraId="1561ABA1" w14:textId="77777777" w:rsidR="00B53D59" w:rsidRDefault="00B53D59" w:rsidP="00B53D59">
      <w:pPr>
        <w:rPr>
          <w:b/>
          <w:bCs/>
        </w:rPr>
      </w:pPr>
      <w:r>
        <w:rPr>
          <w:rFonts w:hint="eastAsia"/>
          <w:b/>
          <w:bCs/>
        </w:rPr>
        <w:t>D</w:t>
      </w:r>
      <w:r>
        <w:rPr>
          <w:b/>
          <w:bCs/>
        </w:rPr>
        <w:t>iscretization of Maxwell; Non uniform meshes (triangle/tetrahedrons)</w:t>
      </w:r>
    </w:p>
    <w:p w14:paraId="5F01F55C" w14:textId="77777777" w:rsidR="00B53D59" w:rsidRDefault="00B53D59" w:rsidP="00B53D59">
      <w:pPr>
        <w:rPr>
          <w:b/>
          <w:bCs/>
        </w:rPr>
      </w:pPr>
      <w:r>
        <w:rPr>
          <w:b/>
          <w:bCs/>
        </w:rPr>
        <w:t>Vertices: Scalar potential; Edges: Vectorial potential – current: vertex integration</w:t>
      </w:r>
    </w:p>
    <w:p w14:paraId="692EBB43" w14:textId="77777777" w:rsidR="00B53D59" w:rsidRDefault="00B53D59" w:rsidP="00B53D59">
      <w:r>
        <w:t>Optimize locally with fine meshes – easier to discretize curved geometries</w:t>
      </w:r>
    </w:p>
    <w:p w14:paraId="40D2E84F" w14:textId="77777777" w:rsidR="00B53D59" w:rsidRDefault="00B53D59" w:rsidP="00B53D59">
      <w:r>
        <w:t>Open boundary by nature – introduce PML boundary</w:t>
      </w:r>
    </w:p>
    <w:p w14:paraId="7626F8E9" w14:textId="77777777" w:rsidR="00B53D59" w:rsidRDefault="00B53D59" w:rsidP="00B53D59"/>
    <w:p w14:paraId="5027F728" w14:textId="77777777" w:rsidR="00B53D59" w:rsidRDefault="00B53D59" w:rsidP="00B53D59">
      <w:r>
        <w:rPr>
          <w:rFonts w:hint="eastAsia"/>
        </w:rPr>
        <w:t>2</w:t>
      </w:r>
      <w:r>
        <w:t xml:space="preserve"> most common, generic methods – specific structure</w:t>
      </w:r>
    </w:p>
    <w:p w14:paraId="2841A4C1" w14:textId="77777777" w:rsidR="00B53D59" w:rsidRDefault="00B53D59" w:rsidP="00B53D59">
      <w:r w:rsidRPr="007269F4">
        <w:rPr>
          <w:rFonts w:hint="eastAsia"/>
          <w:b/>
          <w:bCs/>
        </w:rPr>
        <w:t>P</w:t>
      </w:r>
      <w:r w:rsidRPr="007269F4">
        <w:rPr>
          <w:b/>
          <w:bCs/>
        </w:rPr>
        <w:t>lane-wave expansions</w:t>
      </w:r>
      <w:r>
        <w:rPr>
          <w:b/>
          <w:bCs/>
        </w:rPr>
        <w:t>:</w:t>
      </w:r>
      <w:r>
        <w:t xml:space="preserve"> describe the field as superposition of plane waves, calculate coupling between waves by scatterers (scatter and couple)</w:t>
      </w:r>
    </w:p>
    <w:p w14:paraId="795A572D" w14:textId="77777777" w:rsidR="00B53D59" w:rsidRDefault="00B53D59" w:rsidP="00B53D59">
      <w:r>
        <w:t>Solving for eigenvalues (band diagrams) or excitation-driven, easy far-field calculations</w:t>
      </w:r>
    </w:p>
    <w:p w14:paraId="19CF5C1A" w14:textId="77777777" w:rsidR="00B53D59" w:rsidRDefault="00B53D59" w:rsidP="00B53D59">
      <w:r>
        <w:t>Plane waves are eigenmode for free space, discontinuities are hard to express</w:t>
      </w:r>
    </w:p>
    <w:p w14:paraId="430D0393" w14:textId="77777777" w:rsidR="00B53D59" w:rsidRDefault="00B53D59" w:rsidP="00B53D59"/>
    <w:p w14:paraId="654EE5BB" w14:textId="77777777" w:rsidR="00B53D59" w:rsidRDefault="00B53D59" w:rsidP="00B53D59">
      <w:r>
        <w:rPr>
          <w:b/>
          <w:bCs/>
        </w:rPr>
        <w:t>Pro:</w:t>
      </w:r>
      <w:r>
        <w:t xml:space="preserve"> simple base set, standard </w:t>
      </w:r>
      <w:proofErr w:type="spellStart"/>
      <w:r>
        <w:t>fourier</w:t>
      </w:r>
      <w:proofErr w:type="spellEnd"/>
      <w:r>
        <w:t xml:space="preserve"> transform</w:t>
      </w:r>
    </w:p>
    <w:p w14:paraId="1ED03424" w14:textId="77777777" w:rsidR="00B53D59" w:rsidRPr="00920C70" w:rsidRDefault="00B53D59" w:rsidP="00B53D59">
      <w:pPr>
        <w:rPr>
          <w:rFonts w:hint="eastAsia"/>
        </w:rPr>
      </w:pPr>
      <w:r>
        <w:rPr>
          <w:b/>
          <w:bCs/>
        </w:rPr>
        <w:t>Con:</w:t>
      </w:r>
      <w:r>
        <w:t xml:space="preserve"> many waves needed, difficult to describe </w:t>
      </w:r>
      <w:r w:rsidRPr="00920C70">
        <w:rPr>
          <w:b/>
          <w:bCs/>
        </w:rPr>
        <w:t>discontinuities</w:t>
      </w:r>
      <w:r>
        <w:rPr>
          <w:b/>
          <w:bCs/>
        </w:rPr>
        <w:t xml:space="preserve"> (waveguides</w:t>
      </w:r>
      <w:r>
        <w:rPr>
          <w:rFonts w:hint="eastAsia"/>
          <w:b/>
          <w:bCs/>
        </w:rPr>
        <w:t>不连续边界</w:t>
      </w:r>
      <w:r>
        <w:rPr>
          <w:b/>
          <w:bCs/>
        </w:rPr>
        <w:t>)</w:t>
      </w:r>
    </w:p>
    <w:p w14:paraId="346D1090" w14:textId="77777777" w:rsidR="00B53D59" w:rsidRDefault="00B53D59" w:rsidP="00B53D59">
      <w:pPr>
        <w:rPr>
          <w:b/>
          <w:bCs/>
        </w:rPr>
      </w:pPr>
    </w:p>
    <w:p w14:paraId="572122BA" w14:textId="77777777" w:rsidR="00B53D59" w:rsidRDefault="00B53D59" w:rsidP="00B53D59">
      <w:r w:rsidRPr="00920C70">
        <w:rPr>
          <w:rFonts w:hint="eastAsia"/>
          <w:b/>
          <w:bCs/>
        </w:rPr>
        <w:t>E</w:t>
      </w:r>
      <w:r w:rsidRPr="00920C70">
        <w:rPr>
          <w:b/>
          <w:bCs/>
        </w:rPr>
        <w:t>igenmode expansion:</w:t>
      </w:r>
      <w:r>
        <w:rPr>
          <w:b/>
          <w:bCs/>
        </w:rPr>
        <w:t xml:space="preserve"> </w:t>
      </w:r>
      <w:r>
        <w:rPr>
          <w:rFonts w:hint="eastAsia"/>
        </w:rPr>
        <w:t>to</w:t>
      </w:r>
      <w:r>
        <w:t xml:space="preserve"> deal with discontinuities description</w:t>
      </w:r>
    </w:p>
    <w:p w14:paraId="2D3E1F2D" w14:textId="77777777" w:rsidR="00B53D59" w:rsidRDefault="00B53D59" w:rsidP="00B53D59">
      <w:r>
        <w:t xml:space="preserve">Discretize structure into parts transversally invariant, and describe the field as series of eigenmodes in that section (lower degree of freedom/number to express the field); </w:t>
      </w:r>
    </w:p>
    <w:p w14:paraId="433EC083" w14:textId="77777777" w:rsidR="00B53D59" w:rsidRDefault="00B53D59" w:rsidP="00B53D59">
      <w:r>
        <w:t xml:space="preserve">at interfaces, </w:t>
      </w:r>
      <w:r w:rsidRPr="00920C70">
        <w:rPr>
          <w:b/>
          <w:bCs/>
        </w:rPr>
        <w:t>coupling matrix</w:t>
      </w:r>
      <w:r>
        <w:t xml:space="preserve"> needs to be calculated (</w:t>
      </w:r>
      <w:proofErr w:type="gramStart"/>
      <w:r w:rsidRPr="00920C70">
        <w:rPr>
          <w:b/>
          <w:bCs/>
        </w:rPr>
        <w:t>difficulty!</w:t>
      </w:r>
      <w:r>
        <w:rPr>
          <w:b/>
          <w:bCs/>
        </w:rPr>
        <w:t>-</w:t>
      </w:r>
      <w:proofErr w:type="gramEnd"/>
      <w:r>
        <w:rPr>
          <w:b/>
          <w:bCs/>
        </w:rPr>
        <w:t>find all eigenmodes!</w:t>
      </w:r>
      <w:r>
        <w:t xml:space="preserve">) </w:t>
      </w:r>
    </w:p>
    <w:p w14:paraId="596C4026" w14:textId="77777777" w:rsidR="00B53D59" w:rsidRDefault="00B53D59" w:rsidP="00B53D59">
      <w:r>
        <w:t xml:space="preserve">– acceptable for real materials, </w:t>
      </w:r>
    </w:p>
    <w:p w14:paraId="28E5D47D" w14:textId="77777777" w:rsidR="00B53D59" w:rsidRDefault="00B53D59" w:rsidP="00B53D59">
      <w:r>
        <w:rPr>
          <w:rFonts w:hint="eastAsia"/>
        </w:rPr>
        <w:t>s</w:t>
      </w:r>
      <w:r>
        <w:t>uitable for components with</w:t>
      </w:r>
      <w:r w:rsidRPr="008B3207">
        <w:rPr>
          <w:b/>
          <w:bCs/>
        </w:rPr>
        <w:t xml:space="preserve"> </w:t>
      </w:r>
      <w:r w:rsidRPr="008B3207">
        <w:rPr>
          <w:b/>
          <w:bCs/>
          <w:color w:val="FF0000"/>
          <w:highlight w:val="yellow"/>
        </w:rPr>
        <w:t>large area with same cross-sections</w:t>
      </w:r>
      <w:r>
        <w:t>, propagate instantaneous</w:t>
      </w:r>
    </w:p>
    <w:p w14:paraId="14157B5B" w14:textId="77777777" w:rsidR="00B53D59" w:rsidRDefault="00B53D59" w:rsidP="00B53D59"/>
    <w:p w14:paraId="172A1187" w14:textId="77777777" w:rsidR="00B53D59" w:rsidRDefault="00B53D59" w:rsidP="00B53D59">
      <w:r>
        <w:t>Gradual changes in cross-section – chop into sections, inefficient simulations (mode overlap)</w:t>
      </w:r>
    </w:p>
    <w:p w14:paraId="43EF15C0" w14:textId="77777777" w:rsidR="00B53D59" w:rsidRDefault="00B53D59" w:rsidP="00B53D59">
      <w:pPr>
        <w:rPr>
          <w:b/>
          <w:bCs/>
          <w:color w:val="FF0000"/>
        </w:rPr>
      </w:pPr>
      <w:r>
        <w:t xml:space="preserve">Speed-up for </w:t>
      </w:r>
      <w:r w:rsidRPr="008B3207">
        <w:rPr>
          <w:b/>
          <w:bCs/>
          <w:color w:val="FF0000"/>
          <w:highlight w:val="yellow"/>
        </w:rPr>
        <w:t>periodic structures (gratings)</w:t>
      </w:r>
    </w:p>
    <w:p w14:paraId="462238F2" w14:textId="77777777" w:rsidR="00B53D59" w:rsidRPr="008B3207" w:rsidRDefault="00B53D59" w:rsidP="00B53D59">
      <w:pPr>
        <w:rPr>
          <w:rFonts w:hint="eastAsia"/>
        </w:rPr>
      </w:pPr>
      <w:r>
        <w:rPr>
          <w:b/>
          <w:bCs/>
        </w:rPr>
        <w:t>Advantage: no need to solve all the fields if only S-matrix is needed</w:t>
      </w:r>
    </w:p>
    <w:p w14:paraId="29EF7FB8" w14:textId="77777777" w:rsidR="00B53D59" w:rsidRDefault="00B53D59" w:rsidP="00B53D59">
      <w:pPr>
        <w:rPr>
          <w:b/>
          <w:bCs/>
        </w:rPr>
      </w:pPr>
      <w:r>
        <w:rPr>
          <w:b/>
          <w:bCs/>
        </w:rPr>
        <w:t>Not suitable for structures with a lot of variation in cross-section profile</w:t>
      </w:r>
    </w:p>
    <w:p w14:paraId="64038D95" w14:textId="77777777" w:rsidR="00B53D59" w:rsidRPr="008B3207" w:rsidRDefault="00B53D59" w:rsidP="00B53D59">
      <w:pPr>
        <w:rPr>
          <w:rFonts w:hint="eastAsia"/>
          <w:b/>
          <w:bCs/>
        </w:rPr>
      </w:pPr>
    </w:p>
    <w:p w14:paraId="775B81DD" w14:textId="77777777" w:rsidR="00B53D59" w:rsidRDefault="00B53D59" w:rsidP="00B53D59">
      <w:r w:rsidRPr="00920C70">
        <w:rPr>
          <w:b/>
          <w:bCs/>
        </w:rPr>
        <w:t>Beam propagation</w:t>
      </w:r>
      <w:r>
        <w:t>: discretization of paraxial wave equations (propagate in one direction)</w:t>
      </w:r>
    </w:p>
    <w:p w14:paraId="0C91FB57" w14:textId="77777777" w:rsidR="00B53D59" w:rsidRDefault="00B53D59" w:rsidP="00B53D59">
      <w:r>
        <w:t>extended with reflections, wide angles</w:t>
      </w:r>
    </w:p>
    <w:p w14:paraId="5763FC6A" w14:textId="77777777" w:rsidR="00B53D59" w:rsidRPr="00561AAC" w:rsidRDefault="00B53D59" w:rsidP="00B53D59">
      <w:pPr>
        <w:rPr>
          <w:rFonts w:hint="eastAsia"/>
          <w:b/>
          <w:bCs/>
        </w:rPr>
      </w:pPr>
      <w:r>
        <w:rPr>
          <w:rFonts w:hint="eastAsia"/>
          <w:b/>
          <w:bCs/>
        </w:rPr>
        <w:t>P</w:t>
      </w:r>
      <w:r>
        <w:rPr>
          <w:b/>
          <w:bCs/>
        </w:rPr>
        <w:t>ro: fast, large devices, includes radiation</w:t>
      </w:r>
    </w:p>
    <w:p w14:paraId="31D7571C" w14:textId="77777777" w:rsidR="00B53D59" w:rsidRDefault="00B53D59" w:rsidP="00B53D59">
      <w:r w:rsidRPr="00561AAC">
        <w:rPr>
          <w:b/>
          <w:bCs/>
        </w:rPr>
        <w:t>Con:</w:t>
      </w:r>
      <w:r>
        <w:t xml:space="preserve"> perturbation theory - </w:t>
      </w:r>
      <w:r w:rsidRPr="00561AAC">
        <w:rPr>
          <w:b/>
          <w:bCs/>
        </w:rPr>
        <w:t>low index contrast (not for silicon photonics)</w:t>
      </w:r>
    </w:p>
    <w:p w14:paraId="2D359687" w14:textId="77777777" w:rsidR="00B53D59" w:rsidRDefault="00B53D59" w:rsidP="00B53D59"/>
    <w:p w14:paraId="7BDC8C36" w14:textId="77777777" w:rsidR="00B53D59" w:rsidRDefault="00B53D59" w:rsidP="00B53D59">
      <w:pPr>
        <w:rPr>
          <w:b/>
          <w:bCs/>
        </w:rPr>
      </w:pPr>
      <w:r>
        <w:rPr>
          <w:b/>
          <w:bCs/>
        </w:rPr>
        <w:lastRenderedPageBreak/>
        <w:t>Boundary Integrals: Rayleigh-Sommerfeld,</w:t>
      </w:r>
    </w:p>
    <w:p w14:paraId="56FBE548" w14:textId="77777777" w:rsidR="00B53D59" w:rsidRDefault="00B53D59" w:rsidP="00B53D59">
      <w:r>
        <w:t>fields can be determined by boundary conditions, no need to go through volume</w:t>
      </w:r>
    </w:p>
    <w:p w14:paraId="1897EA21" w14:textId="77777777" w:rsidR="00B53D59" w:rsidRDefault="00B53D59" w:rsidP="00B53D59">
      <w:r>
        <w:t>easy for transmission through uniform areas (star-coupler, AWG, echelle gratings)</w:t>
      </w:r>
    </w:p>
    <w:p w14:paraId="01F3FA61" w14:textId="77777777" w:rsidR="00DA583F" w:rsidRPr="00B53D59" w:rsidRDefault="00DA583F"/>
    <w:sectPr w:rsidR="00DA583F" w:rsidRPr="00B53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D59"/>
    <w:rsid w:val="00B53D59"/>
    <w:rsid w:val="00C41ACD"/>
    <w:rsid w:val="00DA5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22AA9"/>
  <w15:chartTrackingRefBased/>
  <w15:docId w15:val="{C650A7B8-3CAB-482D-B007-37C8C09B69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3D5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704</Words>
  <Characters>4013</Characters>
  <Application>Microsoft Office Word</Application>
  <DocSecurity>0</DocSecurity>
  <Lines>33</Lines>
  <Paragraphs>9</Paragraphs>
  <ScaleCrop>false</ScaleCrop>
  <Company/>
  <LinksUpToDate>false</LinksUpToDate>
  <CharactersWithSpaces>4708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Yiming Zuo</dc:creator>
  <cp:keywords/>
  <dc:description/>
  <cp:lastModifiedBy>Yiming Zuo</cp:lastModifiedBy>
  <cp:revision>1</cp:revision>
  <dcterms:created xsi:type="dcterms:W3CDTF">2025-05-31T21:24:00Z</dcterms:created>
  <dcterms:modified xsi:type="dcterms:W3CDTF">2025-05-31T21:24:00Z</dcterms:modified>
</cp:coreProperties>
</file>