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B3E62">
      <w:pPr>
        <w:rPr>
          <w:rFonts w:hint="eastAsia"/>
        </w:rPr>
      </w:pPr>
      <w:r>
        <w:rPr>
          <w:rFonts w:hint="eastAsia"/>
        </w:rPr>
        <w:t># 全部错题+极简错误原因（附原题）</w:t>
      </w:r>
    </w:p>
    <w:p w14:paraId="60349BEB">
      <w:pPr>
        <w:rPr>
          <w:rFonts w:hint="eastAsia"/>
        </w:rPr>
      </w:pPr>
      <w:r>
        <w:rPr>
          <w:rFonts w:hint="eastAsia"/>
        </w:rPr>
        <w:t>1. 僵尸网络是攻击者出于恶意目的，传播僵尸程序bot以控制大量计算机，所以不能发动DDoS攻击。</w:t>
      </w:r>
    </w:p>
    <w:p w14:paraId="1ABF39C3">
      <w:pPr>
        <w:rPr>
          <w:rFonts w:hint="eastAsia"/>
        </w:rPr>
      </w:pPr>
      <w:r>
        <w:rPr>
          <w:rFonts w:hint="eastAsia"/>
        </w:rPr>
        <w:t>【错因】僵尸网络专门用来发起DDoS攻击</w:t>
      </w:r>
    </w:p>
    <w:p w14:paraId="4C9100C8">
      <w:pPr>
        <w:rPr>
          <w:rFonts w:hint="eastAsia"/>
        </w:rPr>
      </w:pPr>
      <w:r>
        <w:rPr>
          <w:rFonts w:hint="eastAsia"/>
        </w:rPr>
        <w:t>2. 字典式攻击是指根据输入密码的设定长度、选定的字符集生成可能的密</w:t>
      </w:r>
      <w:bookmarkStart w:id="0" w:name="_GoBack"/>
      <w:r>
        <w:rPr>
          <w:rFonts w:hint="eastAsia"/>
        </w:rPr>
        <w:t>码全</w:t>
      </w:r>
      <w:bookmarkEnd w:id="0"/>
      <w:r>
        <w:rPr>
          <w:rFonts w:hint="eastAsia"/>
        </w:rPr>
        <w:t>集，进行地毯式搜索。</w:t>
      </w:r>
    </w:p>
    <w:p w14:paraId="28D4FC4D">
      <w:pPr>
        <w:rPr>
          <w:rFonts w:hint="eastAsia"/>
        </w:rPr>
      </w:pPr>
      <w:r>
        <w:rPr>
          <w:rFonts w:hint="eastAsia"/>
        </w:rPr>
        <w:t>【错因】这是暴力破解，字典攻击只用现成密码词典</w:t>
      </w:r>
    </w:p>
    <w:p w14:paraId="645566E4">
      <w:pPr>
        <w:rPr>
          <w:rFonts w:hint="eastAsia"/>
        </w:rPr>
      </w:pPr>
      <w:r>
        <w:rPr>
          <w:rFonts w:hint="eastAsia"/>
        </w:rPr>
        <w:t>3. 在拒绝服务攻击中，攻击者通常需要获得目标主机的管理员权限才能实施攻击。</w:t>
      </w:r>
    </w:p>
    <w:p w14:paraId="606D2A72">
      <w:pPr>
        <w:rPr>
          <w:rFonts w:hint="eastAsia"/>
        </w:rPr>
      </w:pPr>
      <w:r>
        <w:rPr>
          <w:rFonts w:hint="eastAsia"/>
        </w:rPr>
        <w:t>【错因】DoS攻击只耗资源，不需要管理员权限</w:t>
      </w:r>
    </w:p>
    <w:p w14:paraId="0EE53568">
      <w:pPr>
        <w:rPr>
          <w:rFonts w:hint="eastAsia"/>
        </w:rPr>
      </w:pPr>
      <w:r>
        <w:rPr>
          <w:rFonts w:hint="eastAsia"/>
        </w:rPr>
        <w:t>4. 在使用DNS的网络中，只能使用域名来访问网络，而不能使用IP地址。</w:t>
      </w:r>
    </w:p>
    <w:p w14:paraId="77B16506">
      <w:pPr>
        <w:rPr>
          <w:rFonts w:hint="eastAsia"/>
        </w:rPr>
      </w:pPr>
      <w:r>
        <w:rPr>
          <w:rFonts w:hint="eastAsia"/>
        </w:rPr>
        <w:t>【错因】可以直接用IP地址访问</w:t>
      </w:r>
    </w:p>
    <w:p w14:paraId="08324F20">
      <w:pPr>
        <w:rPr>
          <w:rFonts w:hint="eastAsia"/>
        </w:rPr>
      </w:pPr>
      <w:r>
        <w:rPr>
          <w:rFonts w:hint="eastAsia"/>
        </w:rPr>
        <w:t>5. 防止主机丢失属于系统管理员的安全管理范畴。</w:t>
      </w:r>
    </w:p>
    <w:p w14:paraId="16E8A2E5">
      <w:pPr>
        <w:rPr>
          <w:rFonts w:hint="eastAsia"/>
        </w:rPr>
      </w:pPr>
      <w:r>
        <w:rPr>
          <w:rFonts w:hint="eastAsia"/>
        </w:rPr>
        <w:t>【错因】主机丢失属于实物资产管理，不是系统安全</w:t>
      </w:r>
    </w:p>
    <w:p w14:paraId="1CE0DD36">
      <w:pPr>
        <w:rPr>
          <w:rFonts w:hint="eastAsia"/>
        </w:rPr>
      </w:pPr>
      <w:r>
        <w:rPr>
          <w:rFonts w:hint="eastAsia"/>
        </w:rPr>
        <w:t>6. 数据完整性主要保证各种重要数据在存储和传输过程中免受未授权的破坏，这种保护不包括对完整性破坏的检测和恢复。</w:t>
      </w:r>
    </w:p>
    <w:p w14:paraId="5A29577E">
      <w:pPr>
        <w:rPr>
          <w:rFonts w:hint="eastAsia"/>
        </w:rPr>
      </w:pPr>
      <w:r>
        <w:rPr>
          <w:rFonts w:hint="eastAsia"/>
        </w:rPr>
        <w:t>【错因】完整性防护包含检测、修复数据</w:t>
      </w:r>
    </w:p>
    <w:p w14:paraId="14B6288A">
      <w:pPr>
        <w:rPr>
          <w:rFonts w:hint="eastAsia"/>
        </w:rPr>
      </w:pPr>
      <w:r>
        <w:rPr>
          <w:rFonts w:hint="eastAsia"/>
        </w:rPr>
        <w:t>7. 只要是类型为TXT的文件都没有危险。</w:t>
      </w:r>
    </w:p>
    <w:p w14:paraId="33198B9F">
      <w:pPr>
        <w:rPr>
          <w:rFonts w:hint="eastAsia"/>
        </w:rPr>
      </w:pPr>
      <w:r>
        <w:rPr>
          <w:rFonts w:hint="eastAsia"/>
        </w:rPr>
        <w:t>【错因】txt文件可藏钓鱼、恶意引导内容</w:t>
      </w:r>
    </w:p>
    <w:p w14:paraId="6886AA29">
      <w:pPr>
        <w:rPr>
          <w:rFonts w:hint="eastAsia"/>
        </w:rPr>
      </w:pPr>
      <w:r>
        <w:rPr>
          <w:rFonts w:hint="eastAsia"/>
        </w:rPr>
        <w:t>8. 数据保密性主要从数据的存储和备份两方面保证各类敏感数据不被未授权的访问，以免造成数据泄漏。</w:t>
      </w:r>
    </w:p>
    <w:p w14:paraId="69AD531C">
      <w:pPr>
        <w:rPr>
          <w:rFonts w:hint="eastAsia"/>
        </w:rPr>
      </w:pPr>
      <w:r>
        <w:rPr>
          <w:rFonts w:hint="eastAsia"/>
        </w:rPr>
        <w:t>【错因】保密性还要管控数据传输、使用环节</w:t>
      </w:r>
    </w:p>
    <w:p w14:paraId="2C851FDA">
      <w:pPr>
        <w:rPr>
          <w:rFonts w:hint="eastAsia"/>
        </w:rPr>
      </w:pPr>
      <w:r>
        <w:rPr>
          <w:rFonts w:hint="eastAsia"/>
        </w:rPr>
        <w:t>9. ARP欺骗只会影响计算机，而不会影响交换机和路由器等设备。</w:t>
      </w:r>
    </w:p>
    <w:p w14:paraId="3196548F">
      <w:pPr>
        <w:rPr>
          <w:rFonts w:hint="eastAsia"/>
        </w:rPr>
      </w:pPr>
      <w:r>
        <w:rPr>
          <w:rFonts w:hint="eastAsia"/>
        </w:rPr>
        <w:t>【错因】交换机、路由器也有ARP缓存，一样会被骗</w:t>
      </w:r>
    </w:p>
    <w:p w14:paraId="53065570">
      <w:pPr>
        <w:rPr>
          <w:rFonts w:hint="eastAsia"/>
        </w:rPr>
      </w:pPr>
      <w:r>
        <w:rPr>
          <w:rFonts w:hint="eastAsia"/>
        </w:rPr>
        <w:t>10. ARP缓存只能保存主动查询获得的IP和MAC的对应关系，而不会保存以广播形式接收到的IP和MAC的对应关系。</w:t>
      </w:r>
    </w:p>
    <w:p w14:paraId="31408318">
      <w:pPr>
        <w:rPr>
          <w:rFonts w:hint="eastAsia"/>
        </w:rPr>
      </w:pPr>
      <w:r>
        <w:rPr>
          <w:rFonts w:hint="eastAsia"/>
        </w:rPr>
        <w:t>【错因】收到广播ARP应答也会自动存入缓存</w:t>
      </w:r>
    </w:p>
    <w:p w14:paraId="4779E9EE">
      <w:pPr>
        <w:rPr>
          <w:rFonts w:hint="eastAsia"/>
        </w:rPr>
      </w:pPr>
      <w:r>
        <w:rPr>
          <w:rFonts w:hint="eastAsia"/>
        </w:rPr>
        <w:t>11. 通用安全保护类关注的是保护系统连续正常的运行，避免因对系统的未授权修改、破坏而导致系统不可用。</w:t>
      </w:r>
    </w:p>
    <w:p w14:paraId="03A6B8F6">
      <w:pPr>
        <w:rPr>
          <w:rFonts w:hint="eastAsia"/>
        </w:rPr>
      </w:pPr>
      <w:r>
        <w:rPr>
          <w:rFonts w:hint="eastAsia"/>
        </w:rPr>
        <w:t>【错因】保障系统可用属于可用性，不属于通用安全保护</w:t>
      </w:r>
    </w:p>
    <w:p w14:paraId="76EF8EDA">
      <w:pPr>
        <w:rPr>
          <w:rFonts w:hint="eastAsia"/>
        </w:rPr>
      </w:pPr>
      <w:r>
        <w:rPr>
          <w:rFonts w:hint="eastAsia"/>
        </w:rPr>
        <w:t>12. 系统边界可以出现在服务器内部，服务器共用的系统一般归入同一个信息系统。</w:t>
      </w:r>
    </w:p>
    <w:p w14:paraId="0E280E4E">
      <w:pPr>
        <w:rPr>
          <w:rFonts w:hint="eastAsia"/>
        </w:rPr>
      </w:pPr>
      <w:r>
        <w:rPr>
          <w:rFonts w:hint="eastAsia"/>
        </w:rPr>
        <w:t>【错因】系统边界不在服务器内部，共用系统也要拆分边界</w:t>
      </w:r>
    </w:p>
    <w:p w14:paraId="061791ED">
      <w:pPr>
        <w:rPr>
          <w:rFonts w:hint="eastAsia"/>
        </w:rPr>
      </w:pPr>
      <w:r>
        <w:rPr>
          <w:rFonts w:hint="eastAsia"/>
        </w:rPr>
        <w:t>13. 链路加密是对相邻节点之间的链路上所传输的数据进行加密。</w:t>
      </w:r>
    </w:p>
    <w:p w14:paraId="7BBCC576">
      <w:pPr>
        <w:rPr>
          <w:rFonts w:hint="eastAsia"/>
        </w:rPr>
      </w:pPr>
      <w:r>
        <w:rPr>
          <w:rFonts w:hint="eastAsia"/>
        </w:rPr>
        <w:t>【错因】节点处数据会明文暴露，题干描述不完整</w:t>
      </w:r>
    </w:p>
    <w:p w14:paraId="6E7AF4CC">
      <w:pPr>
        <w:rPr>
          <w:rFonts w:hint="eastAsia"/>
        </w:rPr>
      </w:pPr>
      <w:r>
        <w:rPr>
          <w:rFonts w:hint="eastAsia"/>
        </w:rPr>
        <w:t>14. 加密技术的基本思想就是改变内容，使非法接入者无法理解信息的真正含义。</w:t>
      </w:r>
    </w:p>
    <w:p w14:paraId="4E79C4B6">
      <w:pPr>
        <w:rPr>
          <w:rFonts w:hint="eastAsia"/>
        </w:rPr>
      </w:pPr>
      <w:r>
        <w:rPr>
          <w:rFonts w:hint="eastAsia"/>
        </w:rPr>
        <w:t>【错因】加密靠密钥算法变换，不只是简单改文字</w:t>
      </w:r>
    </w:p>
    <w:p w14:paraId="19D84CFA">
      <w:pPr>
        <w:rPr>
          <w:rFonts w:hint="eastAsia"/>
        </w:rPr>
      </w:pPr>
      <w:r>
        <w:rPr>
          <w:rFonts w:hint="eastAsia"/>
        </w:rPr>
        <w:t>15. 3DES算法的加密过程就是用同一个密钥对待加密的数据执行三次DES算法的加密操作。</w:t>
      </w:r>
    </w:p>
    <w:p w14:paraId="5943DB28">
      <w:pPr>
        <w:rPr>
          <w:rFonts w:hint="eastAsia"/>
        </w:rPr>
      </w:pPr>
      <w:r>
        <w:rPr>
          <w:rFonts w:hint="eastAsia"/>
        </w:rPr>
        <w:t>【错因】3DES是加密-解密-加密，用多组不同密钥</w:t>
      </w:r>
    </w:p>
    <w:p w14:paraId="5A007AC5">
      <w:pPr>
        <w:rPr>
          <w:rFonts w:hint="eastAsia"/>
        </w:rPr>
      </w:pPr>
      <w:r>
        <w:rPr>
          <w:rFonts w:hint="eastAsia"/>
        </w:rPr>
        <w:t>16. 密码协议是指两个参与者使用密码算法时，为达到加密保护或安全认证目的而约定的交互规则。</w:t>
      </w:r>
    </w:p>
    <w:p w14:paraId="50C2F3B7">
      <w:pPr>
        <w:rPr>
          <w:rFonts w:hint="eastAsia"/>
        </w:rPr>
      </w:pPr>
      <w:r>
        <w:rPr>
          <w:rFonts w:hint="eastAsia"/>
        </w:rPr>
        <w:t>【错因】密码协议支持多人参与，不局限两个人</w:t>
      </w:r>
    </w:p>
    <w:p w14:paraId="5BE52D15">
      <w:pPr>
        <w:rPr>
          <w:rFonts w:hint="eastAsia"/>
        </w:rPr>
      </w:pPr>
      <w:r>
        <w:rPr>
          <w:rFonts w:hint="eastAsia"/>
        </w:rPr>
        <w:t>17. 脆弱性是指可能导致对系统或组织危害的不希望事故的潜在起因。</w:t>
      </w:r>
    </w:p>
    <w:p w14:paraId="47533C25">
      <w:pPr>
        <w:rPr>
          <w:rFonts w:hint="eastAsia"/>
        </w:rPr>
      </w:pPr>
      <w:r>
        <w:rPr>
          <w:rFonts w:hint="eastAsia"/>
        </w:rPr>
        <w:t>【错因】这句话是威胁的定义，脆弱性是系统自身漏洞</w:t>
      </w:r>
    </w:p>
    <w:p w14:paraId="156F9A89">
      <w:pPr>
        <w:rPr>
          <w:rFonts w:hint="eastAsia"/>
        </w:rPr>
      </w:pPr>
      <w:r>
        <w:rPr>
          <w:rFonts w:hint="eastAsia"/>
        </w:rPr>
        <w:t>18. 口令的复杂度应有严格要求，所以复杂的口令可以不用修改。</w:t>
      </w:r>
    </w:p>
    <w:p w14:paraId="2DA09D13">
      <w:pPr>
        <w:rPr>
          <w:rFonts w:hint="eastAsia"/>
        </w:rPr>
      </w:pPr>
      <w:r>
        <w:rPr>
          <w:rFonts w:hint="eastAsia"/>
        </w:rPr>
        <w:t>【错因】再复杂的密码也要定期更换</w:t>
      </w:r>
    </w:p>
    <w:p w14:paraId="5FCEBCD1">
      <w:pPr>
        <w:rPr>
          <w:rFonts w:hint="eastAsia"/>
        </w:rPr>
      </w:pPr>
      <w:r>
        <w:rPr>
          <w:rFonts w:hint="eastAsia"/>
        </w:rPr>
        <w:t>19. 当系统里只有一个Administrator帐户，登录失败的次数达到设置时，该帐户会被锁定。</w:t>
      </w:r>
    </w:p>
    <w:p w14:paraId="2901C53D">
      <w:pPr>
        <w:rPr>
          <w:rFonts w:hint="eastAsia"/>
        </w:rPr>
      </w:pPr>
      <w:r>
        <w:rPr>
          <w:rFonts w:hint="eastAsia"/>
        </w:rPr>
        <w:t>【错因】系统默认管理员不会被锁定，防止无法登录</w:t>
      </w:r>
    </w:p>
    <w:p w14:paraId="6D630EFB">
      <w:pPr>
        <w:rPr>
          <w:rFonts w:hint="eastAsia"/>
        </w:rPr>
      </w:pPr>
      <w:r>
        <w:rPr>
          <w:rFonts w:hint="eastAsia"/>
        </w:rPr>
        <w:t>20. 密码保管不善属于操作失误的安全隐患。</w:t>
      </w:r>
    </w:p>
    <w:p w14:paraId="7C1A2DEF">
      <w:pPr>
        <w:rPr>
          <w:rFonts w:hint="eastAsia"/>
        </w:rPr>
      </w:pPr>
      <w:r>
        <w:rPr>
          <w:rFonts w:hint="eastAsia"/>
        </w:rPr>
        <w:t>【错因】属于人员安全意识问题，不是操作失误</w:t>
      </w:r>
    </w:p>
    <w:p w14:paraId="171CE9DE">
      <w:pPr>
        <w:rPr>
          <w:rFonts w:hint="eastAsia"/>
        </w:rPr>
      </w:pPr>
      <w:r>
        <w:rPr>
          <w:rFonts w:hint="eastAsia"/>
        </w:rPr>
        <w:t>21. 防火墙能够有效解决来自内部网络的攻击和安全问题。</w:t>
      </w:r>
    </w:p>
    <w:p w14:paraId="2958B424">
      <w:pPr>
        <w:rPr>
          <w:rFonts w:hint="eastAsia"/>
        </w:rPr>
      </w:pPr>
      <w:r>
        <w:rPr>
          <w:rFonts w:hint="eastAsia"/>
        </w:rPr>
        <w:t>【错因】防火墙防不住内网主机互相攻击</w:t>
      </w:r>
    </w:p>
    <w:p w14:paraId="0DF0F6FA">
      <w:pPr>
        <w:rPr>
          <w:rFonts w:hint="eastAsia"/>
        </w:rPr>
      </w:pPr>
      <w:r>
        <w:rPr>
          <w:rFonts w:hint="eastAsia"/>
        </w:rPr>
        <w:t>22. 在堡垒主机上建立内部DNS服务器供外界访问，可以增强DNS服务器的安全性。</w:t>
      </w:r>
    </w:p>
    <w:p w14:paraId="008C7907">
      <w:pPr>
        <w:rPr>
          <w:rFonts w:hint="eastAsia"/>
        </w:rPr>
      </w:pPr>
      <w:r>
        <w:rPr>
          <w:rFonts w:hint="eastAsia"/>
        </w:rPr>
        <w:t>【错因】暴露在内网DNS到堡垒机对外，会增加攻击风险</w:t>
      </w:r>
    </w:p>
    <w:p w14:paraId="041F3D2F">
      <w:pPr>
        <w:rPr>
          <w:rFonts w:hint="eastAsia"/>
        </w:rPr>
      </w:pPr>
      <w:r>
        <w:rPr>
          <w:rFonts w:hint="eastAsia"/>
        </w:rPr>
        <w:t>23. 防火墙是位于两个（或多个）网络间，实施网络间按需隔离的一组组件的集合。</w:t>
      </w:r>
    </w:p>
    <w:p w14:paraId="1B36B743">
      <w:pPr>
        <w:rPr>
          <w:rFonts w:hint="eastAsia"/>
        </w:rPr>
      </w:pPr>
      <w:r>
        <w:rPr>
          <w:rFonts w:hint="eastAsia"/>
        </w:rPr>
        <w:t>【错因】防火墙核心是访问控制，不只是简单隔离</w:t>
      </w:r>
    </w:p>
    <w:p w14:paraId="6FCDA096">
      <w:pPr>
        <w:rPr>
          <w:rFonts w:hint="eastAsia"/>
        </w:rPr>
      </w:pPr>
      <w:r>
        <w:rPr>
          <w:rFonts w:hint="eastAsia"/>
        </w:rPr>
        <w:t>24. 非法访问一旦突破数据包过滤型防火墙，即可对主机上的软件和配置漏洞进行攻击。</w:t>
      </w:r>
    </w:p>
    <w:p w14:paraId="6EB4FEF7">
      <w:pPr>
        <w:rPr>
          <w:rFonts w:hint="eastAsia"/>
        </w:rPr>
      </w:pPr>
      <w:r>
        <w:rPr>
          <w:rFonts w:hint="eastAsia"/>
        </w:rPr>
        <w:t>【错因】主机还有系统、应用层防护，不会直接被攻击</w:t>
      </w:r>
    </w:p>
    <w:p w14:paraId="1EB2FF6F">
      <w:pPr>
        <w:rPr>
          <w:rFonts w:hint="eastAsia"/>
        </w:rPr>
      </w:pPr>
      <w:r>
        <w:rPr>
          <w:rFonts w:hint="eastAsia"/>
        </w:rPr>
        <w:t>25. 基于网络的入侵检测，被认为是防火墙之后的第一道安全闸门，它主要是监视所在网段内的各种数据包，对每一个数据包或可疑数据包进行分析。</w:t>
      </w:r>
    </w:p>
    <w:p w14:paraId="3C8C2630">
      <w:pPr>
        <w:rPr>
          <w:rFonts w:hint="eastAsia"/>
        </w:rPr>
      </w:pPr>
      <w:r>
        <w:rPr>
          <w:rFonts w:hint="eastAsia"/>
        </w:rPr>
        <w:t>【错因】防火墙才是第一道边界闸门，入侵检测在它后面</w:t>
      </w:r>
    </w:p>
    <w:p w14:paraId="6557B27F">
      <w:pPr>
        <w:rPr>
          <w:rFonts w:hint="eastAsia"/>
        </w:rPr>
      </w:pPr>
      <w:r>
        <w:rPr>
          <w:rFonts w:hint="eastAsia"/>
        </w:rPr>
        <w:t>26. 系统主体的行为特征轮廓可分为统计性特征轮廓和基于状态描述的特征轮廓两种类型。</w:t>
      </w:r>
    </w:p>
    <w:p w14:paraId="68DD86D2">
      <w:pPr>
        <w:rPr>
          <w:rFonts w:hint="eastAsia"/>
        </w:rPr>
      </w:pPr>
      <w:r>
        <w:rPr>
          <w:rFonts w:hint="eastAsia"/>
        </w:rPr>
        <w:t>【错因】不止两类，还有规则类等其他轮廓</w:t>
      </w:r>
    </w:p>
    <w:p w14:paraId="193FF51D">
      <w:pPr>
        <w:rPr>
          <w:rFonts w:hint="eastAsia"/>
        </w:rPr>
      </w:pPr>
      <w:r>
        <w:rPr>
          <w:rFonts w:hint="eastAsia"/>
        </w:rPr>
        <w:t>27. 入侵检测和防火墙一样，也是种被动式防御工具。</w:t>
      </w:r>
    </w:p>
    <w:p w14:paraId="0E82E403">
      <w:pPr>
        <w:rPr>
          <w:rFonts w:hint="eastAsia"/>
        </w:rPr>
      </w:pPr>
      <w:r>
        <w:rPr>
          <w:rFonts w:hint="eastAsia"/>
        </w:rPr>
        <w:t>【错因】防火墙被动，入侵检测可主动告警、拦截</w:t>
      </w:r>
    </w:p>
    <w:p w14:paraId="34EC3287">
      <w:pPr>
        <w:rPr>
          <w:rFonts w:hint="eastAsia"/>
        </w:rPr>
      </w:pPr>
      <w:r>
        <w:rPr>
          <w:rFonts w:hint="eastAsia"/>
        </w:rPr>
        <w:t>28. 在HTTP响应中，状态代码404表示服务器理解客户的请求，但由于客户权限不够而拒绝处理。</w:t>
      </w:r>
    </w:p>
    <w:p w14:paraId="31611CAA">
      <w:pPr>
        <w:rPr>
          <w:rFonts w:hint="eastAsia"/>
        </w:rPr>
      </w:pPr>
      <w:r>
        <w:rPr>
          <w:rFonts w:hint="eastAsia"/>
        </w:rPr>
        <w:t>【错因】404是页面不存在，权限不足是403</w:t>
      </w:r>
    </w:p>
    <w:p w14:paraId="1628BC6A">
      <w:pPr>
        <w:rPr>
          <w:rFonts w:hint="eastAsia"/>
        </w:rPr>
      </w:pPr>
      <w:r>
        <w:rPr>
          <w:rFonts w:hint="eastAsia"/>
        </w:rPr>
        <w:t>29. 上传检查文件扩展名和检查文件类型是同一种安全检查机制。</w:t>
      </w:r>
    </w:p>
    <w:p w14:paraId="0168ACC3">
      <w:pPr>
        <w:rPr>
          <w:rFonts w:hint="eastAsia"/>
        </w:rPr>
      </w:pPr>
      <w:r>
        <w:rPr>
          <w:rFonts w:hint="eastAsia"/>
        </w:rPr>
        <w:t>【错因】扩展名可篡改，文件真实校验是另一种检查</w:t>
      </w:r>
    </w:p>
    <w:p w14:paraId="31159F97">
      <w:pPr>
        <w:rPr>
          <w:rFonts w:hint="eastAsia"/>
        </w:rPr>
      </w:pPr>
      <w:r>
        <w:rPr>
          <w:rFonts w:hint="eastAsia"/>
        </w:rPr>
        <w:t>30. 软件安全的知识体系可分为诊断性知识、描述性知识和规则性知识等三大类。</w:t>
      </w:r>
    </w:p>
    <w:p w14:paraId="6BB15A85">
      <w:pPr>
        <w:rPr>
          <w:rFonts w:hint="eastAsia"/>
        </w:rPr>
      </w:pPr>
      <w:r>
        <w:rPr>
          <w:rFonts w:hint="eastAsia"/>
        </w:rPr>
        <w:t>【错因】分类不止这三类，划分标准不唯一</w:t>
      </w:r>
    </w:p>
    <w:p w14:paraId="4E1832CD">
      <w:pPr>
        <w:rPr>
          <w:rFonts w:hint="eastAsia"/>
        </w:rPr>
      </w:pPr>
      <w:r>
        <w:rPr>
          <w:rFonts w:hint="eastAsia"/>
        </w:rPr>
        <w:t>31. HTTP请求方式包括ADD、GET、DELETE、PUT等。</w:t>
      </w:r>
    </w:p>
    <w:p w14:paraId="381E0591">
      <w:pPr>
        <w:rPr>
          <w:rFonts w:hint="eastAsia"/>
        </w:rPr>
      </w:pPr>
      <w:r>
        <w:rPr>
          <w:rFonts w:hint="eastAsia"/>
        </w:rPr>
        <w:t>【错因】HTTP没有ADD请求方法</w:t>
      </w:r>
    </w:p>
    <w:p w14:paraId="6E09A71A">
      <w:pPr>
        <w:rPr>
          <w:rFonts w:hint="eastAsia"/>
        </w:rPr>
      </w:pPr>
      <w:r>
        <w:rPr>
          <w:rFonts w:hint="eastAsia"/>
        </w:rPr>
        <w:t>32. 对关键业务系统的数据，每年应至少进行一次备份。</w:t>
      </w:r>
    </w:p>
    <w:p w14:paraId="68E20A3E">
      <w:pPr>
        <w:rPr>
          <w:rFonts w:hint="eastAsia"/>
        </w:rPr>
      </w:pPr>
      <w:r>
        <w:rPr>
          <w:rFonts w:hint="eastAsia"/>
        </w:rPr>
        <w:t>【错因】关键数据要定期多次备份，一年一次太少</w:t>
      </w:r>
    </w:p>
    <w:p w14:paraId="43D041EF">
      <w:pPr>
        <w:rPr>
          <w:rFonts w:hint="eastAsia"/>
        </w:rPr>
      </w:pPr>
      <w:r>
        <w:rPr>
          <w:rFonts w:hint="eastAsia"/>
        </w:rPr>
        <w:t>33. 当网络运营者发生网络安全事件时应立即启动应急预案，采取相应的补救措施，如未能补救，则应立即向有关部门报告。</w:t>
      </w:r>
    </w:p>
    <w:p w14:paraId="2F937178">
      <w:pPr>
        <w:rPr>
          <w:rFonts w:hint="eastAsia"/>
        </w:rPr>
      </w:pPr>
      <w:r>
        <w:rPr>
          <w:rFonts w:hint="eastAsia"/>
        </w:rPr>
        <w:t>【错因】发生安全事件无论能否补救，都要及时上报</w:t>
      </w:r>
    </w:p>
    <w:p w14:paraId="39306250">
      <w:pPr>
        <w:rPr>
          <w:rFonts w:hint="eastAsia"/>
        </w:rPr>
      </w:pPr>
      <w:r>
        <w:rPr>
          <w:rFonts w:hint="eastAsia"/>
        </w:rPr>
        <w:t>34. 国家不支持企业、研究机构、高等学校、网络相关行业组织参与网络安全国家标准、行业标准的制定。</w:t>
      </w:r>
    </w:p>
    <w:p w14:paraId="027D215D">
      <w:pPr>
        <w:rPr>
          <w:rFonts w:hint="eastAsia"/>
        </w:rPr>
      </w:pPr>
      <w:r>
        <w:rPr>
          <w:rFonts w:hint="eastAsia"/>
        </w:rPr>
        <w:t>【错因】国家鼓励各类机构参与标准制定</w:t>
      </w:r>
    </w:p>
    <w:p w14:paraId="26868822">
      <w:pPr>
        <w:rPr>
          <w:rFonts w:hint="eastAsia"/>
        </w:rPr>
      </w:pPr>
      <w:r>
        <w:rPr>
          <w:rFonts w:hint="eastAsia"/>
        </w:rPr>
        <w:t>35. 网络运营者为用户办理网络接入、域名注册服务，办理固定电话、移动电话等入网手续，或者为用户提供信息发布、即时通讯等服务，在与用户签订协议或者确认提供服务时，不应要求用户提供真实身份信息。用户可不提供真实身份信息，网络运营者应为其提供相关服务。</w:t>
      </w:r>
    </w:p>
    <w:p w14:paraId="29C310ED">
      <w:pPr>
        <w:rPr>
          <w:rFonts w:hint="eastAsia"/>
        </w:rPr>
      </w:pPr>
      <w:r>
        <w:rPr>
          <w:rFonts w:hint="eastAsia"/>
        </w:rPr>
        <w:t>【错因】法律要求必须实名，不实名不能提供服务</w:t>
      </w:r>
    </w:p>
    <w:p w14:paraId="7714F9CB">
      <w:pPr>
        <w:rPr>
          <w:rFonts w:hint="eastAsia"/>
        </w:rPr>
      </w:pPr>
      <w:r>
        <w:rPr>
          <w:rFonts w:hint="eastAsia"/>
        </w:rPr>
        <w:t>36. 国家机关政务网络的运营者不履行本法规定的网络安全保护义务的，由其上级机关或者有关机关对直接负责的主管人员和其他直接责任人员进行批评并责令改正。</w:t>
      </w:r>
    </w:p>
    <w:p w14:paraId="6E6B34B2">
      <w:pPr>
        <w:rPr>
          <w:rFonts w:hint="eastAsia"/>
        </w:rPr>
      </w:pPr>
      <w:r>
        <w:rPr>
          <w:rFonts w:hint="eastAsia"/>
        </w:rPr>
        <w:t>【错因】不履行义务不止批评，还会处分、追责</w:t>
      </w:r>
    </w:p>
    <w:p w14:paraId="19A84034">
      <w:pPr>
        <w:rPr>
          <w:rFonts w:hint="eastAsia"/>
        </w:rPr>
      </w:pPr>
      <w:r>
        <w:rPr>
          <w:rFonts w:hint="eastAsia"/>
        </w:rPr>
        <w:t>37. 国家网信部门和有关部门发现法律及行政法规禁止发布和传输的信息时，应要求网络运营者停止传输，采取消除等处置措施，保存有关记录，对于来源于境外的应当通知相关机构采取技术措施和其他必要措施阻断传播。</w:t>
      </w:r>
    </w:p>
    <w:p w14:paraId="08D090A2">
      <w:pPr>
        <w:rPr>
          <w:rFonts w:hint="eastAsia"/>
        </w:rPr>
      </w:pPr>
      <w:r>
        <w:rPr>
          <w:rFonts w:hint="eastAsia"/>
        </w:rPr>
        <w:t>【错因】境外违规信息需阻断，题干表述缺少强制处置要求，定义不完整</w:t>
      </w:r>
    </w:p>
    <w:p w14:paraId="6D0A9E9D">
      <w:pPr>
        <w:rPr>
          <w:rFonts w:hint="eastAsia"/>
        </w:rPr>
      </w:pPr>
      <w:r>
        <w:rPr>
          <w:rFonts w:hint="eastAsia"/>
        </w:rPr>
        <w:t>38. 各基础信息网络和重要信息系统，按照“自主定级、自主保护”的要求完成等级保护的定级、备案、整改、测评等工作。</w:t>
      </w:r>
    </w:p>
    <w:p w14:paraId="17E759C6">
      <w:pPr>
        <w:rPr>
          <w:rFonts w:hint="eastAsia"/>
        </w:rPr>
      </w:pPr>
      <w:r>
        <w:rPr>
          <w:rFonts w:hint="eastAsia"/>
        </w:rPr>
        <w:t>【错因】等保是自主定级、**上级审核**，不能完全自主保护</w:t>
      </w:r>
    </w:p>
    <w:p w14:paraId="2B1E9D1C">
      <w:pPr>
        <w:rPr>
          <w:rFonts w:hint="eastAsia"/>
        </w:rPr>
      </w:pPr>
      <w:r>
        <w:rPr>
          <w:rFonts w:hint="eastAsia"/>
        </w:rPr>
        <w:t>39. 关键基础设施以外的网络运营者不得参与关键信息基础设施保护体系。</w:t>
      </w:r>
    </w:p>
    <w:p w14:paraId="398F7307">
      <w:pPr>
        <w:rPr>
          <w:rFonts w:hint="eastAsia"/>
        </w:rPr>
      </w:pPr>
      <w:r>
        <w:rPr>
          <w:rFonts w:hint="eastAsia"/>
        </w:rPr>
        <w:t>【错因】普通运营者也需要配合参与整体防护体系</w:t>
      </w:r>
    </w:p>
    <w:p w14:paraId="70A2AC60">
      <w:pPr>
        <w:rPr>
          <w:rFonts w:hint="eastAsia"/>
        </w:rPr>
      </w:pPr>
      <w:r>
        <w:rPr>
          <w:rFonts w:hint="eastAsia"/>
        </w:rPr>
        <w:t>40. 任何组织和个人都有权对网络运营者的网络进行安全防范测试。</w:t>
      </w:r>
    </w:p>
    <w:p w14:paraId="5E312AF2">
      <w:pPr>
        <w:rPr>
          <w:rFonts w:hint="eastAsia"/>
        </w:rPr>
      </w:pPr>
      <w:r>
        <w:rPr>
          <w:rFonts w:hint="eastAsia"/>
        </w:rPr>
        <w:t>【错因】私自测试属于非法入侵，需要授权</w:t>
      </w:r>
    </w:p>
    <w:p w14:paraId="09C3F3ED">
      <w:pPr>
        <w:rPr>
          <w:rFonts w:hint="eastAsia"/>
        </w:rPr>
      </w:pPr>
      <w:r>
        <w:rPr>
          <w:rFonts w:hint="eastAsia"/>
        </w:rPr>
        <w:t>41. 网络运营者为了给用户提供全方位人性化服务，可以收集与其暂时提供的服务无关的个人信息。</w:t>
      </w:r>
    </w:p>
    <w:p w14:paraId="3A02D13F">
      <w:pPr>
        <w:rPr>
          <w:rFonts w:hint="eastAsia"/>
        </w:rPr>
      </w:pPr>
      <w:r>
        <w:rPr>
          <w:rFonts w:hint="eastAsia"/>
        </w:rPr>
        <w:t>【错因】只能收集和业务相关的信息，禁止过度采集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6020D"/>
    <w:rsid w:val="2266020D"/>
    <w:rsid w:val="3C9D7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1616</Words>
  <Characters>1676</Characters>
  <Lines>0</Lines>
  <Paragraphs>0</Paragraphs>
  <TotalTime>20</TotalTime>
  <ScaleCrop>false</ScaleCrop>
  <LinksUpToDate>false</LinksUpToDate>
  <CharactersWithSpaces>1765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2026-06-29T09:04:00Z</dcterms:created>
  <dc:creator>在睡觉.</dc:creator>
  <cp:lastModifiedBy>Yi mu</cp:lastModifiedBy>
  <dcterms:modified xsi:type="dcterms:W3CDTF">2026-06-30T14:00:45Z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750D9ED0F9EA4C7C8EF87B99DFB75263_13</vt:lpwstr>
  </property>
  <property fmtid="{D5CDD505-2E9C-101B-9397-08002B2CF9AE}" pid="4" name="KSOTemplateDocerSaveRecord">
    <vt:lpwstr>eyJoZGlkIjoiMjI5NThlOTZjZjBhODlkZjk4MWNhOTBlODlhOGRhYzEiLCJ1c2VySWQiOiIxMTU2MDk4MjEyIn0=</vt:lpwstr>
  </property>
</Properties>
</file>