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B01E30">
      <w:pPr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附件：</w:t>
      </w:r>
    </w:p>
    <w:p w14:paraId="7D874512">
      <w:pPr>
        <w:jc w:val="center"/>
        <w:rPr>
          <w:rFonts w:eastAsia="黑体"/>
          <w:b/>
          <w:bCs/>
          <w:sz w:val="36"/>
        </w:rPr>
      </w:pPr>
      <w:r>
        <w:rPr>
          <w:rFonts w:hint="eastAsia" w:eastAsia="黑体"/>
          <w:b/>
          <w:bCs/>
          <w:sz w:val="36"/>
        </w:rPr>
        <w:t>浙江传媒学院学生资助对象认定申请</w:t>
      </w:r>
      <w:r>
        <w:rPr>
          <w:rFonts w:eastAsia="黑体"/>
          <w:b/>
          <w:bCs/>
          <w:sz w:val="36"/>
        </w:rPr>
        <w:t>表</w:t>
      </w:r>
    </w:p>
    <w:p w14:paraId="141F749F">
      <w:pPr>
        <w:rPr>
          <w:rFonts w:eastAsia="仿宋_GB2312"/>
        </w:rPr>
      </w:pPr>
    </w:p>
    <w:p w14:paraId="3B22FE6A">
      <w:pPr>
        <w:rPr>
          <w:rFonts w:eastAsia="新宋体"/>
          <w:b/>
          <w:bCs/>
          <w:sz w:val="24"/>
        </w:rPr>
      </w:pPr>
      <w:r>
        <w:rPr>
          <w:rFonts w:hint="eastAsia" w:eastAsia="新宋体"/>
          <w:b/>
          <w:bCs/>
          <w:sz w:val="24"/>
        </w:rPr>
        <w:t>学校：           院系：         专业：            年级：       班级：</w:t>
      </w:r>
    </w:p>
    <w:tbl>
      <w:tblPr>
        <w:tblStyle w:val="4"/>
        <w:tblW w:w="99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"/>
        <w:gridCol w:w="949"/>
        <w:gridCol w:w="326"/>
        <w:gridCol w:w="578"/>
        <w:gridCol w:w="924"/>
        <w:gridCol w:w="917"/>
        <w:gridCol w:w="1136"/>
        <w:gridCol w:w="120"/>
        <w:gridCol w:w="314"/>
        <w:gridCol w:w="1081"/>
        <w:gridCol w:w="625"/>
        <w:gridCol w:w="590"/>
        <w:gridCol w:w="341"/>
        <w:gridCol w:w="654"/>
        <w:gridCol w:w="767"/>
      </w:tblGrid>
      <w:tr w14:paraId="71DD7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669" w:type="dxa"/>
            <w:vMerge w:val="restart"/>
            <w:textDirection w:val="tbRlV"/>
            <w:vAlign w:val="center"/>
          </w:tcPr>
          <w:p w14:paraId="7843BAC9">
            <w:pPr>
              <w:ind w:left="113" w:right="113"/>
              <w:jc w:val="center"/>
              <w:rPr>
                <w:rFonts w:ascii="黑体" w:hAnsi="新宋体" w:eastAsia="黑体"/>
                <w:b/>
                <w:bCs/>
              </w:rPr>
            </w:pPr>
            <w:r>
              <w:rPr>
                <w:rFonts w:hint="eastAsia" w:ascii="黑体" w:hAnsi="新宋体" w:eastAsia="黑体"/>
                <w:b/>
                <w:bCs/>
              </w:rPr>
              <w:t>情况基本</w:t>
            </w:r>
          </w:p>
        </w:tc>
        <w:tc>
          <w:tcPr>
            <w:tcW w:w="949" w:type="dxa"/>
            <w:vAlign w:val="center"/>
          </w:tcPr>
          <w:p w14:paraId="15893DEA"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姓 名</w:t>
            </w:r>
          </w:p>
        </w:tc>
        <w:tc>
          <w:tcPr>
            <w:tcW w:w="1828" w:type="dxa"/>
            <w:gridSpan w:val="3"/>
            <w:vAlign w:val="center"/>
          </w:tcPr>
          <w:p w14:paraId="7458D9CC">
            <w:pPr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917" w:type="dxa"/>
            <w:vAlign w:val="center"/>
          </w:tcPr>
          <w:p w14:paraId="19C83EC7"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性 别</w:t>
            </w:r>
          </w:p>
        </w:tc>
        <w:tc>
          <w:tcPr>
            <w:tcW w:w="1136" w:type="dxa"/>
            <w:vAlign w:val="center"/>
          </w:tcPr>
          <w:p w14:paraId="002066CB">
            <w:pPr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1515" w:type="dxa"/>
            <w:gridSpan w:val="3"/>
            <w:vAlign w:val="center"/>
          </w:tcPr>
          <w:p w14:paraId="13D423FD"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出生年月</w:t>
            </w:r>
          </w:p>
        </w:tc>
        <w:tc>
          <w:tcPr>
            <w:tcW w:w="1215" w:type="dxa"/>
            <w:gridSpan w:val="2"/>
            <w:vAlign w:val="center"/>
          </w:tcPr>
          <w:p w14:paraId="598F0BAB">
            <w:pPr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995" w:type="dxa"/>
            <w:gridSpan w:val="2"/>
            <w:vAlign w:val="center"/>
          </w:tcPr>
          <w:p w14:paraId="3D231040"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民族</w:t>
            </w:r>
          </w:p>
        </w:tc>
        <w:tc>
          <w:tcPr>
            <w:tcW w:w="767" w:type="dxa"/>
            <w:vAlign w:val="center"/>
          </w:tcPr>
          <w:p w14:paraId="4501E76B">
            <w:pPr>
              <w:jc w:val="center"/>
              <w:rPr>
                <w:rFonts w:ascii="新宋体" w:hAnsi="新宋体" w:eastAsia="新宋体"/>
              </w:rPr>
            </w:pPr>
          </w:p>
        </w:tc>
      </w:tr>
      <w:tr w14:paraId="3EC94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atLeast"/>
          <w:jc w:val="center"/>
        </w:trPr>
        <w:tc>
          <w:tcPr>
            <w:tcW w:w="669" w:type="dxa"/>
            <w:vMerge w:val="continue"/>
            <w:vAlign w:val="center"/>
          </w:tcPr>
          <w:p w14:paraId="5460F09F">
            <w:pPr>
              <w:jc w:val="center"/>
              <w:rPr>
                <w:rFonts w:ascii="新宋体" w:hAnsi="新宋体" w:eastAsia="新宋体"/>
                <w:b/>
                <w:bCs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64795EE"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身份证号码</w:t>
            </w:r>
          </w:p>
        </w:tc>
        <w:tc>
          <w:tcPr>
            <w:tcW w:w="2419" w:type="dxa"/>
            <w:gridSpan w:val="3"/>
            <w:vAlign w:val="center"/>
          </w:tcPr>
          <w:p w14:paraId="118D505A">
            <w:pPr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1136" w:type="dxa"/>
            <w:vAlign w:val="center"/>
          </w:tcPr>
          <w:p w14:paraId="1F792FF3"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家庭</w:t>
            </w:r>
            <w:r>
              <w:rPr>
                <w:rFonts w:ascii="新宋体" w:hAnsi="新宋体" w:eastAsia="新宋体"/>
              </w:rPr>
              <w:t>人口</w:t>
            </w:r>
          </w:p>
        </w:tc>
        <w:tc>
          <w:tcPr>
            <w:tcW w:w="1515" w:type="dxa"/>
            <w:gridSpan w:val="3"/>
            <w:vAlign w:val="center"/>
          </w:tcPr>
          <w:p w14:paraId="1981FB98">
            <w:pPr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1215" w:type="dxa"/>
            <w:gridSpan w:val="2"/>
            <w:vAlign w:val="center"/>
          </w:tcPr>
          <w:p w14:paraId="1EC1D604">
            <w:pPr>
              <w:ind w:firstLine="105" w:firstLineChars="50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手机号码</w:t>
            </w:r>
          </w:p>
        </w:tc>
        <w:tc>
          <w:tcPr>
            <w:tcW w:w="1762" w:type="dxa"/>
            <w:gridSpan w:val="3"/>
            <w:vAlign w:val="center"/>
          </w:tcPr>
          <w:p w14:paraId="57CADC9A">
            <w:pPr>
              <w:ind w:firstLine="210" w:firstLineChars="100"/>
              <w:rPr>
                <w:rFonts w:ascii="新宋体" w:hAnsi="新宋体" w:eastAsia="新宋体"/>
              </w:rPr>
            </w:pPr>
          </w:p>
        </w:tc>
      </w:tr>
      <w:tr w14:paraId="76E18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2" w:hRule="atLeast"/>
          <w:jc w:val="center"/>
        </w:trPr>
        <w:tc>
          <w:tcPr>
            <w:tcW w:w="669" w:type="dxa"/>
            <w:vMerge w:val="restart"/>
            <w:vAlign w:val="center"/>
          </w:tcPr>
          <w:p w14:paraId="312FB94E">
            <w:pPr>
              <w:jc w:val="center"/>
              <w:rPr>
                <w:rFonts w:ascii="黑体" w:hAnsi="新宋体" w:eastAsia="黑体"/>
                <w:b/>
                <w:bCs/>
              </w:rPr>
            </w:pPr>
            <w:r>
              <w:rPr>
                <w:rFonts w:hint="eastAsia" w:ascii="黑体" w:hAnsi="新宋体" w:eastAsia="黑体"/>
                <w:b/>
                <w:bCs/>
              </w:rPr>
              <w:t>家庭通讯信息</w:t>
            </w:r>
          </w:p>
        </w:tc>
        <w:tc>
          <w:tcPr>
            <w:tcW w:w="1853" w:type="dxa"/>
            <w:gridSpan w:val="3"/>
            <w:vAlign w:val="center"/>
          </w:tcPr>
          <w:p w14:paraId="455CBC9F"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详细通讯地址</w:t>
            </w:r>
          </w:p>
        </w:tc>
        <w:tc>
          <w:tcPr>
            <w:tcW w:w="7469" w:type="dxa"/>
            <w:gridSpan w:val="11"/>
            <w:vAlign w:val="center"/>
          </w:tcPr>
          <w:p w14:paraId="694A6198">
            <w:pPr>
              <w:jc w:val="center"/>
              <w:rPr>
                <w:rFonts w:ascii="新宋体" w:hAnsi="新宋体" w:eastAsia="新宋体"/>
              </w:rPr>
            </w:pPr>
          </w:p>
        </w:tc>
      </w:tr>
      <w:tr w14:paraId="29F90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jc w:val="center"/>
        </w:trPr>
        <w:tc>
          <w:tcPr>
            <w:tcW w:w="669" w:type="dxa"/>
            <w:vMerge w:val="continue"/>
          </w:tcPr>
          <w:p w14:paraId="31FB6053">
            <w:pPr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1853" w:type="dxa"/>
            <w:gridSpan w:val="3"/>
            <w:vAlign w:val="center"/>
          </w:tcPr>
          <w:p w14:paraId="2D21177B"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邮政编码</w:t>
            </w:r>
          </w:p>
        </w:tc>
        <w:tc>
          <w:tcPr>
            <w:tcW w:w="1841" w:type="dxa"/>
            <w:gridSpan w:val="2"/>
            <w:vAlign w:val="center"/>
          </w:tcPr>
          <w:p w14:paraId="199EB089">
            <w:pPr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1570" w:type="dxa"/>
            <w:gridSpan w:val="3"/>
            <w:vAlign w:val="center"/>
          </w:tcPr>
          <w:p w14:paraId="3B5E94C8"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户口所在地</w:t>
            </w:r>
          </w:p>
        </w:tc>
        <w:tc>
          <w:tcPr>
            <w:tcW w:w="4058" w:type="dxa"/>
            <w:gridSpan w:val="6"/>
            <w:vAlign w:val="center"/>
          </w:tcPr>
          <w:p w14:paraId="0C7ECBDE">
            <w:pPr>
              <w:rPr>
                <w:rFonts w:ascii="新宋体" w:hAnsi="新宋体" w:eastAsia="新宋体"/>
              </w:rPr>
            </w:pPr>
          </w:p>
        </w:tc>
      </w:tr>
      <w:tr w14:paraId="19626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  <w:jc w:val="center"/>
        </w:trPr>
        <w:tc>
          <w:tcPr>
            <w:tcW w:w="669" w:type="dxa"/>
            <w:vMerge w:val="restart"/>
            <w:textDirection w:val="tbRlV"/>
            <w:vAlign w:val="center"/>
          </w:tcPr>
          <w:p w14:paraId="2E511353">
            <w:pPr>
              <w:ind w:left="113" w:right="113"/>
              <w:jc w:val="center"/>
              <w:rPr>
                <w:rFonts w:ascii="黑体" w:hAnsi="新宋体" w:eastAsia="黑体"/>
                <w:b/>
                <w:bCs/>
              </w:rPr>
            </w:pPr>
            <w:r>
              <w:rPr>
                <w:rFonts w:hint="eastAsia" w:ascii="黑体" w:hAnsi="新宋体" w:eastAsia="黑体"/>
                <w:b/>
                <w:bCs/>
              </w:rPr>
              <w:t>家庭成员情况</w:t>
            </w:r>
          </w:p>
        </w:tc>
        <w:tc>
          <w:tcPr>
            <w:tcW w:w="949" w:type="dxa"/>
            <w:vAlign w:val="center"/>
          </w:tcPr>
          <w:p w14:paraId="492DA0B2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姓名</w:t>
            </w:r>
          </w:p>
        </w:tc>
        <w:tc>
          <w:tcPr>
            <w:tcW w:w="904" w:type="dxa"/>
            <w:gridSpan w:val="2"/>
            <w:vAlign w:val="center"/>
          </w:tcPr>
          <w:p w14:paraId="27FA9C9A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称谓</w:t>
            </w:r>
          </w:p>
        </w:tc>
        <w:tc>
          <w:tcPr>
            <w:tcW w:w="3097" w:type="dxa"/>
            <w:gridSpan w:val="4"/>
            <w:vAlign w:val="center"/>
          </w:tcPr>
          <w:p w14:paraId="0F6E0499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工作（学习）单位</w:t>
            </w:r>
          </w:p>
        </w:tc>
        <w:tc>
          <w:tcPr>
            <w:tcW w:w="2020" w:type="dxa"/>
            <w:gridSpan w:val="3"/>
            <w:vAlign w:val="center"/>
          </w:tcPr>
          <w:p w14:paraId="16967FF4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联系方式</w:t>
            </w:r>
          </w:p>
        </w:tc>
        <w:tc>
          <w:tcPr>
            <w:tcW w:w="931" w:type="dxa"/>
            <w:gridSpan w:val="2"/>
            <w:vAlign w:val="center"/>
          </w:tcPr>
          <w:p w14:paraId="7154E2E0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年收入（元）</w:t>
            </w:r>
          </w:p>
        </w:tc>
        <w:tc>
          <w:tcPr>
            <w:tcW w:w="1421" w:type="dxa"/>
            <w:gridSpan w:val="2"/>
            <w:vAlign w:val="center"/>
          </w:tcPr>
          <w:p w14:paraId="7B5F28E9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健康状况</w:t>
            </w:r>
          </w:p>
        </w:tc>
      </w:tr>
      <w:tr w14:paraId="2C591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8" w:hRule="atLeast"/>
          <w:jc w:val="center"/>
        </w:trPr>
        <w:tc>
          <w:tcPr>
            <w:tcW w:w="669" w:type="dxa"/>
            <w:vMerge w:val="continue"/>
          </w:tcPr>
          <w:p w14:paraId="638C3A98">
            <w:pPr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949" w:type="dxa"/>
            <w:vAlign w:val="center"/>
          </w:tcPr>
          <w:p w14:paraId="1944A5A1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904" w:type="dxa"/>
            <w:gridSpan w:val="2"/>
            <w:vAlign w:val="center"/>
          </w:tcPr>
          <w:p w14:paraId="4B945561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3097" w:type="dxa"/>
            <w:gridSpan w:val="4"/>
            <w:vAlign w:val="center"/>
          </w:tcPr>
          <w:p w14:paraId="597759E3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2020" w:type="dxa"/>
            <w:gridSpan w:val="3"/>
            <w:vAlign w:val="center"/>
          </w:tcPr>
          <w:p w14:paraId="18975362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931" w:type="dxa"/>
            <w:gridSpan w:val="2"/>
            <w:vAlign w:val="center"/>
          </w:tcPr>
          <w:p w14:paraId="47CE0F00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1421" w:type="dxa"/>
            <w:gridSpan w:val="2"/>
            <w:vAlign w:val="center"/>
          </w:tcPr>
          <w:p w14:paraId="7FC49893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</w:tr>
      <w:tr w14:paraId="0708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jc w:val="center"/>
        </w:trPr>
        <w:tc>
          <w:tcPr>
            <w:tcW w:w="669" w:type="dxa"/>
            <w:vMerge w:val="continue"/>
          </w:tcPr>
          <w:p w14:paraId="5A2793A5">
            <w:pPr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949" w:type="dxa"/>
            <w:vAlign w:val="center"/>
          </w:tcPr>
          <w:p w14:paraId="18C264FF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904" w:type="dxa"/>
            <w:gridSpan w:val="2"/>
            <w:vAlign w:val="center"/>
          </w:tcPr>
          <w:p w14:paraId="5A046C1B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3097" w:type="dxa"/>
            <w:gridSpan w:val="4"/>
            <w:vAlign w:val="center"/>
          </w:tcPr>
          <w:p w14:paraId="5EAA8043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2020" w:type="dxa"/>
            <w:gridSpan w:val="3"/>
            <w:vAlign w:val="center"/>
          </w:tcPr>
          <w:p w14:paraId="769E5CFC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931" w:type="dxa"/>
            <w:gridSpan w:val="2"/>
            <w:vAlign w:val="center"/>
          </w:tcPr>
          <w:p w14:paraId="045006A1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1421" w:type="dxa"/>
            <w:gridSpan w:val="2"/>
            <w:vAlign w:val="center"/>
          </w:tcPr>
          <w:p w14:paraId="329AE491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</w:tr>
      <w:tr w14:paraId="5ECAB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1" w:hRule="atLeast"/>
          <w:jc w:val="center"/>
        </w:trPr>
        <w:tc>
          <w:tcPr>
            <w:tcW w:w="669" w:type="dxa"/>
            <w:vMerge w:val="continue"/>
          </w:tcPr>
          <w:p w14:paraId="7DCC8584">
            <w:pPr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949" w:type="dxa"/>
            <w:vAlign w:val="center"/>
          </w:tcPr>
          <w:p w14:paraId="20956559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904" w:type="dxa"/>
            <w:gridSpan w:val="2"/>
            <w:vAlign w:val="center"/>
          </w:tcPr>
          <w:p w14:paraId="6809592C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3097" w:type="dxa"/>
            <w:gridSpan w:val="4"/>
            <w:vAlign w:val="center"/>
          </w:tcPr>
          <w:p w14:paraId="3F80EE4A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2020" w:type="dxa"/>
            <w:gridSpan w:val="3"/>
            <w:vAlign w:val="center"/>
          </w:tcPr>
          <w:p w14:paraId="26FC07DF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931" w:type="dxa"/>
            <w:gridSpan w:val="2"/>
            <w:vAlign w:val="center"/>
          </w:tcPr>
          <w:p w14:paraId="301AAB37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1421" w:type="dxa"/>
            <w:gridSpan w:val="2"/>
            <w:vAlign w:val="center"/>
          </w:tcPr>
          <w:p w14:paraId="1837D500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</w:tr>
      <w:tr w14:paraId="1D69F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7" w:hRule="atLeast"/>
          <w:jc w:val="center"/>
        </w:trPr>
        <w:tc>
          <w:tcPr>
            <w:tcW w:w="669" w:type="dxa"/>
            <w:vMerge w:val="continue"/>
          </w:tcPr>
          <w:p w14:paraId="3C483B26">
            <w:pPr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949" w:type="dxa"/>
            <w:vAlign w:val="center"/>
          </w:tcPr>
          <w:p w14:paraId="61B0D28A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904" w:type="dxa"/>
            <w:gridSpan w:val="2"/>
            <w:vAlign w:val="center"/>
          </w:tcPr>
          <w:p w14:paraId="6C491C20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3097" w:type="dxa"/>
            <w:gridSpan w:val="4"/>
            <w:vAlign w:val="center"/>
          </w:tcPr>
          <w:p w14:paraId="48971A92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2020" w:type="dxa"/>
            <w:gridSpan w:val="3"/>
            <w:vAlign w:val="center"/>
          </w:tcPr>
          <w:p w14:paraId="4A1BB5A6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931" w:type="dxa"/>
            <w:gridSpan w:val="2"/>
            <w:vAlign w:val="center"/>
          </w:tcPr>
          <w:p w14:paraId="3C47C478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1421" w:type="dxa"/>
            <w:gridSpan w:val="2"/>
            <w:vAlign w:val="center"/>
          </w:tcPr>
          <w:p w14:paraId="109DD5C8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</w:tr>
      <w:tr w14:paraId="7ADF4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jc w:val="center"/>
        </w:trPr>
        <w:tc>
          <w:tcPr>
            <w:tcW w:w="669" w:type="dxa"/>
            <w:vMerge w:val="continue"/>
          </w:tcPr>
          <w:p w14:paraId="22A0E082">
            <w:pPr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949" w:type="dxa"/>
            <w:vAlign w:val="center"/>
          </w:tcPr>
          <w:p w14:paraId="47DDD75B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904" w:type="dxa"/>
            <w:gridSpan w:val="2"/>
            <w:vAlign w:val="center"/>
          </w:tcPr>
          <w:p w14:paraId="757C33CD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3097" w:type="dxa"/>
            <w:gridSpan w:val="4"/>
            <w:vAlign w:val="center"/>
          </w:tcPr>
          <w:p w14:paraId="395BD50D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2020" w:type="dxa"/>
            <w:gridSpan w:val="3"/>
            <w:vAlign w:val="center"/>
          </w:tcPr>
          <w:p w14:paraId="07C89B01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931" w:type="dxa"/>
            <w:gridSpan w:val="2"/>
            <w:vAlign w:val="center"/>
          </w:tcPr>
          <w:p w14:paraId="3426F5DE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1421" w:type="dxa"/>
            <w:gridSpan w:val="2"/>
            <w:vAlign w:val="center"/>
          </w:tcPr>
          <w:p w14:paraId="00819C17">
            <w:pPr>
              <w:spacing w:line="300" w:lineRule="exact"/>
              <w:jc w:val="center"/>
              <w:rPr>
                <w:rFonts w:ascii="新宋体" w:hAnsi="新宋体" w:eastAsia="新宋体"/>
              </w:rPr>
            </w:pPr>
          </w:p>
        </w:tc>
      </w:tr>
      <w:tr w14:paraId="15970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86" w:hRule="atLeast"/>
          <w:jc w:val="center"/>
        </w:trPr>
        <w:tc>
          <w:tcPr>
            <w:tcW w:w="669" w:type="dxa"/>
            <w:vAlign w:val="center"/>
          </w:tcPr>
          <w:p w14:paraId="5140951B">
            <w:pPr>
              <w:spacing w:line="280" w:lineRule="exact"/>
              <w:jc w:val="center"/>
              <w:rPr>
                <w:rFonts w:ascii="黑体" w:hAnsi="新宋体" w:eastAsia="黑体"/>
                <w:b/>
                <w:bCs/>
              </w:rPr>
            </w:pPr>
            <w:r>
              <w:rPr>
                <w:rFonts w:hint="eastAsia" w:ascii="黑体" w:hAnsi="新宋体" w:eastAsia="黑体"/>
                <w:b/>
                <w:bCs/>
              </w:rPr>
              <w:t>特殊困难群体类型</w:t>
            </w:r>
          </w:p>
        </w:tc>
        <w:tc>
          <w:tcPr>
            <w:tcW w:w="9322" w:type="dxa"/>
            <w:gridSpan w:val="14"/>
            <w:tcBorders>
              <w:bottom w:val="single" w:color="auto" w:sz="4" w:space="0"/>
            </w:tcBorders>
          </w:tcPr>
          <w:p w14:paraId="03940C46">
            <w:pPr>
              <w:widowControl/>
              <w:adjustRightInd w:val="0"/>
              <w:snapToGrid w:val="0"/>
              <w:spacing w:line="520" w:lineRule="exact"/>
              <w:rPr>
                <w:rFonts w:ascii="宋体" w:hAnsi="宋体"/>
                <w:color w:val="auto"/>
                <w:kern w:val="0"/>
                <w:szCs w:val="21"/>
              </w:rPr>
            </w:pPr>
            <w:r>
              <w:rPr>
                <w:rFonts w:ascii="宋体" w:hAnsi="宋体"/>
                <w:color w:val="0D0D0D"/>
                <w:kern w:val="0"/>
                <w:szCs w:val="21"/>
              </w:rPr>
              <w:sym w:font="Wingdings 2" w:char="00A3"/>
            </w:r>
            <w:r>
              <w:rPr>
                <w:rFonts w:hint="eastAsia" w:ascii="宋体" w:hAnsi="宋体"/>
                <w:b/>
                <w:bCs/>
                <w:color w:val="auto"/>
                <w:kern w:val="0"/>
                <w:szCs w:val="21"/>
                <w:lang w:val="en-US" w:eastAsia="zh-CN"/>
              </w:rPr>
              <w:t>城市</w:t>
            </w:r>
            <w:r>
              <w:rPr>
                <w:rFonts w:ascii="宋体" w:hAnsi="宋体"/>
                <w:b/>
                <w:color w:val="auto"/>
                <w:kern w:val="0"/>
                <w:szCs w:val="21"/>
              </w:rPr>
              <w:t>低保家庭</w:t>
            </w:r>
            <w:r>
              <w:rPr>
                <w:rFonts w:hint="eastAsia" w:ascii="宋体" w:hAnsi="宋体"/>
                <w:b/>
                <w:color w:val="auto"/>
                <w:kern w:val="0"/>
                <w:szCs w:val="21"/>
              </w:rPr>
              <w:t xml:space="preserve">学生          </w:t>
            </w:r>
            <w:r>
              <w:rPr>
                <w:rFonts w:ascii="宋体" w:hAnsi="宋体"/>
                <w:color w:val="auto"/>
                <w:kern w:val="0"/>
                <w:szCs w:val="21"/>
              </w:rPr>
              <w:sym w:font="Wingdings 2" w:char="00A3"/>
            </w:r>
            <w:r>
              <w:rPr>
                <w:rFonts w:hint="eastAsia" w:ascii="宋体" w:hAnsi="宋体"/>
                <w:b/>
                <w:color w:val="auto"/>
                <w:kern w:val="0"/>
                <w:szCs w:val="21"/>
              </w:rPr>
              <w:t xml:space="preserve">特困供养学生                  </w:t>
            </w:r>
            <w:r>
              <w:rPr>
                <w:rFonts w:ascii="宋体" w:hAnsi="宋体"/>
                <w:color w:val="auto"/>
                <w:kern w:val="0"/>
                <w:szCs w:val="20"/>
              </w:rPr>
              <w:sym w:font="Wingdings 2" w:char="00A3"/>
            </w:r>
            <w:r>
              <w:rPr>
                <w:rFonts w:hint="eastAsia" w:ascii="宋体" w:hAnsi="宋体"/>
                <w:b/>
                <w:color w:val="auto"/>
                <w:kern w:val="0"/>
                <w:szCs w:val="21"/>
              </w:rPr>
              <w:t>孤儿</w:t>
            </w:r>
          </w:p>
          <w:p w14:paraId="12963764">
            <w:pPr>
              <w:widowControl/>
              <w:adjustRightInd w:val="0"/>
              <w:snapToGrid w:val="0"/>
              <w:spacing w:line="520" w:lineRule="exact"/>
              <w:rPr>
                <w:rFonts w:ascii="宋体" w:hAnsi="宋体"/>
                <w:b/>
                <w:color w:val="auto"/>
                <w:kern w:val="0"/>
                <w:szCs w:val="21"/>
              </w:rPr>
            </w:pPr>
            <w:r>
              <w:rPr>
                <w:rFonts w:ascii="宋体" w:hAnsi="宋体"/>
                <w:color w:val="auto"/>
                <w:kern w:val="0"/>
                <w:szCs w:val="21"/>
              </w:rPr>
              <w:sym w:font="Wingdings 2" w:char="00A3"/>
            </w:r>
            <w:r>
              <w:rPr>
                <w:rFonts w:hint="eastAsia" w:ascii="宋体" w:hAnsi="宋体"/>
                <w:b/>
                <w:color w:val="auto"/>
                <w:kern w:val="0"/>
                <w:szCs w:val="21"/>
              </w:rPr>
              <w:t>烈士</w:t>
            </w:r>
            <w:r>
              <w:rPr>
                <w:rFonts w:ascii="宋体" w:hAnsi="宋体"/>
                <w:b/>
                <w:color w:val="auto"/>
                <w:kern w:val="0"/>
                <w:szCs w:val="21"/>
              </w:rPr>
              <w:t>子女</w:t>
            </w:r>
            <w:r>
              <w:rPr>
                <w:rFonts w:hint="eastAsia" w:ascii="宋体" w:hAnsi="宋体"/>
                <w:b/>
                <w:color w:val="auto"/>
                <w:kern w:val="0"/>
                <w:szCs w:val="21"/>
              </w:rPr>
              <w:t xml:space="preserve">                  </w:t>
            </w:r>
            <w:r>
              <w:rPr>
                <w:rFonts w:ascii="宋体" w:hAnsi="宋体"/>
                <w:color w:val="auto"/>
                <w:kern w:val="0"/>
                <w:szCs w:val="21"/>
              </w:rPr>
              <w:sym w:font="Wingdings 2" w:char="00A3"/>
            </w:r>
            <w:r>
              <w:rPr>
                <w:rFonts w:hint="eastAsia" w:ascii="宋体" w:hAnsi="宋体"/>
                <w:b/>
                <w:bCs/>
                <w:color w:val="auto"/>
                <w:kern w:val="0"/>
                <w:szCs w:val="21"/>
                <w:lang w:val="en-US" w:eastAsia="zh-CN"/>
              </w:rPr>
              <w:t>持证</w:t>
            </w:r>
            <w:r>
              <w:rPr>
                <w:rFonts w:ascii="宋体" w:hAnsi="宋体"/>
                <w:b/>
                <w:color w:val="auto"/>
                <w:kern w:val="0"/>
                <w:szCs w:val="21"/>
              </w:rPr>
              <w:t>残疾学生</w:t>
            </w:r>
            <w:r>
              <w:rPr>
                <w:rFonts w:hint="eastAsia" w:ascii="宋体" w:hAnsi="宋体"/>
                <w:b/>
                <w:color w:val="auto"/>
                <w:kern w:val="0"/>
                <w:szCs w:val="21"/>
              </w:rPr>
              <w:t xml:space="preserve">                  </w:t>
            </w:r>
            <w:r>
              <w:rPr>
                <w:rFonts w:ascii="宋体" w:hAnsi="宋体"/>
                <w:color w:val="auto"/>
                <w:kern w:val="0"/>
                <w:szCs w:val="21"/>
              </w:rPr>
              <w:sym w:font="Wingdings 2" w:char="00A3"/>
            </w:r>
            <w:r>
              <w:rPr>
                <w:rFonts w:ascii="宋体" w:hAnsi="宋体"/>
                <w:b/>
                <w:color w:val="auto"/>
                <w:kern w:val="0"/>
                <w:szCs w:val="21"/>
              </w:rPr>
              <w:t>建档立卡</w:t>
            </w:r>
            <w:r>
              <w:rPr>
                <w:rFonts w:hint="eastAsia" w:ascii="宋体" w:hAnsi="宋体"/>
                <w:b/>
                <w:color w:val="auto"/>
                <w:kern w:val="0"/>
                <w:szCs w:val="21"/>
              </w:rPr>
              <w:t xml:space="preserve">贫困家庭学生  </w:t>
            </w:r>
          </w:p>
          <w:p w14:paraId="0A8E8C6E">
            <w:pPr>
              <w:spacing w:beforeLines="50" w:afterLines="50" w:line="280" w:lineRule="exact"/>
              <w:rPr>
                <w:rFonts w:ascii="新宋体" w:hAnsi="新宋体" w:eastAsia="新宋体"/>
              </w:rPr>
            </w:pPr>
            <w:r>
              <w:rPr>
                <w:rFonts w:ascii="宋体" w:hAnsi="宋体"/>
                <w:color w:val="auto"/>
                <w:kern w:val="0"/>
                <w:szCs w:val="21"/>
              </w:rPr>
              <w:sym w:font="Wingdings 2" w:char="00A3"/>
            </w:r>
            <w:r>
              <w:rPr>
                <w:rFonts w:hint="eastAsia" w:ascii="宋体" w:hAnsi="宋体"/>
                <w:b/>
                <w:bCs/>
                <w:color w:val="auto"/>
                <w:kern w:val="0"/>
                <w:szCs w:val="21"/>
                <w:lang w:val="en-US" w:eastAsia="zh-CN"/>
              </w:rPr>
              <w:t>城市</w:t>
            </w:r>
            <w:r>
              <w:rPr>
                <w:rFonts w:ascii="宋体" w:hAnsi="宋体"/>
                <w:b/>
                <w:color w:val="auto"/>
                <w:kern w:val="0"/>
                <w:szCs w:val="21"/>
              </w:rPr>
              <w:t>低保</w:t>
            </w:r>
            <w:r>
              <w:rPr>
                <w:rFonts w:hint="eastAsia" w:ascii="宋体" w:hAnsi="宋体"/>
                <w:b/>
                <w:color w:val="auto"/>
                <w:kern w:val="0"/>
                <w:szCs w:val="21"/>
              </w:rPr>
              <w:t xml:space="preserve">边缘家庭学生      </w:t>
            </w:r>
            <w:r>
              <w:rPr>
                <w:rFonts w:ascii="宋体" w:hAnsi="宋体"/>
                <w:color w:val="auto"/>
                <w:kern w:val="0"/>
                <w:szCs w:val="20"/>
              </w:rPr>
              <w:sym w:font="Wingdings 2" w:char="00A3"/>
            </w:r>
            <w:r>
              <w:rPr>
                <w:rFonts w:hint="eastAsia" w:ascii="宋体" w:hAnsi="宋体"/>
                <w:b/>
                <w:color w:val="auto"/>
                <w:kern w:val="0"/>
                <w:szCs w:val="21"/>
              </w:rPr>
              <w:t>低</w:t>
            </w:r>
            <w:r>
              <w:rPr>
                <w:rFonts w:hint="eastAsia" w:ascii="宋体" w:hAnsi="宋体"/>
                <w:b/>
                <w:color w:val="0D0D0D"/>
                <w:kern w:val="0"/>
                <w:szCs w:val="21"/>
              </w:rPr>
              <w:t>收入农户家庭学生</w:t>
            </w:r>
          </w:p>
        </w:tc>
      </w:tr>
      <w:tr w14:paraId="3567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1" w:hRule="atLeast"/>
          <w:jc w:val="center"/>
        </w:trPr>
        <w:tc>
          <w:tcPr>
            <w:tcW w:w="669" w:type="dxa"/>
            <w:vAlign w:val="center"/>
          </w:tcPr>
          <w:p w14:paraId="37415299">
            <w:pPr>
              <w:spacing w:line="280" w:lineRule="exact"/>
              <w:jc w:val="center"/>
              <w:rPr>
                <w:rFonts w:ascii="黑体" w:hAnsi="新宋体" w:eastAsia="黑体"/>
                <w:b/>
                <w:bCs/>
              </w:rPr>
            </w:pPr>
            <w:r>
              <w:rPr>
                <w:rFonts w:hint="eastAsia" w:ascii="黑体" w:hAnsi="新宋体" w:eastAsia="黑体"/>
                <w:b/>
                <w:bCs/>
              </w:rPr>
              <w:t>其他困难群体</w:t>
            </w:r>
          </w:p>
        </w:tc>
        <w:tc>
          <w:tcPr>
            <w:tcW w:w="9322" w:type="dxa"/>
            <w:gridSpan w:val="14"/>
            <w:tcBorders>
              <w:bottom w:val="single" w:color="auto" w:sz="4" w:space="0"/>
            </w:tcBorders>
          </w:tcPr>
          <w:p w14:paraId="68307FE2">
            <w:pPr>
              <w:widowControl/>
              <w:adjustRightInd w:val="0"/>
              <w:snapToGrid w:val="0"/>
              <w:spacing w:line="360" w:lineRule="auto"/>
              <w:rPr>
                <w:rFonts w:ascii="宋体" w:hAnsi="宋体"/>
                <w:color w:val="0D0D0D"/>
                <w:kern w:val="0"/>
                <w:szCs w:val="21"/>
              </w:rPr>
            </w:pPr>
            <w:r>
              <w:rPr>
                <w:rFonts w:ascii="宋体" w:hAnsi="宋体"/>
                <w:color w:val="0D0D0D"/>
                <w:kern w:val="0"/>
                <w:szCs w:val="21"/>
              </w:rPr>
              <w:sym w:font="Wingdings 2" w:char="00A3"/>
            </w:r>
            <w:r>
              <w:rPr>
                <w:rFonts w:ascii="宋体" w:hAnsi="宋体"/>
                <w:color w:val="0D0D0D"/>
                <w:kern w:val="0"/>
                <w:szCs w:val="21"/>
              </w:rPr>
              <w:t>遭受自然灾害情况</w:t>
            </w:r>
            <w:r>
              <w:rPr>
                <w:rFonts w:hint="eastAsia" w:ascii="宋体" w:hAnsi="宋体"/>
                <w:color w:val="0D0D0D"/>
                <w:kern w:val="0"/>
                <w:szCs w:val="21"/>
              </w:rPr>
              <w:t xml:space="preserve">          </w:t>
            </w:r>
            <w:r>
              <w:rPr>
                <w:rFonts w:ascii="宋体" w:hAnsi="宋体"/>
                <w:color w:val="0D0D0D"/>
                <w:kern w:val="0"/>
                <w:szCs w:val="21"/>
              </w:rPr>
              <w:sym w:font="Wingdings 2" w:char="00A3"/>
            </w:r>
            <w:r>
              <w:rPr>
                <w:rFonts w:ascii="宋体" w:hAnsi="宋体"/>
                <w:color w:val="0D0D0D"/>
                <w:kern w:val="0"/>
                <w:szCs w:val="21"/>
              </w:rPr>
              <w:t xml:space="preserve">遭受突发意外事件 </w:t>
            </w:r>
            <w:r>
              <w:rPr>
                <w:rFonts w:hint="eastAsia" w:ascii="宋体" w:hAnsi="宋体"/>
                <w:color w:val="0D0D0D"/>
                <w:kern w:val="0"/>
                <w:szCs w:val="21"/>
              </w:rPr>
              <w:t xml:space="preserve">             </w:t>
            </w:r>
            <w:r>
              <w:rPr>
                <w:rFonts w:ascii="宋体" w:hAnsi="宋体"/>
                <w:color w:val="0D0D0D"/>
                <w:kern w:val="0"/>
                <w:szCs w:val="21"/>
              </w:rPr>
              <w:sym w:font="Wingdings 2" w:char="00A3"/>
            </w:r>
            <w:r>
              <w:rPr>
                <w:rFonts w:hint="eastAsia" w:ascii="宋体" w:hAnsi="宋体"/>
                <w:color w:val="0D0D0D"/>
                <w:kern w:val="0"/>
                <w:szCs w:val="21"/>
              </w:rPr>
              <w:t>遭受重大疾病</w:t>
            </w:r>
          </w:p>
          <w:p w14:paraId="6610BC48">
            <w:pPr>
              <w:widowControl/>
              <w:adjustRightInd w:val="0"/>
              <w:snapToGrid w:val="0"/>
              <w:spacing w:line="360" w:lineRule="auto"/>
              <w:rPr>
                <w:rFonts w:hint="default" w:ascii="新宋体" w:hAnsi="新宋体" w:eastAsia="宋体"/>
                <w:b/>
                <w:u w:val="single"/>
                <w:lang w:val="en-US" w:eastAsia="zh-CN"/>
              </w:rPr>
            </w:pPr>
            <w:r>
              <w:rPr>
                <w:rFonts w:ascii="宋体" w:hAnsi="宋体"/>
                <w:color w:val="0D0D0D"/>
                <w:kern w:val="0"/>
                <w:szCs w:val="21"/>
              </w:rPr>
              <w:sym w:font="Wingdings 2" w:char="00A3"/>
            </w:r>
            <w:r>
              <w:rPr>
                <w:rFonts w:ascii="宋体" w:hAnsi="宋体"/>
                <w:color w:val="0D0D0D"/>
                <w:kern w:val="0"/>
                <w:szCs w:val="21"/>
              </w:rPr>
              <w:t>其他</w:t>
            </w:r>
            <w:r>
              <w:rPr>
                <w:rFonts w:hint="eastAsia" w:ascii="宋体" w:hAnsi="宋体"/>
                <w:color w:val="0D0D0D"/>
                <w:kern w:val="0"/>
                <w:szCs w:val="21"/>
              </w:rPr>
              <w:t>困难</w:t>
            </w:r>
            <w:r>
              <w:rPr>
                <w:rFonts w:ascii="宋体" w:hAnsi="宋体"/>
                <w:color w:val="0D0D0D"/>
                <w:kern w:val="0"/>
                <w:szCs w:val="21"/>
              </w:rPr>
              <w:t>情况</w:t>
            </w:r>
            <w:r>
              <w:rPr>
                <w:rFonts w:hint="eastAsia" w:ascii="宋体" w:hAnsi="宋体"/>
                <w:color w:val="0D0D0D"/>
                <w:kern w:val="0"/>
                <w:szCs w:val="21"/>
              </w:rPr>
              <w:t>：</w:t>
            </w:r>
            <w:r>
              <w:rPr>
                <w:rFonts w:hint="eastAsia" w:ascii="宋体" w:hAnsi="宋体"/>
                <w:color w:val="0D0D0D"/>
                <w:kern w:val="0"/>
                <w:szCs w:val="21"/>
                <w:u w:val="single"/>
                <w:lang w:val="en-US" w:eastAsia="zh-CN"/>
              </w:rPr>
              <w:t xml:space="preserve">                             </w:t>
            </w:r>
          </w:p>
        </w:tc>
      </w:tr>
      <w:tr w14:paraId="7DB8B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6" w:hRule="atLeast"/>
          <w:jc w:val="center"/>
        </w:trPr>
        <w:tc>
          <w:tcPr>
            <w:tcW w:w="669" w:type="dxa"/>
            <w:tcBorders>
              <w:bottom w:val="single" w:color="auto" w:sz="4" w:space="0"/>
            </w:tcBorders>
            <w:vAlign w:val="center"/>
          </w:tcPr>
          <w:p w14:paraId="6BF8153C">
            <w:pPr>
              <w:spacing w:line="280" w:lineRule="exact"/>
              <w:jc w:val="center"/>
              <w:rPr>
                <w:rFonts w:ascii="黑体" w:hAnsi="新宋体" w:eastAsia="黑体"/>
                <w:b/>
                <w:bCs/>
              </w:rPr>
            </w:pPr>
            <w:r>
              <w:rPr>
                <w:rFonts w:hint="eastAsia" w:ascii="黑体" w:hAnsi="新宋体" w:eastAsia="黑体"/>
                <w:b/>
                <w:bCs/>
              </w:rPr>
              <w:t>影响家庭经济</w:t>
            </w:r>
          </w:p>
          <w:p w14:paraId="3A73884C">
            <w:pPr>
              <w:spacing w:line="280" w:lineRule="exact"/>
              <w:jc w:val="center"/>
              <w:rPr>
                <w:rFonts w:ascii="黑体" w:hAnsi="新宋体" w:eastAsia="黑体"/>
                <w:b/>
                <w:bCs/>
              </w:rPr>
            </w:pPr>
            <w:r>
              <w:rPr>
                <w:rFonts w:hint="eastAsia" w:ascii="黑体" w:hAnsi="新宋体" w:eastAsia="黑体"/>
                <w:b/>
                <w:bCs/>
              </w:rPr>
              <w:t>状况有关信息</w:t>
            </w:r>
          </w:p>
        </w:tc>
        <w:tc>
          <w:tcPr>
            <w:tcW w:w="9322" w:type="dxa"/>
            <w:gridSpan w:val="14"/>
            <w:tcBorders>
              <w:bottom w:val="single" w:color="auto" w:sz="4" w:space="0"/>
            </w:tcBorders>
          </w:tcPr>
          <w:p w14:paraId="2D3C793C">
            <w:pPr>
              <w:spacing w:beforeLines="50" w:afterLines="50" w:line="230" w:lineRule="exact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家庭</w:t>
            </w:r>
            <w:r>
              <w:rPr>
                <w:rFonts w:hint="eastAsia" w:ascii="新宋体" w:hAnsi="新宋体" w:eastAsia="新宋体"/>
                <w:lang w:val="en-US" w:eastAsia="zh-CN"/>
              </w:rPr>
              <w:t>年总</w:t>
            </w:r>
            <w:r>
              <w:rPr>
                <w:rFonts w:hint="eastAsia" w:ascii="新宋体" w:hAnsi="新宋体" w:eastAsia="新宋体"/>
              </w:rPr>
              <w:t>收入</w:t>
            </w:r>
            <w:r>
              <w:rPr>
                <w:rFonts w:hint="eastAsia" w:ascii="新宋体" w:hAnsi="新宋体" w:eastAsia="新宋体"/>
                <w:lang w:eastAsia="zh-CN"/>
              </w:rPr>
              <w:t>：</w:t>
            </w:r>
            <w:r>
              <w:rPr>
                <w:rFonts w:hint="eastAsia" w:ascii="新宋体" w:hAnsi="新宋体" w:eastAsia="新宋体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ascii="新宋体" w:hAnsi="新宋体" w:eastAsia="新宋体"/>
              </w:rPr>
              <w:t>元。</w:t>
            </w:r>
          </w:p>
          <w:p w14:paraId="2270E3A1">
            <w:pPr>
              <w:spacing w:beforeLines="50" w:afterLines="50" w:line="230" w:lineRule="exact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家庭遭受自然灾害情况：</w:t>
            </w:r>
            <w:r>
              <w:rPr>
                <w:rFonts w:hint="eastAsia" w:ascii="新宋体" w:hAnsi="新宋体" w:eastAsia="新宋体"/>
                <w:u w:val="single"/>
              </w:rPr>
              <w:t xml:space="preserve">      </w:t>
            </w:r>
            <w:r>
              <w:rPr>
                <w:rFonts w:hint="eastAsia" w:ascii="新宋体" w:hAnsi="新宋体" w:eastAsia="新宋体"/>
              </w:rPr>
              <w:t>。家庭遭受突发意外事件</w:t>
            </w:r>
            <w:r>
              <w:rPr>
                <w:rFonts w:hint="eastAsia" w:ascii="新宋体" w:hAnsi="新宋体" w:eastAsia="新宋体"/>
                <w:lang w:eastAsia="zh-CN"/>
              </w:rPr>
              <w:t>：</w:t>
            </w:r>
            <w:r>
              <w:rPr>
                <w:rFonts w:hint="eastAsia" w:ascii="新宋体" w:hAnsi="新宋体" w:eastAsia="新宋体"/>
                <w:u w:val="single"/>
              </w:rPr>
              <w:t xml:space="preserve">                                  </w:t>
            </w:r>
            <w:r>
              <w:rPr>
                <w:rFonts w:hint="eastAsia" w:ascii="新宋体" w:hAnsi="新宋体" w:eastAsia="新宋体"/>
              </w:rPr>
              <w:t>。</w:t>
            </w:r>
          </w:p>
          <w:p w14:paraId="18EC451D">
            <w:pPr>
              <w:spacing w:beforeLines="50" w:afterLines="50" w:line="230" w:lineRule="exact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家庭成员因残疾、年迈而劳动能力弱情况</w:t>
            </w:r>
            <w:r>
              <w:rPr>
                <w:rFonts w:hint="eastAsia" w:ascii="新宋体" w:hAnsi="新宋体" w:eastAsia="新宋体"/>
                <w:lang w:eastAsia="zh-CN"/>
              </w:rPr>
              <w:t>：</w:t>
            </w:r>
            <w:r>
              <w:rPr>
                <w:rFonts w:hint="eastAsia" w:ascii="新宋体" w:hAnsi="新宋体" w:eastAsia="新宋体"/>
                <w:u w:val="single"/>
              </w:rPr>
              <w:t xml:space="preserve">                                                </w:t>
            </w:r>
            <w:r>
              <w:rPr>
                <w:rFonts w:hint="eastAsia" w:ascii="新宋体" w:hAnsi="新宋体" w:eastAsia="新宋体"/>
              </w:rPr>
              <w:t>。</w:t>
            </w:r>
          </w:p>
          <w:p w14:paraId="3C35AD61">
            <w:pPr>
              <w:spacing w:beforeLines="50" w:afterLines="50" w:line="230" w:lineRule="exact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家庭成员失业情况</w:t>
            </w:r>
            <w:r>
              <w:rPr>
                <w:rFonts w:hint="eastAsia" w:ascii="新宋体" w:hAnsi="新宋体" w:eastAsia="新宋体"/>
                <w:lang w:eastAsia="zh-CN"/>
              </w:rPr>
              <w:t>：</w:t>
            </w:r>
            <w:r>
              <w:rPr>
                <w:rFonts w:hint="eastAsia" w:ascii="新宋体" w:hAnsi="新宋体" w:eastAsia="新宋体"/>
                <w:u w:val="single"/>
              </w:rPr>
              <w:t xml:space="preserve">                                </w:t>
            </w:r>
            <w:r>
              <w:rPr>
                <w:rFonts w:hint="eastAsia" w:ascii="新宋体" w:hAnsi="新宋体" w:eastAsia="新宋体"/>
              </w:rPr>
              <w:t>。家庭欠债情况</w:t>
            </w:r>
            <w:r>
              <w:rPr>
                <w:rFonts w:hint="eastAsia" w:ascii="新宋体" w:hAnsi="新宋体" w:eastAsia="新宋体"/>
                <w:lang w:eastAsia="zh-CN"/>
              </w:rPr>
              <w:t>：</w:t>
            </w:r>
            <w:r>
              <w:rPr>
                <w:rFonts w:hint="eastAsia" w:ascii="新宋体" w:hAnsi="新宋体" w:eastAsia="新宋体"/>
                <w:u w:val="single"/>
              </w:rPr>
              <w:t xml:space="preserve">                     </w:t>
            </w:r>
            <w:r>
              <w:rPr>
                <w:rFonts w:hint="eastAsia" w:ascii="新宋体" w:hAnsi="新宋体" w:eastAsia="新宋体"/>
              </w:rPr>
              <w:t>。</w:t>
            </w:r>
          </w:p>
          <w:p w14:paraId="437BFC92">
            <w:pPr>
              <w:spacing w:beforeLines="50" w:afterLines="50" w:line="230" w:lineRule="exact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其他情况</w:t>
            </w:r>
            <w:r>
              <w:rPr>
                <w:rFonts w:hint="eastAsia" w:ascii="新宋体" w:hAnsi="新宋体" w:eastAsia="新宋体"/>
                <w:lang w:eastAsia="zh-CN"/>
              </w:rPr>
              <w:t>：</w:t>
            </w:r>
            <w:r>
              <w:rPr>
                <w:rFonts w:hint="eastAsia" w:ascii="新宋体" w:hAnsi="新宋体" w:eastAsia="新宋体"/>
                <w:u w:val="single"/>
              </w:rPr>
              <w:t xml:space="preserve">                                                                            </w:t>
            </w:r>
            <w:r>
              <w:rPr>
                <w:rFonts w:hint="eastAsia" w:ascii="新宋体" w:hAnsi="新宋体" w:eastAsia="新宋体"/>
              </w:rPr>
              <w:t>。</w:t>
            </w:r>
          </w:p>
        </w:tc>
      </w:tr>
      <w:tr w14:paraId="45D25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42" w:hRule="atLeast"/>
          <w:jc w:val="center"/>
        </w:trPr>
        <w:tc>
          <w:tcPr>
            <w:tcW w:w="669" w:type="dxa"/>
            <w:tcBorders>
              <w:bottom w:val="single" w:color="auto" w:sz="4" w:space="0"/>
            </w:tcBorders>
            <w:vAlign w:val="center"/>
          </w:tcPr>
          <w:p w14:paraId="3C8E0CD8">
            <w:pPr>
              <w:widowControl/>
              <w:spacing w:line="300" w:lineRule="exact"/>
              <w:rPr>
                <w:rFonts w:ascii="黑体" w:hAnsi="新宋体" w:eastAsia="黑体"/>
                <w:b/>
                <w:bCs/>
              </w:rPr>
            </w:pPr>
            <w:r>
              <w:rPr>
                <w:rFonts w:hint="eastAsia" w:ascii="黑体" w:hAnsi="新宋体" w:eastAsia="黑体"/>
                <w:b/>
                <w:bCs/>
              </w:rPr>
              <w:t>承诺</w:t>
            </w:r>
          </w:p>
        </w:tc>
        <w:tc>
          <w:tcPr>
            <w:tcW w:w="9322" w:type="dxa"/>
            <w:gridSpan w:val="14"/>
            <w:tcBorders>
              <w:bottom w:val="single" w:color="auto" w:sz="4" w:space="0"/>
            </w:tcBorders>
            <w:vAlign w:val="center"/>
          </w:tcPr>
          <w:p w14:paraId="221AAAA7">
            <w:pPr>
              <w:widowControl/>
              <w:spacing w:line="260" w:lineRule="exac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1.本人保证申报材料全部真实有效。本人及家庭成员若采取虚报、隐瞒、伪造等手段，骗取学生资助资格的，愿意接受管理审批部门按规定给予的处罚。</w:t>
            </w:r>
          </w:p>
          <w:p w14:paraId="734493D9">
            <w:pPr>
              <w:widowControl/>
              <w:spacing w:line="260" w:lineRule="exact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2.本人及家庭成员</w:t>
            </w: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  <w:lang w:val="en-US" w:eastAsia="zh-CN"/>
              </w:rPr>
              <w:t>同意授权</w:t>
            </w: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自愿接受家庭经济状况核对机构对各项收入和财产信息的收集、查询、核对等并配合工作人员入户调查，如实提供材料；同意按相关规定在一定范围内进行公示。</w:t>
            </w:r>
          </w:p>
          <w:p w14:paraId="18BF68CA">
            <w:pPr>
              <w:widowControl/>
              <w:spacing w:line="260" w:lineRule="exact"/>
              <w:ind w:left="227" w:firstLine="181" w:firstLineChars="100"/>
              <w:rPr>
                <w:rFonts w:ascii="宋体" w:hAnsi="宋体"/>
                <w:b/>
                <w:color w:val="0D0D0D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以上是本人自愿作出的承诺，愿自觉信守、忠实履行，并承担相应的法律责任。</w:t>
            </w:r>
          </w:p>
          <w:p w14:paraId="729A975C">
            <w:pPr>
              <w:spacing w:line="300" w:lineRule="exact"/>
              <w:ind w:firstLine="4006" w:firstLineChars="1900"/>
              <w:rPr>
                <w:rFonts w:ascii="宋体" w:hAnsi="宋体"/>
                <w:b/>
                <w:color w:val="0D0D0D"/>
                <w:kern w:val="0"/>
                <w:szCs w:val="21"/>
              </w:rPr>
            </w:pPr>
          </w:p>
          <w:p w14:paraId="123B99D8">
            <w:pPr>
              <w:spacing w:line="300" w:lineRule="exact"/>
              <w:ind w:firstLine="4006" w:firstLineChars="1900"/>
              <w:rPr>
                <w:rFonts w:ascii="宋体" w:hAnsi="宋体"/>
                <w:b/>
                <w:color w:val="0D0D0D"/>
                <w:kern w:val="0"/>
                <w:szCs w:val="21"/>
              </w:rPr>
            </w:pPr>
          </w:p>
          <w:p w14:paraId="537650F7">
            <w:pPr>
              <w:spacing w:line="300" w:lineRule="exact"/>
              <w:ind w:firstLine="4006" w:firstLineChars="1900"/>
              <w:rPr>
                <w:rFonts w:ascii="宋体" w:hAnsi="宋体"/>
                <w:b/>
                <w:color w:val="0D0D0D"/>
                <w:kern w:val="0"/>
                <w:szCs w:val="21"/>
              </w:rPr>
            </w:pPr>
          </w:p>
          <w:p w14:paraId="2E4FB6D0">
            <w:pPr>
              <w:spacing w:line="300" w:lineRule="exact"/>
              <w:ind w:firstLine="4006" w:firstLineChars="1900"/>
              <w:rPr>
                <w:rFonts w:ascii="宋体" w:hAnsi="宋体"/>
                <w:b/>
                <w:color w:val="0D0D0D"/>
                <w:kern w:val="0"/>
                <w:szCs w:val="21"/>
              </w:rPr>
            </w:pPr>
          </w:p>
          <w:p w14:paraId="637145AF">
            <w:pPr>
              <w:spacing w:line="300" w:lineRule="exact"/>
              <w:ind w:firstLine="3280" w:firstLineChars="1556"/>
              <w:rPr>
                <w:rFonts w:ascii="新宋体" w:hAnsi="新宋体" w:eastAsia="新宋体"/>
              </w:rPr>
            </w:pPr>
            <w:r>
              <w:rPr>
                <w:rFonts w:hint="eastAsia" w:ascii="宋体" w:hAnsi="宋体"/>
                <w:b/>
                <w:color w:val="0D0D0D"/>
                <w:kern w:val="0"/>
                <w:szCs w:val="21"/>
              </w:rPr>
              <w:t>本人</w:t>
            </w:r>
            <w:r>
              <w:rPr>
                <w:rFonts w:ascii="宋体" w:hAnsi="宋体"/>
                <w:b/>
                <w:color w:val="0D0D0D"/>
                <w:kern w:val="0"/>
                <w:szCs w:val="21"/>
              </w:rPr>
              <w:t>签字</w:t>
            </w:r>
            <w:r>
              <w:rPr>
                <w:rFonts w:hint="eastAsia" w:ascii="宋体" w:hAnsi="宋体"/>
                <w:b/>
                <w:color w:val="0D0D0D"/>
                <w:kern w:val="0"/>
                <w:szCs w:val="21"/>
              </w:rPr>
              <w:t xml:space="preserve">（签章）： </w:t>
            </w:r>
            <w:r>
              <w:rPr>
                <w:rFonts w:hint="eastAsia" w:ascii="宋体" w:hAnsi="宋体"/>
                <w:b/>
                <w:color w:val="0D0D0D"/>
                <w:kern w:val="0"/>
                <w:szCs w:val="21"/>
                <w:lang w:val="en-US" w:eastAsia="zh-CN"/>
              </w:rPr>
              <w:t xml:space="preserve">                  </w:t>
            </w:r>
            <w:r>
              <w:rPr>
                <w:rFonts w:ascii="宋体" w:hAnsi="宋体"/>
                <w:b/>
                <w:color w:val="0D0D0D"/>
                <w:kern w:val="0"/>
                <w:szCs w:val="21"/>
              </w:rPr>
              <w:t>年   月   日</w:t>
            </w:r>
          </w:p>
        </w:tc>
      </w:tr>
    </w:tbl>
    <w:p w14:paraId="3A8E65AA"/>
    <w:tbl>
      <w:tblPr>
        <w:tblStyle w:val="4"/>
        <w:tblW w:w="103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840"/>
        <w:gridCol w:w="2666"/>
        <w:gridCol w:w="588"/>
        <w:gridCol w:w="5471"/>
      </w:tblGrid>
      <w:tr w14:paraId="3988A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0" w:hRule="atLeast"/>
          <w:jc w:val="center"/>
        </w:trPr>
        <w:tc>
          <w:tcPr>
            <w:tcW w:w="75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tbLrV"/>
            <w:vAlign w:val="center"/>
          </w:tcPr>
          <w:p w14:paraId="568CD698">
            <w:pPr>
              <w:spacing w:line="360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民主评议</w:t>
            </w: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 w14:paraId="65DA2840">
            <w:pPr>
              <w:tabs>
                <w:tab w:val="left" w:pos="7192"/>
              </w:tabs>
              <w:spacing w:line="360" w:lineRule="auto"/>
              <w:jc w:val="center"/>
              <w:rPr>
                <w:rFonts w:ascii="新宋体" w:hAnsi="新宋体" w:eastAsia="新宋体"/>
                <w:b/>
                <w:bCs/>
              </w:rPr>
            </w:pPr>
            <w:r>
              <w:rPr>
                <w:rFonts w:hint="eastAsia" w:ascii="新宋体" w:hAnsi="新宋体" w:eastAsia="新宋体"/>
                <w:b/>
                <w:bCs/>
              </w:rPr>
              <w:t>推荐档次</w:t>
            </w:r>
          </w:p>
        </w:tc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436E9C">
            <w:pPr>
              <w:tabs>
                <w:tab w:val="left" w:pos="7192"/>
              </w:tabs>
              <w:spacing w:line="360" w:lineRule="auto"/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A.家庭经济一般困难  □</w:t>
            </w:r>
          </w:p>
        </w:tc>
        <w:tc>
          <w:tcPr>
            <w:tcW w:w="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 w14:paraId="5DBC77FA">
            <w:pPr>
              <w:tabs>
                <w:tab w:val="left" w:pos="7192"/>
              </w:tabs>
              <w:spacing w:line="720" w:lineRule="auto"/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b/>
                <w:bCs/>
              </w:rPr>
              <w:t>陈述理由</w:t>
            </w:r>
          </w:p>
        </w:tc>
        <w:tc>
          <w:tcPr>
            <w:tcW w:w="547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4BA1D6DC">
            <w:pPr>
              <w:tabs>
                <w:tab w:val="left" w:pos="7192"/>
              </w:tabs>
              <w:spacing w:line="360" w:lineRule="auto"/>
              <w:rPr>
                <w:sz w:val="22"/>
                <w:szCs w:val="22"/>
              </w:rPr>
            </w:pPr>
          </w:p>
          <w:p w14:paraId="570E0540">
            <w:pPr>
              <w:tabs>
                <w:tab w:val="left" w:pos="7192"/>
              </w:tabs>
              <w:spacing w:line="360" w:lineRule="auto"/>
              <w:rPr>
                <w:sz w:val="22"/>
                <w:szCs w:val="22"/>
              </w:rPr>
            </w:pPr>
          </w:p>
          <w:p w14:paraId="11D9EA0A">
            <w:pPr>
              <w:tabs>
                <w:tab w:val="left" w:pos="7192"/>
              </w:tabs>
              <w:spacing w:line="360" w:lineRule="auto"/>
              <w:rPr>
                <w:sz w:val="22"/>
                <w:szCs w:val="22"/>
              </w:rPr>
            </w:pPr>
          </w:p>
          <w:p w14:paraId="2643CB07">
            <w:pPr>
              <w:tabs>
                <w:tab w:val="left" w:pos="7192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</w:rPr>
              <w:t xml:space="preserve">评议小组组长签字：  </w:t>
            </w:r>
          </w:p>
          <w:p w14:paraId="4A2631A1">
            <w:pPr>
              <w:tabs>
                <w:tab w:val="left" w:pos="7192"/>
              </w:tabs>
              <w:spacing w:line="360" w:lineRule="auto"/>
              <w:ind w:firstLine="2730" w:firstLineChars="1300"/>
              <w:rPr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</w:rPr>
              <w:t>年</w:t>
            </w:r>
            <w:r>
              <w:rPr>
                <w:rFonts w:hint="eastAsia" w:ascii="新宋体" w:hAnsi="新宋体" w:eastAsia="新宋体"/>
                <w:lang w:val="en-US" w:eastAsia="zh-CN"/>
              </w:rPr>
              <w:t xml:space="preserve">    </w:t>
            </w:r>
            <w:r>
              <w:rPr>
                <w:rFonts w:hint="eastAsia" w:ascii="新宋体" w:hAnsi="新宋体" w:eastAsia="新宋体"/>
              </w:rPr>
              <w:t>月</w:t>
            </w:r>
            <w:r>
              <w:rPr>
                <w:rFonts w:hint="eastAsia" w:ascii="新宋体" w:hAnsi="新宋体" w:eastAsia="新宋体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</w:rPr>
              <w:t>日</w:t>
            </w:r>
          </w:p>
        </w:tc>
      </w:tr>
      <w:tr w14:paraId="5E075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0" w:hRule="atLeast"/>
          <w:jc w:val="center"/>
        </w:trPr>
        <w:tc>
          <w:tcPr>
            <w:tcW w:w="750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 w14:paraId="530F6829">
            <w:pPr>
              <w:spacing w:line="360" w:lineRule="auto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6A30B1BD">
            <w:pPr>
              <w:tabs>
                <w:tab w:val="left" w:pos="7192"/>
              </w:tabs>
              <w:spacing w:line="360" w:lineRule="auto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1391D6">
            <w:pPr>
              <w:tabs>
                <w:tab w:val="left" w:pos="7192"/>
              </w:tabs>
              <w:spacing w:line="360" w:lineRule="auto"/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B.家庭经济特别困难  □</w:t>
            </w:r>
          </w:p>
        </w:tc>
        <w:tc>
          <w:tcPr>
            <w:tcW w:w="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E6774A0">
            <w:pPr>
              <w:tabs>
                <w:tab w:val="left" w:pos="7192"/>
              </w:tabs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47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3220789">
            <w:pPr>
              <w:tabs>
                <w:tab w:val="left" w:pos="7192"/>
              </w:tabs>
              <w:spacing w:line="360" w:lineRule="auto"/>
              <w:rPr>
                <w:sz w:val="22"/>
                <w:szCs w:val="22"/>
              </w:rPr>
            </w:pPr>
          </w:p>
        </w:tc>
      </w:tr>
      <w:tr w14:paraId="59340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8" w:hRule="atLeast"/>
          <w:jc w:val="center"/>
        </w:trPr>
        <w:tc>
          <w:tcPr>
            <w:tcW w:w="75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 w14:paraId="5AA56B91">
            <w:pPr>
              <w:spacing w:line="360" w:lineRule="auto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DCD367">
            <w:pPr>
              <w:tabs>
                <w:tab w:val="left" w:pos="7192"/>
              </w:tabs>
              <w:spacing w:line="360" w:lineRule="auto"/>
              <w:jc w:val="center"/>
              <w:rPr>
                <w:rFonts w:ascii="新宋体" w:hAnsi="新宋体" w:eastAsia="新宋体"/>
              </w:rPr>
            </w:pPr>
          </w:p>
        </w:tc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B99DE9">
            <w:pPr>
              <w:tabs>
                <w:tab w:val="left" w:pos="7192"/>
              </w:tabs>
              <w:spacing w:line="360" w:lineRule="auto"/>
              <w:jc w:val="left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C.家庭经济不困难</w:t>
            </w:r>
            <w:r>
              <w:rPr>
                <w:rFonts w:hint="eastAsia" w:ascii="新宋体" w:hAnsi="新宋体" w:eastAsia="新宋体"/>
                <w:lang w:val="en-US" w:eastAsia="zh-CN"/>
              </w:rPr>
              <w:t xml:space="preserve">    </w:t>
            </w:r>
            <w:r>
              <w:rPr>
                <w:rFonts w:hint="eastAsia" w:ascii="新宋体" w:hAnsi="新宋体" w:eastAsia="新宋体"/>
              </w:rPr>
              <w:t>□</w:t>
            </w:r>
          </w:p>
        </w:tc>
        <w:tc>
          <w:tcPr>
            <w:tcW w:w="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024EE1">
            <w:pPr>
              <w:tabs>
                <w:tab w:val="left" w:pos="7192"/>
              </w:tabs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47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D541E5">
            <w:pPr>
              <w:tabs>
                <w:tab w:val="left" w:pos="7192"/>
              </w:tabs>
              <w:spacing w:line="360" w:lineRule="auto"/>
              <w:rPr>
                <w:sz w:val="22"/>
                <w:szCs w:val="22"/>
              </w:rPr>
            </w:pPr>
          </w:p>
        </w:tc>
      </w:tr>
      <w:tr w14:paraId="006F3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0" w:hRule="atLeast"/>
          <w:jc w:val="center"/>
        </w:trPr>
        <w:tc>
          <w:tcPr>
            <w:tcW w:w="75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 w14:paraId="718C8EA0">
            <w:pPr>
              <w:spacing w:line="360" w:lineRule="auto"/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认定决定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 w14:paraId="0E1E84B5">
            <w:pPr>
              <w:spacing w:line="360" w:lineRule="auto"/>
              <w:ind w:left="995"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b/>
                <w:bCs/>
              </w:rPr>
              <w:t>学院意见</w:t>
            </w:r>
          </w:p>
        </w:tc>
        <w:tc>
          <w:tcPr>
            <w:tcW w:w="87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FD384A">
            <w:pPr>
              <w:ind w:firstLine="105" w:firstLineChars="50"/>
              <w:rPr>
                <w:rFonts w:ascii="新宋体" w:hAnsi="新宋体" w:eastAsia="新宋体"/>
              </w:rPr>
            </w:pPr>
          </w:p>
          <w:p w14:paraId="74D8F1B6"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经评议小组推荐、本学院认真审核后：</w:t>
            </w:r>
          </w:p>
          <w:p w14:paraId="7B46E7E1">
            <w:pPr>
              <w:rPr>
                <w:rFonts w:ascii="新宋体" w:hAnsi="新宋体" w:eastAsia="新宋体"/>
              </w:rPr>
            </w:pPr>
          </w:p>
          <w:p w14:paraId="73FB3327"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□  同意评议小组意见。</w:t>
            </w:r>
          </w:p>
          <w:p w14:paraId="43FF97F4"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□  不同意评议小组意见。调整为</w:t>
            </w:r>
            <w:r>
              <w:rPr>
                <w:rFonts w:hint="eastAsia" w:ascii="新宋体" w:hAnsi="新宋体" w:eastAsia="新宋体"/>
                <w:lang w:eastAsia="zh-CN"/>
              </w:rPr>
              <w:t>：</w:t>
            </w:r>
            <w:r>
              <w:rPr>
                <w:rFonts w:hint="eastAsia" w:ascii="新宋体" w:hAnsi="新宋体" w:eastAsia="新宋体"/>
                <w:u w:val="single"/>
              </w:rPr>
              <w:t xml:space="preserve">                                          </w:t>
            </w:r>
            <w:r>
              <w:rPr>
                <w:rFonts w:hint="eastAsia" w:ascii="新宋体" w:hAnsi="新宋体" w:eastAsia="新宋体"/>
              </w:rPr>
              <w:t>。</w:t>
            </w:r>
          </w:p>
          <w:p w14:paraId="2AA72386">
            <w:pPr>
              <w:rPr>
                <w:rFonts w:ascii="新宋体" w:hAnsi="新宋体" w:eastAsia="新宋体"/>
              </w:rPr>
            </w:pPr>
          </w:p>
          <w:p w14:paraId="46810D85">
            <w:pPr>
              <w:spacing w:beforeLines="50" w:afterLines="50"/>
              <w:ind w:firstLine="4620" w:firstLineChars="2200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工作组组长签字：</w:t>
            </w:r>
          </w:p>
          <w:p w14:paraId="34A8A505">
            <w:pPr>
              <w:spacing w:line="360" w:lineRule="auto"/>
              <w:ind w:firstLine="5880" w:firstLineChars="2800"/>
            </w:pPr>
            <w:r>
              <w:rPr>
                <w:rFonts w:hint="eastAsia"/>
              </w:rPr>
              <w:t>年     月     日</w:t>
            </w:r>
          </w:p>
          <w:p w14:paraId="1DD778A0">
            <w:pPr>
              <w:spacing w:line="360" w:lineRule="auto"/>
              <w:ind w:firstLine="5985" w:firstLineChars="2850"/>
              <w:rPr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</w:rPr>
              <w:t>（加盖学院公章）</w:t>
            </w:r>
          </w:p>
        </w:tc>
      </w:tr>
      <w:tr w14:paraId="2C691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5" w:hRule="atLeast"/>
          <w:jc w:val="center"/>
        </w:trPr>
        <w:tc>
          <w:tcPr>
            <w:tcW w:w="75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5C915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 w14:paraId="5CDC62E2">
            <w:pPr>
              <w:spacing w:line="360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 w:ascii="新宋体" w:hAnsi="新宋体" w:eastAsia="新宋体" w:cs="Times New Roman"/>
                <w:b/>
                <w:bCs/>
              </w:rPr>
              <w:t>学生资助管理中心</w:t>
            </w:r>
            <w:r>
              <w:rPr>
                <w:rFonts w:hint="eastAsia" w:ascii="新宋体" w:hAnsi="新宋体" w:eastAsia="新宋体"/>
                <w:b/>
                <w:bCs/>
              </w:rPr>
              <w:t>意见</w:t>
            </w:r>
          </w:p>
        </w:tc>
        <w:tc>
          <w:tcPr>
            <w:tcW w:w="87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10D7A4">
            <w:pPr>
              <w:spacing w:beforeLines="50"/>
              <w:rPr>
                <w:rFonts w:ascii="新宋体" w:hAnsi="新宋体" w:eastAsia="新宋体"/>
              </w:rPr>
            </w:pPr>
          </w:p>
          <w:p w14:paraId="28BFA366">
            <w:pPr>
              <w:spacing w:beforeLines="50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经学生所在学院提请，本机构认真核实，</w:t>
            </w:r>
          </w:p>
          <w:p w14:paraId="5BFCEEA9">
            <w:pPr>
              <w:spacing w:beforeLines="50"/>
              <w:rPr>
                <w:rFonts w:ascii="新宋体" w:hAnsi="新宋体" w:eastAsia="新宋体"/>
              </w:rPr>
            </w:pPr>
            <w:r>
              <w:rPr>
                <w:rFonts w:hint="eastAsia"/>
              </w:rPr>
              <w:t xml:space="preserve">□  </w:t>
            </w:r>
            <w:r>
              <w:rPr>
                <w:rFonts w:hint="eastAsia" w:ascii="新宋体" w:hAnsi="新宋体" w:eastAsia="新宋体"/>
              </w:rPr>
              <w:t>同意学院工作组和评议小组意见。</w:t>
            </w:r>
          </w:p>
          <w:p w14:paraId="50945AC0">
            <w:pPr>
              <w:spacing w:afterLines="50"/>
              <w:rPr>
                <w:rFonts w:ascii="新宋体" w:hAnsi="新宋体" w:eastAsia="新宋体"/>
                <w:u w:val="single"/>
              </w:rPr>
            </w:pPr>
            <w:r>
              <w:rPr>
                <w:rFonts w:hint="eastAsia"/>
              </w:rPr>
              <w:t>□  不</w:t>
            </w:r>
            <w:r>
              <w:rPr>
                <w:rFonts w:hint="eastAsia" w:ascii="新宋体" w:hAnsi="新宋体" w:eastAsia="新宋体"/>
              </w:rPr>
              <w:t>同意学院工作</w:t>
            </w:r>
            <w:bookmarkStart w:id="0" w:name="_GoBack"/>
            <w:bookmarkEnd w:id="0"/>
            <w:r>
              <w:rPr>
                <w:rFonts w:hint="eastAsia" w:ascii="新宋体" w:hAnsi="新宋体" w:eastAsia="新宋体"/>
              </w:rPr>
              <w:t>组和评议小组意见。调整为</w:t>
            </w:r>
            <w:r>
              <w:rPr>
                <w:rFonts w:hint="eastAsia" w:ascii="新宋体" w:hAnsi="新宋体" w:eastAsia="新宋体"/>
                <w:lang w:eastAsia="zh-CN"/>
              </w:rPr>
              <w:t>：</w:t>
            </w:r>
            <w:r>
              <w:rPr>
                <w:rFonts w:hint="eastAsia" w:ascii="新宋体" w:hAnsi="新宋体" w:eastAsia="新宋体"/>
                <w:u w:val="single"/>
              </w:rPr>
              <w:t xml:space="preserve">                                    </w:t>
            </w:r>
            <w:r>
              <w:rPr>
                <w:rFonts w:hint="eastAsia" w:ascii="新宋体" w:hAnsi="新宋体" w:eastAsia="新宋体"/>
              </w:rPr>
              <w:t>。</w:t>
            </w:r>
          </w:p>
          <w:p w14:paraId="32D0836F">
            <w:pPr>
              <w:spacing w:beforeLines="50" w:afterLines="50"/>
              <w:ind w:firstLine="3990" w:firstLineChars="1900"/>
              <w:rPr>
                <w:rFonts w:ascii="新宋体" w:hAnsi="新宋体" w:eastAsia="新宋体"/>
              </w:rPr>
            </w:pPr>
          </w:p>
          <w:p w14:paraId="4B053C27">
            <w:pPr>
              <w:spacing w:beforeLines="50" w:afterLines="50"/>
              <w:ind w:firstLine="4620" w:firstLineChars="2200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 xml:space="preserve">负责人签字：        </w:t>
            </w:r>
          </w:p>
          <w:p w14:paraId="32AF3C7F">
            <w:pPr>
              <w:spacing w:beforeLines="50" w:afterLines="50"/>
              <w:ind w:firstLine="5985" w:firstLineChars="2850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年    月    日</w:t>
            </w:r>
          </w:p>
          <w:p w14:paraId="0096590A">
            <w:pPr>
              <w:spacing w:line="360" w:lineRule="auto"/>
              <w:ind w:left="162"/>
              <w:rPr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</w:rPr>
              <w:t xml:space="preserve">                                                        （加盖部门公章）</w:t>
            </w:r>
          </w:p>
        </w:tc>
      </w:tr>
      <w:tr w14:paraId="3EF8F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6" w:hRule="atLeast"/>
          <w:jc w:val="center"/>
        </w:trPr>
        <w:tc>
          <w:tcPr>
            <w:tcW w:w="1031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8957D7">
            <w:pPr>
              <w:spacing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备注：</w:t>
            </w:r>
          </w:p>
          <w:p w14:paraId="0373E93D">
            <w:pPr>
              <w:spacing w:line="360" w:lineRule="auto"/>
              <w:rPr>
                <w:sz w:val="22"/>
                <w:szCs w:val="22"/>
              </w:rPr>
            </w:pPr>
          </w:p>
        </w:tc>
      </w:tr>
    </w:tbl>
    <w:p w14:paraId="28D023B0">
      <w:pPr>
        <w:widowControl/>
        <w:spacing w:line="260" w:lineRule="exact"/>
        <w:jc w:val="left"/>
        <w:rPr>
          <w:rFonts w:eastAsia="黑体"/>
          <w:b/>
          <w:bCs/>
          <w:sz w:val="18"/>
          <w:szCs w:val="18"/>
        </w:rPr>
      </w:pPr>
      <w:r>
        <w:rPr>
          <w:rFonts w:hint="eastAsia" w:eastAsia="黑体"/>
          <w:b/>
          <w:bCs/>
          <w:sz w:val="18"/>
          <w:szCs w:val="18"/>
        </w:rPr>
        <w:t>注：1.本表用于家庭经济困难学生认定，请正反两面打印，可复印。</w:t>
      </w:r>
    </w:p>
    <w:p w14:paraId="07ADB4BA">
      <w:pPr>
        <w:widowControl/>
        <w:spacing w:line="260" w:lineRule="exact"/>
        <w:jc w:val="left"/>
        <w:rPr>
          <w:rFonts w:eastAsia="黑体"/>
          <w:b/>
          <w:bCs/>
          <w:sz w:val="18"/>
          <w:szCs w:val="18"/>
        </w:rPr>
      </w:pPr>
      <w:r>
        <w:rPr>
          <w:rFonts w:hint="eastAsia" w:eastAsia="黑体"/>
          <w:b/>
          <w:bCs/>
          <w:sz w:val="18"/>
          <w:szCs w:val="18"/>
        </w:rPr>
        <w:t xml:space="preserve">    2.学生申请时应同时提供相关说明材料（如建档立卡材料、医疗单据）。</w:t>
      </w:r>
    </w:p>
    <w:p w14:paraId="0D116097">
      <w:pPr>
        <w:widowControl/>
        <w:spacing w:line="300" w:lineRule="exact"/>
        <w:jc w:val="left"/>
        <w:rPr>
          <w:rFonts w:eastAsia="黑体"/>
          <w:b/>
          <w:bCs/>
          <w:sz w:val="18"/>
          <w:szCs w:val="18"/>
        </w:rPr>
      </w:pPr>
    </w:p>
    <w:p w14:paraId="67C16A88"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                                               </w:t>
      </w:r>
    </w:p>
    <w:p w14:paraId="47C60C0A">
      <w:pPr>
        <w:ind w:firstLine="6300" w:firstLineChars="3000"/>
      </w:pPr>
      <w:r>
        <w:rPr>
          <w:rFonts w:hint="eastAsia"/>
        </w:rPr>
        <w:t>浙江传媒学院</w:t>
      </w:r>
      <w:r>
        <w:rPr>
          <w:rFonts w:hint="eastAsia"/>
          <w:lang w:val="en-US" w:eastAsia="zh-CN"/>
        </w:rPr>
        <w:t>学工部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5BFFD7">
    <w:pPr>
      <w:pStyle w:val="2"/>
      <w:wordWrap w:val="0"/>
      <w:ind w:right="204" w:rightChars="97" w:firstLine="240" w:firstLineChars="100"/>
      <w:jc w:val="right"/>
      <w:rPr>
        <w:sz w:val="24"/>
        <w:szCs w:val="24"/>
      </w:rPr>
    </w:pPr>
    <w:r>
      <w:rPr>
        <w:rFonts w:hint="eastAsia"/>
        <w:kern w:val="0"/>
        <w:sz w:val="24"/>
        <w:szCs w:val="24"/>
      </w:rPr>
      <w:t>－</w:t>
    </w:r>
    <w:r>
      <w:rPr>
        <w:kern w:val="0"/>
        <w:sz w:val="24"/>
        <w:szCs w:val="24"/>
      </w:rPr>
      <w:fldChar w:fldCharType="begin"/>
    </w:r>
    <w:r>
      <w:rPr>
        <w:kern w:val="0"/>
        <w:sz w:val="24"/>
        <w:szCs w:val="24"/>
      </w:rPr>
      <w:instrText xml:space="preserve"> PAGE </w:instrText>
    </w:r>
    <w:r>
      <w:rPr>
        <w:kern w:val="0"/>
        <w:sz w:val="24"/>
        <w:szCs w:val="24"/>
      </w:rPr>
      <w:fldChar w:fldCharType="separate"/>
    </w:r>
    <w:r>
      <w:rPr>
        <w:kern w:val="0"/>
        <w:sz w:val="24"/>
        <w:szCs w:val="24"/>
      </w:rPr>
      <w:t>1</w:t>
    </w:r>
    <w:r>
      <w:rPr>
        <w:kern w:val="0"/>
        <w:sz w:val="24"/>
        <w:szCs w:val="24"/>
      </w:rPr>
      <w:fldChar w:fldCharType="end"/>
    </w:r>
    <w:r>
      <w:rPr>
        <w:rFonts w:hint="eastAsia"/>
        <w:kern w:val="0"/>
        <w:sz w:val="24"/>
        <w:szCs w:val="24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Tc4OTA3ODcwOWViMGNkMjcwNTkzNTgzNzE3OTBkODYifQ=="/>
  </w:docVars>
  <w:rsids>
    <w:rsidRoot w:val="004B10D9"/>
    <w:rsid w:val="00053E7B"/>
    <w:rsid w:val="00090BE4"/>
    <w:rsid w:val="001A6B5D"/>
    <w:rsid w:val="001D39F4"/>
    <w:rsid w:val="002C6E64"/>
    <w:rsid w:val="00411F28"/>
    <w:rsid w:val="004B10D9"/>
    <w:rsid w:val="005100B7"/>
    <w:rsid w:val="00515A69"/>
    <w:rsid w:val="006757C8"/>
    <w:rsid w:val="006C3C89"/>
    <w:rsid w:val="0071388C"/>
    <w:rsid w:val="008C199E"/>
    <w:rsid w:val="00930DCA"/>
    <w:rsid w:val="00937EEE"/>
    <w:rsid w:val="0095357B"/>
    <w:rsid w:val="009E743F"/>
    <w:rsid w:val="00A96DD3"/>
    <w:rsid w:val="00B70937"/>
    <w:rsid w:val="00B85118"/>
    <w:rsid w:val="00C25EE3"/>
    <w:rsid w:val="00C5379A"/>
    <w:rsid w:val="00D12CCE"/>
    <w:rsid w:val="00E00F7C"/>
    <w:rsid w:val="00E01CAF"/>
    <w:rsid w:val="00E17940"/>
    <w:rsid w:val="00E301AB"/>
    <w:rsid w:val="021823F8"/>
    <w:rsid w:val="03D76CFF"/>
    <w:rsid w:val="050D60CB"/>
    <w:rsid w:val="079D6410"/>
    <w:rsid w:val="07C73E81"/>
    <w:rsid w:val="09972331"/>
    <w:rsid w:val="0B205440"/>
    <w:rsid w:val="0C923312"/>
    <w:rsid w:val="11F5352C"/>
    <w:rsid w:val="14CA108B"/>
    <w:rsid w:val="239056CA"/>
    <w:rsid w:val="23BC4D61"/>
    <w:rsid w:val="3B640319"/>
    <w:rsid w:val="474927B8"/>
    <w:rsid w:val="4BE248E3"/>
    <w:rsid w:val="4FAA06E8"/>
    <w:rsid w:val="56FD3DD0"/>
    <w:rsid w:val="577A1699"/>
    <w:rsid w:val="58BC5E82"/>
    <w:rsid w:val="5BC622E3"/>
    <w:rsid w:val="5C592AFB"/>
    <w:rsid w:val="660D4895"/>
    <w:rsid w:val="688E2595"/>
    <w:rsid w:val="72737357"/>
    <w:rsid w:val="7D053F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qFormat/>
    <w:uiPriority w:val="99"/>
    <w:rPr>
      <w:sz w:val="18"/>
      <w:szCs w:val="18"/>
    </w:rPr>
  </w:style>
  <w:style w:type="character" w:customStyle="1" w:styleId="7">
    <w:name w:val="页脚 字符1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5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2</Pages>
  <Words>795</Words>
  <Characters>802</Characters>
  <Lines>11</Lines>
  <Paragraphs>3</Paragraphs>
  <TotalTime>0</TotalTime>
  <ScaleCrop>false</ScaleCrop>
  <LinksUpToDate>false</LinksUpToDate>
  <CharactersWithSpaces>1464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2019-09-02T03:24:00Z</dcterms:created>
  <dc:creator>RR</dc:creator>
  <cp:lastModifiedBy>Lily Chan</cp:lastModifiedBy>
  <cp:lastPrinted>2022-05-16T07:37:00Z</cp:lastPrinted>
  <dcterms:modified xsi:type="dcterms:W3CDTF">2024-09-06T05:21:57Z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900EB6FFEC2C403FBC1D3524C1345344</vt:lpwstr>
  </property>
</Properties>
</file>