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1459" w:rsidRPr="00566B4C" w:rsidRDefault="00890B9C">
      <w:pPr>
        <w:ind w:left="4840" w:hangingChars="1100" w:hanging="4840"/>
        <w:jc w:val="center"/>
        <w:rPr>
          <w:rFonts w:ascii="Times New Roman" w:eastAsia="方正小标宋简体" w:hAnsi="Times New Roman" w:cs="Times New Roman"/>
          <w:sz w:val="44"/>
          <w:szCs w:val="44"/>
        </w:rPr>
      </w:pPr>
      <w:r w:rsidRPr="00566B4C">
        <w:rPr>
          <w:rFonts w:ascii="Times New Roman" w:eastAsia="方正小标宋简体" w:hAnsi="Times New Roman" w:cs="Times New Roman"/>
          <w:sz w:val="44"/>
          <w:szCs w:val="44"/>
        </w:rPr>
        <w:t>20</w:t>
      </w:r>
      <w:r w:rsidR="009F12A6" w:rsidRPr="00566B4C">
        <w:rPr>
          <w:rFonts w:ascii="Times New Roman" w:eastAsia="方正小标宋简体" w:hAnsi="Times New Roman" w:cs="Times New Roman"/>
          <w:sz w:val="44"/>
          <w:szCs w:val="44"/>
        </w:rPr>
        <w:t>2</w:t>
      </w:r>
      <w:r w:rsidR="007C332D" w:rsidRPr="00566B4C">
        <w:rPr>
          <w:rFonts w:ascii="Times New Roman" w:eastAsia="方正小标宋简体" w:hAnsi="Times New Roman" w:cs="Times New Roman"/>
          <w:sz w:val="44"/>
          <w:szCs w:val="44"/>
        </w:rPr>
        <w:t>2</w:t>
      </w:r>
      <w:r w:rsidRPr="00566B4C">
        <w:rPr>
          <w:rFonts w:ascii="Times New Roman" w:eastAsia="方正小标宋简体" w:hAnsi="Times New Roman" w:cs="Times New Roman"/>
          <w:sz w:val="44"/>
          <w:szCs w:val="44"/>
        </w:rPr>
        <w:t>-20</w:t>
      </w:r>
      <w:r w:rsidR="009F12A6" w:rsidRPr="00566B4C">
        <w:rPr>
          <w:rFonts w:ascii="Times New Roman" w:eastAsia="方正小标宋简体" w:hAnsi="Times New Roman" w:cs="Times New Roman"/>
          <w:sz w:val="44"/>
          <w:szCs w:val="44"/>
        </w:rPr>
        <w:t>2</w:t>
      </w:r>
      <w:r w:rsidR="007C332D" w:rsidRPr="00566B4C">
        <w:rPr>
          <w:rFonts w:ascii="Times New Roman" w:eastAsia="方正小标宋简体" w:hAnsi="Times New Roman" w:cs="Times New Roman"/>
          <w:sz w:val="44"/>
          <w:szCs w:val="44"/>
        </w:rPr>
        <w:t>3</w:t>
      </w:r>
      <w:r w:rsidRPr="00566B4C">
        <w:rPr>
          <w:rFonts w:ascii="Times New Roman" w:eastAsia="方正小标宋简体" w:hAnsi="Times New Roman" w:cs="Times New Roman"/>
          <w:sz w:val="44"/>
          <w:szCs w:val="44"/>
        </w:rPr>
        <w:t>学年第</w:t>
      </w:r>
      <w:r w:rsidR="007C332D" w:rsidRPr="00566B4C">
        <w:rPr>
          <w:rFonts w:ascii="Times New Roman" w:eastAsia="方正小标宋简体" w:hAnsi="Times New Roman" w:cs="Times New Roman"/>
          <w:sz w:val="44"/>
          <w:szCs w:val="44"/>
        </w:rPr>
        <w:t>一</w:t>
      </w:r>
      <w:r w:rsidRPr="00566B4C">
        <w:rPr>
          <w:rFonts w:ascii="Times New Roman" w:eastAsia="方正小标宋简体" w:hAnsi="Times New Roman" w:cs="Times New Roman"/>
          <w:sz w:val="44"/>
          <w:szCs w:val="44"/>
        </w:rPr>
        <w:t>学期课程</w:t>
      </w:r>
    </w:p>
    <w:p w:rsidR="00D71459" w:rsidRPr="00566B4C" w:rsidRDefault="00890B9C">
      <w:pPr>
        <w:ind w:left="4840" w:hangingChars="1100" w:hanging="4840"/>
        <w:jc w:val="center"/>
        <w:rPr>
          <w:rFonts w:ascii="Times New Roman" w:eastAsia="方正小标宋简体" w:hAnsi="Times New Roman" w:cs="Times New Roman"/>
          <w:sz w:val="44"/>
          <w:szCs w:val="44"/>
        </w:rPr>
      </w:pPr>
      <w:r w:rsidRPr="00566B4C">
        <w:rPr>
          <w:rFonts w:ascii="Times New Roman" w:eastAsia="方正小标宋简体" w:hAnsi="Times New Roman" w:cs="Times New Roman"/>
          <w:sz w:val="44"/>
          <w:szCs w:val="44"/>
        </w:rPr>
        <w:t>（非试卷）</w:t>
      </w:r>
    </w:p>
    <w:p w:rsidR="00D71459" w:rsidRPr="00566B4C" w:rsidRDefault="00890B9C">
      <w:pPr>
        <w:spacing w:line="500" w:lineRule="exact"/>
        <w:rPr>
          <w:rFonts w:ascii="Times New Roman" w:eastAsia="仿宋" w:hAnsi="Times New Roman" w:cs="Times New Roman"/>
          <w:b/>
          <w:bCs/>
          <w:sz w:val="32"/>
          <w:szCs w:val="32"/>
          <w:u w:val="single"/>
        </w:rPr>
      </w:pPr>
      <w:r w:rsidRPr="00566B4C">
        <w:rPr>
          <w:rFonts w:ascii="Times New Roman" w:eastAsia="仿宋" w:hAnsi="Times New Roman" w:cs="Times New Roman"/>
          <w:b/>
          <w:bCs/>
          <w:sz w:val="32"/>
          <w:szCs w:val="32"/>
        </w:rPr>
        <w:t>课程代码</w:t>
      </w:r>
      <w:r w:rsidR="009F12A6" w:rsidRPr="00566B4C">
        <w:rPr>
          <w:rFonts w:ascii="Times New Roman" w:eastAsia="仿宋" w:hAnsi="Times New Roman" w:cs="Times New Roman"/>
          <w:b/>
          <w:bCs/>
          <w:sz w:val="32"/>
          <w:szCs w:val="32"/>
        </w:rPr>
        <w:t>：</w:t>
      </w:r>
      <w:r w:rsidR="009F12A6" w:rsidRPr="00566B4C">
        <w:rPr>
          <w:rFonts w:ascii="Times New Roman" w:eastAsia="仿宋" w:hAnsi="Times New Roman" w:cs="Times New Roman"/>
          <w:b/>
          <w:bCs/>
          <w:sz w:val="32"/>
          <w:szCs w:val="32"/>
        </w:rPr>
        <w:t>05b00069</w:t>
      </w:r>
    </w:p>
    <w:p w:rsidR="00D71459" w:rsidRPr="00566B4C" w:rsidRDefault="00890B9C">
      <w:pPr>
        <w:rPr>
          <w:rFonts w:ascii="Times New Roman" w:eastAsia="仿宋" w:hAnsi="Times New Roman" w:cs="Times New Roman"/>
          <w:b/>
          <w:bCs/>
          <w:sz w:val="32"/>
          <w:szCs w:val="32"/>
          <w:u w:val="single"/>
        </w:rPr>
      </w:pPr>
      <w:r w:rsidRPr="00566B4C">
        <w:rPr>
          <w:rFonts w:ascii="Times New Roman" w:eastAsia="仿宋" w:hAnsi="Times New Roman" w:cs="Times New Roman"/>
          <w:b/>
          <w:bCs/>
          <w:sz w:val="32"/>
          <w:szCs w:val="32"/>
        </w:rPr>
        <w:t>适用年级</w:t>
      </w:r>
      <w:r w:rsidR="009F12A6" w:rsidRPr="00566B4C">
        <w:rPr>
          <w:rFonts w:ascii="Times New Roman" w:eastAsia="仿宋" w:hAnsi="Times New Roman" w:cs="Times New Roman"/>
          <w:b/>
          <w:bCs/>
          <w:sz w:val="32"/>
          <w:szCs w:val="32"/>
        </w:rPr>
        <w:t>：</w:t>
      </w:r>
      <w:r w:rsidR="009F12A6" w:rsidRPr="00566B4C">
        <w:rPr>
          <w:rFonts w:ascii="Times New Roman" w:eastAsia="仿宋" w:hAnsi="Times New Roman" w:cs="Times New Roman"/>
          <w:b/>
          <w:bCs/>
          <w:sz w:val="32"/>
          <w:szCs w:val="32"/>
        </w:rPr>
        <w:t>2019</w:t>
      </w:r>
    </w:p>
    <w:p w:rsidR="00D71459" w:rsidRPr="00566B4C" w:rsidRDefault="00890B9C">
      <w:pPr>
        <w:rPr>
          <w:rFonts w:ascii="Times New Roman" w:hAnsi="Times New Roman" w:cs="Times New Roman"/>
        </w:rPr>
      </w:pPr>
      <w:r w:rsidRPr="00566B4C">
        <w:rPr>
          <w:rFonts w:ascii="Times New Roman" w:eastAsia="仿宋" w:hAnsi="Times New Roman" w:cs="Times New Roman"/>
          <w:b/>
          <w:bCs/>
          <w:sz w:val="32"/>
          <w:szCs w:val="32"/>
        </w:rPr>
        <w:t>适用专业</w:t>
      </w:r>
      <w:r w:rsidR="009F12A6" w:rsidRPr="00566B4C">
        <w:rPr>
          <w:rFonts w:ascii="Times New Roman" w:eastAsia="仿宋" w:hAnsi="Times New Roman" w:cs="Times New Roman"/>
          <w:b/>
          <w:bCs/>
          <w:sz w:val="32"/>
          <w:szCs w:val="32"/>
        </w:rPr>
        <w:t>：</w:t>
      </w:r>
      <w:r w:rsidR="007C332D" w:rsidRPr="00566B4C">
        <w:rPr>
          <w:rFonts w:ascii="Times New Roman" w:eastAsia="仿宋" w:hAnsi="Times New Roman" w:cs="Times New Roman"/>
          <w:b/>
          <w:bCs/>
          <w:sz w:val="32"/>
          <w:szCs w:val="32"/>
        </w:rPr>
        <w:t>数据科学与大数据技术</w:t>
      </w:r>
    </w:p>
    <w:p w:rsidR="00D71459" w:rsidRPr="00566B4C" w:rsidRDefault="00D71459">
      <w:pPr>
        <w:rPr>
          <w:rFonts w:ascii="Times New Roman" w:eastAsia="仿宋" w:hAnsi="Times New Roman" w:cs="Times New Roman"/>
          <w:sz w:val="32"/>
          <w:szCs w:val="32"/>
        </w:rPr>
      </w:pPr>
    </w:p>
    <w:p w:rsidR="00D71459" w:rsidRPr="00566B4C" w:rsidRDefault="00890B9C">
      <w:pPr>
        <w:rPr>
          <w:rFonts w:ascii="Times New Roman" w:eastAsia="仿宋" w:hAnsi="Times New Roman" w:cs="Times New Roman"/>
          <w:sz w:val="32"/>
          <w:szCs w:val="32"/>
        </w:rPr>
      </w:pPr>
      <w:r w:rsidRPr="00566B4C">
        <w:rPr>
          <w:rFonts w:ascii="Times New Roman" w:eastAsia="仿宋" w:hAnsi="Times New Roman" w:cs="Times New Roman"/>
          <w:sz w:val="32"/>
          <w:szCs w:val="32"/>
        </w:rPr>
        <w:t>考核要求：</w:t>
      </w:r>
    </w:p>
    <w:p w:rsidR="00494D9B" w:rsidRPr="00566B4C" w:rsidRDefault="004E335A" w:rsidP="0051266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4E335A">
        <w:rPr>
          <w:rFonts w:ascii="Times New Roman" w:eastAsia="宋体" w:hAnsi="Times New Roman" w:cs="Times New Roman"/>
          <w:color w:val="181E33"/>
          <w:kern w:val="0"/>
          <w:sz w:val="24"/>
        </w:rPr>
        <w:t>台风灾害期间房屋损坏率预测</w:t>
      </w:r>
      <w:r>
        <w:rPr>
          <w:rFonts w:ascii="Times New Roman" w:eastAsia="宋体" w:hAnsi="Times New Roman" w:cs="Times New Roman" w:hint="eastAsia"/>
          <w:color w:val="181E33"/>
          <w:kern w:val="0"/>
          <w:sz w:val="24"/>
        </w:rPr>
        <w:t>。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该数据集来源于荷兰红十字会提供的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510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全球数据库，包括过去二十年来菲律宾发生的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12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次典型台风的数据</w:t>
      </w:r>
      <w:r w:rsidR="00566B4C">
        <w:rPr>
          <w:rFonts w:ascii="Times New Roman" w:eastAsia="宋体" w:hAnsi="Times New Roman" w:cs="Times New Roman" w:hint="eastAsia"/>
          <w:color w:val="000000"/>
          <w:sz w:val="24"/>
        </w:rPr>
        <w:t>，数据</w:t>
      </w:r>
      <w:r w:rsidR="00566B4C">
        <w:rPr>
          <w:rFonts w:ascii="Times New Roman" w:eastAsia="宋体" w:hAnsi="Times New Roman" w:cs="Times New Roman"/>
          <w:color w:val="000000"/>
          <w:sz w:val="24"/>
        </w:rPr>
        <w:t>见</w:t>
      </w:r>
      <w:r w:rsidR="00566B4C">
        <w:rPr>
          <w:rFonts w:ascii="Times New Roman" w:eastAsia="宋体" w:hAnsi="Times New Roman" w:cs="Times New Roman" w:hint="eastAsia"/>
          <w:color w:val="000000"/>
          <w:sz w:val="24"/>
        </w:rPr>
        <w:t>文件</w:t>
      </w:r>
      <w:r w:rsidR="00566B4C">
        <w:rPr>
          <w:rFonts w:ascii="Times New Roman" w:eastAsia="宋体" w:hAnsi="Times New Roman" w:cs="Times New Roman" w:hint="eastAsia"/>
          <w:color w:val="000000"/>
          <w:sz w:val="24"/>
        </w:rPr>
        <w:t>a</w:t>
      </w:r>
      <w:r w:rsidR="00566B4C">
        <w:rPr>
          <w:rFonts w:ascii="Times New Roman" w:eastAsia="宋体" w:hAnsi="Times New Roman" w:cs="Times New Roman"/>
          <w:color w:val="000000"/>
          <w:sz w:val="24"/>
        </w:rPr>
        <w:t>ll.csv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。以下是这些台风的名称：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“Bopha”,“Goni”, “Hagupit”, “Haima”, “Haiyan”, Kalmaegi”, “Koppu”, “Melor”, “Nock-Ten”, “Rammasun”, “Sarika”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和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“Utor”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。台风灾害数据包括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16</w:t>
      </w:r>
      <w:r w:rsidR="00DB65C9" w:rsidRPr="00566B4C">
        <w:rPr>
          <w:rFonts w:ascii="Times New Roman" w:eastAsia="宋体" w:hAnsi="Times New Roman" w:cs="Times New Roman"/>
          <w:color w:val="000000"/>
          <w:sz w:val="24"/>
        </w:rPr>
        <w:t>38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次观测</w:t>
      </w:r>
      <w:r w:rsidR="00DB65C9" w:rsidRPr="00566B4C">
        <w:rPr>
          <w:rFonts w:ascii="Times New Roman" w:eastAsia="宋体" w:hAnsi="Times New Roman" w:cs="Times New Roman"/>
          <w:color w:val="000000"/>
          <w:sz w:val="24"/>
        </w:rPr>
        <w:t>值</w:t>
      </w:r>
      <w:r w:rsidR="007C332D" w:rsidRPr="00566B4C"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0F563D" w:rsidRPr="00566B4C" w:rsidRDefault="000F563D" w:rsidP="0051266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下面简介预测目标</w:t>
      </w:r>
      <w:r w:rsidR="00F35A73" w:rsidRPr="00566B4C">
        <w:rPr>
          <w:rFonts w:ascii="Times New Roman" w:eastAsia="宋体" w:hAnsi="Times New Roman" w:cs="Times New Roman"/>
          <w:color w:val="000000"/>
          <w:sz w:val="24"/>
        </w:rPr>
        <w:t>、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台风事件相关变量、现场地形特征和城市社会经济指标相关的变量</w:t>
      </w:r>
      <w:r w:rsidR="00F35A73" w:rsidRPr="00566B4C">
        <w:rPr>
          <w:rFonts w:ascii="Times New Roman" w:eastAsia="宋体" w:hAnsi="Times New Roman" w:cs="Times New Roman"/>
          <w:color w:val="000000"/>
          <w:sz w:val="24"/>
        </w:rPr>
        <w:t>。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其他部分变量也可由于英文单词可推出它的含义。</w:t>
      </w:r>
    </w:p>
    <w:p w:rsidR="004E4505" w:rsidRPr="00566B4C" w:rsidRDefault="000F563D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b/>
          <w:bCs/>
          <w:color w:val="000000"/>
          <w:sz w:val="24"/>
        </w:rPr>
        <w:t>预测</w:t>
      </w:r>
      <w:r w:rsidR="004E4505" w:rsidRPr="00566B4C">
        <w:rPr>
          <w:rFonts w:ascii="Times New Roman" w:eastAsia="宋体" w:hAnsi="Times New Roman" w:cs="Times New Roman"/>
          <w:b/>
          <w:bCs/>
          <w:color w:val="000000"/>
          <w:sz w:val="24"/>
        </w:rPr>
        <w:t>目标</w:t>
      </w:r>
      <w:r w:rsidR="004E4505" w:rsidRPr="00566B4C">
        <w:rPr>
          <w:rFonts w:ascii="Times New Roman" w:eastAsia="宋体" w:hAnsi="Times New Roman" w:cs="Times New Roman"/>
          <w:b/>
          <w:bCs/>
          <w:color w:val="000000"/>
          <w:sz w:val="24"/>
        </w:rPr>
        <w:t>:</w:t>
      </w:r>
      <w:r w:rsidR="004E774B" w:rsidRPr="00566B4C">
        <w:rPr>
          <w:rFonts w:ascii="Times New Roman" w:hAnsi="Times New Roman" w:cs="Times New Roman"/>
        </w:rPr>
        <w:t xml:space="preserve"> </w:t>
      </w:r>
      <w:r w:rsidR="004E774B" w:rsidRPr="00566B4C">
        <w:rPr>
          <w:rFonts w:ascii="Times New Roman" w:eastAsia="宋体" w:hAnsi="Times New Roman" w:cs="Times New Roman"/>
          <w:color w:val="000000"/>
          <w:sz w:val="24"/>
        </w:rPr>
        <w:t>房屋损坏</w:t>
      </w:r>
      <w:r w:rsidR="003123FE" w:rsidRPr="00566B4C">
        <w:rPr>
          <w:rFonts w:ascii="Times New Roman" w:eastAsia="宋体" w:hAnsi="Times New Roman" w:cs="Times New Roman"/>
          <w:color w:val="000000"/>
          <w:sz w:val="24"/>
        </w:rPr>
        <w:t>率的变量</w:t>
      </w:r>
      <w:r w:rsidR="004E4505" w:rsidRPr="00566B4C"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3123FE" w:rsidRPr="00566B4C" w:rsidRDefault="000F563D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Total.damaged.houses..rel..</w:t>
      </w:r>
      <w:r w:rsidR="003123FE" w:rsidRPr="00566B4C">
        <w:rPr>
          <w:rFonts w:ascii="Times New Roman" w:eastAsia="宋体" w:hAnsi="Times New Roman" w:cs="Times New Roman"/>
          <w:color w:val="000000"/>
          <w:sz w:val="24"/>
        </w:rPr>
        <w:t>：房屋损坏率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b/>
          <w:bCs/>
          <w:color w:val="000000"/>
          <w:sz w:val="24"/>
        </w:rPr>
        <w:t>危险指标</w:t>
      </w:r>
      <w:r w:rsidRPr="00566B4C">
        <w:rPr>
          <w:rFonts w:ascii="Times New Roman" w:eastAsia="宋体" w:hAnsi="Times New Roman" w:cs="Times New Roman"/>
          <w:b/>
          <w:bCs/>
          <w:color w:val="000000"/>
          <w:sz w:val="24"/>
        </w:rPr>
        <w:t>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与台风事件相关的变量。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Windspeed [km/h]: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风速</w:t>
      </w:r>
    </w:p>
    <w:p w:rsidR="007337B6" w:rsidRPr="00566B4C" w:rsidRDefault="007337B6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Distance.to.typhoon [km]: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台风路径到城市中心的最短距离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Rainfall [mm]: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降雨量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Distance_first_impact [km]: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从台风登陆点到城市中心的距离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Experience[-]: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本次台风前，该市所属地区承受台风的平均次数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b/>
          <w:bCs/>
          <w:color w:val="000000"/>
          <w:sz w:val="24"/>
        </w:rPr>
        <w:t>现场和</w:t>
      </w:r>
      <w:r w:rsidR="00566B4C" w:rsidRPr="00566B4C">
        <w:rPr>
          <w:rFonts w:ascii="Times New Roman" w:eastAsia="宋体" w:hAnsi="Times New Roman" w:cs="Times New Roman"/>
          <w:b/>
          <w:bCs/>
          <w:color w:val="000000"/>
          <w:sz w:val="24"/>
        </w:rPr>
        <w:t>社会经济</w:t>
      </w:r>
      <w:r w:rsidRPr="00566B4C">
        <w:rPr>
          <w:rFonts w:ascii="Times New Roman" w:eastAsia="宋体" w:hAnsi="Times New Roman" w:cs="Times New Roman"/>
          <w:b/>
          <w:bCs/>
          <w:color w:val="000000"/>
          <w:sz w:val="24"/>
        </w:rPr>
        <w:t>指标：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与现场地形特征和城市社会经济指标相关的变量。只取决于市政当局，而不取决于台风（假设它们在时间上相对稳定）。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Elevation [m]: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城市的平均海拔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Slope [°]: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城市的平均地形坡度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Slope_stdev [-]: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城市地形坡度的标准差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lastRenderedPageBreak/>
        <w:t>Ruggedness [-]: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城市的平均地形崎岖度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Ruggedness_stdev [-]: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城市地形</w:t>
      </w:r>
      <w:bookmarkStart w:id="0" w:name="_Hlk116847518"/>
      <w:r w:rsidRPr="00566B4C">
        <w:rPr>
          <w:rFonts w:ascii="Times New Roman" w:eastAsia="宋体" w:hAnsi="Times New Roman" w:cs="Times New Roman"/>
          <w:color w:val="000000"/>
          <w:sz w:val="24"/>
        </w:rPr>
        <w:t>崎岖</w:t>
      </w:r>
      <w:bookmarkEnd w:id="0"/>
      <w:r w:rsidRPr="00566B4C">
        <w:rPr>
          <w:rFonts w:ascii="Times New Roman" w:eastAsia="宋体" w:hAnsi="Times New Roman" w:cs="Times New Roman"/>
          <w:color w:val="000000"/>
          <w:sz w:val="24"/>
        </w:rPr>
        <w:t>度的标准偏差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Population.density [hab/km</w:t>
      </w:r>
      <w:r w:rsidRPr="00566B4C">
        <w:rPr>
          <w:rFonts w:ascii="Times New Roman" w:eastAsia="宋体" w:hAnsi="Times New Roman" w:cs="Times New Roman"/>
          <w:color w:val="000000"/>
          <w:sz w:val="24"/>
          <w:vertAlign w:val="superscript"/>
        </w:rPr>
        <w:t>2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人口密度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Poverty.incidence [-]: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贫困发生率</w:t>
      </w:r>
    </w:p>
    <w:p w:rsidR="004E4505" w:rsidRPr="00566B4C" w:rsidRDefault="004E4505" w:rsidP="00512669">
      <w:pPr>
        <w:spacing w:line="360" w:lineRule="auto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X..skilled.Agriculture.Forestry.Fishermen [-]: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熟练的农业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/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林业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/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渔民的比例</w:t>
      </w:r>
    </w:p>
    <w:p w:rsidR="004E4505" w:rsidRPr="00566B4C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X..strong.roof.type [-]: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强屋顶类型比例</w:t>
      </w:r>
    </w:p>
    <w:p w:rsidR="004E4505" w:rsidRDefault="004E4505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66B4C">
        <w:rPr>
          <w:rFonts w:ascii="Times New Roman" w:eastAsia="宋体" w:hAnsi="Times New Roman" w:cs="Times New Roman"/>
          <w:color w:val="000000"/>
          <w:sz w:val="24"/>
        </w:rPr>
        <w:t>X..strong.wall.type [-]:</w:t>
      </w:r>
      <w:r w:rsidRPr="00566B4C">
        <w:rPr>
          <w:rFonts w:ascii="Times New Roman" w:eastAsia="宋体" w:hAnsi="Times New Roman" w:cs="Times New Roman"/>
          <w:color w:val="000000"/>
          <w:sz w:val="24"/>
        </w:rPr>
        <w:t>强墙类型比例</w:t>
      </w:r>
    </w:p>
    <w:p w:rsidR="00512669" w:rsidRDefault="00512669" w:rsidP="00512669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要</w:t>
      </w:r>
      <w:r>
        <w:rPr>
          <w:rFonts w:ascii="Times New Roman" w:eastAsia="宋体" w:hAnsi="Times New Roman" w:cs="Times New Roman"/>
          <w:color w:val="000000"/>
          <w:sz w:val="24"/>
        </w:rPr>
        <w:t>求：</w:t>
      </w:r>
    </w:p>
    <w:p w:rsidR="00512669" w:rsidRDefault="00BB1B6F" w:rsidP="00BB1B6F">
      <w:pPr>
        <w:pStyle w:val="a7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BB1B6F">
        <w:rPr>
          <w:rFonts w:ascii="Times New Roman" w:eastAsia="宋体" w:hAnsi="Times New Roman" w:cs="Times New Roman"/>
          <w:color w:val="000000"/>
          <w:sz w:val="24"/>
        </w:rPr>
        <w:t>数据探索</w:t>
      </w:r>
      <w:r>
        <w:rPr>
          <w:rFonts w:ascii="Times New Roman" w:eastAsia="宋体" w:hAnsi="Times New Roman" w:cs="Times New Roman" w:hint="eastAsia"/>
          <w:color w:val="000000"/>
          <w:sz w:val="24"/>
        </w:rPr>
        <w:t>分析</w:t>
      </w:r>
    </w:p>
    <w:p w:rsidR="00BB1B6F" w:rsidRDefault="00BB1B6F" w:rsidP="00BB1B6F">
      <w:pPr>
        <w:pStyle w:val="a7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数据</w:t>
      </w:r>
      <w:r w:rsidR="005F4302">
        <w:rPr>
          <w:rFonts w:ascii="Times New Roman" w:eastAsia="宋体" w:hAnsi="Times New Roman" w:cs="Times New Roman" w:hint="eastAsia"/>
          <w:color w:val="000000"/>
          <w:sz w:val="24"/>
        </w:rPr>
        <w:t>清洗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，比如</w:t>
      </w:r>
      <w:r>
        <w:rPr>
          <w:rFonts w:ascii="Times New Roman" w:eastAsia="宋体" w:hAnsi="Times New Roman" w:cs="Times New Roman"/>
          <w:color w:val="000000"/>
          <w:sz w:val="24"/>
        </w:rPr>
        <w:t>异常值、缺失值、数据标准化等</w:t>
      </w:r>
    </w:p>
    <w:p w:rsidR="005F4302" w:rsidRDefault="005F4302" w:rsidP="00BB1B6F">
      <w:pPr>
        <w:pStyle w:val="a7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/>
          <w:color w:val="000000"/>
          <w:sz w:val="24"/>
        </w:rPr>
        <w:t>特征选择</w:t>
      </w:r>
      <w:r w:rsidR="00F73E32">
        <w:rPr>
          <w:rFonts w:ascii="Times New Roman" w:eastAsia="宋体" w:hAnsi="Times New Roman" w:cs="Times New Roman" w:hint="eastAsia"/>
          <w:color w:val="000000"/>
          <w:sz w:val="24"/>
        </w:rPr>
        <w:t>（</w:t>
      </w:r>
      <w:r w:rsidR="00F73E32">
        <w:rPr>
          <w:rFonts w:ascii="Times New Roman" w:eastAsia="宋体" w:hAnsi="Times New Roman" w:cs="Times New Roman"/>
          <w:color w:val="000000"/>
          <w:sz w:val="24"/>
        </w:rPr>
        <w:t>可用不同特征选择</w:t>
      </w:r>
      <w:r w:rsidR="00F73E32">
        <w:rPr>
          <w:rFonts w:ascii="Times New Roman" w:eastAsia="宋体" w:hAnsi="Times New Roman" w:cs="Times New Roman" w:hint="eastAsia"/>
          <w:color w:val="000000"/>
          <w:sz w:val="24"/>
        </w:rPr>
        <w:t>方法</w:t>
      </w:r>
      <w:r w:rsidR="00F73E32">
        <w:rPr>
          <w:rFonts w:ascii="Times New Roman" w:eastAsia="宋体" w:hAnsi="Times New Roman" w:cs="Times New Roman"/>
          <w:color w:val="000000"/>
          <w:sz w:val="24"/>
        </w:rPr>
        <w:t>）</w:t>
      </w:r>
    </w:p>
    <w:p w:rsidR="00BB1B6F" w:rsidRDefault="00BB1B6F" w:rsidP="00BB1B6F">
      <w:pPr>
        <w:pStyle w:val="a7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模型训练</w:t>
      </w:r>
      <w:r>
        <w:rPr>
          <w:rFonts w:ascii="Times New Roman" w:eastAsia="宋体" w:hAnsi="Times New Roman" w:cs="Times New Roman"/>
          <w:color w:val="000000"/>
          <w:sz w:val="24"/>
        </w:rPr>
        <w:t>与预测</w:t>
      </w:r>
      <w:r w:rsidR="00F73E32">
        <w:rPr>
          <w:rFonts w:ascii="Times New Roman" w:eastAsia="宋体" w:hAnsi="Times New Roman" w:cs="Times New Roman" w:hint="eastAsia"/>
          <w:color w:val="000000"/>
          <w:sz w:val="24"/>
        </w:rPr>
        <w:t>（</w:t>
      </w:r>
      <w:r w:rsidR="00F73E32">
        <w:rPr>
          <w:rFonts w:ascii="Times New Roman" w:eastAsia="宋体" w:hAnsi="Times New Roman" w:cs="Times New Roman"/>
          <w:color w:val="000000"/>
          <w:sz w:val="24"/>
        </w:rPr>
        <w:t>可用不同</w:t>
      </w:r>
      <w:r w:rsidR="005D06A3">
        <w:rPr>
          <w:rFonts w:ascii="Times New Roman" w:eastAsia="宋体" w:hAnsi="Times New Roman" w:cs="Times New Roman" w:hint="eastAsia"/>
          <w:color w:val="000000"/>
          <w:sz w:val="24"/>
        </w:rPr>
        <w:t>算</w:t>
      </w:r>
      <w:r w:rsidR="005D06A3">
        <w:rPr>
          <w:rFonts w:ascii="Times New Roman" w:eastAsia="宋体" w:hAnsi="Times New Roman" w:cs="Times New Roman"/>
          <w:color w:val="000000"/>
          <w:sz w:val="24"/>
        </w:rPr>
        <w:t>法</w:t>
      </w:r>
      <w:r w:rsidR="00F73E32">
        <w:rPr>
          <w:rFonts w:ascii="Times New Roman" w:eastAsia="宋体" w:hAnsi="Times New Roman" w:cs="Times New Roman"/>
          <w:color w:val="000000"/>
          <w:sz w:val="24"/>
        </w:rPr>
        <w:t>）</w:t>
      </w:r>
      <w:r w:rsidR="00F73E32">
        <w:rPr>
          <w:rFonts w:ascii="Times New Roman" w:eastAsia="宋体" w:hAnsi="Times New Roman" w:cs="Times New Roman" w:hint="eastAsia"/>
          <w:color w:val="000000"/>
          <w:sz w:val="24"/>
        </w:rPr>
        <w:t>，注</w:t>
      </w:r>
      <w:r w:rsidR="00F73E32">
        <w:rPr>
          <w:rFonts w:ascii="Times New Roman" w:eastAsia="宋体" w:hAnsi="Times New Roman" w:cs="Times New Roman"/>
          <w:color w:val="000000"/>
          <w:sz w:val="24"/>
        </w:rPr>
        <w:t>：</w:t>
      </w:r>
      <w:r>
        <w:rPr>
          <w:rFonts w:ascii="Times New Roman" w:eastAsia="宋体" w:hAnsi="Times New Roman" w:cs="Times New Roman" w:hint="eastAsia"/>
          <w:color w:val="000000"/>
          <w:sz w:val="24"/>
        </w:rPr>
        <w:t>20%</w:t>
      </w:r>
      <w:r>
        <w:rPr>
          <w:rFonts w:ascii="Times New Roman" w:eastAsia="宋体" w:hAnsi="Times New Roman" w:cs="Times New Roman" w:hint="eastAsia"/>
          <w:color w:val="000000"/>
          <w:sz w:val="24"/>
        </w:rPr>
        <w:t>为</w:t>
      </w:r>
      <w:r>
        <w:rPr>
          <w:rFonts w:ascii="Times New Roman" w:eastAsia="宋体" w:hAnsi="Times New Roman" w:cs="Times New Roman"/>
          <w:color w:val="000000"/>
          <w:sz w:val="24"/>
        </w:rPr>
        <w:t>测试集，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80%</w:t>
      </w:r>
      <w:r>
        <w:rPr>
          <w:rFonts w:ascii="Times New Roman" w:eastAsia="宋体" w:hAnsi="Times New Roman" w:cs="Times New Roman" w:hint="eastAsia"/>
          <w:color w:val="000000"/>
          <w:sz w:val="24"/>
        </w:rPr>
        <w:t>为</w:t>
      </w:r>
      <w:r>
        <w:rPr>
          <w:rFonts w:ascii="Times New Roman" w:eastAsia="宋体" w:hAnsi="Times New Roman" w:cs="Times New Roman"/>
          <w:color w:val="000000"/>
          <w:sz w:val="24"/>
        </w:rPr>
        <w:t>训练集</w:t>
      </w:r>
    </w:p>
    <w:p w:rsidR="00BB1B6F" w:rsidRDefault="00BB1B6F" w:rsidP="00BB1B6F">
      <w:pPr>
        <w:pStyle w:val="a7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模型</w:t>
      </w:r>
      <w:r>
        <w:rPr>
          <w:rFonts w:ascii="Times New Roman" w:eastAsia="宋体" w:hAnsi="Times New Roman" w:cs="Times New Roman"/>
          <w:color w:val="000000"/>
          <w:sz w:val="24"/>
        </w:rPr>
        <w:t>评估</w:t>
      </w:r>
      <w:r w:rsidR="005F4302">
        <w:rPr>
          <w:rFonts w:ascii="Times New Roman" w:eastAsia="宋体" w:hAnsi="Times New Roman" w:cs="Times New Roman" w:hint="eastAsia"/>
          <w:color w:val="000000"/>
          <w:sz w:val="24"/>
        </w:rPr>
        <w:t>与</w:t>
      </w:r>
      <w:r w:rsidR="005F4302">
        <w:rPr>
          <w:rFonts w:ascii="Times New Roman" w:eastAsia="宋体" w:hAnsi="Times New Roman" w:cs="Times New Roman"/>
          <w:color w:val="000000"/>
          <w:sz w:val="24"/>
        </w:rPr>
        <w:t>比较</w:t>
      </w:r>
      <w:r w:rsidR="00F64D0B">
        <w:rPr>
          <w:rFonts w:ascii="Times New Roman" w:eastAsia="宋体" w:hAnsi="Times New Roman" w:cs="Times New Roman" w:hint="eastAsia"/>
          <w:color w:val="000000"/>
          <w:sz w:val="24"/>
        </w:rPr>
        <w:t>（可用多个评估算法比较）</w:t>
      </w:r>
    </w:p>
    <w:p w:rsidR="0057729A" w:rsidRPr="00566B4C" w:rsidRDefault="00D042C4" w:rsidP="00BB1B6F">
      <w:pPr>
        <w:spacing w:line="360" w:lineRule="auto"/>
        <w:rPr>
          <w:rFonts w:ascii="Times New Roman" w:eastAsia="宋体" w:hAnsi="Times New Roman" w:cs="Times New Roman"/>
          <w:b/>
          <w:color w:val="181E33"/>
          <w:kern w:val="0"/>
          <w:sz w:val="24"/>
        </w:rPr>
      </w:pPr>
      <w:r w:rsidRPr="00566B4C">
        <w:rPr>
          <w:rFonts w:ascii="Times New Roman" w:eastAsia="宋体" w:hAnsi="Times New Roman" w:cs="Times New Roman"/>
          <w:b/>
          <w:color w:val="181E33"/>
          <w:kern w:val="0"/>
          <w:sz w:val="24"/>
        </w:rPr>
        <w:t>提交</w:t>
      </w:r>
      <w:r w:rsidR="00EF2BB2" w:rsidRPr="00566B4C">
        <w:rPr>
          <w:rFonts w:ascii="Times New Roman" w:eastAsia="宋体" w:hAnsi="Times New Roman" w:cs="Times New Roman"/>
          <w:b/>
          <w:color w:val="181E33"/>
          <w:kern w:val="0"/>
          <w:sz w:val="24"/>
        </w:rPr>
        <w:t>说明：</w:t>
      </w:r>
    </w:p>
    <w:p w:rsidR="00326B29" w:rsidRPr="00566B4C" w:rsidRDefault="00326B29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1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）新建一个文件夹，命名为座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号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+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姓名，如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“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0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1_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陈小明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”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，同时作品程序中修改当前目录如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“D:/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0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1_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陈小明</w:t>
      </w:r>
      <w:r w:rsidR="00D042C4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”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 xml:space="preserve"> 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，文件夹内分别两个子文件夹（命名为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“code”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、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“data”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）和一个</w:t>
      </w:r>
      <w:r w:rsidR="005F4302">
        <w:rPr>
          <w:rFonts w:ascii="Times New Roman" w:eastAsia="宋体" w:hAnsi="Times New Roman" w:cs="Times New Roman" w:hint="eastAsia"/>
          <w:color w:val="181E33"/>
          <w:kern w:val="0"/>
          <w:sz w:val="24"/>
        </w:rPr>
        <w:t>本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设计文档（命名如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“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陈小明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_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设计文档</w:t>
      </w:r>
      <w:r w:rsidR="00BB1B6F">
        <w:rPr>
          <w:rFonts w:ascii="Times New Roman" w:eastAsia="宋体" w:hAnsi="Times New Roman" w:cs="Times New Roman" w:hint="eastAsia"/>
          <w:color w:val="181E33"/>
          <w:kern w:val="0"/>
          <w:sz w:val="24"/>
        </w:rPr>
        <w:t>.docx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”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）。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“code”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、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“data”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文件夹分别存放代码文件和数据</w:t>
      </w:r>
      <w:r w:rsidR="00E81ACD">
        <w:rPr>
          <w:rFonts w:ascii="Times New Roman" w:eastAsia="宋体" w:hAnsi="Times New Roman" w:cs="Times New Roman" w:hint="eastAsia"/>
          <w:color w:val="181E33"/>
          <w:kern w:val="0"/>
          <w:sz w:val="24"/>
        </w:rPr>
        <w:t>，不得有冗余无用文件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。</w:t>
      </w:r>
    </w:p>
    <w:p w:rsidR="00AF3819" w:rsidRPr="00566B4C" w:rsidRDefault="00326B29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2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）设计文档按步骤完成，必须有说明，代码、必要注释，并附上每个步骤运行结果。</w:t>
      </w:r>
      <w:r w:rsidR="00DC21A3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代码思路清晰、代码可执行、交互友好、注释清楚。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文件</w:t>
      </w:r>
      <w:r w:rsidR="00DC21A3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不冗余，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命名</w:t>
      </w:r>
      <w:r w:rsidR="00DC21A3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要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规范。</w:t>
      </w:r>
    </w:p>
    <w:p w:rsidR="009B2B8C" w:rsidRDefault="009B2B8C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3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）整个文件夹打包后提交平台，同时设计文档文件</w:t>
      </w:r>
      <w:r w:rsidR="00067F0B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须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打印出来</w:t>
      </w:r>
      <w:r w:rsidR="00067F0B"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（双面打印）</w:t>
      </w: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。</w:t>
      </w:r>
    </w:p>
    <w:p w:rsidR="005F4302" w:rsidRDefault="005F4302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p w:rsidR="005F4302" w:rsidRDefault="005F4302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p w:rsidR="005F4302" w:rsidRDefault="005F4302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p w:rsidR="005F4302" w:rsidRDefault="005F4302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p w:rsidR="005F4302" w:rsidRDefault="005F4302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p w:rsidR="00E81ACD" w:rsidRPr="00E81ACD" w:rsidRDefault="00E81ACD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p w:rsidR="005F4302" w:rsidRDefault="005F4302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p w:rsidR="00E81ACD" w:rsidRDefault="00E81ACD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p w:rsidR="00E81ACD" w:rsidRDefault="00E81ACD" w:rsidP="00512669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p w:rsidR="000806FE" w:rsidRPr="00566B4C" w:rsidRDefault="000806FE" w:rsidP="000806FE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  <w:r w:rsidRPr="00566B4C">
        <w:rPr>
          <w:rFonts w:ascii="Times New Roman" w:eastAsia="宋体" w:hAnsi="Times New Roman" w:cs="Times New Roman"/>
          <w:color w:val="181E33"/>
          <w:kern w:val="0"/>
          <w:sz w:val="24"/>
        </w:rPr>
        <w:t>答题部分</w:t>
      </w:r>
    </w:p>
    <w:p w:rsidR="005F4302" w:rsidRDefault="005F4302" w:rsidP="005F4302">
      <w:pPr>
        <w:pStyle w:val="a7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BB1B6F">
        <w:rPr>
          <w:rFonts w:ascii="Times New Roman" w:eastAsia="宋体" w:hAnsi="Times New Roman" w:cs="Times New Roman"/>
          <w:color w:val="000000"/>
          <w:sz w:val="24"/>
        </w:rPr>
        <w:t>数据探索</w:t>
      </w:r>
      <w:r>
        <w:rPr>
          <w:rFonts w:ascii="Times New Roman" w:eastAsia="宋体" w:hAnsi="Times New Roman" w:cs="Times New Roman" w:hint="eastAsia"/>
          <w:color w:val="000000"/>
          <w:sz w:val="24"/>
        </w:rPr>
        <w:t>分析</w:t>
      </w:r>
    </w:p>
    <w:p w:rsidR="005F4302" w:rsidRDefault="009E5AD2" w:rsidP="009E5AD2">
      <w:pPr>
        <w:pStyle w:val="a7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9E5AD2">
        <w:rPr>
          <w:rFonts w:ascii="Times New Roman" w:eastAsia="宋体" w:hAnsi="Times New Roman" w:cs="Times New Roman" w:hint="eastAsia"/>
          <w:color w:val="000000"/>
          <w:sz w:val="24"/>
        </w:rPr>
        <w:t>导入数据</w:t>
      </w:r>
    </w:p>
    <w:p w:rsidR="00E65286" w:rsidRPr="00E65286" w:rsidRDefault="00E65286" w:rsidP="007B0FBE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通过预览前</w:t>
      </w:r>
      <w:r>
        <w:rPr>
          <w:rFonts w:ascii="Times New Roman" w:eastAsia="宋体" w:hAnsi="Times New Roman" w:cs="Times New Roman" w:hint="eastAsia"/>
          <w:color w:val="000000"/>
          <w:sz w:val="24"/>
        </w:rPr>
        <w:t>5</w:t>
      </w:r>
      <w:r>
        <w:rPr>
          <w:rFonts w:ascii="Times New Roman" w:eastAsia="宋体" w:hAnsi="Times New Roman" w:cs="Times New Roman" w:hint="eastAsia"/>
          <w:color w:val="000000"/>
          <w:sz w:val="24"/>
        </w:rPr>
        <w:t>行数据可见，该数据有</w:t>
      </w:r>
      <w:r>
        <w:rPr>
          <w:rFonts w:ascii="Times New Roman" w:eastAsia="宋体" w:hAnsi="Times New Roman" w:cs="Times New Roman" w:hint="eastAsia"/>
          <w:color w:val="000000"/>
          <w:sz w:val="24"/>
        </w:rPr>
        <w:t>3</w:t>
      </w:r>
      <w:r>
        <w:rPr>
          <w:rFonts w:ascii="Times New Roman" w:eastAsia="宋体" w:hAnsi="Times New Roman" w:cs="Times New Roman"/>
          <w:color w:val="000000"/>
          <w:sz w:val="24"/>
        </w:rPr>
        <w:t>4</w:t>
      </w:r>
      <w:r>
        <w:rPr>
          <w:rFonts w:ascii="Times New Roman" w:eastAsia="宋体" w:hAnsi="Times New Roman" w:cs="Times New Roman" w:hint="eastAsia"/>
          <w:color w:val="000000"/>
          <w:sz w:val="24"/>
        </w:rPr>
        <w:t>列</w:t>
      </w:r>
      <w:r w:rsidR="007B0FBE">
        <w:rPr>
          <w:rFonts w:ascii="Times New Roman" w:eastAsia="宋体" w:hAnsi="Times New Roman" w:cs="Times New Roman" w:hint="eastAsia"/>
          <w:color w:val="000000"/>
          <w:sz w:val="24"/>
        </w:rPr>
        <w:t>，即有</w:t>
      </w:r>
      <w:r w:rsidR="007B0FBE">
        <w:rPr>
          <w:rFonts w:ascii="Times New Roman" w:eastAsia="宋体" w:hAnsi="Times New Roman" w:cs="Times New Roman" w:hint="eastAsia"/>
          <w:color w:val="000000"/>
          <w:sz w:val="24"/>
        </w:rPr>
        <w:t>3</w:t>
      </w:r>
      <w:r w:rsidR="007B0FBE">
        <w:rPr>
          <w:rFonts w:ascii="Times New Roman" w:eastAsia="宋体" w:hAnsi="Times New Roman" w:cs="Times New Roman"/>
          <w:color w:val="000000"/>
          <w:sz w:val="24"/>
        </w:rPr>
        <w:t>4</w:t>
      </w:r>
      <w:r w:rsidR="007B0FBE">
        <w:rPr>
          <w:rFonts w:ascii="Times New Roman" w:eastAsia="宋体" w:hAnsi="Times New Roman" w:cs="Times New Roman" w:hint="eastAsia"/>
          <w:color w:val="000000"/>
          <w:sz w:val="24"/>
        </w:rPr>
        <w:t>个属性。</w:t>
      </w:r>
    </w:p>
    <w:p w:rsidR="007156B4" w:rsidRPr="00DF15CA" w:rsidRDefault="007156B4" w:rsidP="00DF15CA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7E25F509" wp14:editId="2BA09394">
            <wp:extent cx="5274310" cy="2291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D2" w:rsidRDefault="009E5AD2" w:rsidP="009E5AD2">
      <w:pPr>
        <w:pStyle w:val="a7"/>
        <w:widowControl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描述性分析</w:t>
      </w:r>
    </w:p>
    <w:p w:rsidR="00026864" w:rsidRPr="00026864" w:rsidRDefault="00026864" w:rsidP="007B0FBE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通过</w:t>
      </w:r>
      <w:r w:rsidR="00B52B49">
        <w:rPr>
          <w:rFonts w:ascii="Times New Roman" w:eastAsia="宋体" w:hAnsi="Times New Roman" w:cs="Times New Roman" w:hint="eastAsia"/>
          <w:color w:val="000000"/>
          <w:sz w:val="24"/>
        </w:rPr>
        <w:t>describe</w:t>
      </w:r>
      <w:r w:rsidR="00B52B49">
        <w:rPr>
          <w:rFonts w:ascii="Times New Roman" w:eastAsia="宋体" w:hAnsi="Times New Roman" w:cs="Times New Roman"/>
          <w:color w:val="000000"/>
          <w:sz w:val="24"/>
        </w:rPr>
        <w:t>()</w:t>
      </w:r>
      <w:r>
        <w:rPr>
          <w:rFonts w:ascii="Times New Roman" w:eastAsia="宋体" w:hAnsi="Times New Roman" w:cs="Times New Roman" w:hint="eastAsia"/>
          <w:color w:val="000000"/>
          <w:sz w:val="24"/>
        </w:rPr>
        <w:t>可见部分列数据的</w:t>
      </w:r>
      <w:r>
        <w:rPr>
          <w:rFonts w:ascii="Times New Roman" w:eastAsia="宋体" w:hAnsi="Times New Roman" w:cs="Times New Roman" w:hint="eastAsia"/>
          <w:color w:val="000000"/>
          <w:sz w:val="24"/>
        </w:rPr>
        <w:t>count</w:t>
      </w:r>
      <w:r>
        <w:rPr>
          <w:rFonts w:ascii="Times New Roman" w:eastAsia="宋体" w:hAnsi="Times New Roman" w:cs="Times New Roman" w:hint="eastAsia"/>
          <w:color w:val="000000"/>
          <w:sz w:val="24"/>
        </w:rPr>
        <w:t>索引不为</w:t>
      </w:r>
      <w:r>
        <w:rPr>
          <w:rFonts w:ascii="Times New Roman" w:eastAsia="宋体" w:hAnsi="Times New Roman" w:cs="Times New Roman" w:hint="eastAsia"/>
          <w:color w:val="000000"/>
          <w:sz w:val="24"/>
        </w:rPr>
        <w:t>1</w:t>
      </w:r>
      <w:r>
        <w:rPr>
          <w:rFonts w:ascii="Times New Roman" w:eastAsia="宋体" w:hAnsi="Times New Roman" w:cs="Times New Roman"/>
          <w:color w:val="000000"/>
          <w:sz w:val="24"/>
        </w:rPr>
        <w:t>638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，可见存在缺失值。</w:t>
      </w:r>
    </w:p>
    <w:p w:rsidR="00611E68" w:rsidRDefault="00611E68" w:rsidP="00611E68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611E68">
        <w:rPr>
          <w:noProof/>
        </w:rPr>
        <w:drawing>
          <wp:inline distT="0" distB="0" distL="0" distR="0" wp14:anchorId="3EF292B2" wp14:editId="7AF28376">
            <wp:extent cx="5274310" cy="21094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94C" w:rsidRDefault="0071694C" w:rsidP="00C769F0">
      <w:pPr>
        <w:widowControl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通过</w:t>
      </w:r>
      <w:r>
        <w:rPr>
          <w:rFonts w:ascii="Times New Roman" w:eastAsia="宋体" w:hAnsi="Times New Roman" w:cs="Times New Roman" w:hint="eastAsia"/>
          <w:color w:val="000000"/>
          <w:sz w:val="24"/>
        </w:rPr>
        <w:t>info</w:t>
      </w:r>
      <w:r>
        <w:rPr>
          <w:rFonts w:ascii="Times New Roman" w:eastAsia="宋体" w:hAnsi="Times New Roman" w:cs="Times New Roman"/>
          <w:color w:val="000000"/>
          <w:sz w:val="24"/>
        </w:rPr>
        <w:t>()</w:t>
      </w:r>
      <w:r>
        <w:rPr>
          <w:rFonts w:ascii="Times New Roman" w:eastAsia="宋体" w:hAnsi="Times New Roman" w:cs="Times New Roman" w:hint="eastAsia"/>
          <w:color w:val="000000"/>
          <w:sz w:val="24"/>
        </w:rPr>
        <w:t>可见，</w:t>
      </w:r>
      <w:r w:rsidR="005E3A71">
        <w:rPr>
          <w:rFonts w:ascii="Times New Roman" w:eastAsia="宋体" w:hAnsi="Times New Roman" w:cs="Times New Roman" w:hint="eastAsia"/>
          <w:color w:val="000000"/>
          <w:sz w:val="24"/>
        </w:rPr>
        <w:t>预测变量数据为</w:t>
      </w:r>
      <w:r w:rsidR="005E3A71">
        <w:rPr>
          <w:rFonts w:ascii="Times New Roman" w:eastAsia="宋体" w:hAnsi="Times New Roman" w:cs="Times New Roman" w:hint="eastAsia"/>
          <w:color w:val="000000"/>
          <w:sz w:val="24"/>
        </w:rPr>
        <w:t>float</w:t>
      </w:r>
      <w:r w:rsidR="005E3A71">
        <w:rPr>
          <w:rFonts w:ascii="Times New Roman" w:eastAsia="宋体" w:hAnsi="Times New Roman" w:cs="Times New Roman" w:hint="eastAsia"/>
          <w:color w:val="000000"/>
          <w:sz w:val="24"/>
        </w:rPr>
        <w:t>型，目标变量为</w:t>
      </w:r>
      <w:r w:rsidR="005E3A71">
        <w:rPr>
          <w:rFonts w:ascii="Times New Roman" w:eastAsia="宋体" w:hAnsi="Times New Roman" w:cs="Times New Roman" w:hint="eastAsia"/>
          <w:color w:val="000000"/>
          <w:sz w:val="24"/>
        </w:rPr>
        <w:t>int</w:t>
      </w:r>
      <w:r w:rsidR="005E3A71">
        <w:rPr>
          <w:rFonts w:ascii="Times New Roman" w:eastAsia="宋体" w:hAnsi="Times New Roman" w:cs="Times New Roman" w:hint="eastAsia"/>
          <w:color w:val="000000"/>
          <w:sz w:val="24"/>
        </w:rPr>
        <w:t>型，</w:t>
      </w:r>
      <w:r w:rsidR="00FC27A0">
        <w:rPr>
          <w:rFonts w:ascii="Times New Roman" w:eastAsia="宋体" w:hAnsi="Times New Roman" w:cs="Times New Roman" w:hint="eastAsia"/>
          <w:color w:val="000000"/>
          <w:sz w:val="24"/>
        </w:rPr>
        <w:t>类别特征为</w:t>
      </w:r>
      <w:r w:rsidR="00FC27A0">
        <w:rPr>
          <w:rFonts w:ascii="Times New Roman" w:eastAsia="宋体" w:hAnsi="Times New Roman" w:cs="Times New Roman" w:hint="eastAsia"/>
          <w:color w:val="000000"/>
          <w:sz w:val="24"/>
        </w:rPr>
        <w:t>object</w:t>
      </w:r>
      <w:r w:rsidR="00FC27A0">
        <w:rPr>
          <w:rFonts w:ascii="Times New Roman" w:eastAsia="宋体" w:hAnsi="Times New Roman" w:cs="Times New Roman" w:hint="eastAsia"/>
          <w:color w:val="000000"/>
          <w:sz w:val="24"/>
        </w:rPr>
        <w:t>型，</w:t>
      </w:r>
      <w:r w:rsidR="00467202">
        <w:rPr>
          <w:rFonts w:ascii="Times New Roman" w:eastAsia="宋体" w:hAnsi="Times New Roman" w:cs="Times New Roman" w:hint="eastAsia"/>
          <w:color w:val="000000"/>
          <w:sz w:val="24"/>
        </w:rPr>
        <w:t>这里类别属性不用作训练数据，故去除。</w:t>
      </w:r>
    </w:p>
    <w:p w:rsidR="005F4302" w:rsidRPr="00AF37EA" w:rsidRDefault="00606BA2" w:rsidP="00AF37E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06BA2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4752109" cy="5402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0" cy="540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02" w:rsidRDefault="005F4302" w:rsidP="005F4302">
      <w:pPr>
        <w:pStyle w:val="a7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数据清洗，比如</w:t>
      </w:r>
      <w:r>
        <w:rPr>
          <w:rFonts w:ascii="Times New Roman" w:eastAsia="宋体" w:hAnsi="Times New Roman" w:cs="Times New Roman"/>
          <w:color w:val="000000"/>
          <w:sz w:val="24"/>
        </w:rPr>
        <w:t>异常值、缺失值、数据标准化等</w:t>
      </w:r>
    </w:p>
    <w:p w:rsidR="00605914" w:rsidRDefault="001A5091" w:rsidP="001A5091">
      <w:pPr>
        <w:pStyle w:val="a7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缺失值检验</w:t>
      </w:r>
    </w:p>
    <w:p w:rsidR="00987057" w:rsidRDefault="00987057" w:rsidP="00987057">
      <w:pPr>
        <w:widowControl/>
        <w:ind w:left="360"/>
        <w:jc w:val="left"/>
        <w:rPr>
          <w:rFonts w:ascii="宋体" w:eastAsia="宋体" w:hAnsi="宋体" w:cs="宋体"/>
          <w:kern w:val="0"/>
          <w:sz w:val="24"/>
        </w:rPr>
      </w:pPr>
      <w:r w:rsidRPr="00987057">
        <w:rPr>
          <w:noProof/>
        </w:rPr>
        <w:lastRenderedPageBreak/>
        <w:drawing>
          <wp:inline distT="0" distB="0" distL="0" distR="0" wp14:anchorId="29340DFE" wp14:editId="4D0980DF">
            <wp:extent cx="4482513" cy="37615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248" cy="376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C54" w:rsidRPr="00987057" w:rsidRDefault="007E0C54" w:rsidP="007E0C54">
      <w:pPr>
        <w:widowControl/>
        <w:ind w:left="360" w:firstLineChars="300" w:firstLine="630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1AA8C6C" wp14:editId="0ABB2C6F">
            <wp:extent cx="2105891" cy="30174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8319" cy="30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712" w:rsidRDefault="005D5712" w:rsidP="005D5712">
      <w:pPr>
        <w:pStyle w:val="a7"/>
        <w:widowControl/>
        <w:spacing w:line="360" w:lineRule="auto"/>
        <w:ind w:left="1080" w:firstLineChars="0" w:firstLine="0"/>
        <w:jc w:val="left"/>
        <w:rPr>
          <w:rFonts w:ascii="Times New Roman" w:eastAsia="宋体" w:hAnsi="Times New Roman" w:cs="Times New Roman"/>
          <w:color w:val="000000"/>
          <w:sz w:val="24"/>
        </w:rPr>
      </w:pPr>
    </w:p>
    <w:p w:rsidR="001A5091" w:rsidRDefault="00E36D2B" w:rsidP="001A5091">
      <w:pPr>
        <w:pStyle w:val="a7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属性选择</w:t>
      </w:r>
    </w:p>
    <w:p w:rsidR="00554C49" w:rsidRDefault="003531F6" w:rsidP="00683DAE">
      <w:pPr>
        <w:pStyle w:val="HTML"/>
        <w:shd w:val="clear" w:color="auto" w:fill="FFFFFF"/>
        <w:ind w:firstLineChars="200" w:firstLine="480"/>
        <w:rPr>
          <w:rFonts w:ascii="Times New Roman" w:hAnsi="Times New Roman" w:cs="Times New Roman"/>
          <w:color w:val="000000"/>
          <w:kern w:val="2"/>
        </w:rPr>
      </w:pPr>
      <w:r w:rsidRPr="00C028CA">
        <w:rPr>
          <w:rFonts w:ascii="Times New Roman" w:hAnsi="Times New Roman" w:cs="Times New Roman" w:hint="eastAsia"/>
          <w:color w:val="000000"/>
          <w:kern w:val="2"/>
        </w:rPr>
        <w:t>根据数据探索分析，</w:t>
      </w:r>
      <w:r w:rsidR="00C028CA">
        <w:rPr>
          <w:rFonts w:ascii="Times New Roman" w:hAnsi="Times New Roman" w:cs="Times New Roman" w:hint="eastAsia"/>
          <w:color w:val="000000"/>
          <w:kern w:val="2"/>
        </w:rPr>
        <w:t>此处选择有用属性，剔除无用属性</w:t>
      </w:r>
      <w:r w:rsidR="00C73062">
        <w:rPr>
          <w:rFonts w:ascii="Times New Roman" w:hAnsi="Times New Roman" w:cs="Times New Roman" w:hint="eastAsia"/>
          <w:color w:val="000000"/>
          <w:kern w:val="2"/>
        </w:rPr>
        <w:t>。</w:t>
      </w:r>
    </w:p>
    <w:p w:rsidR="00E36D2B" w:rsidRDefault="009B0E74" w:rsidP="009B0E7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B0E7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452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52" cy="4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70" w:rsidRDefault="00577B70" w:rsidP="009B0E74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577B70" w:rsidRPr="009B0E74" w:rsidRDefault="00577B70" w:rsidP="009B0E74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1A5091" w:rsidRDefault="00C232B1" w:rsidP="001A5091">
      <w:pPr>
        <w:pStyle w:val="a7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lastRenderedPageBreak/>
        <w:t>异常值检验</w:t>
      </w:r>
    </w:p>
    <w:p w:rsidR="00BB1E24" w:rsidRDefault="00BB1E24" w:rsidP="00BB1E24">
      <w:pPr>
        <w:widowControl/>
        <w:spacing w:line="360" w:lineRule="auto"/>
        <w:ind w:left="36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4EF301A6" wp14:editId="39E5E51D">
            <wp:extent cx="4682836" cy="30348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768" cy="30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4E" w:rsidRDefault="00351C4E" w:rsidP="0083507E">
      <w:pPr>
        <w:widowControl/>
        <w:spacing w:line="360" w:lineRule="auto"/>
        <w:ind w:left="357" w:firstLineChars="200" w:firstLine="48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根据下面直方图</w:t>
      </w:r>
      <w:r w:rsidR="001C11D3">
        <w:rPr>
          <w:rFonts w:ascii="Times New Roman" w:eastAsia="宋体" w:hAnsi="Times New Roman" w:cs="Times New Roman" w:hint="eastAsia"/>
          <w:color w:val="000000"/>
          <w:sz w:val="24"/>
        </w:rPr>
        <w:t>和箱型图</w:t>
      </w:r>
      <w:r>
        <w:rPr>
          <w:rFonts w:ascii="Times New Roman" w:eastAsia="宋体" w:hAnsi="Times New Roman" w:cs="Times New Roman" w:hint="eastAsia"/>
          <w:color w:val="000000"/>
          <w:sz w:val="24"/>
        </w:rPr>
        <w:t>检验结果可见，</w:t>
      </w:r>
      <w:r w:rsidR="00B854CF">
        <w:rPr>
          <w:rFonts w:ascii="Times New Roman" w:eastAsia="宋体" w:hAnsi="Times New Roman" w:cs="Times New Roman" w:hint="eastAsia"/>
          <w:color w:val="000000"/>
          <w:sz w:val="24"/>
        </w:rPr>
        <w:t>该数据呈现偏态分布，</w:t>
      </w:r>
      <w:r w:rsidR="00E063A9">
        <w:rPr>
          <w:rFonts w:ascii="Times New Roman" w:eastAsia="宋体" w:hAnsi="Times New Roman" w:cs="Times New Roman" w:hint="eastAsia"/>
          <w:color w:val="000000"/>
          <w:sz w:val="24"/>
        </w:rPr>
        <w:t>不服从正态分布</w:t>
      </w:r>
      <w:r w:rsidR="007C0960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BE08BB">
        <w:rPr>
          <w:rFonts w:ascii="Times New Roman" w:eastAsia="宋体" w:hAnsi="Times New Roman" w:cs="Times New Roman" w:hint="eastAsia"/>
          <w:color w:val="000000"/>
          <w:sz w:val="24"/>
        </w:rPr>
        <w:t>对后续回归分析会产生影响，</w:t>
      </w:r>
      <w:r w:rsidR="007C0960">
        <w:rPr>
          <w:rFonts w:ascii="Times New Roman" w:eastAsia="宋体" w:hAnsi="Times New Roman" w:cs="Times New Roman" w:hint="eastAsia"/>
          <w:color w:val="000000"/>
          <w:sz w:val="24"/>
        </w:rPr>
        <w:t>且</w:t>
      </w:r>
      <w:r w:rsidR="007C0960">
        <w:rPr>
          <w:rFonts w:ascii="Times New Roman" w:eastAsia="宋体" w:hAnsi="Times New Roman" w:cs="Times New Roman" w:hint="eastAsia"/>
          <w:color w:val="000000"/>
          <w:sz w:val="24"/>
        </w:rPr>
        <w:t>Wind</w:t>
      </w:r>
      <w:r w:rsidR="007C0960">
        <w:rPr>
          <w:rFonts w:ascii="Times New Roman" w:eastAsia="宋体" w:hAnsi="Times New Roman" w:cs="Times New Roman"/>
          <w:color w:val="000000"/>
          <w:sz w:val="24"/>
        </w:rPr>
        <w:t xml:space="preserve"> S</w:t>
      </w:r>
      <w:r w:rsidR="007C0960">
        <w:rPr>
          <w:rFonts w:ascii="Times New Roman" w:eastAsia="宋体" w:hAnsi="Times New Roman" w:cs="Times New Roman" w:hint="eastAsia"/>
          <w:color w:val="000000"/>
          <w:sz w:val="24"/>
        </w:rPr>
        <w:t>peed</w:t>
      </w:r>
      <w:r w:rsidR="007C0960">
        <w:rPr>
          <w:rFonts w:ascii="Times New Roman" w:eastAsia="宋体" w:hAnsi="Times New Roman" w:cs="Times New Roman" w:hint="eastAsia"/>
          <w:color w:val="000000"/>
          <w:sz w:val="24"/>
        </w:rPr>
        <w:t>存在离群点，</w:t>
      </w:r>
      <w:r w:rsidR="002A4CED">
        <w:rPr>
          <w:rFonts w:ascii="Times New Roman" w:eastAsia="宋体" w:hAnsi="Times New Roman" w:cs="Times New Roman" w:hint="eastAsia"/>
          <w:color w:val="000000"/>
          <w:sz w:val="24"/>
        </w:rPr>
        <w:t>Total</w:t>
      </w:r>
      <w:r w:rsidR="002A4CED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="002A4CED">
        <w:rPr>
          <w:rFonts w:ascii="Times New Roman" w:eastAsia="宋体" w:hAnsi="Times New Roman" w:cs="Times New Roman" w:hint="eastAsia"/>
          <w:color w:val="000000"/>
          <w:sz w:val="24"/>
        </w:rPr>
        <w:t>damaged</w:t>
      </w:r>
      <w:r w:rsidR="002A4CED">
        <w:rPr>
          <w:rFonts w:ascii="Times New Roman" w:eastAsia="宋体" w:hAnsi="Times New Roman" w:cs="Times New Roman"/>
          <w:color w:val="000000"/>
          <w:sz w:val="24"/>
        </w:rPr>
        <w:t xml:space="preserve"> </w:t>
      </w:r>
      <w:r w:rsidR="002A4CED">
        <w:rPr>
          <w:rFonts w:ascii="Times New Roman" w:eastAsia="宋体" w:hAnsi="Times New Roman" w:cs="Times New Roman" w:hint="eastAsia"/>
          <w:color w:val="000000"/>
          <w:sz w:val="24"/>
        </w:rPr>
        <w:t>houses</w:t>
      </w:r>
      <w:r w:rsidR="002A4CED">
        <w:rPr>
          <w:rFonts w:ascii="Times New Roman" w:eastAsia="宋体" w:hAnsi="Times New Roman" w:cs="Times New Roman"/>
          <w:color w:val="000000"/>
          <w:sz w:val="24"/>
        </w:rPr>
        <w:t>(rel.)</w:t>
      </w:r>
      <w:r w:rsidR="002A4CED">
        <w:rPr>
          <w:rFonts w:ascii="Times New Roman" w:eastAsia="宋体" w:hAnsi="Times New Roman" w:cs="Times New Roman" w:hint="eastAsia"/>
          <w:color w:val="000000"/>
          <w:sz w:val="24"/>
        </w:rPr>
        <w:t>存在超出</w:t>
      </w:r>
      <w:r w:rsidR="002A4CED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="002A4CED">
        <w:rPr>
          <w:rFonts w:ascii="Times New Roman" w:eastAsia="宋体" w:hAnsi="Times New Roman" w:cs="Times New Roman"/>
          <w:color w:val="000000"/>
          <w:sz w:val="24"/>
        </w:rPr>
        <w:t>00</w:t>
      </w:r>
      <w:r w:rsidR="002A4CED">
        <w:rPr>
          <w:rFonts w:ascii="Times New Roman" w:eastAsia="宋体" w:hAnsi="Times New Roman" w:cs="Times New Roman" w:hint="eastAsia"/>
          <w:color w:val="000000"/>
          <w:sz w:val="24"/>
        </w:rPr>
        <w:t>，不符合常规的数据</w:t>
      </w:r>
      <w:r w:rsidR="00381B4F">
        <w:rPr>
          <w:rFonts w:ascii="Times New Roman" w:eastAsia="宋体" w:hAnsi="Times New Roman" w:cs="Times New Roman" w:hint="eastAsia"/>
          <w:color w:val="000000"/>
          <w:sz w:val="24"/>
        </w:rPr>
        <w:t>，故将超过</w:t>
      </w:r>
      <w:r w:rsidR="00381B4F">
        <w:rPr>
          <w:rFonts w:ascii="Times New Roman" w:eastAsia="宋体" w:hAnsi="Times New Roman" w:cs="Times New Roman" w:hint="eastAsia"/>
          <w:color w:val="000000"/>
          <w:sz w:val="24"/>
        </w:rPr>
        <w:t>1</w:t>
      </w:r>
      <w:r w:rsidR="00381B4F">
        <w:rPr>
          <w:rFonts w:ascii="Times New Roman" w:eastAsia="宋体" w:hAnsi="Times New Roman" w:cs="Times New Roman"/>
          <w:color w:val="000000"/>
          <w:sz w:val="24"/>
        </w:rPr>
        <w:t>00</w:t>
      </w:r>
      <w:r w:rsidR="00381B4F">
        <w:rPr>
          <w:rFonts w:ascii="Times New Roman" w:eastAsia="宋体" w:hAnsi="Times New Roman" w:cs="Times New Roman" w:hint="eastAsia"/>
          <w:color w:val="000000"/>
          <w:sz w:val="24"/>
        </w:rPr>
        <w:t>的值设定为上限</w:t>
      </w:r>
      <w:r w:rsidR="00381B4F">
        <w:rPr>
          <w:rFonts w:ascii="Times New Roman" w:eastAsia="宋体" w:hAnsi="Times New Roman" w:cs="Times New Roman" w:hint="eastAsia"/>
          <w:color w:val="000000"/>
          <w:sz w:val="24"/>
        </w:rPr>
        <w:t>9</w:t>
      </w:r>
      <w:r w:rsidR="00381B4F">
        <w:rPr>
          <w:rFonts w:ascii="Times New Roman" w:eastAsia="宋体" w:hAnsi="Times New Roman" w:cs="Times New Roman"/>
          <w:color w:val="000000"/>
          <w:sz w:val="24"/>
        </w:rPr>
        <w:t>9.99</w:t>
      </w:r>
      <w:r w:rsidR="00952C77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342B25" w:rsidRDefault="00342B25" w:rsidP="00BB1E24">
      <w:pPr>
        <w:widowControl/>
        <w:spacing w:line="360" w:lineRule="auto"/>
        <w:ind w:left="36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hAnsi="Times New Roman" w:cs="Times New Roman" w:hint="eastAsia"/>
          <w:noProof/>
          <w:color w:val="000000"/>
        </w:rPr>
        <w:drawing>
          <wp:inline distT="0" distB="0" distL="0" distR="0">
            <wp:extent cx="4156364" cy="4156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217" cy="415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E0" w:rsidRDefault="00AA28E0" w:rsidP="00BB1E24">
      <w:pPr>
        <w:widowControl/>
        <w:spacing w:line="360" w:lineRule="auto"/>
        <w:ind w:left="36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>
            <wp:extent cx="4371109" cy="22450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22" cy="224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4D" w:rsidRPr="00D61EDB" w:rsidRDefault="00256C4D" w:rsidP="00D61ED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701C6A" w:rsidRDefault="00605BE3" w:rsidP="001A5091">
      <w:pPr>
        <w:pStyle w:val="a7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剔除异常值</w:t>
      </w:r>
    </w:p>
    <w:p w:rsidR="00EA69DA" w:rsidRPr="00EA69DA" w:rsidRDefault="00EA69DA" w:rsidP="00EA69DA">
      <w:pPr>
        <w:widowControl/>
        <w:spacing w:line="360" w:lineRule="auto"/>
        <w:ind w:left="36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DA37C9">
        <w:rPr>
          <w:noProof/>
        </w:rPr>
        <w:drawing>
          <wp:inline distT="0" distB="0" distL="0" distR="0" wp14:anchorId="526164FE" wp14:editId="7D6C51AA">
            <wp:extent cx="5274310" cy="16998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14D" w:rsidRDefault="00EE6349" w:rsidP="0036014D">
      <w:pPr>
        <w:pStyle w:val="a7"/>
        <w:widowControl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相关性检验</w:t>
      </w:r>
      <w:r w:rsidR="00AE77AE">
        <w:rPr>
          <w:rFonts w:ascii="Times New Roman" w:eastAsia="宋体" w:hAnsi="Times New Roman" w:cs="Times New Roman" w:hint="eastAsia"/>
          <w:color w:val="000000"/>
          <w:sz w:val="24"/>
        </w:rPr>
        <w:t>，查看数值特征之间的相关关系</w:t>
      </w:r>
    </w:p>
    <w:p w:rsidR="00B04865" w:rsidRPr="00B04865" w:rsidRDefault="00B04865" w:rsidP="00B04865">
      <w:pPr>
        <w:widowControl/>
        <w:spacing w:line="360" w:lineRule="auto"/>
        <w:ind w:left="36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通过计算相关系数可以得到与目标变量</w:t>
      </w:r>
      <w:r w:rsidR="00630240">
        <w:rPr>
          <w:rFonts w:ascii="Times New Roman" w:eastAsia="宋体" w:hAnsi="Times New Roman" w:cs="Times New Roman" w:hint="eastAsia"/>
          <w:color w:val="000000"/>
          <w:sz w:val="24"/>
        </w:rPr>
        <w:t>的相关程度</w:t>
      </w:r>
    </w:p>
    <w:p w:rsidR="0036014D" w:rsidRDefault="0036014D" w:rsidP="0036014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6014D">
        <w:rPr>
          <w:noProof/>
        </w:rPr>
        <w:drawing>
          <wp:inline distT="0" distB="0" distL="0" distR="0">
            <wp:extent cx="5274310" cy="29311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371" w:rsidRDefault="005B5371" w:rsidP="005B5371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19945" cy="38063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10" cy="381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14" w:rsidRDefault="00B71D14" w:rsidP="00B71D14">
      <w:pPr>
        <w:pStyle w:val="a7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</w:rPr>
      </w:pPr>
      <w:r w:rsidRPr="00B71D14">
        <w:rPr>
          <w:rFonts w:ascii="宋体" w:eastAsia="宋体" w:hAnsi="宋体" w:cs="宋体" w:hint="eastAsia"/>
          <w:kern w:val="0"/>
          <w:sz w:val="24"/>
        </w:rPr>
        <w:t>多变量研究</w:t>
      </w:r>
    </w:p>
    <w:p w:rsidR="00556DB4" w:rsidRPr="00556DB4" w:rsidRDefault="00556DB4" w:rsidP="00556DB4">
      <w:pPr>
        <w:widowControl/>
        <w:ind w:left="36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通过（5）得到的前四个与预测变量相关性最大的特征进行</w:t>
      </w:r>
      <w:r w:rsidR="00024785">
        <w:rPr>
          <w:rFonts w:ascii="宋体" w:eastAsia="宋体" w:hAnsi="宋体" w:cs="宋体" w:hint="eastAsia"/>
          <w:kern w:val="0"/>
          <w:sz w:val="24"/>
        </w:rPr>
        <w:t>展示特征之间</w:t>
      </w:r>
      <w:r w:rsidR="006C2B15">
        <w:rPr>
          <w:rFonts w:ascii="宋体" w:eastAsia="宋体" w:hAnsi="宋体" w:cs="宋体" w:hint="eastAsia"/>
          <w:kern w:val="0"/>
          <w:sz w:val="24"/>
        </w:rPr>
        <w:t>关系</w:t>
      </w:r>
      <w:r w:rsidR="007823F0">
        <w:rPr>
          <w:rFonts w:ascii="宋体" w:eastAsia="宋体" w:hAnsi="宋体" w:cs="宋体" w:hint="eastAsia"/>
          <w:kern w:val="0"/>
          <w:sz w:val="24"/>
        </w:rPr>
        <w:t>，可见变量之间存在</w:t>
      </w:r>
      <w:r w:rsidR="006B6E70">
        <w:rPr>
          <w:rFonts w:ascii="宋体" w:eastAsia="宋体" w:hAnsi="宋体" w:cs="宋体" w:hint="eastAsia"/>
          <w:kern w:val="0"/>
          <w:sz w:val="24"/>
        </w:rPr>
        <w:t>明显的</w:t>
      </w:r>
      <w:r w:rsidR="007823F0">
        <w:rPr>
          <w:rFonts w:ascii="宋体" w:eastAsia="宋体" w:hAnsi="宋体" w:cs="宋体" w:hint="eastAsia"/>
          <w:kern w:val="0"/>
          <w:sz w:val="24"/>
        </w:rPr>
        <w:t>相关性</w:t>
      </w:r>
      <w:r w:rsidR="00CB1965">
        <w:rPr>
          <w:rFonts w:ascii="宋体" w:eastAsia="宋体" w:hAnsi="宋体" w:cs="宋体" w:hint="eastAsia"/>
          <w:kern w:val="0"/>
          <w:sz w:val="24"/>
        </w:rPr>
        <w:t>。</w:t>
      </w:r>
    </w:p>
    <w:p w:rsidR="00B97CD2" w:rsidRPr="00B97CD2" w:rsidRDefault="00B97CD2" w:rsidP="00B97CD2">
      <w:pPr>
        <w:widowControl/>
        <w:ind w:left="360"/>
        <w:rPr>
          <w:rFonts w:ascii="宋体" w:eastAsia="宋体" w:hAnsi="宋体" w:cs="宋体"/>
          <w:kern w:val="0"/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4041891" cy="40316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07" cy="403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14" w:rsidRDefault="00780B57" w:rsidP="00B71D14">
      <w:pPr>
        <w:pStyle w:val="a7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根据(</w:t>
      </w:r>
      <w:r>
        <w:rPr>
          <w:rFonts w:ascii="宋体" w:eastAsia="宋体" w:hAnsi="宋体" w:cs="宋体"/>
          <w:kern w:val="0"/>
          <w:sz w:val="24"/>
        </w:rPr>
        <w:t>3)</w:t>
      </w:r>
      <w:r>
        <w:rPr>
          <w:rFonts w:ascii="宋体" w:eastAsia="宋体" w:hAnsi="宋体" w:cs="宋体" w:hint="eastAsia"/>
          <w:kern w:val="0"/>
          <w:sz w:val="24"/>
        </w:rPr>
        <w:t>的直方图进行</w:t>
      </w:r>
      <w:r w:rsidR="00C636CA">
        <w:rPr>
          <w:rFonts w:ascii="宋体" w:eastAsia="宋体" w:hAnsi="宋体" w:cs="宋体" w:hint="eastAsia"/>
          <w:kern w:val="0"/>
          <w:sz w:val="24"/>
        </w:rPr>
        <w:t>数据转换</w:t>
      </w:r>
      <w:r w:rsidR="00485C83">
        <w:rPr>
          <w:rFonts w:ascii="宋体" w:eastAsia="宋体" w:hAnsi="宋体" w:cs="宋体" w:hint="eastAsia"/>
          <w:kern w:val="0"/>
          <w:sz w:val="24"/>
        </w:rPr>
        <w:t>，使其正态化</w:t>
      </w:r>
      <w:r w:rsidR="005305E8">
        <w:rPr>
          <w:rFonts w:ascii="宋体" w:eastAsia="宋体" w:hAnsi="宋体" w:cs="宋体" w:hint="eastAsia"/>
          <w:kern w:val="0"/>
          <w:sz w:val="24"/>
        </w:rPr>
        <w:t>。</w:t>
      </w:r>
    </w:p>
    <w:p w:rsidR="005D5636" w:rsidRDefault="005D5636" w:rsidP="00383F87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5D5636">
        <w:rPr>
          <w:noProof/>
        </w:rPr>
        <w:drawing>
          <wp:inline distT="0" distB="0" distL="0" distR="0">
            <wp:extent cx="3891643" cy="7384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692" cy="74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14D" w:rsidRDefault="00991119" w:rsidP="00663118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3401785" cy="34017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71" cy="340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C0" w:rsidRPr="00745BC0" w:rsidRDefault="00745BC0" w:rsidP="00745BC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745BC0" w:rsidRPr="00F66BCF" w:rsidRDefault="00F66BCF" w:rsidP="00F66BCF">
      <w:pPr>
        <w:pStyle w:val="a7"/>
        <w:widowControl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 w:val="24"/>
        </w:rPr>
      </w:pPr>
      <w:r w:rsidRPr="00F66BCF">
        <w:rPr>
          <w:rFonts w:ascii="宋体" w:eastAsia="宋体" w:hAnsi="宋体" w:cs="宋体" w:hint="eastAsia"/>
          <w:kern w:val="0"/>
          <w:sz w:val="24"/>
        </w:rPr>
        <w:t>将特征数据标准化，并保存为a</w:t>
      </w:r>
      <w:r w:rsidRPr="00F66BCF">
        <w:rPr>
          <w:rFonts w:ascii="宋体" w:eastAsia="宋体" w:hAnsi="宋体" w:cs="宋体"/>
          <w:kern w:val="0"/>
          <w:sz w:val="24"/>
        </w:rPr>
        <w:t>lllog_data_std.csv</w:t>
      </w:r>
      <w:r w:rsidRPr="00F66BCF">
        <w:rPr>
          <w:rFonts w:ascii="宋体" w:eastAsia="宋体" w:hAnsi="宋体" w:cs="宋体" w:hint="eastAsia"/>
          <w:kern w:val="0"/>
          <w:sz w:val="24"/>
        </w:rPr>
        <w:t>。</w:t>
      </w:r>
    </w:p>
    <w:p w:rsidR="00F66BCF" w:rsidRPr="00AB5717" w:rsidRDefault="00B7759F" w:rsidP="00B7759F">
      <w:pPr>
        <w:widowControl/>
        <w:ind w:left="360"/>
        <w:jc w:val="left"/>
        <w:rPr>
          <w:rFonts w:ascii="宋体" w:eastAsia="宋体" w:hAnsi="宋体" w:cs="宋体"/>
          <w:kern w:val="0"/>
          <w:sz w:val="24"/>
        </w:rPr>
      </w:pPr>
      <w:r w:rsidRPr="00B7759F">
        <w:rPr>
          <w:noProof/>
        </w:rPr>
        <w:drawing>
          <wp:inline distT="0" distB="0" distL="0" distR="0">
            <wp:extent cx="3924300" cy="8693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87" cy="8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02" w:rsidRDefault="005F4302" w:rsidP="005F4302">
      <w:pPr>
        <w:pStyle w:val="a7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/>
          <w:color w:val="000000"/>
          <w:sz w:val="24"/>
        </w:rPr>
        <w:t>特征选择</w:t>
      </w:r>
    </w:p>
    <w:p w:rsidR="005F4302" w:rsidRDefault="00DE7F4E" w:rsidP="00DE7F4E">
      <w:pPr>
        <w:pStyle w:val="a7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DE7F4E">
        <w:rPr>
          <w:rFonts w:ascii="Times New Roman" w:eastAsia="宋体" w:hAnsi="Times New Roman" w:cs="Times New Roman" w:hint="eastAsia"/>
          <w:color w:val="000000"/>
          <w:sz w:val="24"/>
        </w:rPr>
        <w:t>导入所需的库</w:t>
      </w:r>
    </w:p>
    <w:p w:rsidR="00CC7B8B" w:rsidRPr="00C3442E" w:rsidRDefault="00CC7B8B" w:rsidP="00C3442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7B8B">
        <w:rPr>
          <w:noProof/>
        </w:rPr>
        <w:drawing>
          <wp:inline distT="0" distB="0" distL="0" distR="0">
            <wp:extent cx="3684814" cy="12572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57" cy="12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877" w:rsidRPr="00A11EC7" w:rsidRDefault="00373FE1" w:rsidP="00E829DB">
      <w:pPr>
        <w:pStyle w:val="a7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A11EC7">
        <w:rPr>
          <w:rFonts w:ascii="Times New Roman" w:eastAsia="宋体" w:hAnsi="Times New Roman" w:cs="Times New Roman" w:hint="eastAsia"/>
          <w:color w:val="000000"/>
          <w:sz w:val="24"/>
        </w:rPr>
        <w:t>读取数据</w:t>
      </w:r>
      <w:r w:rsidR="002F08A3" w:rsidRPr="00A11EC7">
        <w:rPr>
          <w:rFonts w:ascii="Times New Roman" w:eastAsia="宋体" w:hAnsi="Times New Roman" w:cs="Times New Roman" w:hint="eastAsia"/>
          <w:color w:val="000000"/>
          <w:sz w:val="24"/>
        </w:rPr>
        <w:t>，</w:t>
      </w:r>
      <w:r w:rsidR="0002082B">
        <w:rPr>
          <w:rFonts w:ascii="Times New Roman" w:eastAsia="宋体" w:hAnsi="Times New Roman" w:cs="Times New Roman" w:hint="eastAsia"/>
          <w:color w:val="000000"/>
          <w:sz w:val="24"/>
        </w:rPr>
        <w:t>打乱数据并分离</w:t>
      </w:r>
      <w:r w:rsidR="0013313C">
        <w:rPr>
          <w:rFonts w:ascii="Times New Roman" w:eastAsia="宋体" w:hAnsi="Times New Roman" w:cs="Times New Roman" w:hint="eastAsia"/>
          <w:color w:val="000000"/>
          <w:sz w:val="24"/>
        </w:rPr>
        <w:t>目标变量与预测变量</w:t>
      </w:r>
      <w:r w:rsidR="0002082B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584FF9" w:rsidRPr="00B808C9" w:rsidRDefault="00E53C8F" w:rsidP="00576557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E53C8F">
        <w:rPr>
          <w:noProof/>
        </w:rPr>
        <w:lastRenderedPageBreak/>
        <w:drawing>
          <wp:inline distT="0" distB="0" distL="0" distR="0">
            <wp:extent cx="4196443" cy="16632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432" cy="166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596" w:rsidRDefault="00811CCC" w:rsidP="00402788">
      <w:pPr>
        <w:pStyle w:val="a7"/>
        <w:widowControl/>
        <w:numPr>
          <w:ilvl w:val="0"/>
          <w:numId w:val="5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L</w:t>
      </w:r>
      <w:r>
        <w:rPr>
          <w:rFonts w:ascii="Times New Roman" w:eastAsia="宋体" w:hAnsi="Times New Roman" w:cs="Times New Roman"/>
          <w:color w:val="000000"/>
          <w:sz w:val="24"/>
        </w:rPr>
        <w:t>ASSO</w:t>
      </w:r>
      <w:r w:rsidR="00CE3E43">
        <w:rPr>
          <w:rFonts w:ascii="Times New Roman" w:eastAsia="宋体" w:hAnsi="Times New Roman" w:cs="Times New Roman" w:hint="eastAsia"/>
          <w:color w:val="000000"/>
          <w:sz w:val="24"/>
        </w:rPr>
        <w:t>降维</w:t>
      </w:r>
    </w:p>
    <w:p w:rsidR="00402788" w:rsidRPr="00402788" w:rsidRDefault="00402788" w:rsidP="00402788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 w:hint="eastAsia"/>
          <w:color w:val="000000"/>
          <w:sz w:val="24"/>
        </w:rPr>
      </w:pPr>
      <w:r w:rsidRPr="00197241">
        <w:rPr>
          <w:noProof/>
        </w:rPr>
        <w:drawing>
          <wp:inline distT="0" distB="0" distL="0" distR="0" wp14:anchorId="76390DA1" wp14:editId="05CCBEB8">
            <wp:extent cx="3347357" cy="904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04"/>
                    <a:stretch/>
                  </pic:blipFill>
                  <pic:spPr bwMode="auto">
                    <a:xfrm>
                      <a:off x="0" y="0"/>
                      <a:ext cx="3363634" cy="9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02" w:rsidRDefault="005F4302" w:rsidP="005F4302">
      <w:pPr>
        <w:pStyle w:val="a7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模型训练</w:t>
      </w:r>
      <w:r>
        <w:rPr>
          <w:rFonts w:ascii="Times New Roman" w:eastAsia="宋体" w:hAnsi="Times New Roman" w:cs="Times New Roman"/>
          <w:color w:val="000000"/>
          <w:sz w:val="24"/>
        </w:rPr>
        <w:t>与预测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（</w:t>
      </w:r>
      <w:r>
        <w:rPr>
          <w:rFonts w:ascii="Times New Roman" w:eastAsia="宋体" w:hAnsi="Times New Roman" w:cs="Times New Roman" w:hint="eastAsia"/>
          <w:color w:val="000000"/>
          <w:sz w:val="24"/>
        </w:rPr>
        <w:t>20%</w:t>
      </w:r>
      <w:r>
        <w:rPr>
          <w:rFonts w:ascii="Times New Roman" w:eastAsia="宋体" w:hAnsi="Times New Roman" w:cs="Times New Roman" w:hint="eastAsia"/>
          <w:color w:val="000000"/>
          <w:sz w:val="24"/>
        </w:rPr>
        <w:t>为</w:t>
      </w:r>
      <w:r>
        <w:rPr>
          <w:rFonts w:ascii="Times New Roman" w:eastAsia="宋体" w:hAnsi="Times New Roman" w:cs="Times New Roman"/>
          <w:color w:val="000000"/>
          <w:sz w:val="24"/>
        </w:rPr>
        <w:t>测试集，</w:t>
      </w:r>
      <w:r>
        <w:rPr>
          <w:rFonts w:ascii="Times New Roman" w:eastAsia="宋体" w:hAnsi="Times New Roman" w:cs="Times New Roman" w:hint="eastAsia"/>
          <w:color w:val="000000"/>
          <w:sz w:val="24"/>
        </w:rPr>
        <w:t>80%</w:t>
      </w:r>
      <w:r>
        <w:rPr>
          <w:rFonts w:ascii="Times New Roman" w:eastAsia="宋体" w:hAnsi="Times New Roman" w:cs="Times New Roman" w:hint="eastAsia"/>
          <w:color w:val="000000"/>
          <w:sz w:val="24"/>
        </w:rPr>
        <w:t>为</w:t>
      </w:r>
      <w:r>
        <w:rPr>
          <w:rFonts w:ascii="Times New Roman" w:eastAsia="宋体" w:hAnsi="Times New Roman" w:cs="Times New Roman"/>
          <w:color w:val="000000"/>
          <w:sz w:val="24"/>
        </w:rPr>
        <w:t>训练集</w:t>
      </w:r>
      <w:r>
        <w:rPr>
          <w:rFonts w:ascii="Times New Roman" w:eastAsia="宋体" w:hAnsi="Times New Roman" w:cs="Times New Roman" w:hint="eastAsia"/>
          <w:color w:val="000000"/>
          <w:sz w:val="24"/>
        </w:rPr>
        <w:t>）</w:t>
      </w:r>
      <w:r>
        <w:rPr>
          <w:rFonts w:ascii="Times New Roman" w:eastAsia="宋体" w:hAnsi="Times New Roman" w:cs="Times New Roman"/>
          <w:color w:val="000000"/>
          <w:sz w:val="24"/>
        </w:rPr>
        <w:t>。</w:t>
      </w:r>
    </w:p>
    <w:p w:rsidR="00873195" w:rsidRDefault="00873195" w:rsidP="00D630B7">
      <w:pPr>
        <w:pStyle w:val="a7"/>
        <w:widowControl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分割数据集</w:t>
      </w:r>
      <w:r w:rsidR="00ED4AAF">
        <w:rPr>
          <w:rFonts w:ascii="Times New Roman" w:eastAsia="宋体" w:hAnsi="Times New Roman" w:cs="Times New Roman" w:hint="eastAsia"/>
          <w:color w:val="000000"/>
          <w:sz w:val="24"/>
        </w:rPr>
        <w:t>及定义真实值与预测值折现对比图</w:t>
      </w:r>
      <w:r w:rsidR="002514FC">
        <w:rPr>
          <w:rFonts w:ascii="Times New Roman" w:eastAsia="宋体" w:hAnsi="Times New Roman" w:cs="Times New Roman" w:hint="eastAsia"/>
          <w:color w:val="000000"/>
          <w:sz w:val="24"/>
        </w:rPr>
        <w:t>函数</w:t>
      </w:r>
    </w:p>
    <w:p w:rsidR="00CB793C" w:rsidRDefault="00D630B7" w:rsidP="00D630B7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9C6034">
        <w:rPr>
          <w:noProof/>
        </w:rPr>
        <w:drawing>
          <wp:inline distT="0" distB="0" distL="0" distR="0" wp14:anchorId="61D760FE" wp14:editId="1EB0DE1F">
            <wp:extent cx="3516086" cy="5930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1" cy="59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B7" w:rsidRPr="00D630B7" w:rsidRDefault="00D630B7" w:rsidP="00D630B7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 w:hint="eastAsia"/>
          <w:color w:val="000000"/>
          <w:sz w:val="24"/>
        </w:rPr>
      </w:pPr>
      <w:r w:rsidRPr="000820A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40B3505" wp14:editId="1CFDEC6A">
            <wp:extent cx="3494314" cy="68699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052" cy="69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459" w:rsidRDefault="0081742B" w:rsidP="00E17459">
      <w:pPr>
        <w:pStyle w:val="a7"/>
        <w:widowControl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网格搜索构建随机森林</w:t>
      </w:r>
      <w:r w:rsidR="006C7B2C">
        <w:rPr>
          <w:rFonts w:ascii="Times New Roman" w:eastAsia="宋体" w:hAnsi="Times New Roman" w:cs="Times New Roman" w:hint="eastAsia"/>
          <w:color w:val="000000"/>
          <w:sz w:val="24"/>
        </w:rPr>
        <w:t>回归</w:t>
      </w:r>
      <w:r>
        <w:rPr>
          <w:rFonts w:ascii="Times New Roman" w:eastAsia="宋体" w:hAnsi="Times New Roman" w:cs="Times New Roman" w:hint="eastAsia"/>
          <w:color w:val="000000"/>
          <w:sz w:val="24"/>
        </w:rPr>
        <w:t>模型</w:t>
      </w:r>
    </w:p>
    <w:p w:rsidR="001408EF" w:rsidRDefault="00580E3C" w:rsidP="00580E3C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5223C3">
        <w:rPr>
          <w:noProof/>
        </w:rPr>
        <w:drawing>
          <wp:inline distT="0" distB="0" distL="0" distR="0" wp14:anchorId="49FF5F7B" wp14:editId="64FEC60D">
            <wp:extent cx="3869871" cy="14266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829" cy="143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E3C" w:rsidRPr="00580E3C" w:rsidRDefault="00580E3C" w:rsidP="00580E3C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 w:hint="eastAsia"/>
          <w:color w:val="000000"/>
          <w:sz w:val="24"/>
        </w:rPr>
      </w:pPr>
      <w:r w:rsidRPr="005223C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7CB24EF" wp14:editId="7754D237">
            <wp:extent cx="2231571" cy="22755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62" cy="2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E46" w:rsidRDefault="000F129A" w:rsidP="00F45E46">
      <w:pPr>
        <w:pStyle w:val="a7"/>
        <w:widowControl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构建</w:t>
      </w:r>
      <w:r w:rsidR="0007369E" w:rsidRPr="0007369E">
        <w:rPr>
          <w:rFonts w:ascii="Times New Roman" w:eastAsia="宋体" w:hAnsi="Times New Roman" w:cs="Times New Roman"/>
          <w:color w:val="000000"/>
          <w:sz w:val="24"/>
        </w:rPr>
        <w:t>xgb</w:t>
      </w:r>
      <w:r w:rsidR="00F71C25">
        <w:rPr>
          <w:rFonts w:ascii="Times New Roman" w:eastAsia="宋体" w:hAnsi="Times New Roman" w:cs="Times New Roman" w:hint="eastAsia"/>
          <w:color w:val="000000"/>
          <w:sz w:val="24"/>
        </w:rPr>
        <w:t>模型</w:t>
      </w:r>
    </w:p>
    <w:p w:rsidR="00F250C6" w:rsidRPr="00F45E46" w:rsidRDefault="00F45E46" w:rsidP="00F45E46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 w:hint="eastAsia"/>
          <w:color w:val="000000"/>
          <w:sz w:val="24"/>
        </w:rPr>
      </w:pPr>
      <w:r w:rsidRPr="00F45E46">
        <w:rPr>
          <w:noProof/>
        </w:rPr>
        <w:drawing>
          <wp:inline distT="0" distB="0" distL="0" distR="0" wp14:anchorId="39C08B66" wp14:editId="2AB0A92A">
            <wp:extent cx="3167743" cy="38099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701" cy="38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973" w:rsidRDefault="0007369E" w:rsidP="00C74973">
      <w:pPr>
        <w:pStyle w:val="a7"/>
        <w:widowControl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构建</w:t>
      </w:r>
      <w:r>
        <w:rPr>
          <w:rFonts w:ascii="Times New Roman" w:eastAsia="宋体" w:hAnsi="Times New Roman" w:cs="Times New Roman" w:hint="eastAsia"/>
          <w:color w:val="000000"/>
          <w:sz w:val="24"/>
        </w:rPr>
        <w:t>S</w:t>
      </w:r>
      <w:r>
        <w:rPr>
          <w:rFonts w:ascii="Times New Roman" w:eastAsia="宋体" w:hAnsi="Times New Roman" w:cs="Times New Roman"/>
          <w:color w:val="000000"/>
          <w:sz w:val="24"/>
        </w:rPr>
        <w:t>VR</w:t>
      </w:r>
      <w:r>
        <w:rPr>
          <w:rFonts w:ascii="Times New Roman" w:eastAsia="宋体" w:hAnsi="Times New Roman" w:cs="Times New Roman" w:hint="eastAsia"/>
          <w:color w:val="000000"/>
          <w:sz w:val="24"/>
        </w:rPr>
        <w:t>模型</w:t>
      </w:r>
    </w:p>
    <w:p w:rsidR="00055984" w:rsidRDefault="00C74973" w:rsidP="00C74973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C74973">
        <w:rPr>
          <w:noProof/>
        </w:rPr>
        <w:lastRenderedPageBreak/>
        <w:drawing>
          <wp:inline distT="0" distB="0" distL="0" distR="0" wp14:anchorId="3C373AD4" wp14:editId="2DD8B953">
            <wp:extent cx="3586480" cy="125090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586" cy="126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02" w:rsidRPr="000F79F5" w:rsidRDefault="00C74973" w:rsidP="000F79F5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 w:hint="eastAsia"/>
          <w:color w:val="000000"/>
          <w:sz w:val="24"/>
        </w:rPr>
      </w:pPr>
      <w:r w:rsidRPr="0005598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8ADDDB1" wp14:editId="411ECD8E">
            <wp:extent cx="3184071" cy="30476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752" cy="31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02" w:rsidRDefault="005F4302" w:rsidP="005F4302">
      <w:pPr>
        <w:pStyle w:val="a7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模型</w:t>
      </w:r>
      <w:r>
        <w:rPr>
          <w:rFonts w:ascii="Times New Roman" w:eastAsia="宋体" w:hAnsi="Times New Roman" w:cs="Times New Roman"/>
          <w:color w:val="000000"/>
          <w:sz w:val="24"/>
        </w:rPr>
        <w:t>评估</w:t>
      </w:r>
      <w:r>
        <w:rPr>
          <w:rFonts w:ascii="Times New Roman" w:eastAsia="宋体" w:hAnsi="Times New Roman" w:cs="Times New Roman" w:hint="eastAsia"/>
          <w:color w:val="000000"/>
          <w:sz w:val="24"/>
        </w:rPr>
        <w:t>与</w:t>
      </w:r>
      <w:r>
        <w:rPr>
          <w:rFonts w:ascii="Times New Roman" w:eastAsia="宋体" w:hAnsi="Times New Roman" w:cs="Times New Roman"/>
          <w:color w:val="000000"/>
          <w:sz w:val="24"/>
        </w:rPr>
        <w:t>比较</w:t>
      </w:r>
    </w:p>
    <w:p w:rsidR="00F414C3" w:rsidRDefault="00C11BB1" w:rsidP="00B42B2E">
      <w:pPr>
        <w:pStyle w:val="a7"/>
        <w:widowControl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C11BB1">
        <w:rPr>
          <w:rFonts w:ascii="Times New Roman" w:eastAsia="宋体" w:hAnsi="Times New Roman" w:cs="Times New Roman" w:hint="eastAsia"/>
          <w:color w:val="000000"/>
          <w:sz w:val="24"/>
        </w:rPr>
        <w:t>L</w:t>
      </w:r>
      <w:r w:rsidRPr="00C11BB1">
        <w:rPr>
          <w:rFonts w:ascii="Times New Roman" w:eastAsia="宋体" w:hAnsi="Times New Roman" w:cs="Times New Roman"/>
          <w:color w:val="000000"/>
          <w:sz w:val="24"/>
        </w:rPr>
        <w:t>ASSO-</w:t>
      </w:r>
      <w:r w:rsidRPr="00C11BB1">
        <w:rPr>
          <w:rFonts w:ascii="Times New Roman" w:eastAsia="宋体" w:hAnsi="Times New Roman" w:cs="Times New Roman" w:hint="eastAsia"/>
          <w:color w:val="000000"/>
          <w:sz w:val="24"/>
        </w:rPr>
        <w:t>随机森林</w:t>
      </w:r>
    </w:p>
    <w:p w:rsidR="00D856A5" w:rsidRDefault="00D856A5" w:rsidP="00D856A5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F414C3">
        <w:rPr>
          <w:noProof/>
        </w:rPr>
        <w:drawing>
          <wp:inline distT="0" distB="0" distL="0" distR="0" wp14:anchorId="61A9789D" wp14:editId="3D8511E7">
            <wp:extent cx="3586480" cy="98515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 b="71163"/>
                    <a:stretch/>
                  </pic:blipFill>
                  <pic:spPr bwMode="auto">
                    <a:xfrm>
                      <a:off x="0" y="0"/>
                      <a:ext cx="3586901" cy="98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0AD" w:rsidRPr="00D856A5" w:rsidRDefault="009730AD" w:rsidP="00D856A5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 w:hint="eastAsia"/>
          <w:color w:val="000000"/>
          <w:sz w:val="24"/>
        </w:rPr>
      </w:pPr>
      <w:r w:rsidRPr="00F414C3">
        <w:rPr>
          <w:noProof/>
        </w:rPr>
        <w:drawing>
          <wp:inline distT="0" distB="0" distL="0" distR="0" wp14:anchorId="00A10E31" wp14:editId="3DAA2E8A">
            <wp:extent cx="2590800" cy="182815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37" r="3934"/>
                    <a:stretch/>
                  </pic:blipFill>
                  <pic:spPr bwMode="auto">
                    <a:xfrm>
                      <a:off x="0" y="0"/>
                      <a:ext cx="2607521" cy="183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E66" w:rsidRDefault="00C11BB1" w:rsidP="009F5627">
      <w:pPr>
        <w:pStyle w:val="a7"/>
        <w:widowControl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L</w:t>
      </w:r>
      <w:r>
        <w:rPr>
          <w:rFonts w:ascii="Times New Roman" w:eastAsia="宋体" w:hAnsi="Times New Roman" w:cs="Times New Roman"/>
          <w:color w:val="000000"/>
          <w:sz w:val="24"/>
        </w:rPr>
        <w:t>ASSO-</w:t>
      </w:r>
      <w:r w:rsidR="003F0FAD">
        <w:rPr>
          <w:rFonts w:ascii="Times New Roman" w:eastAsia="宋体" w:hAnsi="Times New Roman" w:cs="Times New Roman"/>
          <w:color w:val="000000"/>
          <w:sz w:val="24"/>
        </w:rPr>
        <w:t>XGB</w:t>
      </w:r>
    </w:p>
    <w:p w:rsidR="00613CFF" w:rsidRPr="009730AD" w:rsidRDefault="00D856A5" w:rsidP="009730AD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 w:hint="eastAsia"/>
          <w:color w:val="000000"/>
          <w:sz w:val="24"/>
        </w:rPr>
      </w:pPr>
      <w:r w:rsidRPr="009F5627">
        <w:rPr>
          <w:noProof/>
        </w:rPr>
        <w:drawing>
          <wp:inline distT="0" distB="0" distL="0" distR="0" wp14:anchorId="777F690C" wp14:editId="6DEDDD54">
            <wp:extent cx="2944495" cy="9436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025" cy="9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A1" w:rsidRDefault="005F3869" w:rsidP="009442A1">
      <w:pPr>
        <w:pStyle w:val="a7"/>
        <w:widowControl/>
        <w:numPr>
          <w:ilvl w:val="0"/>
          <w:numId w:val="7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color w:val="000000"/>
          <w:sz w:val="24"/>
        </w:rPr>
      </w:pPr>
      <w:r>
        <w:rPr>
          <w:rFonts w:ascii="Times New Roman" w:eastAsia="宋体" w:hAnsi="Times New Roman" w:cs="Times New Roman"/>
          <w:color w:val="000000"/>
          <w:sz w:val="24"/>
        </w:rPr>
        <w:t>LASS</w:t>
      </w:r>
      <w:r w:rsidR="006C56BF">
        <w:rPr>
          <w:rFonts w:ascii="Times New Roman" w:eastAsia="宋体" w:hAnsi="Times New Roman" w:cs="Times New Roman"/>
          <w:color w:val="000000"/>
          <w:sz w:val="24"/>
        </w:rPr>
        <w:t>O</w:t>
      </w:r>
      <w:r>
        <w:rPr>
          <w:rFonts w:ascii="Times New Roman" w:eastAsia="宋体" w:hAnsi="Times New Roman" w:cs="Times New Roman"/>
          <w:color w:val="000000"/>
          <w:sz w:val="24"/>
        </w:rPr>
        <w:t>-SVR</w:t>
      </w:r>
    </w:p>
    <w:p w:rsidR="009F7005" w:rsidRDefault="009F7005" w:rsidP="009F7005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055984">
        <w:rPr>
          <w:rFonts w:ascii="Times New Roman" w:eastAsia="宋体" w:hAnsi="Times New Roman" w:cs="Times New Roman"/>
          <w:noProof/>
          <w:color w:val="000000"/>
          <w:sz w:val="24"/>
        </w:rPr>
        <w:drawing>
          <wp:inline distT="0" distB="0" distL="0" distR="0" wp14:anchorId="1FD83572" wp14:editId="44871FB2">
            <wp:extent cx="3107690" cy="102325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" b="69555"/>
                    <a:stretch/>
                  </pic:blipFill>
                  <pic:spPr bwMode="auto">
                    <a:xfrm>
                      <a:off x="0" y="0"/>
                      <a:ext cx="3121223" cy="10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531" w:rsidRDefault="001B4531" w:rsidP="009F7005">
      <w:pPr>
        <w:pStyle w:val="a7"/>
        <w:widowControl/>
        <w:spacing w:line="360" w:lineRule="auto"/>
        <w:ind w:left="720" w:firstLineChars="0" w:firstLine="0"/>
        <w:jc w:val="left"/>
        <w:rPr>
          <w:rFonts w:ascii="Times New Roman" w:eastAsia="宋体" w:hAnsi="Times New Roman" w:cs="Times New Roman"/>
          <w:color w:val="000000"/>
          <w:sz w:val="24"/>
        </w:rPr>
      </w:pPr>
      <w:r w:rsidRPr="00055984">
        <w:rPr>
          <w:rFonts w:ascii="Times New Roman" w:eastAsia="宋体" w:hAnsi="Times New Roman" w:cs="Times New Roman"/>
          <w:noProof/>
          <w:color w:val="000000"/>
          <w:sz w:val="24"/>
        </w:rPr>
        <w:lastRenderedPageBreak/>
        <w:drawing>
          <wp:inline distT="0" distB="0" distL="0" distR="0" wp14:anchorId="751942FD" wp14:editId="652BE802">
            <wp:extent cx="2754086" cy="2076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82" r="-10"/>
                    <a:stretch/>
                  </pic:blipFill>
                  <pic:spPr bwMode="auto">
                    <a:xfrm>
                      <a:off x="0" y="0"/>
                      <a:ext cx="2768885" cy="208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70B" w:rsidRPr="00FD470B" w:rsidRDefault="001B4531" w:rsidP="00FD470B">
      <w:pPr>
        <w:pStyle w:val="a7"/>
        <w:widowControl/>
        <w:spacing w:line="360" w:lineRule="auto"/>
        <w:ind w:left="720" w:firstLine="480"/>
        <w:jc w:val="left"/>
        <w:rPr>
          <w:rFonts w:ascii="Times New Roman" w:eastAsia="宋体" w:hAnsi="Times New Roman" w:cs="Times New Roman" w:hint="eastAsia"/>
          <w:color w:val="000000"/>
          <w:sz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</w:rPr>
        <w:t>通过上述三个模型的运行结果可见，</w:t>
      </w:r>
      <w:r w:rsidR="001C2489">
        <w:rPr>
          <w:rFonts w:ascii="Times New Roman" w:eastAsia="宋体" w:hAnsi="Times New Roman" w:cs="Times New Roman" w:hint="eastAsia"/>
          <w:color w:val="000000"/>
          <w:sz w:val="24"/>
        </w:rPr>
        <w:t>在使用</w:t>
      </w:r>
      <w:r w:rsidR="00D24CC4">
        <w:rPr>
          <w:rFonts w:ascii="Times New Roman" w:eastAsia="宋体" w:hAnsi="Times New Roman" w:cs="Times New Roman" w:hint="eastAsia"/>
          <w:color w:val="000000"/>
          <w:sz w:val="24"/>
        </w:rPr>
        <w:t>正则化参数为</w:t>
      </w:r>
      <w:r w:rsidR="001C2489">
        <w:rPr>
          <w:rFonts w:ascii="Times New Roman" w:eastAsia="宋体" w:hAnsi="Times New Roman" w:cs="Times New Roman" w:hint="eastAsia"/>
          <w:color w:val="000000"/>
          <w:sz w:val="24"/>
        </w:rPr>
        <w:t>0</w:t>
      </w:r>
      <w:r w:rsidR="001C2489">
        <w:rPr>
          <w:rFonts w:ascii="Times New Roman" w:eastAsia="宋体" w:hAnsi="Times New Roman" w:cs="Times New Roman"/>
          <w:color w:val="000000"/>
          <w:sz w:val="24"/>
        </w:rPr>
        <w:t>.001</w:t>
      </w:r>
      <w:r w:rsidR="001C2489">
        <w:rPr>
          <w:rFonts w:ascii="Times New Roman" w:eastAsia="宋体" w:hAnsi="Times New Roman" w:cs="Times New Roman" w:hint="eastAsia"/>
          <w:color w:val="000000"/>
          <w:sz w:val="24"/>
        </w:rPr>
        <w:t>的</w:t>
      </w:r>
      <w:r w:rsidR="001C2489">
        <w:rPr>
          <w:rFonts w:ascii="Times New Roman" w:eastAsia="宋体" w:hAnsi="Times New Roman" w:cs="Times New Roman" w:hint="eastAsia"/>
          <w:color w:val="000000"/>
          <w:sz w:val="24"/>
        </w:rPr>
        <w:t>Lasso</w:t>
      </w:r>
      <w:r w:rsidR="001C2489">
        <w:rPr>
          <w:rFonts w:ascii="Times New Roman" w:eastAsia="宋体" w:hAnsi="Times New Roman" w:cs="Times New Roman" w:hint="eastAsia"/>
          <w:color w:val="000000"/>
          <w:sz w:val="24"/>
        </w:rPr>
        <w:t>降维后</w:t>
      </w:r>
      <w:r w:rsidR="002E1222">
        <w:rPr>
          <w:rFonts w:ascii="Times New Roman" w:eastAsia="宋体" w:hAnsi="Times New Roman" w:cs="Times New Roman" w:hint="eastAsia"/>
          <w:color w:val="000000"/>
          <w:sz w:val="24"/>
        </w:rPr>
        <w:t>训练出来的三个模型，</w:t>
      </w:r>
      <w:r w:rsidR="00EA55AD">
        <w:rPr>
          <w:rFonts w:ascii="Times New Roman" w:eastAsia="宋体" w:hAnsi="Times New Roman" w:cs="Times New Roman" w:hint="eastAsia"/>
          <w:color w:val="000000"/>
          <w:sz w:val="24"/>
        </w:rPr>
        <w:t>评估指标相差较小，都在</w:t>
      </w:r>
      <w:r w:rsidR="00EA55AD">
        <w:rPr>
          <w:rFonts w:ascii="Times New Roman" w:eastAsia="宋体" w:hAnsi="Times New Roman" w:cs="Times New Roman" w:hint="eastAsia"/>
          <w:color w:val="000000"/>
          <w:sz w:val="24"/>
        </w:rPr>
        <w:t>7</w:t>
      </w:r>
      <w:r w:rsidR="00EA55AD">
        <w:rPr>
          <w:rFonts w:ascii="Times New Roman" w:eastAsia="宋体" w:hAnsi="Times New Roman" w:cs="Times New Roman"/>
          <w:color w:val="000000"/>
          <w:sz w:val="24"/>
        </w:rPr>
        <w:t>3%</w:t>
      </w:r>
      <w:r w:rsidR="00EA55AD">
        <w:rPr>
          <w:rFonts w:ascii="Times New Roman" w:eastAsia="宋体" w:hAnsi="Times New Roman" w:cs="Times New Roman" w:hint="eastAsia"/>
          <w:color w:val="000000"/>
          <w:sz w:val="24"/>
        </w:rPr>
        <w:t>上下浮动，</w:t>
      </w:r>
      <w:r w:rsidR="006C57EE">
        <w:rPr>
          <w:rFonts w:ascii="Times New Roman" w:eastAsia="宋体" w:hAnsi="Times New Roman" w:cs="Times New Roman" w:hint="eastAsia"/>
          <w:color w:val="000000"/>
          <w:sz w:val="24"/>
        </w:rPr>
        <w:t>拟合效果相差较小，</w:t>
      </w:r>
      <w:r w:rsidR="007B7689">
        <w:rPr>
          <w:rFonts w:ascii="Times New Roman" w:eastAsia="宋体" w:hAnsi="Times New Roman" w:cs="Times New Roman" w:hint="eastAsia"/>
          <w:color w:val="000000"/>
          <w:sz w:val="24"/>
        </w:rPr>
        <w:t>均方根误差都在</w:t>
      </w:r>
      <w:r w:rsidR="007B7689">
        <w:rPr>
          <w:rFonts w:ascii="Times New Roman" w:eastAsia="宋体" w:hAnsi="Times New Roman" w:cs="Times New Roman" w:hint="eastAsia"/>
          <w:color w:val="000000"/>
          <w:sz w:val="24"/>
        </w:rPr>
        <w:t>0</w:t>
      </w:r>
      <w:r w:rsidR="007B7689">
        <w:rPr>
          <w:rFonts w:ascii="Times New Roman" w:eastAsia="宋体" w:hAnsi="Times New Roman" w:cs="Times New Roman"/>
          <w:color w:val="000000"/>
          <w:sz w:val="24"/>
        </w:rPr>
        <w:t>.1</w:t>
      </w:r>
      <w:r w:rsidR="007B7689">
        <w:rPr>
          <w:rFonts w:ascii="Times New Roman" w:eastAsia="宋体" w:hAnsi="Times New Roman" w:cs="Times New Roman" w:hint="eastAsia"/>
          <w:color w:val="000000"/>
          <w:sz w:val="24"/>
        </w:rPr>
        <w:t>左右，</w:t>
      </w:r>
      <w:r w:rsidR="00FD470B">
        <w:rPr>
          <w:rFonts w:ascii="Times New Roman" w:eastAsia="宋体" w:hAnsi="Times New Roman" w:cs="Times New Roman" w:hint="eastAsia"/>
          <w:color w:val="000000"/>
          <w:sz w:val="24"/>
        </w:rPr>
        <w:t>其中</w:t>
      </w:r>
      <w:r w:rsidR="00FD470B">
        <w:rPr>
          <w:rFonts w:ascii="Times New Roman" w:eastAsia="宋体" w:hAnsi="Times New Roman" w:cs="Times New Roman" w:hint="eastAsia"/>
          <w:color w:val="000000"/>
          <w:sz w:val="24"/>
        </w:rPr>
        <w:t>rmse</w:t>
      </w:r>
      <w:r w:rsidR="00FD470B">
        <w:rPr>
          <w:rFonts w:ascii="Times New Roman" w:eastAsia="宋体" w:hAnsi="Times New Roman" w:cs="Times New Roman" w:hint="eastAsia"/>
          <w:color w:val="000000"/>
          <w:sz w:val="24"/>
        </w:rPr>
        <w:t>和</w:t>
      </w:r>
      <w:r w:rsidR="00FD470B">
        <w:rPr>
          <w:rFonts w:ascii="Times New Roman" w:eastAsia="宋体" w:hAnsi="Times New Roman" w:cs="Times New Roman" w:hint="eastAsia"/>
          <w:color w:val="000000"/>
          <w:sz w:val="24"/>
        </w:rPr>
        <w:t>mse</w:t>
      </w:r>
      <w:r w:rsidR="00FD470B">
        <w:rPr>
          <w:rFonts w:ascii="Times New Roman" w:eastAsia="宋体" w:hAnsi="Times New Roman" w:cs="Times New Roman" w:hint="eastAsia"/>
          <w:color w:val="000000"/>
          <w:sz w:val="24"/>
        </w:rPr>
        <w:t>最小、</w:t>
      </w:r>
      <w:r w:rsidR="00FD470B">
        <w:rPr>
          <w:rFonts w:ascii="Times New Roman" w:eastAsia="宋体" w:hAnsi="Times New Roman" w:cs="Times New Roman" w:hint="eastAsia"/>
          <w:color w:val="000000"/>
          <w:sz w:val="24"/>
        </w:rPr>
        <w:t>r</w:t>
      </w:r>
      <w:r w:rsidR="00FD470B">
        <w:rPr>
          <w:rFonts w:ascii="Times New Roman" w:eastAsia="宋体" w:hAnsi="Times New Roman" w:cs="Times New Roman"/>
          <w:color w:val="000000"/>
          <w:sz w:val="24"/>
        </w:rPr>
        <w:t>2</w:t>
      </w:r>
      <w:r w:rsidR="00FD470B">
        <w:rPr>
          <w:rFonts w:ascii="Times New Roman" w:eastAsia="宋体" w:hAnsi="Times New Roman" w:cs="Times New Roman" w:hint="eastAsia"/>
          <w:color w:val="000000"/>
          <w:sz w:val="24"/>
        </w:rPr>
        <w:t>最大的是</w:t>
      </w:r>
      <w:r w:rsidR="00C57F3D">
        <w:rPr>
          <w:rFonts w:ascii="Times New Roman" w:eastAsia="宋体" w:hAnsi="Times New Roman" w:cs="Times New Roman"/>
          <w:color w:val="000000"/>
          <w:sz w:val="24"/>
        </w:rPr>
        <w:t>LASSO</w:t>
      </w:r>
      <w:r w:rsidR="00FD470B">
        <w:rPr>
          <w:rFonts w:ascii="Times New Roman" w:eastAsia="宋体" w:hAnsi="Times New Roman" w:cs="Times New Roman"/>
          <w:color w:val="000000"/>
          <w:sz w:val="24"/>
        </w:rPr>
        <w:t>-SVR</w:t>
      </w:r>
      <w:r w:rsidR="00FB652A">
        <w:rPr>
          <w:rFonts w:ascii="Times New Roman" w:eastAsia="宋体" w:hAnsi="Times New Roman" w:cs="Times New Roman" w:hint="eastAsia"/>
          <w:color w:val="000000"/>
          <w:sz w:val="24"/>
        </w:rPr>
        <w:t>。</w:t>
      </w:r>
    </w:p>
    <w:p w:rsidR="005761D8" w:rsidRPr="005761D8" w:rsidRDefault="005761D8" w:rsidP="005761D8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4310A5" w:rsidRPr="00566B4C" w:rsidRDefault="004310A5" w:rsidP="005B50E8">
      <w:pPr>
        <w:widowControl/>
        <w:spacing w:after="50" w:line="300" w:lineRule="auto"/>
        <w:ind w:firstLineChars="200" w:firstLine="480"/>
        <w:jc w:val="left"/>
        <w:rPr>
          <w:rFonts w:ascii="Times New Roman" w:eastAsia="宋体" w:hAnsi="Times New Roman" w:cs="Times New Roman"/>
          <w:color w:val="181E33"/>
          <w:kern w:val="0"/>
          <w:sz w:val="24"/>
        </w:rPr>
      </w:pPr>
    </w:p>
    <w:sectPr w:rsidR="004310A5" w:rsidRPr="00566B4C" w:rsidSect="00D71459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7847" w:rsidRDefault="00647847" w:rsidP="00D71459">
      <w:r>
        <w:separator/>
      </w:r>
    </w:p>
  </w:endnote>
  <w:endnote w:type="continuationSeparator" w:id="0">
    <w:p w:rsidR="00647847" w:rsidRDefault="00647847" w:rsidP="00D714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宋体"/>
    <w:charset w:val="86"/>
    <w:family w:val="auto"/>
    <w:pitch w:val="default"/>
    <w:sig w:usb0="00000000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623F" w:rsidRDefault="00D4623F">
    <w:pPr>
      <w:pStyle w:val="a3"/>
      <w:jc w:val="right"/>
    </w:pPr>
    <w:r>
      <w:rPr>
        <w:rFonts w:hint="eastAsia"/>
      </w:rPr>
      <w:t>2022</w:t>
    </w:r>
    <w:r>
      <w:rPr>
        <w:rFonts w:hint="eastAsia"/>
      </w:rPr>
      <w:t>年</w:t>
    </w:r>
    <w:r>
      <w:rPr>
        <w:rFonts w:hint="eastAsia"/>
      </w:rPr>
      <w:t>4</w:t>
    </w:r>
    <w:r>
      <w:rPr>
        <w:rFonts w:hint="eastAsia"/>
      </w:rPr>
      <w:t>月制版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7847" w:rsidRDefault="00647847" w:rsidP="00D71459">
      <w:r>
        <w:separator/>
      </w:r>
    </w:p>
  </w:footnote>
  <w:footnote w:type="continuationSeparator" w:id="0">
    <w:p w:rsidR="00647847" w:rsidRDefault="00647847" w:rsidP="00D714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17579"/>
    <w:multiLevelType w:val="hybridMultilevel"/>
    <w:tmpl w:val="7B42FFD4"/>
    <w:lvl w:ilvl="0" w:tplc="BCBE5DA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5166B4D"/>
    <w:multiLevelType w:val="hybridMultilevel"/>
    <w:tmpl w:val="1892FBA4"/>
    <w:lvl w:ilvl="0" w:tplc="7DB04A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3C52AE"/>
    <w:multiLevelType w:val="hybridMultilevel"/>
    <w:tmpl w:val="849612CE"/>
    <w:lvl w:ilvl="0" w:tplc="1AB29F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D6519"/>
    <w:multiLevelType w:val="hybridMultilevel"/>
    <w:tmpl w:val="8F3C9E76"/>
    <w:lvl w:ilvl="0" w:tplc="7CEAA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182BE5"/>
    <w:multiLevelType w:val="hybridMultilevel"/>
    <w:tmpl w:val="8F3C9E76"/>
    <w:lvl w:ilvl="0" w:tplc="7CEAA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5C6D7F"/>
    <w:multiLevelType w:val="hybridMultilevel"/>
    <w:tmpl w:val="C31EFD58"/>
    <w:lvl w:ilvl="0" w:tplc="7334F5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FD4282"/>
    <w:multiLevelType w:val="hybridMultilevel"/>
    <w:tmpl w:val="DBCCA86A"/>
    <w:lvl w:ilvl="0" w:tplc="66403B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5032094">
    <w:abstractNumId w:val="3"/>
  </w:num>
  <w:num w:numId="2" w16cid:durableId="841622766">
    <w:abstractNumId w:val="4"/>
  </w:num>
  <w:num w:numId="3" w16cid:durableId="977996865">
    <w:abstractNumId w:val="0"/>
  </w:num>
  <w:num w:numId="4" w16cid:durableId="856115606">
    <w:abstractNumId w:val="5"/>
  </w:num>
  <w:num w:numId="5" w16cid:durableId="1505585249">
    <w:abstractNumId w:val="2"/>
  </w:num>
  <w:num w:numId="6" w16cid:durableId="2013944228">
    <w:abstractNumId w:val="6"/>
  </w:num>
  <w:num w:numId="7" w16cid:durableId="10090594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1459"/>
    <w:rsid w:val="00000230"/>
    <w:rsid w:val="00004155"/>
    <w:rsid w:val="0001619C"/>
    <w:rsid w:val="0002082B"/>
    <w:rsid w:val="00024785"/>
    <w:rsid w:val="00025AA0"/>
    <w:rsid w:val="00025B52"/>
    <w:rsid w:val="00026864"/>
    <w:rsid w:val="00040DF7"/>
    <w:rsid w:val="00054BAA"/>
    <w:rsid w:val="00055984"/>
    <w:rsid w:val="00067F0B"/>
    <w:rsid w:val="00071432"/>
    <w:rsid w:val="0007369E"/>
    <w:rsid w:val="000806FE"/>
    <w:rsid w:val="000820A2"/>
    <w:rsid w:val="000B6AD8"/>
    <w:rsid w:val="000D2349"/>
    <w:rsid w:val="000E15EE"/>
    <w:rsid w:val="000E23D5"/>
    <w:rsid w:val="000E54E5"/>
    <w:rsid w:val="000F129A"/>
    <w:rsid w:val="000F563D"/>
    <w:rsid w:val="000F79F5"/>
    <w:rsid w:val="001003C3"/>
    <w:rsid w:val="0011306D"/>
    <w:rsid w:val="0011740D"/>
    <w:rsid w:val="0013313C"/>
    <w:rsid w:val="001408EF"/>
    <w:rsid w:val="0015696F"/>
    <w:rsid w:val="00162C6D"/>
    <w:rsid w:val="00162CC7"/>
    <w:rsid w:val="00197241"/>
    <w:rsid w:val="001A5091"/>
    <w:rsid w:val="001B0490"/>
    <w:rsid w:val="001B4531"/>
    <w:rsid w:val="001C11D3"/>
    <w:rsid w:val="001C2489"/>
    <w:rsid w:val="001D5CB1"/>
    <w:rsid w:val="001E615B"/>
    <w:rsid w:val="001F2734"/>
    <w:rsid w:val="00200069"/>
    <w:rsid w:val="0022264D"/>
    <w:rsid w:val="002228AB"/>
    <w:rsid w:val="002234B9"/>
    <w:rsid w:val="00227DF2"/>
    <w:rsid w:val="00242877"/>
    <w:rsid w:val="002514FC"/>
    <w:rsid w:val="00256C4D"/>
    <w:rsid w:val="0025763E"/>
    <w:rsid w:val="002604B5"/>
    <w:rsid w:val="002719C7"/>
    <w:rsid w:val="002A2B43"/>
    <w:rsid w:val="002A4CED"/>
    <w:rsid w:val="002B4285"/>
    <w:rsid w:val="002D33E4"/>
    <w:rsid w:val="002D6624"/>
    <w:rsid w:val="002D7CC0"/>
    <w:rsid w:val="002E0CE0"/>
    <w:rsid w:val="002E1222"/>
    <w:rsid w:val="002F08A3"/>
    <w:rsid w:val="002F56D2"/>
    <w:rsid w:val="00302C3D"/>
    <w:rsid w:val="00306160"/>
    <w:rsid w:val="003123FE"/>
    <w:rsid w:val="003128E5"/>
    <w:rsid w:val="00326B29"/>
    <w:rsid w:val="00326D59"/>
    <w:rsid w:val="00332B57"/>
    <w:rsid w:val="00342423"/>
    <w:rsid w:val="00342B25"/>
    <w:rsid w:val="00351B16"/>
    <w:rsid w:val="00351C4E"/>
    <w:rsid w:val="003531F6"/>
    <w:rsid w:val="00353707"/>
    <w:rsid w:val="0036014D"/>
    <w:rsid w:val="00373FE1"/>
    <w:rsid w:val="00381B4F"/>
    <w:rsid w:val="00383F87"/>
    <w:rsid w:val="00390ECE"/>
    <w:rsid w:val="003E625D"/>
    <w:rsid w:val="003F0FAD"/>
    <w:rsid w:val="003F5B53"/>
    <w:rsid w:val="00402788"/>
    <w:rsid w:val="0042146C"/>
    <w:rsid w:val="004310A5"/>
    <w:rsid w:val="00465E66"/>
    <w:rsid w:val="00467202"/>
    <w:rsid w:val="00473EDA"/>
    <w:rsid w:val="00485C83"/>
    <w:rsid w:val="0049050B"/>
    <w:rsid w:val="00492BB8"/>
    <w:rsid w:val="00494D9B"/>
    <w:rsid w:val="004E335A"/>
    <w:rsid w:val="004E4355"/>
    <w:rsid w:val="004E4505"/>
    <w:rsid w:val="004E4882"/>
    <w:rsid w:val="004E774B"/>
    <w:rsid w:val="0050470B"/>
    <w:rsid w:val="00512669"/>
    <w:rsid w:val="00515549"/>
    <w:rsid w:val="005223C3"/>
    <w:rsid w:val="005305E8"/>
    <w:rsid w:val="005509D1"/>
    <w:rsid w:val="00554C49"/>
    <w:rsid w:val="00556DB4"/>
    <w:rsid w:val="00566B4C"/>
    <w:rsid w:val="005761D8"/>
    <w:rsid w:val="00576557"/>
    <w:rsid w:val="0057729A"/>
    <w:rsid w:val="00577B70"/>
    <w:rsid w:val="00580E3C"/>
    <w:rsid w:val="00584FF9"/>
    <w:rsid w:val="00596B73"/>
    <w:rsid w:val="005A25D8"/>
    <w:rsid w:val="005B50E8"/>
    <w:rsid w:val="005B5371"/>
    <w:rsid w:val="005C21F7"/>
    <w:rsid w:val="005C7365"/>
    <w:rsid w:val="005D06A3"/>
    <w:rsid w:val="005D5636"/>
    <w:rsid w:val="005D5712"/>
    <w:rsid w:val="005E3A71"/>
    <w:rsid w:val="005E6178"/>
    <w:rsid w:val="005F3869"/>
    <w:rsid w:val="005F4302"/>
    <w:rsid w:val="005F4F75"/>
    <w:rsid w:val="005F7DC2"/>
    <w:rsid w:val="00605914"/>
    <w:rsid w:val="00605BE3"/>
    <w:rsid w:val="00606BA2"/>
    <w:rsid w:val="00611E68"/>
    <w:rsid w:val="00613CFF"/>
    <w:rsid w:val="006225C7"/>
    <w:rsid w:val="00630240"/>
    <w:rsid w:val="00632671"/>
    <w:rsid w:val="006374F6"/>
    <w:rsid w:val="00645CE2"/>
    <w:rsid w:val="00645E4E"/>
    <w:rsid w:val="00647847"/>
    <w:rsid w:val="00654121"/>
    <w:rsid w:val="00663118"/>
    <w:rsid w:val="00683DAE"/>
    <w:rsid w:val="00692B7C"/>
    <w:rsid w:val="00694D6C"/>
    <w:rsid w:val="006B6E70"/>
    <w:rsid w:val="006C2B15"/>
    <w:rsid w:val="006C56BF"/>
    <w:rsid w:val="006C57EE"/>
    <w:rsid w:val="006C7B2C"/>
    <w:rsid w:val="006D2A44"/>
    <w:rsid w:val="006E0686"/>
    <w:rsid w:val="00701C6A"/>
    <w:rsid w:val="0070609D"/>
    <w:rsid w:val="007060BA"/>
    <w:rsid w:val="007156B4"/>
    <w:rsid w:val="0071694C"/>
    <w:rsid w:val="007318FF"/>
    <w:rsid w:val="007337B6"/>
    <w:rsid w:val="00734494"/>
    <w:rsid w:val="00745BC0"/>
    <w:rsid w:val="00746688"/>
    <w:rsid w:val="00765D7F"/>
    <w:rsid w:val="00780B57"/>
    <w:rsid w:val="007823F0"/>
    <w:rsid w:val="007915BB"/>
    <w:rsid w:val="007B0FBE"/>
    <w:rsid w:val="007B7689"/>
    <w:rsid w:val="007C0960"/>
    <w:rsid w:val="007C332D"/>
    <w:rsid w:val="007C5A57"/>
    <w:rsid w:val="007C67EA"/>
    <w:rsid w:val="007D1776"/>
    <w:rsid w:val="007D730A"/>
    <w:rsid w:val="007E0C54"/>
    <w:rsid w:val="007F03E9"/>
    <w:rsid w:val="00811CCC"/>
    <w:rsid w:val="0081441F"/>
    <w:rsid w:val="008151E3"/>
    <w:rsid w:val="0081742B"/>
    <w:rsid w:val="00831149"/>
    <w:rsid w:val="0083507E"/>
    <w:rsid w:val="00855016"/>
    <w:rsid w:val="00866934"/>
    <w:rsid w:val="00873195"/>
    <w:rsid w:val="00880BD0"/>
    <w:rsid w:val="00890B9C"/>
    <w:rsid w:val="008938DD"/>
    <w:rsid w:val="008A6482"/>
    <w:rsid w:val="008B0F12"/>
    <w:rsid w:val="008C148B"/>
    <w:rsid w:val="008D4BC7"/>
    <w:rsid w:val="008F3F58"/>
    <w:rsid w:val="008F4E89"/>
    <w:rsid w:val="008F550D"/>
    <w:rsid w:val="00902749"/>
    <w:rsid w:val="00926769"/>
    <w:rsid w:val="00927871"/>
    <w:rsid w:val="009442A1"/>
    <w:rsid w:val="00952C77"/>
    <w:rsid w:val="00954D56"/>
    <w:rsid w:val="0096327E"/>
    <w:rsid w:val="009730AD"/>
    <w:rsid w:val="0098426A"/>
    <w:rsid w:val="009858F5"/>
    <w:rsid w:val="00987057"/>
    <w:rsid w:val="00991119"/>
    <w:rsid w:val="0099193E"/>
    <w:rsid w:val="009953CE"/>
    <w:rsid w:val="00995FF6"/>
    <w:rsid w:val="009A3709"/>
    <w:rsid w:val="009B0E74"/>
    <w:rsid w:val="009B231C"/>
    <w:rsid w:val="009B2B8C"/>
    <w:rsid w:val="009C20E0"/>
    <w:rsid w:val="009C6034"/>
    <w:rsid w:val="009D035E"/>
    <w:rsid w:val="009E5AD2"/>
    <w:rsid w:val="009F12A6"/>
    <w:rsid w:val="009F557D"/>
    <w:rsid w:val="009F5627"/>
    <w:rsid w:val="009F7005"/>
    <w:rsid w:val="00A00DEF"/>
    <w:rsid w:val="00A100CD"/>
    <w:rsid w:val="00A11EC7"/>
    <w:rsid w:val="00A222EC"/>
    <w:rsid w:val="00A45038"/>
    <w:rsid w:val="00A51F0A"/>
    <w:rsid w:val="00A565B8"/>
    <w:rsid w:val="00A70C59"/>
    <w:rsid w:val="00A73596"/>
    <w:rsid w:val="00A85254"/>
    <w:rsid w:val="00AA28E0"/>
    <w:rsid w:val="00AB31C7"/>
    <w:rsid w:val="00AB5717"/>
    <w:rsid w:val="00AC6B43"/>
    <w:rsid w:val="00AE5E49"/>
    <w:rsid w:val="00AE77AE"/>
    <w:rsid w:val="00AF2DDF"/>
    <w:rsid w:val="00AF37EA"/>
    <w:rsid w:val="00AF3819"/>
    <w:rsid w:val="00AF6F5C"/>
    <w:rsid w:val="00B04865"/>
    <w:rsid w:val="00B101A4"/>
    <w:rsid w:val="00B25738"/>
    <w:rsid w:val="00B42B2E"/>
    <w:rsid w:val="00B50528"/>
    <w:rsid w:val="00B52B49"/>
    <w:rsid w:val="00B602A3"/>
    <w:rsid w:val="00B71D14"/>
    <w:rsid w:val="00B74A34"/>
    <w:rsid w:val="00B7759F"/>
    <w:rsid w:val="00B808C9"/>
    <w:rsid w:val="00B818AB"/>
    <w:rsid w:val="00B854CF"/>
    <w:rsid w:val="00B8567C"/>
    <w:rsid w:val="00B97CD2"/>
    <w:rsid w:val="00BA0E16"/>
    <w:rsid w:val="00BB1B6F"/>
    <w:rsid w:val="00BB1E24"/>
    <w:rsid w:val="00BC59D8"/>
    <w:rsid w:val="00BC6040"/>
    <w:rsid w:val="00BD47A6"/>
    <w:rsid w:val="00BD7877"/>
    <w:rsid w:val="00BE08BB"/>
    <w:rsid w:val="00BE2318"/>
    <w:rsid w:val="00BE40D7"/>
    <w:rsid w:val="00BE77DD"/>
    <w:rsid w:val="00BF38A3"/>
    <w:rsid w:val="00C00DA3"/>
    <w:rsid w:val="00C028CA"/>
    <w:rsid w:val="00C06170"/>
    <w:rsid w:val="00C11BB1"/>
    <w:rsid w:val="00C16680"/>
    <w:rsid w:val="00C232B1"/>
    <w:rsid w:val="00C3442E"/>
    <w:rsid w:val="00C431C4"/>
    <w:rsid w:val="00C57F3D"/>
    <w:rsid w:val="00C636CA"/>
    <w:rsid w:val="00C71D81"/>
    <w:rsid w:val="00C73062"/>
    <w:rsid w:val="00C74973"/>
    <w:rsid w:val="00C769F0"/>
    <w:rsid w:val="00C853E9"/>
    <w:rsid w:val="00CA7C0E"/>
    <w:rsid w:val="00CB1965"/>
    <w:rsid w:val="00CB4680"/>
    <w:rsid w:val="00CB793C"/>
    <w:rsid w:val="00CC592E"/>
    <w:rsid w:val="00CC7B8B"/>
    <w:rsid w:val="00CD147D"/>
    <w:rsid w:val="00CD5E2E"/>
    <w:rsid w:val="00CD717F"/>
    <w:rsid w:val="00CE3E43"/>
    <w:rsid w:val="00CE57BA"/>
    <w:rsid w:val="00CF4A9A"/>
    <w:rsid w:val="00D042C4"/>
    <w:rsid w:val="00D06090"/>
    <w:rsid w:val="00D07443"/>
    <w:rsid w:val="00D240B7"/>
    <w:rsid w:val="00D24CC4"/>
    <w:rsid w:val="00D4623F"/>
    <w:rsid w:val="00D612F0"/>
    <w:rsid w:val="00D61EDB"/>
    <w:rsid w:val="00D630B7"/>
    <w:rsid w:val="00D63DD1"/>
    <w:rsid w:val="00D71459"/>
    <w:rsid w:val="00D73121"/>
    <w:rsid w:val="00D81F1B"/>
    <w:rsid w:val="00D856A5"/>
    <w:rsid w:val="00DA35DE"/>
    <w:rsid w:val="00DA37C9"/>
    <w:rsid w:val="00DB65C9"/>
    <w:rsid w:val="00DC21A3"/>
    <w:rsid w:val="00DC2D12"/>
    <w:rsid w:val="00DC3EAE"/>
    <w:rsid w:val="00DD563A"/>
    <w:rsid w:val="00DD7688"/>
    <w:rsid w:val="00DE3CC5"/>
    <w:rsid w:val="00DE7F4E"/>
    <w:rsid w:val="00DF15CA"/>
    <w:rsid w:val="00E0115D"/>
    <w:rsid w:val="00E063A9"/>
    <w:rsid w:val="00E1206A"/>
    <w:rsid w:val="00E17459"/>
    <w:rsid w:val="00E25CD6"/>
    <w:rsid w:val="00E36D2B"/>
    <w:rsid w:val="00E53C8F"/>
    <w:rsid w:val="00E65286"/>
    <w:rsid w:val="00E7365B"/>
    <w:rsid w:val="00E81ACD"/>
    <w:rsid w:val="00E86275"/>
    <w:rsid w:val="00E91F16"/>
    <w:rsid w:val="00EA55AD"/>
    <w:rsid w:val="00EA69DA"/>
    <w:rsid w:val="00EA7538"/>
    <w:rsid w:val="00EB0F9F"/>
    <w:rsid w:val="00EC0D7E"/>
    <w:rsid w:val="00EC5970"/>
    <w:rsid w:val="00ED023D"/>
    <w:rsid w:val="00ED31C9"/>
    <w:rsid w:val="00ED4AAF"/>
    <w:rsid w:val="00ED7D9B"/>
    <w:rsid w:val="00EE6349"/>
    <w:rsid w:val="00EF2BB2"/>
    <w:rsid w:val="00F05EFF"/>
    <w:rsid w:val="00F250C6"/>
    <w:rsid w:val="00F2764A"/>
    <w:rsid w:val="00F35A73"/>
    <w:rsid w:val="00F414C3"/>
    <w:rsid w:val="00F45E46"/>
    <w:rsid w:val="00F64D0B"/>
    <w:rsid w:val="00F66BCF"/>
    <w:rsid w:val="00F71C25"/>
    <w:rsid w:val="00F73E32"/>
    <w:rsid w:val="00F768D9"/>
    <w:rsid w:val="00F833BA"/>
    <w:rsid w:val="00FA363E"/>
    <w:rsid w:val="00FB652A"/>
    <w:rsid w:val="00FC0A7B"/>
    <w:rsid w:val="00FC27A0"/>
    <w:rsid w:val="00FC309B"/>
    <w:rsid w:val="00FC6D4D"/>
    <w:rsid w:val="00FC7436"/>
    <w:rsid w:val="00FD470B"/>
    <w:rsid w:val="31E347CD"/>
    <w:rsid w:val="355754E9"/>
    <w:rsid w:val="4B5018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EE3292"/>
  <w15:docId w15:val="{33A8BBB9-31D7-4DFB-8FE1-900AB10AA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7145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D7145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rsid w:val="00D7145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a6"/>
    <w:rsid w:val="00A222EC"/>
    <w:rPr>
      <w:sz w:val="18"/>
      <w:szCs w:val="18"/>
    </w:rPr>
  </w:style>
  <w:style w:type="character" w:customStyle="1" w:styleId="a6">
    <w:name w:val="批注框文本 字符"/>
    <w:basedOn w:val="a0"/>
    <w:link w:val="a5"/>
    <w:rsid w:val="00A222EC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8A64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8A6482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99"/>
    <w:unhideWhenUsed/>
    <w:rsid w:val="00BB1B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4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1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4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7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3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DC7F1D-13F2-4DD9-A9C0-EFFD5FFB2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12</Pages>
  <Words>329</Words>
  <Characters>1881</Characters>
  <Application>Microsoft Office Word</Application>
  <DocSecurity>0</DocSecurity>
  <Lines>15</Lines>
  <Paragraphs>4</Paragraphs>
  <ScaleCrop>false</ScaleCrop>
  <Company>Microsoft</Company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jiayin</cp:lastModifiedBy>
  <cp:revision>246</cp:revision>
  <dcterms:created xsi:type="dcterms:W3CDTF">2022-10-29T22:55:00Z</dcterms:created>
  <dcterms:modified xsi:type="dcterms:W3CDTF">2022-12-09T09:02:00Z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9FEF9A07AD8A4B559DB984CF80FC1DDF</vt:lpwstr>
  </property>
</Properties>
</file>