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81" w:rsidRDefault="00E360DE">
      <w:pPr>
        <w:pStyle w:val="a8"/>
        <w:rPr>
          <w:color w:val="000000"/>
        </w:rPr>
      </w:pPr>
      <w:r>
        <w:rPr>
          <w:color w:val="000000"/>
        </w:rPr>
        <w:t xml:space="preserve">Certificate of Laboratory </w:t>
      </w:r>
      <w:r w:rsidR="001D6BFD" w:rsidRPr="00E31230">
        <w:rPr>
          <w:rFonts w:hint="eastAsia"/>
          <w:color w:val="000000"/>
        </w:rPr>
        <w:t>Human</w:t>
      </w:r>
      <w:r w:rsidR="001D6BFD">
        <w:rPr>
          <w:color w:val="000000"/>
        </w:rPr>
        <w:t xml:space="preserve"> </w:t>
      </w:r>
      <w:r>
        <w:rPr>
          <w:color w:val="000000"/>
        </w:rPr>
        <w:t>Ethics</w:t>
      </w:r>
    </w:p>
    <w:p w:rsidR="007E5381" w:rsidRDefault="00E360DE">
      <w:pPr>
        <w:pStyle w:val="FirstParagraph"/>
        <w:spacing w:line="360" w:lineRule="auto"/>
      </w:pPr>
      <w:r>
        <w:t>The manuscripts entitled “</w:t>
      </w:r>
      <w:proofErr w:type="spellStart"/>
      <w:r>
        <w:t>Choriocapillaris</w:t>
      </w:r>
      <w:proofErr w:type="spellEnd"/>
      <w:r>
        <w:t xml:space="preserve"> participat</w:t>
      </w:r>
      <w:bookmarkStart w:id="0" w:name="_GoBack"/>
      <w:bookmarkEnd w:id="0"/>
      <w:r>
        <w:t>e in the progress of age-related macular degeneration by regulating COL10A1 expressed by retina pigment epithelial” do not involve any human</w:t>
      </w:r>
      <w:r w:rsidR="00D4431D">
        <w:t>-</w:t>
      </w:r>
      <w:r w:rsidR="00D4431D" w:rsidRPr="00E7257E">
        <w:rPr>
          <w:rFonts w:hint="eastAsia"/>
        </w:rPr>
        <w:t>related</w:t>
      </w:r>
      <w:r>
        <w:t xml:space="preserve"> experiments, </w:t>
      </w:r>
      <w:r w:rsidR="00D4431D">
        <w:t>according to the protocol the</w:t>
      </w:r>
      <w:r w:rsidR="0099764B">
        <w:t xml:space="preserve"> author provide, </w:t>
      </w:r>
      <w:r>
        <w:t xml:space="preserve">IRB/ethical approval is not required under the guideline of our </w:t>
      </w:r>
      <w:r w:rsidR="00BF7E3F">
        <w:t>committee</w:t>
      </w:r>
      <w:r>
        <w:t>.</w:t>
      </w:r>
    </w:p>
    <w:p w:rsidR="007E5381" w:rsidRDefault="00E360DE">
      <w:pPr>
        <w:pStyle w:val="a0"/>
        <w:jc w:val="right"/>
      </w:pPr>
      <w:r>
        <w:rPr>
          <w:b/>
        </w:rPr>
        <w:t xml:space="preserve">Laboratory </w:t>
      </w:r>
      <w:r w:rsidR="00CF44FD">
        <w:rPr>
          <w:b/>
        </w:rPr>
        <w:t>Human</w:t>
      </w:r>
      <w:r>
        <w:rPr>
          <w:b/>
        </w:rPr>
        <w:t xml:space="preserve"> Ethics Committee</w:t>
      </w:r>
    </w:p>
    <w:p w:rsidR="007E5381" w:rsidRDefault="00E360DE">
      <w:pPr>
        <w:pStyle w:val="a0"/>
        <w:jc w:val="right"/>
      </w:pPr>
      <w:r>
        <w:rPr>
          <w:b/>
        </w:rPr>
        <w:t>Zhejiang University</w:t>
      </w:r>
    </w:p>
    <w:p w:rsidR="007E5381" w:rsidRDefault="00E360DE">
      <w:pPr>
        <w:pStyle w:val="a0"/>
        <w:jc w:val="right"/>
      </w:pPr>
      <w:r>
        <w:t>2020-11-30</w:t>
      </w:r>
    </w:p>
    <w:sectPr w:rsidR="007E5381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7E5381"/>
    <w:rsid w:val="001D6BFD"/>
    <w:rsid w:val="007E5381"/>
    <w:rsid w:val="0099764B"/>
    <w:rsid w:val="00BF7E3F"/>
    <w:rsid w:val="00CF44FD"/>
    <w:rsid w:val="00D4431D"/>
    <w:rsid w:val="00E31230"/>
    <w:rsid w:val="00E360DE"/>
    <w:rsid w:val="00E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3D1E"/>
  <w15:docId w15:val="{5135F012-0157-45B0-9144-A8669387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eastAsiaTheme="minorHAnsi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题注 字符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6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7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9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</w:rPr>
  </w:style>
  <w:style w:type="paragraph" w:styleId="aa">
    <w:name w:val="Date"/>
    <w:next w:val="a0"/>
    <w:qFormat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</w:style>
  <w:style w:type="paragraph" w:styleId="ac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Laboratory Animal Ethics</dc:title>
  <dc:subject/>
  <dc:creator/>
  <dc:description/>
  <cp:lastModifiedBy>尹 纯友</cp:lastModifiedBy>
  <cp:revision>11</cp:revision>
  <dcterms:created xsi:type="dcterms:W3CDTF">2020-11-12T14:11:00Z</dcterms:created>
  <dcterms:modified xsi:type="dcterms:W3CDTF">2020-11-30T06:39:00Z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output">
    <vt:lpwstr/>
  </property>
</Properties>
</file>