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6.png" ContentType="image/png"/>
  <Override PartName="/word/media/rId28.png" ContentType="image/png"/>
  <Override PartName="/word/media/rId27.png" ContentType="image/png"/>
  <Override PartName="/word/media/rId22.png" ContentType="image/png"/>
  <Override PartName="/word/media/rId25.png" ContentType="image/png"/>
  <Override PartName="/word/media/rId31.png" ContentType="image/png"/>
  <Override PartName="/word/media/rId33.png" ContentType="image/png"/>
  <Override PartName="/word/media/rId3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d2e18a6f32798d5b14d0980cb84e8b7fc1296f"/>
    <w:p>
      <w:pPr>
        <w:pStyle w:val="Heading1"/>
      </w:pPr>
      <w:r>
        <w:t xml:space="preserve">renal artery denervation for hypertension</w:t>
      </w:r>
    </w:p>
    <w:bookmarkStart w:id="23" w:name="研究进展"/>
    <w:p>
      <w:pPr>
        <w:pStyle w:val="Heading2"/>
      </w:pPr>
      <w:r>
        <w:t xml:space="preserve">研究进展</w:t>
      </w:r>
    </w:p>
    <w:p>
      <w:pPr>
        <w:pStyle w:val="FirstParagraph"/>
      </w:pPr>
      <w:r>
        <w:t xml:space="preserve">这篇 2020 年的 review [</w:t>
      </w:r>
      <w:hyperlink r:id="rId20">
        <w:r>
          <w:rPr>
            <w:rStyle w:val="Hyperlink"/>
          </w:rPr>
          <w:t xml:space="preserve">PMID:31327701</w:t>
        </w:r>
      </w:hyperlink>
      <w:r>
        <w:t xml:space="preserve">] 讲了 renal artery denervation 的方法，以及治疗效果。这些方法都是物理化学的方式去除 renal artey nerve。</w:t>
      </w:r>
      <w:r>
        <w:t xml:space="preserve"> </w:t>
      </w:r>
      <w:r>
        <w:drawing>
          <wp:inline>
            <wp:extent cx="5334000" cy="24492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renal-artery-denervation-re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5841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denervation-method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9" w:name="renal-artery-denervation-能够降低血压"/>
    <w:p>
      <w:pPr>
        <w:pStyle w:val="Heading2"/>
      </w:pPr>
      <w:r>
        <w:t xml:space="preserve">renal artery denervation 能够降低血压</w:t>
      </w:r>
    </w:p>
    <w:p>
      <w:pPr>
        <w:pStyle w:val="FirstParagraph"/>
      </w:pPr>
      <w:r>
        <w:t xml:space="preserve">这是一篇 review [</w:t>
      </w:r>
      <w:hyperlink r:id="rId24">
        <w:r>
          <w:rPr>
            <w:rStyle w:val="Hyperlink"/>
          </w:rPr>
          <w:t xml:space="preserve">PMID:21242507</w:t>
        </w:r>
      </w:hyperlink>
      <w:r>
        <w:t xml:space="preserve">] 中统计的 renal artery denarvation 对血压的影响</w:t>
      </w:r>
      <w:r>
        <w:br/>
      </w:r>
      <w:r>
        <w:drawing>
          <wp:inline>
            <wp:extent cx="5334000" cy="39004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effectiveness-of-renal-denarv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这是另外一篇文章 [</w:t>
      </w:r>
      <w:hyperlink r:id="rId26">
        <w:r>
          <w:rPr>
            <w:rStyle w:val="Hyperlink"/>
          </w:rPr>
          <w:t xml:space="preserve">PMID:25411365</w:t>
        </w:r>
      </w:hyperlink>
      <w:r>
        <w:t xml:space="preserve">] 用 Capsaicin 去掉感觉神经后对血压的影响</w:t>
      </w:r>
    </w:p>
    <w:p>
      <w:pPr>
        <w:pStyle w:val="BodyText"/>
      </w:pPr>
      <w:r>
        <w:t xml:space="preserve">静脉注射 Bradykinin 后血压和心率会升高，但是去掉感觉神经血压基本没有变化。</w:t>
      </w:r>
    </w:p>
    <w:p>
      <w:pPr>
        <w:pStyle w:val="BodyText"/>
      </w:pPr>
      <w:r>
        <w:drawing>
          <wp:inline>
            <wp:extent cx="5334000" cy="41368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Capsaicin-denervation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在 DOCA 高血压模型中去掉感觉神经的小鼠血压升高的幅度小于对照组</w:t>
      </w:r>
    </w:p>
    <w:p>
      <w:pPr>
        <w:pStyle w:val="BodyText"/>
      </w:pPr>
      <w:r>
        <w:drawing>
          <wp:inline>
            <wp:extent cx="5334000" cy="610881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Capsaicin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4" w:name="Xec997f89c98bd58e76f29b2d48568c73188d785"/>
    <w:p>
      <w:pPr>
        <w:pStyle w:val="Heading2"/>
      </w:pPr>
      <w:r>
        <w:t xml:space="preserve">renal nerve denarvation prevents hypertension</w:t>
      </w:r>
    </w:p>
    <w:p>
      <w:pPr>
        <w:pStyle w:val="FirstParagraph"/>
      </w:pPr>
      <w:r>
        <w:t xml:space="preserve">这篇文章 [</w:t>
      </w:r>
      <w:hyperlink r:id="rId30">
        <w:r>
          <w:rPr>
            <w:rStyle w:val="Hyperlink"/>
          </w:rPr>
          <w:t xml:space="preserve">PMID:7721447</w:t>
        </w:r>
      </w:hyperlink>
      <w:r>
        <w:t xml:space="preserve">] 说去掉感觉神经可以防止慢性肾衰引起的高血压</w:t>
      </w:r>
    </w:p>
    <w:p>
      <w:pPr>
        <w:pStyle w:val="BodyText"/>
      </w:pPr>
      <w:r>
        <w:drawing>
          <wp:inline>
            <wp:extent cx="5334000" cy="198779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hypertension-prevention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去除神经对血压的影响</w:t>
      </w:r>
    </w:p>
    <w:p>
      <w:pPr>
        <w:pStyle w:val="BodyText"/>
      </w:pPr>
      <w:r>
        <w:drawing>
          <wp:inline>
            <wp:extent cx="5334000" cy="35228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hypertention-prevention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去除神经对 NE 代谢的影响</w:t>
      </w:r>
    </w:p>
    <w:p>
      <w:pPr>
        <w:pStyle w:val="BodyText"/>
      </w:pPr>
      <w:r>
        <w:drawing>
          <wp:inline>
            <wp:extent cx="5334000" cy="331534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hypertension-prevention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Start w:id="37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AAV for peripheral nervous systems</w:t>
      </w:r>
    </w:p>
    <w:p>
      <w:pPr>
        <w:pStyle w:val="BodyText"/>
      </w:pPr>
      <w:r>
        <w:drawing>
          <wp:inline>
            <wp:extent cx="5334000" cy="22181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AA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9927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AAV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hyperlink" Id="rId24" Target="PMID:21242507" TargetMode="External" /><Relationship Type="http://schemas.openxmlformats.org/officeDocument/2006/relationships/hyperlink" Id="rId26" Target="PMID:25411365" TargetMode="External" /><Relationship Type="http://schemas.openxmlformats.org/officeDocument/2006/relationships/hyperlink" Id="rId20" Target="PMID:31327701" TargetMode="External" /><Relationship Type="http://schemas.openxmlformats.org/officeDocument/2006/relationships/hyperlink" Id="rId30" Target="PMID:77214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PMID:21242507" TargetMode="External" /><Relationship Type="http://schemas.openxmlformats.org/officeDocument/2006/relationships/hyperlink" Id="rId26" Target="PMID:25411365" TargetMode="External" /><Relationship Type="http://schemas.openxmlformats.org/officeDocument/2006/relationships/hyperlink" Id="rId20" Target="PMID:31327701" TargetMode="External" /><Relationship Type="http://schemas.openxmlformats.org/officeDocument/2006/relationships/hyperlink" Id="rId30" Target="PMID:77214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2022-01-25T05:52:40Z</dcterms:created>
  <dcterms:modified xsi:type="dcterms:W3CDTF">2022-01-25T05:52:40Z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