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0C5" w:rsidRDefault="003370C5" w:rsidP="003370C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哪些细胞表的</w:t>
      </w:r>
      <w:proofErr w:type="spellStart"/>
      <w:r>
        <w:rPr>
          <w:rFonts w:hint="eastAsia"/>
        </w:rPr>
        <w:t>Pdgfrb</w:t>
      </w:r>
      <w:proofErr w:type="spellEnd"/>
      <w:r>
        <w:t xml:space="preserve"> </w:t>
      </w:r>
      <w:r>
        <w:rPr>
          <w:rFonts w:hint="eastAsia"/>
        </w:rPr>
        <w:t>在肿瘤中的表达变高了，相对于 WT</w:t>
      </w:r>
      <w:r>
        <w:t xml:space="preserve"> </w:t>
      </w:r>
      <w:r>
        <w:rPr>
          <w:rFonts w:hint="eastAsia"/>
        </w:rPr>
        <w:t>的肾</w:t>
      </w:r>
    </w:p>
    <w:p w:rsidR="003370C5" w:rsidRDefault="003370C5" w:rsidP="003370C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血管密度变化 （Corn</w:t>
      </w:r>
      <w:r>
        <w:t xml:space="preserve"> Oil </w:t>
      </w:r>
      <w:proofErr w:type="spellStart"/>
      <w:r>
        <w:t>v.s</w:t>
      </w:r>
      <w:proofErr w:type="spellEnd"/>
      <w:r>
        <w:t>. Tamoxifen</w:t>
      </w:r>
      <w:r>
        <w:rPr>
          <w:rFonts w:hint="eastAsia"/>
        </w:rPr>
        <w:t>）</w:t>
      </w:r>
    </w:p>
    <w:p w:rsidR="003370C5" w:rsidRDefault="003370C5" w:rsidP="003370C5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高表达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Pdgfrb</w:t>
      </w:r>
      <w:proofErr w:type="spellEnd"/>
      <w:r>
        <w:t xml:space="preserve"> </w:t>
      </w:r>
      <w:r>
        <w:rPr>
          <w:rFonts w:hint="eastAsia"/>
        </w:rPr>
        <w:t>的细胞密度变化 （Corn</w:t>
      </w:r>
      <w:r>
        <w:t xml:space="preserve"> Oil </w:t>
      </w:r>
      <w:proofErr w:type="spellStart"/>
      <w:r>
        <w:t>v.s</w:t>
      </w:r>
      <w:proofErr w:type="spellEnd"/>
      <w:r>
        <w:t>. Tamoxifen</w:t>
      </w:r>
      <w:r>
        <w:rPr>
          <w:rFonts w:hint="eastAsia"/>
        </w:rPr>
        <w:t>）</w:t>
      </w:r>
    </w:p>
    <w:p w:rsidR="003370C5" w:rsidRDefault="003370C5" w:rsidP="003370C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肿瘤细胞的增殖情况</w:t>
      </w:r>
      <w:r w:rsidR="000E2E21">
        <w:rPr>
          <w:rFonts w:hint="eastAsia"/>
        </w:rPr>
        <w:t>（k</w:t>
      </w:r>
      <w:bookmarkStart w:id="0" w:name="_GoBack"/>
      <w:bookmarkEnd w:id="0"/>
      <w:r w:rsidR="000E2E21">
        <w:t>i67</w:t>
      </w:r>
      <w:r w:rsidR="000E2E21">
        <w:rPr>
          <w:rFonts w:hint="eastAsia"/>
        </w:rPr>
        <w:t>）</w:t>
      </w:r>
    </w:p>
    <w:sectPr w:rsidR="003370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D7FAF"/>
    <w:multiLevelType w:val="hybridMultilevel"/>
    <w:tmpl w:val="573299A8"/>
    <w:lvl w:ilvl="0" w:tplc="23EC62EA">
      <w:start w:val="1"/>
      <w:numFmt w:val="bullet"/>
      <w:lvlText w:val="﹣"/>
      <w:lvlJc w:val="left"/>
      <w:pPr>
        <w:ind w:left="630" w:hanging="42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283"/>
    <w:rsid w:val="000E2E21"/>
    <w:rsid w:val="003370C5"/>
    <w:rsid w:val="004D45AF"/>
    <w:rsid w:val="007370D7"/>
    <w:rsid w:val="00E1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8833"/>
  <w15:chartTrackingRefBased/>
  <w15:docId w15:val="{F3FE3F96-6322-4A82-BA7A-C5AB0894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70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尹 纯友</dc:creator>
  <cp:keywords/>
  <dc:description/>
  <cp:lastModifiedBy>尹 纯友</cp:lastModifiedBy>
  <cp:revision>3</cp:revision>
  <dcterms:created xsi:type="dcterms:W3CDTF">2021-11-25T07:36:00Z</dcterms:created>
  <dcterms:modified xsi:type="dcterms:W3CDTF">2021-11-25T07:40:00Z</dcterms:modified>
</cp:coreProperties>
</file>