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AU"/>
        </w:rPr>
        <w:id w:val="2032150856"/>
        <w:docPartObj>
          <w:docPartGallery w:val="Cover Pages"/>
          <w:docPartUnique/>
        </w:docPartObj>
      </w:sdtPr>
      <w:sdtEndPr>
        <w:rPr>
          <w:rFonts w:eastAsia="SimSun"/>
          <w:sz w:val="22"/>
        </w:rPr>
      </w:sdtEndPr>
      <w:sdtContent>
        <w:p w14:paraId="30744E48" w14:textId="6E5E8E94" w:rsidR="00046B58" w:rsidRDefault="00046B58">
          <w:pPr>
            <w:pStyle w:val="NoSpacing"/>
            <w:rPr>
              <w:sz w:val="2"/>
            </w:rPr>
          </w:pPr>
        </w:p>
        <w:p w14:paraId="78EBFAF7" w14:textId="77777777" w:rsidR="00046B58" w:rsidRDefault="00046B58">
          <w:r>
            <w:rPr>
              <w:noProof/>
            </w:rPr>
            <mc:AlternateContent>
              <mc:Choice Requires="wps">
                <w:drawing>
                  <wp:anchor distT="0" distB="0" distL="114300" distR="114300" simplePos="0" relativeHeight="251658241" behindDoc="0" locked="0" layoutInCell="1" allowOverlap="1" wp14:anchorId="1007DBA1" wp14:editId="5654471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CB4CBD" w14:textId="19E403E5" w:rsidR="00046B58" w:rsidRDefault="00AE373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Genesis-7 SUPERPOWER TBC</w:t>
                                    </w:r>
                                  </w:p>
                                </w:sdtContent>
                              </w:sdt>
                              <w:p w14:paraId="054BA271" w14:textId="667D9ED9" w:rsidR="00046B58" w:rsidRDefault="00A2705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12A2">
                                      <w:rPr>
                                        <w:color w:val="4472C4" w:themeColor="accent1"/>
                                        <w:sz w:val="36"/>
                                        <w:szCs w:val="36"/>
                                      </w:rPr>
                                      <w:t>Muhammad Qorano Wanggai, Madi Crowley-Long</w:t>
                                    </w:r>
                                    <w:r w:rsidR="006812A2" w:rsidRPr="001F2E87">
                                      <w:rPr>
                                        <w:color w:val="4472C4" w:themeColor="accent1"/>
                                        <w:sz w:val="36"/>
                                        <w:szCs w:val="36"/>
                                      </w:rPr>
                                      <w:t>,</w:t>
                                    </w:r>
                                    <w:r w:rsidR="008A102B">
                                      <w:rPr>
                                        <w:color w:val="4472C4" w:themeColor="accent1"/>
                                        <w:sz w:val="36"/>
                                        <w:szCs w:val="36"/>
                                      </w:rPr>
                                      <w:t xml:space="preserve"> </w:t>
                                    </w:r>
                                    <w:r w:rsidR="006812A2">
                                      <w:rPr>
                                        <w:rFonts w:hint="eastAsia"/>
                                        <w:color w:val="4472C4" w:themeColor="accent1"/>
                                        <w:sz w:val="36"/>
                                        <w:szCs w:val="36"/>
                                      </w:rPr>
                                      <w:t>Junyi</w:t>
                                    </w:r>
                                    <w:r w:rsidR="006812A2">
                                      <w:rPr>
                                        <w:color w:val="4472C4" w:themeColor="accent1"/>
                                        <w:sz w:val="36"/>
                                        <w:szCs w:val="36"/>
                                      </w:rPr>
                                      <w:t xml:space="preserve"> Song</w:t>
                                    </w:r>
                                  </w:sdtContent>
                                </w:sdt>
                                <w:r w:rsidR="00046B58">
                                  <w:rPr>
                                    <w:noProof/>
                                  </w:rPr>
                                  <w:t xml:space="preserve"> </w:t>
                                </w:r>
                              </w:p>
                              <w:p w14:paraId="41A369DF" w14:textId="77777777" w:rsidR="00046B58" w:rsidRDefault="00046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07DBA1" id="_x0000_t202" coordsize="21600,21600" o:spt="202" path="m,l,21600r21600,l21600,xe">
                    <v:stroke joinstyle="miter"/>
                    <v:path gradientshapeok="t" o:connecttype="rect"/>
                  </v:shapetype>
                  <v:shape id="Text Box 62" o:spid="_x0000_s1026" type="#_x0000_t202" style="position:absolute;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CB4CBD" w14:textId="19E403E5" w:rsidR="00046B58" w:rsidRDefault="00AE373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Genesis-7 SUPERPOWER TBC</w:t>
                              </w:r>
                            </w:p>
                          </w:sdtContent>
                        </w:sdt>
                        <w:p w14:paraId="054BA271" w14:textId="667D9ED9" w:rsidR="00046B58" w:rsidRDefault="00A2705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812A2">
                                <w:rPr>
                                  <w:color w:val="4472C4" w:themeColor="accent1"/>
                                  <w:sz w:val="36"/>
                                  <w:szCs w:val="36"/>
                                </w:rPr>
                                <w:t>Muhammad Qorano Wanggai, Madi Crowley-Long</w:t>
                              </w:r>
                              <w:r w:rsidR="006812A2" w:rsidRPr="001F2E87">
                                <w:rPr>
                                  <w:color w:val="4472C4" w:themeColor="accent1"/>
                                  <w:sz w:val="36"/>
                                  <w:szCs w:val="36"/>
                                </w:rPr>
                                <w:t>,</w:t>
                              </w:r>
                              <w:r w:rsidR="008A102B">
                                <w:rPr>
                                  <w:color w:val="4472C4" w:themeColor="accent1"/>
                                  <w:sz w:val="36"/>
                                  <w:szCs w:val="36"/>
                                </w:rPr>
                                <w:t xml:space="preserve"> </w:t>
                              </w:r>
                              <w:r w:rsidR="006812A2">
                                <w:rPr>
                                  <w:rFonts w:hint="eastAsia"/>
                                  <w:color w:val="4472C4" w:themeColor="accent1"/>
                                  <w:sz w:val="36"/>
                                  <w:szCs w:val="36"/>
                                </w:rPr>
                                <w:t>Junyi</w:t>
                              </w:r>
                              <w:r w:rsidR="006812A2">
                                <w:rPr>
                                  <w:color w:val="4472C4" w:themeColor="accent1"/>
                                  <w:sz w:val="36"/>
                                  <w:szCs w:val="36"/>
                                </w:rPr>
                                <w:t xml:space="preserve"> Song</w:t>
                              </w:r>
                            </w:sdtContent>
                          </w:sdt>
                          <w:r w:rsidR="00046B58">
                            <w:rPr>
                              <w:noProof/>
                            </w:rPr>
                            <w:t xml:space="preserve"> </w:t>
                          </w:r>
                        </w:p>
                        <w:p w14:paraId="41A369DF" w14:textId="77777777" w:rsidR="00046B58" w:rsidRDefault="00046B5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9" behindDoc="1" locked="0" layoutInCell="1" allowOverlap="1" wp14:anchorId="3A284817" wp14:editId="0E57B8A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09136A" id="Group 63" o:spid="_x0000_s1026" style="position:absolute;margin-left:0;margin-top:0;width:432.65pt;height:448.55pt;z-index:-251658231;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6396010" wp14:editId="1B72634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CFF18" w14:textId="7FDC71D5" w:rsidR="00046B58" w:rsidRDefault="00A2705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6B58">
                                      <w:rPr>
                                        <w:color w:val="4472C4" w:themeColor="accent1"/>
                                        <w:sz w:val="36"/>
                                        <w:szCs w:val="36"/>
                                      </w:rPr>
                                      <w:t>T1 2023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B31FC0" w14:textId="6FF86812" w:rsidR="00046B58" w:rsidRDefault="00046B58">
                                    <w:pPr>
                                      <w:pStyle w:val="NoSpacing"/>
                                      <w:jc w:val="right"/>
                                      <w:rPr>
                                        <w:color w:val="4472C4" w:themeColor="accent1"/>
                                        <w:sz w:val="36"/>
                                        <w:szCs w:val="36"/>
                                      </w:rPr>
                                    </w:pPr>
                                    <w:r>
                                      <w:rPr>
                                        <w:color w:val="4472C4" w:themeColor="accent1"/>
                                        <w:sz w:val="36"/>
                                        <w:szCs w:val="36"/>
                                      </w:rPr>
                                      <w:t>SIT383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639601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B5CFF18" w14:textId="7FDC71D5" w:rsidR="00046B58" w:rsidRDefault="00A2705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6B58">
                                <w:rPr>
                                  <w:color w:val="4472C4" w:themeColor="accent1"/>
                                  <w:sz w:val="36"/>
                                  <w:szCs w:val="36"/>
                                </w:rPr>
                                <w:t>T1 2023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B31FC0" w14:textId="6FF86812" w:rsidR="00046B58" w:rsidRDefault="00046B58">
                              <w:pPr>
                                <w:pStyle w:val="NoSpacing"/>
                                <w:jc w:val="right"/>
                                <w:rPr>
                                  <w:color w:val="4472C4" w:themeColor="accent1"/>
                                  <w:sz w:val="36"/>
                                  <w:szCs w:val="36"/>
                                </w:rPr>
                              </w:pPr>
                              <w:r>
                                <w:rPr>
                                  <w:color w:val="4472C4" w:themeColor="accent1"/>
                                  <w:sz w:val="36"/>
                                  <w:szCs w:val="36"/>
                                </w:rPr>
                                <w:t>SIT383</w:t>
                              </w:r>
                            </w:p>
                          </w:sdtContent>
                        </w:sdt>
                      </w:txbxContent>
                    </v:textbox>
                    <w10:wrap anchorx="page" anchory="margin"/>
                  </v:shape>
                </w:pict>
              </mc:Fallback>
            </mc:AlternateContent>
          </w:r>
        </w:p>
        <w:p w14:paraId="720A7A21" w14:textId="06236B4F" w:rsidR="00046B58" w:rsidRDefault="00046B58">
          <w:r>
            <w:br w:type="page"/>
          </w:r>
        </w:p>
      </w:sdtContent>
    </w:sdt>
    <w:sdt>
      <w:sdtPr>
        <w:rPr>
          <w:rFonts w:asciiTheme="minorHAnsi" w:eastAsiaTheme="minorHAnsi" w:hAnsiTheme="minorHAnsi" w:cstheme="minorBidi"/>
          <w:color w:val="auto"/>
          <w:sz w:val="22"/>
          <w:szCs w:val="22"/>
          <w:lang w:val="en-AU"/>
        </w:rPr>
        <w:id w:val="-900596227"/>
        <w:docPartObj>
          <w:docPartGallery w:val="Table of Contents"/>
          <w:docPartUnique/>
        </w:docPartObj>
      </w:sdtPr>
      <w:sdtEndPr>
        <w:rPr>
          <w:rFonts w:eastAsia="SimSun"/>
          <w:b/>
          <w:bCs/>
          <w:noProof/>
        </w:rPr>
      </w:sdtEndPr>
      <w:sdtContent>
        <w:p w14:paraId="753BFF70" w14:textId="07E7DD81" w:rsidR="00046B58" w:rsidRDefault="00046B58">
          <w:pPr>
            <w:pStyle w:val="TOCHeading"/>
          </w:pPr>
          <w:r>
            <w:t>Contents</w:t>
          </w:r>
        </w:p>
        <w:p w14:paraId="255DDB65" w14:textId="5EC3E771" w:rsidR="003A0B94" w:rsidRDefault="00046B58">
          <w:pPr>
            <w:pStyle w:val="TOC1"/>
            <w:tabs>
              <w:tab w:val="right" w:leader="dot" w:pos="9016"/>
            </w:tabs>
            <w:rPr>
              <w:rFonts w:eastAsiaTheme="minorEastAsia"/>
              <w:lang w:eastAsia="en-AU"/>
            </w:rPr>
          </w:pPr>
          <w:r>
            <w:fldChar w:fldCharType="begin"/>
          </w:r>
          <w:r>
            <w:instrText xml:space="preserve"> TOC \o "1-3" \h \z \u </w:instrText>
          </w:r>
          <w:r>
            <w:fldChar w:fldCharType="separate"/>
          </w:r>
          <w:hyperlink w:anchor="_Toc130749371" w:history="1">
            <w:r w:rsidR="003A0B94" w:rsidRPr="00577C82">
              <w:rPr>
                <w:rStyle w:val="Hyperlink"/>
                <w:noProof/>
              </w:rPr>
              <w:t>Proposed Superpower &amp; User Stories</w:t>
            </w:r>
            <w:r w:rsidR="003A0B94">
              <w:rPr>
                <w:noProof/>
                <w:webHidden/>
              </w:rPr>
              <w:tab/>
            </w:r>
            <w:r w:rsidR="003A0B94">
              <w:rPr>
                <w:noProof/>
                <w:webHidden/>
              </w:rPr>
              <w:fldChar w:fldCharType="begin"/>
            </w:r>
            <w:r w:rsidR="003A0B94">
              <w:rPr>
                <w:noProof/>
                <w:webHidden/>
              </w:rPr>
              <w:instrText xml:space="preserve"> PAGEREF _Toc130749371 \h </w:instrText>
            </w:r>
            <w:r w:rsidR="003A0B94">
              <w:rPr>
                <w:noProof/>
                <w:webHidden/>
              </w:rPr>
            </w:r>
            <w:r w:rsidR="003A0B94">
              <w:rPr>
                <w:noProof/>
                <w:webHidden/>
              </w:rPr>
              <w:fldChar w:fldCharType="separate"/>
            </w:r>
            <w:r w:rsidR="00DD3A2D">
              <w:rPr>
                <w:noProof/>
                <w:webHidden/>
              </w:rPr>
              <w:t>2</w:t>
            </w:r>
            <w:r w:rsidR="003A0B94">
              <w:rPr>
                <w:noProof/>
                <w:webHidden/>
              </w:rPr>
              <w:fldChar w:fldCharType="end"/>
            </w:r>
          </w:hyperlink>
        </w:p>
        <w:p w14:paraId="1CB67FD8" w14:textId="62FD349A" w:rsidR="003A0B94" w:rsidRDefault="00A2705B">
          <w:pPr>
            <w:pStyle w:val="TOC1"/>
            <w:tabs>
              <w:tab w:val="right" w:leader="dot" w:pos="9016"/>
            </w:tabs>
            <w:rPr>
              <w:rFonts w:eastAsiaTheme="minorEastAsia"/>
              <w:lang w:eastAsia="en-AU"/>
            </w:rPr>
          </w:pPr>
          <w:hyperlink w:anchor="_Toc130749372" w:history="1">
            <w:r w:rsidR="003A0B94" w:rsidRPr="00577C82">
              <w:rPr>
                <w:rStyle w:val="Hyperlink"/>
                <w:noProof/>
              </w:rPr>
              <w:t>Enhanced Reality Classification (MW)</w:t>
            </w:r>
            <w:r w:rsidR="003A0B94">
              <w:rPr>
                <w:noProof/>
                <w:webHidden/>
              </w:rPr>
              <w:tab/>
            </w:r>
            <w:r w:rsidR="003A0B94">
              <w:rPr>
                <w:noProof/>
                <w:webHidden/>
              </w:rPr>
              <w:fldChar w:fldCharType="begin"/>
            </w:r>
            <w:r w:rsidR="003A0B94">
              <w:rPr>
                <w:noProof/>
                <w:webHidden/>
              </w:rPr>
              <w:instrText xml:space="preserve"> PAGEREF _Toc130749372 \h </w:instrText>
            </w:r>
            <w:r w:rsidR="003A0B94">
              <w:rPr>
                <w:noProof/>
                <w:webHidden/>
              </w:rPr>
            </w:r>
            <w:r w:rsidR="003A0B94">
              <w:rPr>
                <w:noProof/>
                <w:webHidden/>
              </w:rPr>
              <w:fldChar w:fldCharType="separate"/>
            </w:r>
            <w:r w:rsidR="00DD3A2D">
              <w:rPr>
                <w:noProof/>
                <w:webHidden/>
              </w:rPr>
              <w:t>3</w:t>
            </w:r>
            <w:r w:rsidR="003A0B94">
              <w:rPr>
                <w:noProof/>
                <w:webHidden/>
              </w:rPr>
              <w:fldChar w:fldCharType="end"/>
            </w:r>
          </w:hyperlink>
        </w:p>
        <w:p w14:paraId="20534641" w14:textId="4457F27F" w:rsidR="003A0B94" w:rsidRDefault="00A2705B">
          <w:pPr>
            <w:pStyle w:val="TOC2"/>
            <w:tabs>
              <w:tab w:val="right" w:leader="dot" w:pos="9016"/>
            </w:tabs>
            <w:rPr>
              <w:rFonts w:eastAsiaTheme="minorEastAsia"/>
              <w:lang w:eastAsia="en-AU"/>
            </w:rPr>
          </w:pPr>
          <w:hyperlink w:anchor="_Toc130749373" w:history="1">
            <w:r w:rsidR="003A0B94" w:rsidRPr="00577C82">
              <w:rPr>
                <w:rStyle w:val="Hyperlink"/>
                <w:noProof/>
              </w:rPr>
              <w:t>Nature of Reality</w:t>
            </w:r>
            <w:r w:rsidR="003A0B94">
              <w:rPr>
                <w:noProof/>
                <w:webHidden/>
              </w:rPr>
              <w:tab/>
            </w:r>
            <w:r w:rsidR="003A0B94">
              <w:rPr>
                <w:noProof/>
                <w:webHidden/>
              </w:rPr>
              <w:fldChar w:fldCharType="begin"/>
            </w:r>
            <w:r w:rsidR="003A0B94">
              <w:rPr>
                <w:noProof/>
                <w:webHidden/>
              </w:rPr>
              <w:instrText xml:space="preserve"> PAGEREF _Toc130749373 \h </w:instrText>
            </w:r>
            <w:r w:rsidR="003A0B94">
              <w:rPr>
                <w:noProof/>
                <w:webHidden/>
              </w:rPr>
            </w:r>
            <w:r w:rsidR="003A0B94">
              <w:rPr>
                <w:noProof/>
                <w:webHidden/>
              </w:rPr>
              <w:fldChar w:fldCharType="separate"/>
            </w:r>
            <w:r w:rsidR="00DD3A2D">
              <w:rPr>
                <w:noProof/>
                <w:webHidden/>
              </w:rPr>
              <w:t>3</w:t>
            </w:r>
            <w:r w:rsidR="003A0B94">
              <w:rPr>
                <w:noProof/>
                <w:webHidden/>
              </w:rPr>
              <w:fldChar w:fldCharType="end"/>
            </w:r>
          </w:hyperlink>
        </w:p>
        <w:p w14:paraId="35BAFBB6" w14:textId="56850040" w:rsidR="003A0B94" w:rsidRDefault="00A2705B">
          <w:pPr>
            <w:pStyle w:val="TOC2"/>
            <w:tabs>
              <w:tab w:val="right" w:leader="dot" w:pos="9016"/>
            </w:tabs>
            <w:rPr>
              <w:rFonts w:eastAsiaTheme="minorEastAsia"/>
              <w:lang w:eastAsia="en-AU"/>
            </w:rPr>
          </w:pPr>
          <w:hyperlink w:anchor="_Toc130749374" w:history="1">
            <w:r w:rsidR="003A0B94" w:rsidRPr="00577C82">
              <w:rPr>
                <w:rStyle w:val="Hyperlink"/>
                <w:noProof/>
              </w:rPr>
              <w:t>Location (setting)</w:t>
            </w:r>
            <w:r w:rsidR="003A0B94">
              <w:rPr>
                <w:noProof/>
                <w:webHidden/>
              </w:rPr>
              <w:tab/>
            </w:r>
            <w:r w:rsidR="003A0B94">
              <w:rPr>
                <w:noProof/>
                <w:webHidden/>
              </w:rPr>
              <w:fldChar w:fldCharType="begin"/>
            </w:r>
            <w:r w:rsidR="003A0B94">
              <w:rPr>
                <w:noProof/>
                <w:webHidden/>
              </w:rPr>
              <w:instrText xml:space="preserve"> PAGEREF _Toc130749374 \h </w:instrText>
            </w:r>
            <w:r w:rsidR="003A0B94">
              <w:rPr>
                <w:noProof/>
                <w:webHidden/>
              </w:rPr>
            </w:r>
            <w:r w:rsidR="003A0B94">
              <w:rPr>
                <w:noProof/>
                <w:webHidden/>
              </w:rPr>
              <w:fldChar w:fldCharType="separate"/>
            </w:r>
            <w:r w:rsidR="00DD3A2D">
              <w:rPr>
                <w:noProof/>
                <w:webHidden/>
              </w:rPr>
              <w:t>3</w:t>
            </w:r>
            <w:r w:rsidR="003A0B94">
              <w:rPr>
                <w:noProof/>
                <w:webHidden/>
              </w:rPr>
              <w:fldChar w:fldCharType="end"/>
            </w:r>
          </w:hyperlink>
        </w:p>
        <w:p w14:paraId="615755A0" w14:textId="6647D294" w:rsidR="003A0B94" w:rsidRDefault="00A2705B">
          <w:pPr>
            <w:pStyle w:val="TOC2"/>
            <w:tabs>
              <w:tab w:val="right" w:leader="dot" w:pos="9016"/>
            </w:tabs>
            <w:rPr>
              <w:rFonts w:eastAsiaTheme="minorEastAsia"/>
              <w:lang w:eastAsia="en-AU"/>
            </w:rPr>
          </w:pPr>
          <w:hyperlink w:anchor="_Toc130749375" w:history="1">
            <w:r w:rsidR="003A0B94" w:rsidRPr="00577C82">
              <w:rPr>
                <w:rStyle w:val="Hyperlink"/>
                <w:noProof/>
              </w:rPr>
              <w:t>Objects</w:t>
            </w:r>
            <w:r w:rsidR="003A0B94">
              <w:rPr>
                <w:noProof/>
                <w:webHidden/>
              </w:rPr>
              <w:tab/>
            </w:r>
            <w:r w:rsidR="003A0B94">
              <w:rPr>
                <w:noProof/>
                <w:webHidden/>
              </w:rPr>
              <w:fldChar w:fldCharType="begin"/>
            </w:r>
            <w:r w:rsidR="003A0B94">
              <w:rPr>
                <w:noProof/>
                <w:webHidden/>
              </w:rPr>
              <w:instrText xml:space="preserve"> PAGEREF _Toc130749375 \h </w:instrText>
            </w:r>
            <w:r w:rsidR="003A0B94">
              <w:rPr>
                <w:noProof/>
                <w:webHidden/>
              </w:rPr>
            </w:r>
            <w:r w:rsidR="003A0B94">
              <w:rPr>
                <w:noProof/>
                <w:webHidden/>
              </w:rPr>
              <w:fldChar w:fldCharType="separate"/>
            </w:r>
            <w:r w:rsidR="00DD3A2D">
              <w:rPr>
                <w:noProof/>
                <w:webHidden/>
              </w:rPr>
              <w:t>4</w:t>
            </w:r>
            <w:r w:rsidR="003A0B94">
              <w:rPr>
                <w:noProof/>
                <w:webHidden/>
              </w:rPr>
              <w:fldChar w:fldCharType="end"/>
            </w:r>
          </w:hyperlink>
        </w:p>
        <w:p w14:paraId="6E7CB32A" w14:textId="2DEDA69E" w:rsidR="003A0B94" w:rsidRDefault="00A2705B">
          <w:pPr>
            <w:pStyle w:val="TOC2"/>
            <w:tabs>
              <w:tab w:val="right" w:leader="dot" w:pos="9016"/>
            </w:tabs>
            <w:rPr>
              <w:rFonts w:eastAsiaTheme="minorEastAsia"/>
              <w:lang w:eastAsia="en-AU"/>
            </w:rPr>
          </w:pPr>
          <w:hyperlink w:anchor="_Toc130749376" w:history="1">
            <w:r w:rsidR="003A0B94" w:rsidRPr="00577C82">
              <w:rPr>
                <w:rStyle w:val="Hyperlink"/>
                <w:noProof/>
              </w:rPr>
              <w:t>Interaction and Feedback</w:t>
            </w:r>
            <w:r w:rsidR="003A0B94">
              <w:rPr>
                <w:noProof/>
                <w:webHidden/>
              </w:rPr>
              <w:tab/>
            </w:r>
            <w:r w:rsidR="003A0B94">
              <w:rPr>
                <w:noProof/>
                <w:webHidden/>
              </w:rPr>
              <w:fldChar w:fldCharType="begin"/>
            </w:r>
            <w:r w:rsidR="003A0B94">
              <w:rPr>
                <w:noProof/>
                <w:webHidden/>
              </w:rPr>
              <w:instrText xml:space="preserve"> PAGEREF _Toc130749376 \h </w:instrText>
            </w:r>
            <w:r w:rsidR="003A0B94">
              <w:rPr>
                <w:noProof/>
                <w:webHidden/>
              </w:rPr>
            </w:r>
            <w:r w:rsidR="003A0B94">
              <w:rPr>
                <w:noProof/>
                <w:webHidden/>
              </w:rPr>
              <w:fldChar w:fldCharType="separate"/>
            </w:r>
            <w:r w:rsidR="00DD3A2D">
              <w:rPr>
                <w:noProof/>
                <w:webHidden/>
              </w:rPr>
              <w:t>4</w:t>
            </w:r>
            <w:r w:rsidR="003A0B94">
              <w:rPr>
                <w:noProof/>
                <w:webHidden/>
              </w:rPr>
              <w:fldChar w:fldCharType="end"/>
            </w:r>
          </w:hyperlink>
        </w:p>
        <w:p w14:paraId="40F23C82" w14:textId="3F03686C" w:rsidR="003A0B94" w:rsidRDefault="00A2705B">
          <w:pPr>
            <w:pStyle w:val="TOC2"/>
            <w:tabs>
              <w:tab w:val="right" w:leader="dot" w:pos="9016"/>
            </w:tabs>
            <w:rPr>
              <w:rFonts w:eastAsiaTheme="minorEastAsia"/>
              <w:lang w:eastAsia="en-AU"/>
            </w:rPr>
          </w:pPr>
          <w:hyperlink w:anchor="_Toc130749377" w:history="1">
            <w:r w:rsidR="003A0B94" w:rsidRPr="00577C82">
              <w:rPr>
                <w:rStyle w:val="Hyperlink"/>
                <w:noProof/>
              </w:rPr>
              <w:t>Concepts explored</w:t>
            </w:r>
            <w:r w:rsidR="003A0B94">
              <w:rPr>
                <w:noProof/>
                <w:webHidden/>
              </w:rPr>
              <w:tab/>
            </w:r>
            <w:r w:rsidR="003A0B94">
              <w:rPr>
                <w:noProof/>
                <w:webHidden/>
              </w:rPr>
              <w:fldChar w:fldCharType="begin"/>
            </w:r>
            <w:r w:rsidR="003A0B94">
              <w:rPr>
                <w:noProof/>
                <w:webHidden/>
              </w:rPr>
              <w:instrText xml:space="preserve"> PAGEREF _Toc130749377 \h </w:instrText>
            </w:r>
            <w:r w:rsidR="003A0B94">
              <w:rPr>
                <w:noProof/>
                <w:webHidden/>
              </w:rPr>
            </w:r>
            <w:r w:rsidR="003A0B94">
              <w:rPr>
                <w:noProof/>
                <w:webHidden/>
              </w:rPr>
              <w:fldChar w:fldCharType="separate"/>
            </w:r>
            <w:r w:rsidR="00DD3A2D">
              <w:rPr>
                <w:noProof/>
                <w:webHidden/>
              </w:rPr>
              <w:t>5</w:t>
            </w:r>
            <w:r w:rsidR="003A0B94">
              <w:rPr>
                <w:noProof/>
                <w:webHidden/>
              </w:rPr>
              <w:fldChar w:fldCharType="end"/>
            </w:r>
          </w:hyperlink>
        </w:p>
        <w:p w14:paraId="28081095" w14:textId="57167237" w:rsidR="003A0B94" w:rsidRDefault="00A2705B">
          <w:pPr>
            <w:pStyle w:val="TOC2"/>
            <w:tabs>
              <w:tab w:val="right" w:leader="dot" w:pos="9016"/>
            </w:tabs>
            <w:rPr>
              <w:rFonts w:eastAsiaTheme="minorEastAsia"/>
              <w:lang w:eastAsia="en-AU"/>
            </w:rPr>
          </w:pPr>
          <w:hyperlink w:anchor="_Toc130749378" w:history="1">
            <w:r w:rsidR="003A0B94" w:rsidRPr="00577C82">
              <w:rPr>
                <w:rStyle w:val="Hyperlink"/>
                <w:noProof/>
              </w:rPr>
              <w:t>Participant engagement</w:t>
            </w:r>
            <w:r w:rsidR="003A0B94">
              <w:rPr>
                <w:noProof/>
                <w:webHidden/>
              </w:rPr>
              <w:tab/>
            </w:r>
            <w:r w:rsidR="003A0B94">
              <w:rPr>
                <w:noProof/>
                <w:webHidden/>
              </w:rPr>
              <w:fldChar w:fldCharType="begin"/>
            </w:r>
            <w:r w:rsidR="003A0B94">
              <w:rPr>
                <w:noProof/>
                <w:webHidden/>
              </w:rPr>
              <w:instrText xml:space="preserve"> PAGEREF _Toc130749378 \h </w:instrText>
            </w:r>
            <w:r w:rsidR="003A0B94">
              <w:rPr>
                <w:noProof/>
                <w:webHidden/>
              </w:rPr>
            </w:r>
            <w:r w:rsidR="003A0B94">
              <w:rPr>
                <w:noProof/>
                <w:webHidden/>
              </w:rPr>
              <w:fldChar w:fldCharType="separate"/>
            </w:r>
            <w:r w:rsidR="00DD3A2D">
              <w:rPr>
                <w:noProof/>
                <w:webHidden/>
              </w:rPr>
              <w:t>5</w:t>
            </w:r>
            <w:r w:rsidR="003A0B94">
              <w:rPr>
                <w:noProof/>
                <w:webHidden/>
              </w:rPr>
              <w:fldChar w:fldCharType="end"/>
            </w:r>
          </w:hyperlink>
        </w:p>
        <w:p w14:paraId="5870F74C" w14:textId="14B5AAAB" w:rsidR="003A0B94" w:rsidRDefault="00A2705B">
          <w:pPr>
            <w:pStyle w:val="TOC2"/>
            <w:tabs>
              <w:tab w:val="right" w:leader="dot" w:pos="9016"/>
            </w:tabs>
            <w:rPr>
              <w:rFonts w:eastAsiaTheme="minorEastAsia"/>
              <w:lang w:eastAsia="en-AU"/>
            </w:rPr>
          </w:pPr>
          <w:hyperlink w:anchor="_Toc130749379" w:history="1">
            <w:r w:rsidR="003A0B94" w:rsidRPr="00577C82">
              <w:rPr>
                <w:rStyle w:val="Hyperlink"/>
                <w:noProof/>
              </w:rPr>
              <w:t>Design of experience</w:t>
            </w:r>
            <w:r w:rsidR="003A0B94">
              <w:rPr>
                <w:noProof/>
                <w:webHidden/>
              </w:rPr>
              <w:tab/>
            </w:r>
            <w:r w:rsidR="003A0B94">
              <w:rPr>
                <w:noProof/>
                <w:webHidden/>
              </w:rPr>
              <w:fldChar w:fldCharType="begin"/>
            </w:r>
            <w:r w:rsidR="003A0B94">
              <w:rPr>
                <w:noProof/>
                <w:webHidden/>
              </w:rPr>
              <w:instrText xml:space="preserve"> PAGEREF _Toc130749379 \h </w:instrText>
            </w:r>
            <w:r w:rsidR="003A0B94">
              <w:rPr>
                <w:noProof/>
                <w:webHidden/>
              </w:rPr>
            </w:r>
            <w:r w:rsidR="003A0B94">
              <w:rPr>
                <w:noProof/>
                <w:webHidden/>
              </w:rPr>
              <w:fldChar w:fldCharType="separate"/>
            </w:r>
            <w:r w:rsidR="00DD3A2D">
              <w:rPr>
                <w:noProof/>
                <w:webHidden/>
              </w:rPr>
              <w:t>6</w:t>
            </w:r>
            <w:r w:rsidR="003A0B94">
              <w:rPr>
                <w:noProof/>
                <w:webHidden/>
              </w:rPr>
              <w:fldChar w:fldCharType="end"/>
            </w:r>
          </w:hyperlink>
        </w:p>
        <w:p w14:paraId="00CC1048" w14:textId="6171EA23" w:rsidR="003A0B94" w:rsidRDefault="00A2705B">
          <w:pPr>
            <w:pStyle w:val="TOC2"/>
            <w:tabs>
              <w:tab w:val="right" w:leader="dot" w:pos="9016"/>
            </w:tabs>
            <w:rPr>
              <w:rFonts w:eastAsiaTheme="minorEastAsia"/>
              <w:lang w:eastAsia="en-AU"/>
            </w:rPr>
          </w:pPr>
          <w:hyperlink w:anchor="_Toc130749380" w:history="1">
            <w:r w:rsidR="003A0B94" w:rsidRPr="00577C82">
              <w:rPr>
                <w:rStyle w:val="Hyperlink"/>
                <w:noProof/>
              </w:rPr>
              <w:t>Nature of Reality</w:t>
            </w:r>
            <w:r w:rsidR="003A0B94">
              <w:rPr>
                <w:noProof/>
                <w:webHidden/>
              </w:rPr>
              <w:tab/>
            </w:r>
            <w:r w:rsidR="003A0B94">
              <w:rPr>
                <w:noProof/>
                <w:webHidden/>
              </w:rPr>
              <w:fldChar w:fldCharType="begin"/>
            </w:r>
            <w:r w:rsidR="003A0B94">
              <w:rPr>
                <w:noProof/>
                <w:webHidden/>
              </w:rPr>
              <w:instrText xml:space="preserve"> PAGEREF _Toc130749380 \h </w:instrText>
            </w:r>
            <w:r w:rsidR="003A0B94">
              <w:rPr>
                <w:noProof/>
                <w:webHidden/>
              </w:rPr>
            </w:r>
            <w:r w:rsidR="003A0B94">
              <w:rPr>
                <w:noProof/>
                <w:webHidden/>
              </w:rPr>
              <w:fldChar w:fldCharType="separate"/>
            </w:r>
            <w:r w:rsidR="00DD3A2D">
              <w:rPr>
                <w:noProof/>
                <w:webHidden/>
              </w:rPr>
              <w:t>6</w:t>
            </w:r>
            <w:r w:rsidR="003A0B94">
              <w:rPr>
                <w:noProof/>
                <w:webHidden/>
              </w:rPr>
              <w:fldChar w:fldCharType="end"/>
            </w:r>
          </w:hyperlink>
        </w:p>
        <w:p w14:paraId="2F993C53" w14:textId="5606C243" w:rsidR="003A0B94" w:rsidRDefault="00A2705B">
          <w:pPr>
            <w:pStyle w:val="TOC2"/>
            <w:tabs>
              <w:tab w:val="right" w:leader="dot" w:pos="9016"/>
            </w:tabs>
            <w:rPr>
              <w:rFonts w:eastAsiaTheme="minorEastAsia"/>
              <w:lang w:eastAsia="en-AU"/>
            </w:rPr>
          </w:pPr>
          <w:hyperlink w:anchor="_Toc130749381" w:history="1">
            <w:r w:rsidR="003A0B94" w:rsidRPr="00577C82">
              <w:rPr>
                <w:rStyle w:val="Hyperlink"/>
                <w:noProof/>
              </w:rPr>
              <w:t>Location (Setting)</w:t>
            </w:r>
            <w:r w:rsidR="003A0B94">
              <w:rPr>
                <w:noProof/>
                <w:webHidden/>
              </w:rPr>
              <w:tab/>
            </w:r>
            <w:r w:rsidR="003A0B94">
              <w:rPr>
                <w:noProof/>
                <w:webHidden/>
              </w:rPr>
              <w:fldChar w:fldCharType="begin"/>
            </w:r>
            <w:r w:rsidR="003A0B94">
              <w:rPr>
                <w:noProof/>
                <w:webHidden/>
              </w:rPr>
              <w:instrText xml:space="preserve"> PAGEREF _Toc130749381 \h </w:instrText>
            </w:r>
            <w:r w:rsidR="003A0B94">
              <w:rPr>
                <w:noProof/>
                <w:webHidden/>
              </w:rPr>
            </w:r>
            <w:r w:rsidR="003A0B94">
              <w:rPr>
                <w:noProof/>
                <w:webHidden/>
              </w:rPr>
              <w:fldChar w:fldCharType="separate"/>
            </w:r>
            <w:r w:rsidR="00DD3A2D">
              <w:rPr>
                <w:noProof/>
                <w:webHidden/>
              </w:rPr>
              <w:t>6</w:t>
            </w:r>
            <w:r w:rsidR="003A0B94">
              <w:rPr>
                <w:noProof/>
                <w:webHidden/>
              </w:rPr>
              <w:fldChar w:fldCharType="end"/>
            </w:r>
          </w:hyperlink>
        </w:p>
        <w:p w14:paraId="24AC0F67" w14:textId="1E6600A7" w:rsidR="003A0B94" w:rsidRDefault="00A2705B">
          <w:pPr>
            <w:pStyle w:val="TOC2"/>
            <w:tabs>
              <w:tab w:val="right" w:leader="dot" w:pos="9016"/>
            </w:tabs>
            <w:rPr>
              <w:rFonts w:eastAsiaTheme="minorEastAsia"/>
              <w:lang w:eastAsia="en-AU"/>
            </w:rPr>
          </w:pPr>
          <w:hyperlink w:anchor="_Toc130749382" w:history="1">
            <w:r w:rsidR="003A0B94" w:rsidRPr="00577C82">
              <w:rPr>
                <w:rStyle w:val="Hyperlink"/>
                <w:noProof/>
              </w:rPr>
              <w:t>Interaction with Objects</w:t>
            </w:r>
            <w:r w:rsidR="003A0B94">
              <w:rPr>
                <w:noProof/>
                <w:webHidden/>
              </w:rPr>
              <w:tab/>
            </w:r>
            <w:r w:rsidR="003A0B94">
              <w:rPr>
                <w:noProof/>
                <w:webHidden/>
              </w:rPr>
              <w:fldChar w:fldCharType="begin"/>
            </w:r>
            <w:r w:rsidR="003A0B94">
              <w:rPr>
                <w:noProof/>
                <w:webHidden/>
              </w:rPr>
              <w:instrText xml:space="preserve"> PAGEREF _Toc130749382 \h </w:instrText>
            </w:r>
            <w:r w:rsidR="003A0B94">
              <w:rPr>
                <w:noProof/>
                <w:webHidden/>
              </w:rPr>
            </w:r>
            <w:r w:rsidR="003A0B94">
              <w:rPr>
                <w:noProof/>
                <w:webHidden/>
              </w:rPr>
              <w:fldChar w:fldCharType="separate"/>
            </w:r>
            <w:r w:rsidR="00DD3A2D">
              <w:rPr>
                <w:noProof/>
                <w:webHidden/>
              </w:rPr>
              <w:t>7</w:t>
            </w:r>
            <w:r w:rsidR="003A0B94">
              <w:rPr>
                <w:noProof/>
                <w:webHidden/>
              </w:rPr>
              <w:fldChar w:fldCharType="end"/>
            </w:r>
          </w:hyperlink>
        </w:p>
        <w:p w14:paraId="77D799D3" w14:textId="4089ABCF" w:rsidR="003A0B94" w:rsidRDefault="00A2705B">
          <w:pPr>
            <w:pStyle w:val="TOC2"/>
            <w:tabs>
              <w:tab w:val="right" w:leader="dot" w:pos="9016"/>
            </w:tabs>
            <w:rPr>
              <w:rFonts w:eastAsiaTheme="minorEastAsia"/>
              <w:lang w:eastAsia="en-AU"/>
            </w:rPr>
          </w:pPr>
          <w:hyperlink w:anchor="_Toc130749383" w:history="1">
            <w:r w:rsidR="003A0B94" w:rsidRPr="00577C82">
              <w:rPr>
                <w:rStyle w:val="Hyperlink"/>
                <w:noProof/>
              </w:rPr>
              <w:t>Interaction &amp; Feedback Strategy</w:t>
            </w:r>
            <w:r w:rsidR="003A0B94">
              <w:rPr>
                <w:noProof/>
                <w:webHidden/>
              </w:rPr>
              <w:tab/>
            </w:r>
            <w:r w:rsidR="003A0B94">
              <w:rPr>
                <w:noProof/>
                <w:webHidden/>
              </w:rPr>
              <w:fldChar w:fldCharType="begin"/>
            </w:r>
            <w:r w:rsidR="003A0B94">
              <w:rPr>
                <w:noProof/>
                <w:webHidden/>
              </w:rPr>
              <w:instrText xml:space="preserve"> PAGEREF _Toc130749383 \h </w:instrText>
            </w:r>
            <w:r w:rsidR="003A0B94">
              <w:rPr>
                <w:noProof/>
                <w:webHidden/>
              </w:rPr>
            </w:r>
            <w:r w:rsidR="003A0B94">
              <w:rPr>
                <w:noProof/>
                <w:webHidden/>
              </w:rPr>
              <w:fldChar w:fldCharType="separate"/>
            </w:r>
            <w:r w:rsidR="00DD3A2D">
              <w:rPr>
                <w:noProof/>
                <w:webHidden/>
              </w:rPr>
              <w:t>7</w:t>
            </w:r>
            <w:r w:rsidR="003A0B94">
              <w:rPr>
                <w:noProof/>
                <w:webHidden/>
              </w:rPr>
              <w:fldChar w:fldCharType="end"/>
            </w:r>
          </w:hyperlink>
        </w:p>
        <w:p w14:paraId="25352D13" w14:textId="5F7D4DAD" w:rsidR="003A0B94" w:rsidRDefault="00A2705B">
          <w:pPr>
            <w:pStyle w:val="TOC2"/>
            <w:tabs>
              <w:tab w:val="right" w:leader="dot" w:pos="9016"/>
            </w:tabs>
            <w:rPr>
              <w:rFonts w:eastAsiaTheme="minorEastAsia"/>
              <w:lang w:eastAsia="en-AU"/>
            </w:rPr>
          </w:pPr>
          <w:hyperlink w:anchor="_Toc130749384" w:history="1">
            <w:r w:rsidR="003A0B94" w:rsidRPr="00577C82">
              <w:rPr>
                <w:rStyle w:val="Hyperlink"/>
                <w:noProof/>
              </w:rPr>
              <w:t>Concepts Communicated by the Experience</w:t>
            </w:r>
            <w:r w:rsidR="003A0B94">
              <w:rPr>
                <w:noProof/>
                <w:webHidden/>
              </w:rPr>
              <w:tab/>
            </w:r>
            <w:r w:rsidR="003A0B94">
              <w:rPr>
                <w:noProof/>
                <w:webHidden/>
              </w:rPr>
              <w:fldChar w:fldCharType="begin"/>
            </w:r>
            <w:r w:rsidR="003A0B94">
              <w:rPr>
                <w:noProof/>
                <w:webHidden/>
              </w:rPr>
              <w:instrText xml:space="preserve"> PAGEREF _Toc130749384 \h </w:instrText>
            </w:r>
            <w:r w:rsidR="003A0B94">
              <w:rPr>
                <w:noProof/>
                <w:webHidden/>
              </w:rPr>
            </w:r>
            <w:r w:rsidR="003A0B94">
              <w:rPr>
                <w:noProof/>
                <w:webHidden/>
              </w:rPr>
              <w:fldChar w:fldCharType="separate"/>
            </w:r>
            <w:r w:rsidR="00DD3A2D">
              <w:rPr>
                <w:noProof/>
                <w:webHidden/>
              </w:rPr>
              <w:t>8</w:t>
            </w:r>
            <w:r w:rsidR="003A0B94">
              <w:rPr>
                <w:noProof/>
                <w:webHidden/>
              </w:rPr>
              <w:fldChar w:fldCharType="end"/>
            </w:r>
          </w:hyperlink>
        </w:p>
        <w:p w14:paraId="040F060D" w14:textId="2B28AE97" w:rsidR="003A0B94" w:rsidRDefault="00A2705B">
          <w:pPr>
            <w:pStyle w:val="TOC2"/>
            <w:tabs>
              <w:tab w:val="right" w:leader="dot" w:pos="9016"/>
            </w:tabs>
            <w:rPr>
              <w:rFonts w:eastAsiaTheme="minorEastAsia"/>
              <w:lang w:eastAsia="en-AU"/>
            </w:rPr>
          </w:pPr>
          <w:hyperlink w:anchor="_Toc130749385" w:history="1">
            <w:r w:rsidR="003A0B94" w:rsidRPr="00577C82">
              <w:rPr>
                <w:rStyle w:val="Hyperlink"/>
                <w:noProof/>
              </w:rPr>
              <w:t>Participant Engagement</w:t>
            </w:r>
            <w:r w:rsidR="003A0B94">
              <w:rPr>
                <w:noProof/>
                <w:webHidden/>
              </w:rPr>
              <w:tab/>
            </w:r>
            <w:r w:rsidR="003A0B94">
              <w:rPr>
                <w:noProof/>
                <w:webHidden/>
              </w:rPr>
              <w:fldChar w:fldCharType="begin"/>
            </w:r>
            <w:r w:rsidR="003A0B94">
              <w:rPr>
                <w:noProof/>
                <w:webHidden/>
              </w:rPr>
              <w:instrText xml:space="preserve"> PAGEREF _Toc130749385 \h </w:instrText>
            </w:r>
            <w:r w:rsidR="003A0B94">
              <w:rPr>
                <w:noProof/>
                <w:webHidden/>
              </w:rPr>
            </w:r>
            <w:r w:rsidR="003A0B94">
              <w:rPr>
                <w:noProof/>
                <w:webHidden/>
              </w:rPr>
              <w:fldChar w:fldCharType="separate"/>
            </w:r>
            <w:r w:rsidR="00DD3A2D">
              <w:rPr>
                <w:noProof/>
                <w:webHidden/>
              </w:rPr>
              <w:t>8</w:t>
            </w:r>
            <w:r w:rsidR="003A0B94">
              <w:rPr>
                <w:noProof/>
                <w:webHidden/>
              </w:rPr>
              <w:fldChar w:fldCharType="end"/>
            </w:r>
          </w:hyperlink>
        </w:p>
        <w:p w14:paraId="4F67D386" w14:textId="752395A6" w:rsidR="003A0B94" w:rsidRDefault="00A2705B">
          <w:pPr>
            <w:pStyle w:val="TOC2"/>
            <w:tabs>
              <w:tab w:val="right" w:leader="dot" w:pos="9016"/>
            </w:tabs>
            <w:rPr>
              <w:rFonts w:eastAsiaTheme="minorEastAsia"/>
              <w:lang w:eastAsia="en-AU"/>
            </w:rPr>
          </w:pPr>
          <w:hyperlink w:anchor="_Toc130749386" w:history="1">
            <w:r w:rsidR="003A0B94" w:rsidRPr="00577C82">
              <w:rPr>
                <w:rStyle w:val="Hyperlink"/>
                <w:noProof/>
              </w:rPr>
              <w:t>Style of Experience</w:t>
            </w:r>
            <w:r w:rsidR="003A0B94">
              <w:rPr>
                <w:noProof/>
                <w:webHidden/>
              </w:rPr>
              <w:tab/>
            </w:r>
            <w:r w:rsidR="003A0B94">
              <w:rPr>
                <w:noProof/>
                <w:webHidden/>
              </w:rPr>
              <w:fldChar w:fldCharType="begin"/>
            </w:r>
            <w:r w:rsidR="003A0B94">
              <w:rPr>
                <w:noProof/>
                <w:webHidden/>
              </w:rPr>
              <w:instrText xml:space="preserve"> PAGEREF _Toc130749386 \h </w:instrText>
            </w:r>
            <w:r w:rsidR="003A0B94">
              <w:rPr>
                <w:noProof/>
                <w:webHidden/>
              </w:rPr>
            </w:r>
            <w:r w:rsidR="003A0B94">
              <w:rPr>
                <w:noProof/>
                <w:webHidden/>
              </w:rPr>
              <w:fldChar w:fldCharType="separate"/>
            </w:r>
            <w:r w:rsidR="00DD3A2D">
              <w:rPr>
                <w:noProof/>
                <w:webHidden/>
              </w:rPr>
              <w:t>8</w:t>
            </w:r>
            <w:r w:rsidR="003A0B94">
              <w:rPr>
                <w:noProof/>
                <w:webHidden/>
              </w:rPr>
              <w:fldChar w:fldCharType="end"/>
            </w:r>
          </w:hyperlink>
        </w:p>
        <w:p w14:paraId="5D2A9B5D" w14:textId="7E088182" w:rsidR="003A0B94" w:rsidRDefault="00A2705B">
          <w:pPr>
            <w:pStyle w:val="TOC1"/>
            <w:tabs>
              <w:tab w:val="right" w:leader="dot" w:pos="9016"/>
            </w:tabs>
            <w:rPr>
              <w:rFonts w:eastAsiaTheme="minorEastAsia"/>
              <w:lang w:eastAsia="en-AU"/>
            </w:rPr>
          </w:pPr>
          <w:hyperlink w:anchor="_Toc130749387" w:history="1">
            <w:r w:rsidR="003A0B94" w:rsidRPr="00577C82">
              <w:rPr>
                <w:rStyle w:val="Hyperlink"/>
                <w:noProof/>
              </w:rPr>
              <w:t>Equipment (MW &amp; MCL)</w:t>
            </w:r>
            <w:r w:rsidR="003A0B94">
              <w:rPr>
                <w:noProof/>
                <w:webHidden/>
              </w:rPr>
              <w:tab/>
            </w:r>
            <w:r w:rsidR="003A0B94">
              <w:rPr>
                <w:noProof/>
                <w:webHidden/>
              </w:rPr>
              <w:fldChar w:fldCharType="begin"/>
            </w:r>
            <w:r w:rsidR="003A0B94">
              <w:rPr>
                <w:noProof/>
                <w:webHidden/>
              </w:rPr>
              <w:instrText xml:space="preserve"> PAGEREF _Toc130749387 \h </w:instrText>
            </w:r>
            <w:r w:rsidR="003A0B94">
              <w:rPr>
                <w:noProof/>
                <w:webHidden/>
              </w:rPr>
            </w:r>
            <w:r w:rsidR="003A0B94">
              <w:rPr>
                <w:noProof/>
                <w:webHidden/>
              </w:rPr>
              <w:fldChar w:fldCharType="separate"/>
            </w:r>
            <w:r w:rsidR="00DD3A2D">
              <w:rPr>
                <w:noProof/>
                <w:webHidden/>
              </w:rPr>
              <w:t>9</w:t>
            </w:r>
            <w:r w:rsidR="003A0B94">
              <w:rPr>
                <w:noProof/>
                <w:webHidden/>
              </w:rPr>
              <w:fldChar w:fldCharType="end"/>
            </w:r>
          </w:hyperlink>
        </w:p>
        <w:p w14:paraId="469716E7" w14:textId="417E1812" w:rsidR="003A0B94" w:rsidRDefault="00A2705B">
          <w:pPr>
            <w:pStyle w:val="TOC1"/>
            <w:tabs>
              <w:tab w:val="right" w:leader="dot" w:pos="9016"/>
            </w:tabs>
            <w:rPr>
              <w:rFonts w:eastAsiaTheme="minorEastAsia"/>
              <w:lang w:eastAsia="en-AU"/>
            </w:rPr>
          </w:pPr>
          <w:hyperlink w:anchor="_Toc130749388" w:history="1">
            <w:r w:rsidR="003A0B94" w:rsidRPr="00577C82">
              <w:rPr>
                <w:rStyle w:val="Hyperlink"/>
                <w:noProof/>
              </w:rPr>
              <w:t>Design Solution (MW)</w:t>
            </w:r>
            <w:r w:rsidR="003A0B94">
              <w:rPr>
                <w:noProof/>
                <w:webHidden/>
              </w:rPr>
              <w:tab/>
            </w:r>
            <w:r w:rsidR="003A0B94">
              <w:rPr>
                <w:noProof/>
                <w:webHidden/>
              </w:rPr>
              <w:fldChar w:fldCharType="begin"/>
            </w:r>
            <w:r w:rsidR="003A0B94">
              <w:rPr>
                <w:noProof/>
                <w:webHidden/>
              </w:rPr>
              <w:instrText xml:space="preserve"> PAGEREF _Toc130749388 \h </w:instrText>
            </w:r>
            <w:r w:rsidR="003A0B94">
              <w:rPr>
                <w:noProof/>
                <w:webHidden/>
              </w:rPr>
            </w:r>
            <w:r w:rsidR="003A0B94">
              <w:rPr>
                <w:noProof/>
                <w:webHidden/>
              </w:rPr>
              <w:fldChar w:fldCharType="separate"/>
            </w:r>
            <w:r w:rsidR="00DD3A2D">
              <w:rPr>
                <w:noProof/>
                <w:webHidden/>
              </w:rPr>
              <w:t>9</w:t>
            </w:r>
            <w:r w:rsidR="003A0B94">
              <w:rPr>
                <w:noProof/>
                <w:webHidden/>
              </w:rPr>
              <w:fldChar w:fldCharType="end"/>
            </w:r>
          </w:hyperlink>
        </w:p>
        <w:p w14:paraId="2D5666C6" w14:textId="2CB1D2D9" w:rsidR="003A0B94" w:rsidRDefault="00A2705B">
          <w:pPr>
            <w:pStyle w:val="TOC1"/>
            <w:tabs>
              <w:tab w:val="right" w:leader="dot" w:pos="9016"/>
            </w:tabs>
            <w:rPr>
              <w:rFonts w:eastAsiaTheme="minorEastAsia"/>
              <w:lang w:eastAsia="en-AU"/>
            </w:rPr>
          </w:pPr>
          <w:hyperlink w:anchor="_Toc130749389" w:history="1">
            <w:r w:rsidR="003A0B94" w:rsidRPr="00577C82">
              <w:rPr>
                <w:rStyle w:val="Hyperlink"/>
                <w:noProof/>
              </w:rPr>
              <w:t>Design Solution (MCL)</w:t>
            </w:r>
            <w:r w:rsidR="003A0B94">
              <w:rPr>
                <w:noProof/>
                <w:webHidden/>
              </w:rPr>
              <w:tab/>
            </w:r>
            <w:r w:rsidR="003A0B94">
              <w:rPr>
                <w:noProof/>
                <w:webHidden/>
              </w:rPr>
              <w:fldChar w:fldCharType="begin"/>
            </w:r>
            <w:r w:rsidR="003A0B94">
              <w:rPr>
                <w:noProof/>
                <w:webHidden/>
              </w:rPr>
              <w:instrText xml:space="preserve"> PAGEREF _Toc130749389 \h </w:instrText>
            </w:r>
            <w:r w:rsidR="003A0B94">
              <w:rPr>
                <w:noProof/>
                <w:webHidden/>
              </w:rPr>
            </w:r>
            <w:r w:rsidR="003A0B94">
              <w:rPr>
                <w:noProof/>
                <w:webHidden/>
              </w:rPr>
              <w:fldChar w:fldCharType="separate"/>
            </w:r>
            <w:r w:rsidR="00DD3A2D">
              <w:rPr>
                <w:noProof/>
                <w:webHidden/>
              </w:rPr>
              <w:t>10</w:t>
            </w:r>
            <w:r w:rsidR="003A0B94">
              <w:rPr>
                <w:noProof/>
                <w:webHidden/>
              </w:rPr>
              <w:fldChar w:fldCharType="end"/>
            </w:r>
          </w:hyperlink>
        </w:p>
        <w:p w14:paraId="66B17F03" w14:textId="4263557F" w:rsidR="003A0B94" w:rsidRDefault="00A2705B">
          <w:pPr>
            <w:pStyle w:val="TOC1"/>
            <w:tabs>
              <w:tab w:val="right" w:leader="dot" w:pos="9016"/>
            </w:tabs>
            <w:rPr>
              <w:rFonts w:eastAsiaTheme="minorEastAsia"/>
              <w:lang w:eastAsia="en-AU"/>
            </w:rPr>
          </w:pPr>
          <w:hyperlink w:anchor="_Toc130749390" w:history="1">
            <w:r w:rsidR="003A0B94" w:rsidRPr="00577C82">
              <w:rPr>
                <w:rStyle w:val="Hyperlink"/>
                <w:noProof/>
              </w:rPr>
              <w:t>Next Steps</w:t>
            </w:r>
            <w:r w:rsidR="003A0B94">
              <w:rPr>
                <w:noProof/>
                <w:webHidden/>
              </w:rPr>
              <w:tab/>
            </w:r>
            <w:r w:rsidR="003A0B94">
              <w:rPr>
                <w:noProof/>
                <w:webHidden/>
              </w:rPr>
              <w:fldChar w:fldCharType="begin"/>
            </w:r>
            <w:r w:rsidR="003A0B94">
              <w:rPr>
                <w:noProof/>
                <w:webHidden/>
              </w:rPr>
              <w:instrText xml:space="preserve"> PAGEREF _Toc130749390 \h </w:instrText>
            </w:r>
            <w:r w:rsidR="003A0B94">
              <w:rPr>
                <w:noProof/>
                <w:webHidden/>
              </w:rPr>
            </w:r>
            <w:r w:rsidR="003A0B94">
              <w:rPr>
                <w:noProof/>
                <w:webHidden/>
              </w:rPr>
              <w:fldChar w:fldCharType="separate"/>
            </w:r>
            <w:r w:rsidR="00DD3A2D">
              <w:rPr>
                <w:noProof/>
                <w:webHidden/>
              </w:rPr>
              <w:t>10</w:t>
            </w:r>
            <w:r w:rsidR="003A0B94">
              <w:rPr>
                <w:noProof/>
                <w:webHidden/>
              </w:rPr>
              <w:fldChar w:fldCharType="end"/>
            </w:r>
          </w:hyperlink>
        </w:p>
        <w:p w14:paraId="19C34F58" w14:textId="42628210" w:rsidR="00046B58" w:rsidRDefault="00046B58">
          <w:r>
            <w:rPr>
              <w:b/>
              <w:bCs/>
              <w:noProof/>
            </w:rPr>
            <w:fldChar w:fldCharType="end"/>
          </w:r>
        </w:p>
      </w:sdtContent>
    </w:sdt>
    <w:p w14:paraId="04AC5B6C" w14:textId="4F5E9DBE" w:rsidR="00046B58" w:rsidRDefault="003A0B94">
      <w:r>
        <w:t>Each section indicates where Muhammad</w:t>
      </w:r>
      <w:r w:rsidR="00323632">
        <w:t xml:space="preserve"> (MW)</w:t>
      </w:r>
      <w:r w:rsidR="00A51BBC">
        <w:t>,</w:t>
      </w:r>
      <w:r w:rsidR="00323632">
        <w:t xml:space="preserve"> Madi (MCL) </w:t>
      </w:r>
      <w:r w:rsidR="00A51BBC">
        <w:t xml:space="preserve">and </w:t>
      </w:r>
      <w:proofErr w:type="spellStart"/>
      <w:r w:rsidR="00A51BBC">
        <w:t>Junyi</w:t>
      </w:r>
      <w:proofErr w:type="spellEnd"/>
      <w:r w:rsidR="00A51BBC">
        <w:t xml:space="preserve"> Song (JS)</w:t>
      </w:r>
      <w:r w:rsidR="006601F0">
        <w:t xml:space="preserve"> </w:t>
      </w:r>
      <w:r w:rsidR="00323632">
        <w:t>entered content.</w:t>
      </w:r>
      <w:r w:rsidR="00046B58">
        <w:br w:type="page"/>
      </w:r>
    </w:p>
    <w:p w14:paraId="59B8CC08" w14:textId="1941359A" w:rsidR="00A51BBC" w:rsidRDefault="0024140D" w:rsidP="00046B58">
      <w:pPr>
        <w:pStyle w:val="Heading1"/>
      </w:pPr>
      <w:bookmarkStart w:id="0" w:name="_Toc130749371"/>
      <w:r>
        <w:lastRenderedPageBreak/>
        <w:t>Proposed Superpower</w:t>
      </w:r>
      <w:r w:rsidR="00903DB1">
        <w:t xml:space="preserve"> &amp; User Stories</w:t>
      </w:r>
      <w:bookmarkEnd w:id="0"/>
    </w:p>
    <w:p w14:paraId="70961F87" w14:textId="77777777" w:rsidR="009728E4" w:rsidRDefault="009728E4">
      <w:pPr>
        <w:rPr>
          <w:b/>
          <w:bCs/>
          <w:sz w:val="28"/>
          <w:szCs w:val="28"/>
        </w:rPr>
      </w:pPr>
    </w:p>
    <w:p w14:paraId="41E12043" w14:textId="1AB96C50" w:rsidR="00AE0367" w:rsidRDefault="002407EF" w:rsidP="0091391D">
      <w:pPr>
        <w:pStyle w:val="Heading2"/>
      </w:pPr>
      <w:r>
        <w:t>Elemental</w:t>
      </w:r>
      <w:r w:rsidR="009728E4">
        <w:t xml:space="preserve"> Control</w:t>
      </w:r>
    </w:p>
    <w:p w14:paraId="62A263E3" w14:textId="06E5FA1B" w:rsidR="00107915" w:rsidRDefault="00107915">
      <w:r w:rsidRPr="00107915">
        <w:t>Th</w:t>
      </w:r>
      <w:r>
        <w:t xml:space="preserve">e power of </w:t>
      </w:r>
      <w:r w:rsidR="002407EF">
        <w:t>elemental</w:t>
      </w:r>
      <w:r>
        <w:t xml:space="preserve"> control is crucial in </w:t>
      </w:r>
      <w:r w:rsidR="00B84874">
        <w:t xml:space="preserve">today’s global warming crisis. We are increasingly experiencing </w:t>
      </w:r>
      <w:r w:rsidR="002407EF">
        <w:t>unprecedented high temperatures, flooding</w:t>
      </w:r>
      <w:r w:rsidR="00AC1E71">
        <w:t>, record low temperatures, unusual snow and freezing over, droughts etc.</w:t>
      </w:r>
    </w:p>
    <w:p w14:paraId="7CAABA99" w14:textId="77777777" w:rsidR="001C4170" w:rsidRDefault="00AC1E71">
      <w:r>
        <w:t>The user will be able to call upon the elements or influence those already present</w:t>
      </w:r>
      <w:r w:rsidR="005A73AF">
        <w:t xml:space="preserve"> e.g. </w:t>
      </w:r>
    </w:p>
    <w:p w14:paraId="0AB4E1B8" w14:textId="77777777" w:rsidR="001C4170" w:rsidRDefault="005A73AF" w:rsidP="001C4170">
      <w:pPr>
        <w:pStyle w:val="ListBullet"/>
      </w:pPr>
      <w:r>
        <w:t>move or shape bodies of water</w:t>
      </w:r>
    </w:p>
    <w:p w14:paraId="26D2AD62" w14:textId="764D3345" w:rsidR="00AC1E71" w:rsidRDefault="005A73AF" w:rsidP="001C4170">
      <w:pPr>
        <w:pStyle w:val="ListBullet"/>
      </w:pPr>
      <w:r>
        <w:t xml:space="preserve">heat rooms, </w:t>
      </w:r>
      <w:proofErr w:type="gramStart"/>
      <w:r>
        <w:t>people</w:t>
      </w:r>
      <w:proofErr w:type="gramEnd"/>
      <w:r>
        <w:t xml:space="preserve"> or objects</w:t>
      </w:r>
    </w:p>
    <w:p w14:paraId="4514E8E4" w14:textId="36BD569D" w:rsidR="001C4170" w:rsidRDefault="001C4170" w:rsidP="001C4170">
      <w:pPr>
        <w:pStyle w:val="ListBullet"/>
      </w:pPr>
      <w:r>
        <w:t xml:space="preserve">cool rooms, </w:t>
      </w:r>
      <w:proofErr w:type="gramStart"/>
      <w:r>
        <w:t>people</w:t>
      </w:r>
      <w:proofErr w:type="gramEnd"/>
      <w:r>
        <w:t xml:space="preserve"> or objects</w:t>
      </w:r>
    </w:p>
    <w:p w14:paraId="549DE0F4" w14:textId="04F71C7A" w:rsidR="00AB6283" w:rsidRDefault="00AB6283" w:rsidP="001C4170">
      <w:pPr>
        <w:pStyle w:val="ListBullet"/>
      </w:pPr>
      <w:r>
        <w:t xml:space="preserve">harness </w:t>
      </w:r>
      <w:r w:rsidR="00EE48F3">
        <w:t>wind/air to cool things or move them</w:t>
      </w:r>
    </w:p>
    <w:p w14:paraId="74E53769" w14:textId="77777777" w:rsidR="00BD197E" w:rsidRDefault="00BD197E" w:rsidP="00BD197E">
      <w:pPr>
        <w:pStyle w:val="ListBullet"/>
        <w:numPr>
          <w:ilvl w:val="0"/>
          <w:numId w:val="0"/>
        </w:numPr>
        <w:ind w:left="360" w:hanging="360"/>
      </w:pPr>
    </w:p>
    <w:p w14:paraId="43841D63" w14:textId="24ACC6E2" w:rsidR="00BD197E" w:rsidRDefault="008A102B" w:rsidP="008A102B">
      <w:pPr>
        <w:pStyle w:val="Heading2"/>
      </w:pPr>
      <w:r>
        <w:t>Goals</w:t>
      </w:r>
      <w:r w:rsidR="002D5D2D">
        <w:t>/Potential Uses</w:t>
      </w:r>
      <w:r w:rsidR="003D1007">
        <w:t xml:space="preserve"> (</w:t>
      </w:r>
      <w:r w:rsidR="00DF34D4" w:rsidRPr="00DF34D4">
        <w:rPr>
          <w:highlight w:val="yellow"/>
        </w:rPr>
        <w:t>MCL</w:t>
      </w:r>
      <w:r w:rsidR="00DF34D4">
        <w:t xml:space="preserve">, </w:t>
      </w:r>
      <w:r w:rsidR="00DF34D4" w:rsidRPr="00DF34D4">
        <w:rPr>
          <w:highlight w:val="green"/>
        </w:rPr>
        <w:t>MW</w:t>
      </w:r>
      <w:r w:rsidR="00DF34D4">
        <w:t xml:space="preserve">, </w:t>
      </w:r>
      <w:r w:rsidR="00DF34D4" w:rsidRPr="00DF34D4">
        <w:rPr>
          <w:highlight w:val="cyan"/>
        </w:rPr>
        <w:t>JS</w:t>
      </w:r>
      <w:r w:rsidR="00DF34D4">
        <w:t>)</w:t>
      </w:r>
    </w:p>
    <w:p w14:paraId="27F56317" w14:textId="4A54984F" w:rsidR="008A102B" w:rsidRPr="00DF34D4" w:rsidRDefault="00301209" w:rsidP="00AB613B">
      <w:pPr>
        <w:pStyle w:val="ListBullet"/>
        <w:numPr>
          <w:ilvl w:val="0"/>
          <w:numId w:val="2"/>
        </w:numPr>
        <w:rPr>
          <w:highlight w:val="yellow"/>
        </w:rPr>
      </w:pPr>
      <w:r w:rsidRPr="00DF34D4">
        <w:rPr>
          <w:highlight w:val="yellow"/>
        </w:rPr>
        <w:t xml:space="preserve">Public Service – the focus of the superpower could be directed towards </w:t>
      </w:r>
      <w:r w:rsidR="00D211E8" w:rsidRPr="00DF34D4">
        <w:rPr>
          <w:highlight w:val="yellow"/>
        </w:rPr>
        <w:t xml:space="preserve">summoning water from deep in the Earth or from local water sources to water crops in drought-affected farming areas. Another public service could be </w:t>
      </w:r>
      <w:r w:rsidR="002B3F36" w:rsidRPr="00DF34D4">
        <w:rPr>
          <w:highlight w:val="yellow"/>
        </w:rPr>
        <w:t>heating a space to create an environment where homeless people can sleep and be warm in the winter</w:t>
      </w:r>
      <w:r w:rsidR="003131F5" w:rsidRPr="00DF34D4">
        <w:rPr>
          <w:highlight w:val="yellow"/>
        </w:rPr>
        <w:t xml:space="preserve"> – challenges with this would be how the heat would then be maintained. Would the user have to stay and keep bringing heat and warmth or could multiple people rotate through? Would rely on volunteering capacity as food kitchens etc do.</w:t>
      </w:r>
    </w:p>
    <w:p w14:paraId="559AAAC7" w14:textId="11FC826B" w:rsidR="003131F5" w:rsidRPr="00DF34D4" w:rsidRDefault="005B3A7E" w:rsidP="00AB613B">
      <w:pPr>
        <w:pStyle w:val="ListBullet"/>
        <w:numPr>
          <w:ilvl w:val="0"/>
          <w:numId w:val="2"/>
        </w:numPr>
        <w:rPr>
          <w:highlight w:val="yellow"/>
        </w:rPr>
      </w:pPr>
      <w:r w:rsidRPr="00DF34D4">
        <w:rPr>
          <w:highlight w:val="yellow"/>
        </w:rPr>
        <w:t xml:space="preserve">Sports – the user could be part of a groundskeeping type team for sports that rely on fair weather to play – a team of people with this superpower could </w:t>
      </w:r>
      <w:r w:rsidR="004B483A" w:rsidRPr="00DF34D4">
        <w:rPr>
          <w:highlight w:val="yellow"/>
        </w:rPr>
        <w:t xml:space="preserve">ensure golf, tennis or other outdoor sports go ahead </w:t>
      </w:r>
      <w:r w:rsidR="00B56143" w:rsidRPr="00DF34D4">
        <w:rPr>
          <w:highlight w:val="yellow"/>
        </w:rPr>
        <w:t>after heavy rain by removing moisture from fields or outdoor courts.</w:t>
      </w:r>
    </w:p>
    <w:p w14:paraId="449CC440" w14:textId="7357A244" w:rsidR="00B56143" w:rsidRPr="00DF34D4" w:rsidRDefault="00B56143" w:rsidP="00AB613B">
      <w:pPr>
        <w:pStyle w:val="ListBullet"/>
        <w:numPr>
          <w:ilvl w:val="0"/>
          <w:numId w:val="2"/>
        </w:numPr>
        <w:rPr>
          <w:highlight w:val="yellow"/>
        </w:rPr>
      </w:pPr>
      <w:r w:rsidRPr="00DF34D4">
        <w:rPr>
          <w:highlight w:val="yellow"/>
        </w:rPr>
        <w:t xml:space="preserve">Science Education </w:t>
      </w:r>
      <w:r w:rsidR="00810624" w:rsidRPr="00DF34D4">
        <w:rPr>
          <w:highlight w:val="yellow"/>
        </w:rPr>
        <w:t>–</w:t>
      </w:r>
      <w:r w:rsidRPr="00DF34D4">
        <w:rPr>
          <w:highlight w:val="yellow"/>
        </w:rPr>
        <w:t xml:space="preserve"> </w:t>
      </w:r>
      <w:r w:rsidR="00810624" w:rsidRPr="00DF34D4">
        <w:rPr>
          <w:highlight w:val="yellow"/>
        </w:rPr>
        <w:t>the science behind the superpower could be discussed in theory (</w:t>
      </w:r>
      <w:proofErr w:type="gramStart"/>
      <w:r w:rsidR="00810624" w:rsidRPr="00DF34D4">
        <w:rPr>
          <w:highlight w:val="yellow"/>
        </w:rPr>
        <w:t>e.g.</w:t>
      </w:r>
      <w:proofErr w:type="gramEnd"/>
      <w:r w:rsidR="00810624" w:rsidRPr="00DF34D4">
        <w:rPr>
          <w:highlight w:val="yellow"/>
        </w:rPr>
        <w:t xml:space="preserve"> the heating element really just being making the molecules vibrate at a higher frequency), and then shown in practice to students</w:t>
      </w:r>
      <w:r w:rsidR="006473E3" w:rsidRPr="00DF34D4">
        <w:rPr>
          <w:highlight w:val="yellow"/>
        </w:rPr>
        <w:t xml:space="preserve"> as they are able to use those superpowers</w:t>
      </w:r>
      <w:r w:rsidR="004F471D" w:rsidRPr="00DF34D4">
        <w:rPr>
          <w:highlight w:val="yellow"/>
        </w:rPr>
        <w:t>.</w:t>
      </w:r>
      <w:r w:rsidR="006473E3" w:rsidRPr="00DF34D4">
        <w:rPr>
          <w:highlight w:val="yellow"/>
        </w:rPr>
        <w:t xml:space="preserve"> </w:t>
      </w:r>
      <w:r w:rsidR="004F471D" w:rsidRPr="00DF34D4">
        <w:rPr>
          <w:highlight w:val="yellow"/>
        </w:rPr>
        <w:t>T</w:t>
      </w:r>
      <w:r w:rsidR="006473E3" w:rsidRPr="00DF34D4">
        <w:rPr>
          <w:highlight w:val="yellow"/>
        </w:rPr>
        <w:t xml:space="preserve">his would create a highly engaging experience where students are much more likely to remember the theory with </w:t>
      </w:r>
      <w:r w:rsidR="004F471D" w:rsidRPr="00DF34D4">
        <w:rPr>
          <w:highlight w:val="yellow"/>
        </w:rPr>
        <w:t>such an interactive practical element involved.</w:t>
      </w:r>
    </w:p>
    <w:p w14:paraId="3D4F7D48" w14:textId="7817374E" w:rsidR="008A102B" w:rsidRPr="00DF34D4" w:rsidRDefault="004F471D" w:rsidP="00D9786F">
      <w:pPr>
        <w:pStyle w:val="ListBullet"/>
        <w:numPr>
          <w:ilvl w:val="0"/>
          <w:numId w:val="2"/>
        </w:numPr>
        <w:rPr>
          <w:highlight w:val="yellow"/>
        </w:rPr>
      </w:pPr>
      <w:r w:rsidRPr="00DF34D4">
        <w:rPr>
          <w:highlight w:val="yellow"/>
        </w:rPr>
        <w:t xml:space="preserve">Personal Convenience </w:t>
      </w:r>
      <w:r w:rsidR="00FF3D5B" w:rsidRPr="00DF34D4">
        <w:rPr>
          <w:highlight w:val="yellow"/>
        </w:rPr>
        <w:t>–</w:t>
      </w:r>
      <w:r w:rsidRPr="00DF34D4">
        <w:rPr>
          <w:highlight w:val="yellow"/>
        </w:rPr>
        <w:t xml:space="preserve"> </w:t>
      </w:r>
      <w:r w:rsidR="00FF3D5B" w:rsidRPr="00DF34D4">
        <w:rPr>
          <w:highlight w:val="yellow"/>
        </w:rPr>
        <w:t xml:space="preserve">being able to cool a room via a self-made breeze on a hot day, dry out clothes as soon as they’ve come out of the washing machine by removing moisture, </w:t>
      </w:r>
      <w:r w:rsidR="00183199" w:rsidRPr="00DF34D4">
        <w:rPr>
          <w:highlight w:val="yellow"/>
        </w:rPr>
        <w:t>heat up a bed before going to sleep without the need for an electric blanket or mattress</w:t>
      </w:r>
      <w:r w:rsidR="006902BE" w:rsidRPr="00DF34D4">
        <w:rPr>
          <w:highlight w:val="yellow"/>
        </w:rPr>
        <w:t xml:space="preserve"> or even just heat up food that’s been in the fridge without having to have a microwave or cool down food that’s come right out of the oven/pan.</w:t>
      </w:r>
    </w:p>
    <w:p w14:paraId="6A1B0188" w14:textId="7807C53D" w:rsidR="00AF43F4" w:rsidRPr="00DF34D4" w:rsidRDefault="00AF43F4" w:rsidP="00D9786F">
      <w:pPr>
        <w:pStyle w:val="ListBullet"/>
        <w:numPr>
          <w:ilvl w:val="0"/>
          <w:numId w:val="2"/>
        </w:numPr>
        <w:rPr>
          <w:highlight w:val="yellow"/>
        </w:rPr>
      </w:pPr>
      <w:r w:rsidRPr="00DF34D4">
        <w:rPr>
          <w:highlight w:val="yellow"/>
        </w:rPr>
        <w:t xml:space="preserve">Fun – being able to propel a sailing boat in any given direction by controlling the wind, being able to have a water fight with people </w:t>
      </w:r>
      <w:r w:rsidR="00A7397D" w:rsidRPr="00DF34D4">
        <w:rPr>
          <w:highlight w:val="yellow"/>
        </w:rPr>
        <w:t xml:space="preserve">without the need for water balloons by ‘throwing’ water using water shaping and wind control, </w:t>
      </w:r>
      <w:r w:rsidR="00FC1092" w:rsidRPr="00DF34D4">
        <w:rPr>
          <w:highlight w:val="yellow"/>
        </w:rPr>
        <w:t xml:space="preserve">setting up a layer of frost or snow on a hill to allow for </w:t>
      </w:r>
      <w:proofErr w:type="spellStart"/>
      <w:r w:rsidR="00FC1092" w:rsidRPr="00DF34D4">
        <w:rPr>
          <w:highlight w:val="yellow"/>
        </w:rPr>
        <w:t>snowfights</w:t>
      </w:r>
      <w:proofErr w:type="spellEnd"/>
      <w:r w:rsidR="00FC1092" w:rsidRPr="00DF34D4">
        <w:rPr>
          <w:highlight w:val="yellow"/>
        </w:rPr>
        <w:t xml:space="preserve"> or skiing/snowboarding in otherwise unthinkable places etc.</w:t>
      </w:r>
    </w:p>
    <w:p w14:paraId="0EE6C561" w14:textId="77777777" w:rsidR="00AF43F4" w:rsidRDefault="00AF43F4" w:rsidP="003D1007">
      <w:pPr>
        <w:pStyle w:val="ListBullet"/>
        <w:numPr>
          <w:ilvl w:val="0"/>
          <w:numId w:val="0"/>
        </w:numPr>
      </w:pPr>
    </w:p>
    <w:p w14:paraId="4BD50E13" w14:textId="77777777" w:rsidR="00AF43F4" w:rsidRPr="008A102B" w:rsidRDefault="00AF43F4" w:rsidP="00AF43F4">
      <w:pPr>
        <w:pStyle w:val="ListBullet"/>
        <w:numPr>
          <w:ilvl w:val="0"/>
          <w:numId w:val="0"/>
        </w:numPr>
        <w:ind w:left="360" w:hanging="360"/>
      </w:pPr>
    </w:p>
    <w:p w14:paraId="2095E495" w14:textId="77777777" w:rsidR="003D1007" w:rsidRDefault="003D1007">
      <w:pPr>
        <w:rPr>
          <w:rFonts w:asciiTheme="majorHAnsi" w:eastAsiaTheme="majorEastAsia" w:hAnsiTheme="majorHAnsi" w:cstheme="majorBidi"/>
          <w:color w:val="2F5496" w:themeColor="accent1" w:themeShade="BF"/>
          <w:sz w:val="26"/>
          <w:szCs w:val="26"/>
        </w:rPr>
      </w:pPr>
      <w:r>
        <w:br w:type="page"/>
      </w:r>
    </w:p>
    <w:p w14:paraId="41E48B27" w14:textId="0BA18576" w:rsidR="00BD197E" w:rsidRDefault="00BD197E" w:rsidP="0091391D">
      <w:pPr>
        <w:pStyle w:val="Heading2"/>
      </w:pPr>
      <w:r>
        <w:lastRenderedPageBreak/>
        <w:t>User Stories</w:t>
      </w:r>
      <w:r w:rsidR="0091391D">
        <w:t xml:space="preserve"> 1.0</w:t>
      </w:r>
      <w:r w:rsidR="003D1007">
        <w:t xml:space="preserve"> (</w:t>
      </w:r>
      <w:r w:rsidR="003D1007" w:rsidRPr="00A56A38">
        <w:rPr>
          <w:highlight w:val="yellow"/>
        </w:rPr>
        <w:t>MCL</w:t>
      </w:r>
      <w:r w:rsidR="00A56A38">
        <w:t xml:space="preserve">, </w:t>
      </w:r>
      <w:r w:rsidR="00A56A38" w:rsidRPr="00A56A38">
        <w:rPr>
          <w:highlight w:val="green"/>
        </w:rPr>
        <w:t>MW</w:t>
      </w:r>
      <w:r w:rsidR="00A56A38">
        <w:t xml:space="preserve">, </w:t>
      </w:r>
      <w:r w:rsidR="00A56A38" w:rsidRPr="00A56A38">
        <w:rPr>
          <w:highlight w:val="cyan"/>
        </w:rPr>
        <w:t>JS</w:t>
      </w:r>
      <w:r w:rsidR="003D1007">
        <w:t>)</w:t>
      </w:r>
    </w:p>
    <w:p w14:paraId="513DA6EA" w14:textId="487FEBF9" w:rsidR="005D55EB" w:rsidRPr="00A56A38" w:rsidRDefault="003D1007" w:rsidP="00BD197E">
      <w:pPr>
        <w:pStyle w:val="ListBullet"/>
        <w:numPr>
          <w:ilvl w:val="0"/>
          <w:numId w:val="0"/>
        </w:numPr>
        <w:ind w:left="360" w:hanging="360"/>
        <w:rPr>
          <w:b/>
          <w:bCs/>
          <w:highlight w:val="yellow"/>
        </w:rPr>
      </w:pPr>
      <w:r w:rsidRPr="00A56A38">
        <w:rPr>
          <w:b/>
          <w:bCs/>
          <w:highlight w:val="yellow"/>
        </w:rPr>
        <w:t>(Personal Convenience)</w:t>
      </w:r>
    </w:p>
    <w:p w14:paraId="216C47D9" w14:textId="2EE098CF" w:rsidR="00BD197E" w:rsidRPr="00A56A38" w:rsidRDefault="00BD197E" w:rsidP="005D55EB">
      <w:pPr>
        <w:pStyle w:val="ListBullet"/>
        <w:numPr>
          <w:ilvl w:val="0"/>
          <w:numId w:val="0"/>
        </w:numPr>
        <w:rPr>
          <w:highlight w:val="yellow"/>
        </w:rPr>
      </w:pPr>
      <w:r w:rsidRPr="00A56A38">
        <w:rPr>
          <w:highlight w:val="yellow"/>
        </w:rPr>
        <w:t xml:space="preserve">It is </w:t>
      </w:r>
      <w:r w:rsidR="00DE354B" w:rsidRPr="00A56A38">
        <w:rPr>
          <w:highlight w:val="yellow"/>
        </w:rPr>
        <w:t xml:space="preserve">summer in Queensland, which has brought record levels of humidity and high temperatures. To reduce carbon emissions and save money on an already skyrocketing power bill, Jade </w:t>
      </w:r>
      <w:proofErr w:type="gramStart"/>
      <w:r w:rsidR="00DE354B" w:rsidRPr="00A56A38">
        <w:rPr>
          <w:highlight w:val="yellow"/>
        </w:rPr>
        <w:t xml:space="preserve">is </w:t>
      </w:r>
      <w:r w:rsidR="00AB6283" w:rsidRPr="00A56A38">
        <w:rPr>
          <w:highlight w:val="yellow"/>
        </w:rPr>
        <w:t>able to</w:t>
      </w:r>
      <w:proofErr w:type="gramEnd"/>
      <w:r w:rsidR="00AB6283" w:rsidRPr="00A56A38">
        <w:rPr>
          <w:highlight w:val="yellow"/>
        </w:rPr>
        <w:t xml:space="preserve"> harness the elements</w:t>
      </w:r>
      <w:r w:rsidR="00EE48F3" w:rsidRPr="00A56A38">
        <w:rPr>
          <w:highlight w:val="yellow"/>
        </w:rPr>
        <w:t xml:space="preserve"> and create a natural breeze through her home on an otherwise stifling day</w:t>
      </w:r>
      <w:r w:rsidR="00694A89" w:rsidRPr="00A56A38">
        <w:rPr>
          <w:highlight w:val="yellow"/>
        </w:rPr>
        <w:t>.</w:t>
      </w:r>
    </w:p>
    <w:p w14:paraId="00DBEC83" w14:textId="77777777" w:rsidR="00694A89" w:rsidRPr="00A56A38" w:rsidRDefault="00694A89" w:rsidP="005D55EB">
      <w:pPr>
        <w:pStyle w:val="ListBullet"/>
        <w:numPr>
          <w:ilvl w:val="0"/>
          <w:numId w:val="0"/>
        </w:numPr>
        <w:rPr>
          <w:highlight w:val="yellow"/>
        </w:rPr>
      </w:pPr>
    </w:p>
    <w:p w14:paraId="5ED35C2D" w14:textId="05A8BB21" w:rsidR="00694A89" w:rsidRPr="00A56A38" w:rsidRDefault="00694A89" w:rsidP="005D55EB">
      <w:pPr>
        <w:pStyle w:val="ListBullet"/>
        <w:numPr>
          <w:ilvl w:val="0"/>
          <w:numId w:val="0"/>
        </w:numPr>
        <w:rPr>
          <w:highlight w:val="yellow"/>
        </w:rPr>
      </w:pPr>
      <w:r w:rsidRPr="00A56A38">
        <w:rPr>
          <w:highlight w:val="yellow"/>
        </w:rPr>
        <w:t xml:space="preserve">One week, there is a huge series of thunderstorms. The extra humidity </w:t>
      </w:r>
      <w:r w:rsidR="00BD15F1" w:rsidRPr="00A56A38">
        <w:rPr>
          <w:highlight w:val="yellow"/>
        </w:rPr>
        <w:t>in the air permeates the whole house, creating risks of mould spores growing in the ceiling, on clothing</w:t>
      </w:r>
      <w:r w:rsidR="0026616E" w:rsidRPr="00A56A38">
        <w:rPr>
          <w:highlight w:val="yellow"/>
        </w:rPr>
        <w:t xml:space="preserve"> and in other unexpected places. To make sure her house stays safe, Jade walks around her home 2-3 times a day, extracting moisture in each room from </w:t>
      </w:r>
      <w:r w:rsidR="006B26CA" w:rsidRPr="00A56A38">
        <w:rPr>
          <w:highlight w:val="yellow"/>
        </w:rPr>
        <w:t>everything around her, before expelling it back outside into her backyard.</w:t>
      </w:r>
    </w:p>
    <w:p w14:paraId="1689D6AC" w14:textId="77777777" w:rsidR="006B26CA" w:rsidRPr="00A56A38" w:rsidRDefault="006B26CA" w:rsidP="005D55EB">
      <w:pPr>
        <w:pStyle w:val="ListBullet"/>
        <w:numPr>
          <w:ilvl w:val="0"/>
          <w:numId w:val="0"/>
        </w:numPr>
        <w:rPr>
          <w:highlight w:val="yellow"/>
        </w:rPr>
      </w:pPr>
    </w:p>
    <w:p w14:paraId="51BC9779" w14:textId="26779623" w:rsidR="006B26CA" w:rsidRDefault="006B26CA" w:rsidP="005D55EB">
      <w:pPr>
        <w:pStyle w:val="ListBullet"/>
        <w:numPr>
          <w:ilvl w:val="0"/>
          <w:numId w:val="0"/>
        </w:numPr>
      </w:pPr>
      <w:r w:rsidRPr="00A56A38">
        <w:rPr>
          <w:highlight w:val="yellow"/>
        </w:rPr>
        <w:t xml:space="preserve">She channels this extra moisture to form </w:t>
      </w:r>
      <w:r w:rsidR="005D55EB" w:rsidRPr="00A56A38">
        <w:rPr>
          <w:highlight w:val="yellow"/>
        </w:rPr>
        <w:t>a natural stream running from her back fence down the side of her house, creating a backyard water feature that would otherwise have taken thousands of dollars for landscapers to introduce.</w:t>
      </w:r>
    </w:p>
    <w:p w14:paraId="0A4F7CF7" w14:textId="77777777" w:rsidR="00A56A38" w:rsidRDefault="00A56A38" w:rsidP="005D55EB">
      <w:pPr>
        <w:pStyle w:val="ListBullet"/>
        <w:numPr>
          <w:ilvl w:val="0"/>
          <w:numId w:val="0"/>
        </w:numPr>
      </w:pPr>
    </w:p>
    <w:p w14:paraId="2AE33BAA" w14:textId="6A74BCE6" w:rsidR="00A56A38" w:rsidRDefault="00A56A38">
      <w:pPr>
        <w:rPr>
          <w:highlight w:val="yellow"/>
        </w:rPr>
      </w:pPr>
      <w:r>
        <w:rPr>
          <w:highlight w:val="yellow"/>
        </w:rPr>
        <w:br w:type="page"/>
      </w:r>
    </w:p>
    <w:p w14:paraId="0F6BDC51" w14:textId="355C109D" w:rsidR="00A56A38" w:rsidRDefault="002F3AF2" w:rsidP="00A56A38">
      <w:pPr>
        <w:pStyle w:val="Heading1"/>
      </w:pPr>
      <w:bookmarkStart w:id="1" w:name="_Toc130749380"/>
      <w:r>
        <w:lastRenderedPageBreak/>
        <w:t xml:space="preserve">Exploratory </w:t>
      </w:r>
      <w:r w:rsidR="00A56A38">
        <w:t>Enhanced Reality Classification (MCL)</w:t>
      </w:r>
    </w:p>
    <w:p w14:paraId="37EFC12E" w14:textId="77777777" w:rsidR="00A56A38" w:rsidRDefault="00A56A38" w:rsidP="00A56A38">
      <w:pPr>
        <w:pStyle w:val="Heading2"/>
      </w:pPr>
      <w:r>
        <w:t>Nature of Reality</w:t>
      </w:r>
      <w:bookmarkEnd w:id="1"/>
    </w:p>
    <w:p w14:paraId="03D2CC91" w14:textId="77777777" w:rsidR="00A56A38" w:rsidRPr="006969B3" w:rsidRDefault="00A56A38" w:rsidP="00A56A38">
      <w:r>
        <w:rPr>
          <w:noProof/>
        </w:rPr>
        <mc:AlternateContent>
          <mc:Choice Requires="wps">
            <w:drawing>
              <wp:anchor distT="0" distB="0" distL="114300" distR="114300" simplePos="0" relativeHeight="251660297" behindDoc="0" locked="0" layoutInCell="1" allowOverlap="1" wp14:anchorId="192E9BB1" wp14:editId="76E8AA76">
                <wp:simplePos x="0" y="0"/>
                <wp:positionH relativeFrom="column">
                  <wp:posOffset>1264285</wp:posOffset>
                </wp:positionH>
                <wp:positionV relativeFrom="paragraph">
                  <wp:posOffset>1384300</wp:posOffset>
                </wp:positionV>
                <wp:extent cx="138022" cy="129397"/>
                <wp:effectExtent l="0" t="0" r="14605" b="23495"/>
                <wp:wrapNone/>
                <wp:docPr id="21" name="Multiplication Sign 21"/>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C8200" id="Multiplication Sign 21" o:spid="_x0000_s1026" style="position:absolute;margin-left:99.55pt;margin-top:109pt;width:10.85pt;height:10.2pt;z-index:251660297;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EC68EB">
        <w:rPr>
          <w:noProof/>
        </w:rPr>
        <w:drawing>
          <wp:inline distT="0" distB="0" distL="0" distR="0" wp14:anchorId="1FC9F63E" wp14:editId="21F859C1">
            <wp:extent cx="2570672" cy="190623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475" cy="1925372"/>
                    </a:xfrm>
                    <a:prstGeom prst="rect">
                      <a:avLst/>
                    </a:prstGeom>
                  </pic:spPr>
                </pic:pic>
              </a:graphicData>
            </a:graphic>
          </wp:inline>
        </w:drawing>
      </w:r>
    </w:p>
    <w:p w14:paraId="48FE9BC2" w14:textId="710EC57E" w:rsidR="00A56A38" w:rsidRPr="001F7ECD" w:rsidRDefault="00A56A38" w:rsidP="00A56A38">
      <w:pPr>
        <w:rPr>
          <w:i/>
          <w:iCs/>
        </w:rPr>
      </w:pPr>
      <w:r w:rsidRPr="001F7ECD">
        <w:rPr>
          <w:i/>
          <w:iCs/>
        </w:rPr>
        <w:t>(Physical = 0.4, Abstract = 0.</w:t>
      </w:r>
      <w:r w:rsidR="00C57DE8">
        <w:rPr>
          <w:i/>
          <w:iCs/>
        </w:rPr>
        <w:t>2</w:t>
      </w:r>
      <w:r w:rsidRPr="001F7ECD">
        <w:rPr>
          <w:i/>
          <w:iCs/>
        </w:rPr>
        <w:t>, Virtual = 0.4)</w:t>
      </w:r>
    </w:p>
    <w:p w14:paraId="6AAA4D72" w14:textId="226698DE" w:rsidR="00A56A38" w:rsidRDefault="00A56A38" w:rsidP="00A56A38">
      <w:r>
        <w:t>Th</w:t>
      </w:r>
      <w:r w:rsidR="00310A3D">
        <w:t>is</w:t>
      </w:r>
      <w:r>
        <w:t xml:space="preserve"> </w:t>
      </w:r>
      <w:r w:rsidR="00310A3D">
        <w:t xml:space="preserve">setting would be </w:t>
      </w:r>
      <w:r w:rsidR="00C57DE8">
        <w:t>a mix of the physical and virtual world</w:t>
      </w:r>
      <w:r w:rsidR="00253B82">
        <w:t xml:space="preserve"> – the physical world around the user, what they can see, is the limit of what they</w:t>
      </w:r>
      <w:r w:rsidR="00F601AD">
        <w:t xml:space="preserve"> can interact with. The superpower can only be used with elements within a certain radius of the user – the further away an element or object being influenced is, the harder it is to influence it</w:t>
      </w:r>
      <w:r w:rsidR="009B2BE8">
        <w:t xml:space="preserve"> as the user’s reach </w:t>
      </w:r>
      <w:proofErr w:type="gramStart"/>
      <w:r w:rsidR="009B2BE8">
        <w:t>has to</w:t>
      </w:r>
      <w:proofErr w:type="gramEnd"/>
      <w:r w:rsidR="009B2BE8">
        <w:t xml:space="preserve"> go through so many more molecules to get there.</w:t>
      </w:r>
    </w:p>
    <w:p w14:paraId="7A454029" w14:textId="288D2635" w:rsidR="009B2BE8" w:rsidRDefault="009B2BE8" w:rsidP="00A56A38">
      <w:r>
        <w:t xml:space="preserve">The virtual element would be the way in which the superpower is impacting things around the user and how the user would </w:t>
      </w:r>
      <w:r w:rsidR="000A121F">
        <w:t xml:space="preserve">sense this </w:t>
      </w:r>
      <w:proofErr w:type="gramStart"/>
      <w:r w:rsidR="000A121F">
        <w:t>e.g.</w:t>
      </w:r>
      <w:proofErr w:type="gramEnd"/>
      <w:r w:rsidR="000A121F">
        <w:t xml:space="preserve"> if there is air control occurring, </w:t>
      </w:r>
      <w:r w:rsidR="00DF035D">
        <w:t>the sound of a breeze or wind blowing would let the user know.</w:t>
      </w:r>
      <w:r w:rsidR="009A749A">
        <w:t xml:space="preserve"> Potentially the user could feel a breeze blowing on them as they harness wind control, which could be </w:t>
      </w:r>
      <w:r w:rsidR="00843DC8">
        <w:t>a VR element that would involve physical fans that aren’t visible to the user in their virtual space.</w:t>
      </w:r>
    </w:p>
    <w:p w14:paraId="6A0EE884" w14:textId="2588F23B" w:rsidR="00843DC8" w:rsidRPr="006969B3" w:rsidRDefault="004A44B4" w:rsidP="00A56A38">
      <w:r>
        <w:t xml:space="preserve">The abstract element could refer to the need for the user to be able to visualise moisture in the ground or in other </w:t>
      </w:r>
      <w:r w:rsidR="00C81125">
        <w:t>settings</w:t>
      </w:r>
      <w:r>
        <w:t xml:space="preserve"> where it isn’t always entirely visible (</w:t>
      </w:r>
      <w:proofErr w:type="gramStart"/>
      <w:r>
        <w:t>e.g.</w:t>
      </w:r>
      <w:proofErr w:type="gramEnd"/>
      <w:r w:rsidR="00C81125">
        <w:t xml:space="preserve"> high humidity rating but no actual physical rain).</w:t>
      </w:r>
    </w:p>
    <w:p w14:paraId="307D1DB5" w14:textId="77777777" w:rsidR="00674A19" w:rsidRDefault="00674A19">
      <w:pPr>
        <w:rPr>
          <w:rFonts w:asciiTheme="majorHAnsi" w:eastAsiaTheme="majorEastAsia" w:hAnsiTheme="majorHAnsi" w:cstheme="majorBidi"/>
          <w:color w:val="2F5496" w:themeColor="accent1" w:themeShade="BF"/>
          <w:sz w:val="26"/>
          <w:szCs w:val="26"/>
        </w:rPr>
      </w:pPr>
      <w:bookmarkStart w:id="2" w:name="_Toc130749381"/>
      <w:r>
        <w:br w:type="page"/>
      </w:r>
    </w:p>
    <w:p w14:paraId="226A04CE" w14:textId="6AB803F7" w:rsidR="00A56A38" w:rsidRDefault="00A56A38" w:rsidP="00A56A38">
      <w:pPr>
        <w:pStyle w:val="Heading2"/>
      </w:pPr>
      <w:r>
        <w:lastRenderedPageBreak/>
        <w:t>Location (Setting)</w:t>
      </w:r>
      <w:bookmarkEnd w:id="2"/>
    </w:p>
    <w:p w14:paraId="58470603" w14:textId="77777777" w:rsidR="00A56A38" w:rsidRDefault="00A56A38" w:rsidP="00A56A38">
      <w:r>
        <w:rPr>
          <w:noProof/>
        </w:rPr>
        <mc:AlternateContent>
          <mc:Choice Requires="wps">
            <w:drawing>
              <wp:anchor distT="0" distB="0" distL="114300" distR="114300" simplePos="0" relativeHeight="251661321" behindDoc="0" locked="0" layoutInCell="1" allowOverlap="1" wp14:anchorId="4F98018D" wp14:editId="15806028">
                <wp:simplePos x="0" y="0"/>
                <wp:positionH relativeFrom="column">
                  <wp:posOffset>439947</wp:posOffset>
                </wp:positionH>
                <wp:positionV relativeFrom="paragraph">
                  <wp:posOffset>1605867</wp:posOffset>
                </wp:positionV>
                <wp:extent cx="138022" cy="129397"/>
                <wp:effectExtent l="0" t="0" r="14605" b="23495"/>
                <wp:wrapNone/>
                <wp:docPr id="23" name="Multiplication Sign 23"/>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D3A5F" id="Multiplication Sign 23" o:spid="_x0000_s1026" style="position:absolute;margin-left:34.65pt;margin-top:126.45pt;width:10.85pt;height:10.2pt;z-index:251661321;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EC68EB">
        <w:rPr>
          <w:noProof/>
        </w:rPr>
        <w:drawing>
          <wp:inline distT="0" distB="0" distL="0" distR="0" wp14:anchorId="78F5A184" wp14:editId="02422DA2">
            <wp:extent cx="2570672" cy="190623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475" cy="1925372"/>
                    </a:xfrm>
                    <a:prstGeom prst="rect">
                      <a:avLst/>
                    </a:prstGeom>
                  </pic:spPr>
                </pic:pic>
              </a:graphicData>
            </a:graphic>
          </wp:inline>
        </w:drawing>
      </w:r>
    </w:p>
    <w:p w14:paraId="37BE7D41" w14:textId="77777777" w:rsidR="00A56A38" w:rsidRDefault="00A56A38" w:rsidP="00A56A38">
      <w:pPr>
        <w:rPr>
          <w:noProof/>
        </w:rPr>
      </w:pPr>
      <w:r w:rsidRPr="001F7ECD">
        <w:rPr>
          <w:i/>
          <w:iCs/>
        </w:rPr>
        <w:t>(Physical = 1.0, Abstract = 0.0, Virtual = 0.0)</w:t>
      </w:r>
      <w:r w:rsidRPr="001F7ECD">
        <w:rPr>
          <w:noProof/>
        </w:rPr>
        <w:t xml:space="preserve"> </w:t>
      </w:r>
    </w:p>
    <w:p w14:paraId="786F737A" w14:textId="694FF399" w:rsidR="00674A19" w:rsidRDefault="008E3BBC" w:rsidP="00A56A38">
      <w:pPr>
        <w:rPr>
          <w:noProof/>
        </w:rPr>
      </w:pPr>
      <w:r>
        <w:rPr>
          <w:noProof/>
        </w:rPr>
        <w:t xml:space="preserve">This experience could take place in the physical world. </w:t>
      </w:r>
      <w:r w:rsidR="007939D8">
        <w:rPr>
          <w:noProof/>
        </w:rPr>
        <w:t xml:space="preserve">To do this the user would probably have to be in a pre-defined setting, </w:t>
      </w:r>
      <w:r w:rsidR="00310187">
        <w:rPr>
          <w:noProof/>
        </w:rPr>
        <w:t xml:space="preserve">with fans set up </w:t>
      </w:r>
      <w:r w:rsidR="005232FB">
        <w:rPr>
          <w:noProof/>
        </w:rPr>
        <w:t xml:space="preserve">in various points around the room to be able to simulate the wind control element. There could also potentially be jets at various points in water features throughout the room so that if the user gestured, water could rise up and be sent in different directions. </w:t>
      </w:r>
      <w:r w:rsidR="00F05D86">
        <w:rPr>
          <w:noProof/>
        </w:rPr>
        <w:t>Heating or cooling pads on objects and at various points around the landscape could simulate the temperature control.</w:t>
      </w:r>
    </w:p>
    <w:p w14:paraId="4D87AC3A" w14:textId="5CED4274" w:rsidR="00F05D86" w:rsidRPr="001F7ECD" w:rsidRDefault="00F05D86" w:rsidP="00A56A38">
      <w:pPr>
        <w:rPr>
          <w:i/>
          <w:iCs/>
        </w:rPr>
      </w:pPr>
      <w:r>
        <w:rPr>
          <w:noProof/>
        </w:rPr>
        <w:t xml:space="preserve">A purely physical setting would present challenges and limitations both logistically and financially, but with the right funds and the aforementioned tech, could </w:t>
      </w:r>
      <w:r w:rsidR="008D6BEB">
        <w:rPr>
          <w:noProof/>
        </w:rPr>
        <w:t>theoretically be set up and utilised. A purely physical setting would make it hard to satisfy many of the goals mentioned in the previous section, outside of potentially using the superpower for fun.</w:t>
      </w:r>
    </w:p>
    <w:p w14:paraId="21D7EA20" w14:textId="77777777" w:rsidR="00A56A38" w:rsidRDefault="00A56A38" w:rsidP="00A56A38">
      <w:pPr>
        <w:pStyle w:val="Heading2"/>
      </w:pPr>
      <w:bookmarkStart w:id="3" w:name="_Toc130749382"/>
      <w:r>
        <w:t>Interaction with Objects</w:t>
      </w:r>
      <w:bookmarkEnd w:id="3"/>
    </w:p>
    <w:p w14:paraId="733D9A59" w14:textId="77777777" w:rsidR="00A56A38" w:rsidRDefault="00A56A38" w:rsidP="00A56A38">
      <w:r>
        <w:rPr>
          <w:noProof/>
        </w:rPr>
        <mc:AlternateContent>
          <mc:Choice Requires="wps">
            <w:drawing>
              <wp:anchor distT="0" distB="0" distL="114300" distR="114300" simplePos="0" relativeHeight="251662345" behindDoc="0" locked="0" layoutInCell="1" allowOverlap="1" wp14:anchorId="3FDD49E3" wp14:editId="27685F7D">
                <wp:simplePos x="0" y="0"/>
                <wp:positionH relativeFrom="column">
                  <wp:posOffset>1121410</wp:posOffset>
                </wp:positionH>
                <wp:positionV relativeFrom="paragraph">
                  <wp:posOffset>1449968</wp:posOffset>
                </wp:positionV>
                <wp:extent cx="138022" cy="129397"/>
                <wp:effectExtent l="0" t="0" r="14605" b="23495"/>
                <wp:wrapNone/>
                <wp:docPr id="25" name="Multiplication Sign 25"/>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4302C" id="Multiplication Sign 25" o:spid="_x0000_s1026" style="position:absolute;margin-left:88.3pt;margin-top:114.15pt;width:10.85pt;height:10.2pt;z-index:251662345;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EC68EB">
        <w:rPr>
          <w:noProof/>
        </w:rPr>
        <w:drawing>
          <wp:inline distT="0" distB="0" distL="0" distR="0" wp14:anchorId="6A23F69B" wp14:editId="00B87AFE">
            <wp:extent cx="2570672" cy="190623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475" cy="1925372"/>
                    </a:xfrm>
                    <a:prstGeom prst="rect">
                      <a:avLst/>
                    </a:prstGeom>
                  </pic:spPr>
                </pic:pic>
              </a:graphicData>
            </a:graphic>
          </wp:inline>
        </w:drawing>
      </w:r>
    </w:p>
    <w:p w14:paraId="1D574889" w14:textId="77777777" w:rsidR="00A56A38" w:rsidRPr="00F156F3" w:rsidRDefault="00A56A38" w:rsidP="00A56A38">
      <w:pPr>
        <w:rPr>
          <w:i/>
          <w:iCs/>
        </w:rPr>
      </w:pPr>
      <w:r>
        <w:rPr>
          <w:i/>
          <w:iCs/>
        </w:rPr>
        <w:t>(Physical = 0.5, Virtual = 0.35, Abstract = 0.15</w:t>
      </w:r>
    </w:p>
    <w:p w14:paraId="2D637AEE" w14:textId="77777777" w:rsidR="00CE17A7" w:rsidRDefault="00D67D3B" w:rsidP="00A56A38">
      <w:r>
        <w:t>With this sort of approach, objects would largely be interacted with physically by the user</w:t>
      </w:r>
      <w:r w:rsidR="004B19FD">
        <w:t xml:space="preserve">, </w:t>
      </w:r>
      <w:r w:rsidR="005F2ED0">
        <w:t>although there would be virtual</w:t>
      </w:r>
      <w:r w:rsidR="00C125EC">
        <w:t xml:space="preserve"> objects involved. </w:t>
      </w:r>
    </w:p>
    <w:p w14:paraId="6DB0729C" w14:textId="77777777" w:rsidR="00CE17A7" w:rsidRDefault="00CE17A7" w:rsidP="00A56A38">
      <w:r>
        <w:t>Regular objects would be whatever was around the user at the time and could be manipulated as if there was no superpower at play.</w:t>
      </w:r>
    </w:p>
    <w:p w14:paraId="38868184" w14:textId="1736D6DA" w:rsidR="00A56A38" w:rsidRDefault="00CE17A7" w:rsidP="00A56A38">
      <w:r>
        <w:t>V</w:t>
      </w:r>
      <w:r w:rsidR="00C125EC">
        <w:t xml:space="preserve">irtual objects could be the water that the user is controlling – the user could be working in an AR space that allows them to use gestures to </w:t>
      </w:r>
      <w:r w:rsidR="005E1802">
        <w:t xml:space="preserve">show water objects being formed and manipulated in the virtual </w:t>
      </w:r>
      <w:proofErr w:type="gramStart"/>
      <w:r w:rsidR="005E1802">
        <w:t>world, but</w:t>
      </w:r>
      <w:proofErr w:type="gramEnd"/>
      <w:r w:rsidR="005E1802">
        <w:t xml:space="preserve"> taken from water sources in the physical realm. </w:t>
      </w:r>
    </w:p>
    <w:p w14:paraId="3540BAE4" w14:textId="5479F141" w:rsidR="005E1802" w:rsidRDefault="005E1802" w:rsidP="00A56A38">
      <w:r>
        <w:lastRenderedPageBreak/>
        <w:t xml:space="preserve">The abstract element could relate to </w:t>
      </w:r>
      <w:r w:rsidR="00E70CE3">
        <w:t>the air manipulation – there might be audio present but no visible representation of wind manipulation at play if there’s nothing light enough to be moved, leaving the user with a need to imagine the wind manipulation. This would only apply if it was an AR scenario</w:t>
      </w:r>
      <w:r w:rsidR="000E65BC">
        <w:t>. Abstraction could drop to 0 if it was a VR scenario and the air manipulation could be managed by various fans etc at the VR facility.</w:t>
      </w:r>
      <w:r w:rsidR="00B522C2">
        <w:t xml:space="preserve"> </w:t>
      </w:r>
      <w:r w:rsidR="00AE4962">
        <w:t xml:space="preserve"> </w:t>
      </w:r>
    </w:p>
    <w:p w14:paraId="1B238550" w14:textId="77777777" w:rsidR="00A56A38" w:rsidRDefault="00A56A38" w:rsidP="00A56A38">
      <w:pPr>
        <w:pStyle w:val="Heading2"/>
      </w:pPr>
      <w:bookmarkStart w:id="4" w:name="_Toc130749383"/>
      <w:r>
        <w:t>Interaction &amp; Feedback Strategy</w:t>
      </w:r>
      <w:bookmarkEnd w:id="4"/>
    </w:p>
    <w:p w14:paraId="3CBE182B" w14:textId="77777777" w:rsidR="00A56A38" w:rsidRDefault="00A56A38" w:rsidP="00A56A38">
      <w:r>
        <w:rPr>
          <w:noProof/>
        </w:rPr>
        <mc:AlternateContent>
          <mc:Choice Requires="wps">
            <w:drawing>
              <wp:anchor distT="0" distB="0" distL="114300" distR="114300" simplePos="0" relativeHeight="251663369" behindDoc="0" locked="0" layoutInCell="1" allowOverlap="1" wp14:anchorId="40531E37" wp14:editId="7DA55A0E">
                <wp:simplePos x="0" y="0"/>
                <wp:positionH relativeFrom="column">
                  <wp:posOffset>1385055</wp:posOffset>
                </wp:positionH>
                <wp:positionV relativeFrom="paragraph">
                  <wp:posOffset>1489351</wp:posOffset>
                </wp:positionV>
                <wp:extent cx="138022" cy="129397"/>
                <wp:effectExtent l="0" t="0" r="14605" b="23495"/>
                <wp:wrapNone/>
                <wp:docPr id="27" name="Multiplication Sign 27"/>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78AC9" id="Multiplication Sign 27" o:spid="_x0000_s1026" style="position:absolute;margin-left:109.05pt;margin-top:117.25pt;width:10.85pt;height:10.2pt;z-index:251663369;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EC68EB">
        <w:rPr>
          <w:noProof/>
        </w:rPr>
        <w:drawing>
          <wp:inline distT="0" distB="0" distL="0" distR="0" wp14:anchorId="557429BB" wp14:editId="6471DB79">
            <wp:extent cx="2570672" cy="190623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475" cy="1925372"/>
                    </a:xfrm>
                    <a:prstGeom prst="rect">
                      <a:avLst/>
                    </a:prstGeom>
                  </pic:spPr>
                </pic:pic>
              </a:graphicData>
            </a:graphic>
          </wp:inline>
        </w:drawing>
      </w:r>
    </w:p>
    <w:p w14:paraId="63B1F5BF" w14:textId="77777777" w:rsidR="00A56A38" w:rsidRDefault="00A56A38" w:rsidP="00A56A38">
      <w:pPr>
        <w:rPr>
          <w:i/>
          <w:iCs/>
        </w:rPr>
      </w:pPr>
      <w:r>
        <w:rPr>
          <w:i/>
          <w:iCs/>
        </w:rPr>
        <w:t>(Physical = 0.3, Virtual = 0.6, Abstract = 0.1)</w:t>
      </w:r>
    </w:p>
    <w:p w14:paraId="3FE59859" w14:textId="77777777" w:rsidR="00DC3D5F" w:rsidRDefault="007C0AE3" w:rsidP="00A56A38">
      <w:r>
        <w:t>Th</w:t>
      </w:r>
      <w:r w:rsidR="00DC3D5F">
        <w:t>is point on the schema represents an interaction and feedback strategy that is largely virtual.</w:t>
      </w:r>
    </w:p>
    <w:p w14:paraId="257EC452" w14:textId="2F033A7C" w:rsidR="00303FBB" w:rsidRDefault="00EB2599" w:rsidP="00A56A38">
      <w:r>
        <w:t xml:space="preserve">This could relate to a VR set-up where the user is physically touching a water source and then </w:t>
      </w:r>
      <w:r w:rsidR="0049493D">
        <w:t>lifting their arm as a virtual gesture – this would set off a pressure jet and the user would be able to physically feel the water fly up and land on them if they’d directed it to go that way.</w:t>
      </w:r>
    </w:p>
    <w:p w14:paraId="3D2D8F35" w14:textId="54604C27" w:rsidR="00A56A38" w:rsidRDefault="00DC3D5F" w:rsidP="00A56A38">
      <w:r>
        <w:t xml:space="preserve">The </w:t>
      </w:r>
      <w:r w:rsidR="00303FBB">
        <w:t>virtual</w:t>
      </w:r>
      <w:r>
        <w:t xml:space="preserve"> elements </w:t>
      </w:r>
      <w:r w:rsidR="00303FBB">
        <w:t xml:space="preserve">would form the </w:t>
      </w:r>
      <w:proofErr w:type="gramStart"/>
      <w:r w:rsidR="00303FBB">
        <w:t>main focus</w:t>
      </w:r>
      <w:proofErr w:type="gramEnd"/>
      <w:r w:rsidR="00303FBB">
        <w:t xml:space="preserve"> of this set-up and </w:t>
      </w:r>
      <w:r w:rsidR="0049493D">
        <w:t>would</w:t>
      </w:r>
      <w:r>
        <w:t xml:space="preserve"> be re</w:t>
      </w:r>
      <w:r w:rsidR="003958EF">
        <w:t>lated to gestures for performing elemental manipulation – that could be free movement full body or hand gestures in a VR setting</w:t>
      </w:r>
      <w:r w:rsidR="00590CE1">
        <w:t xml:space="preserve"> if the user was in some sort of suit or sensor</w:t>
      </w:r>
      <w:r w:rsidR="00566164">
        <w:t>-based</w:t>
      </w:r>
      <w:r w:rsidR="00590CE1">
        <w:t xml:space="preserve"> system</w:t>
      </w:r>
      <w:r w:rsidR="00566164">
        <w:t>.</w:t>
      </w:r>
      <w:r w:rsidR="00A56A38">
        <w:t xml:space="preserve"> </w:t>
      </w:r>
    </w:p>
    <w:p w14:paraId="12E72DF8" w14:textId="2CCA94BD" w:rsidR="00575595" w:rsidRPr="005F5DC5" w:rsidRDefault="00D65821" w:rsidP="00A56A38">
      <w:r>
        <w:t xml:space="preserve">An abstract element could relate to </w:t>
      </w:r>
      <w:r w:rsidR="002E5867">
        <w:t>the need of the user to interpret which way their wind manipulation has gone – judgement could be based on movement of leaves</w:t>
      </w:r>
      <w:r w:rsidR="00501AC7">
        <w:t xml:space="preserve">, water flows, ripples on still water etc, with the user then </w:t>
      </w:r>
      <w:r w:rsidR="00620645">
        <w:t xml:space="preserve">being able to make sure the wind manipulation has gone according to plan for them or work out which way they need to gesture and how hard to do what they’re aiming for. </w:t>
      </w:r>
    </w:p>
    <w:p w14:paraId="17DBB089" w14:textId="77777777" w:rsidR="00A56A38" w:rsidRDefault="00A56A38" w:rsidP="00A56A38">
      <w:pPr>
        <w:rPr>
          <w:rFonts w:asciiTheme="majorHAnsi" w:eastAsiaTheme="majorEastAsia" w:hAnsiTheme="majorHAnsi" w:cstheme="majorBidi"/>
          <w:color w:val="2F5496" w:themeColor="accent1" w:themeShade="BF"/>
          <w:sz w:val="26"/>
          <w:szCs w:val="26"/>
        </w:rPr>
      </w:pPr>
      <w:r>
        <w:br w:type="page"/>
      </w:r>
    </w:p>
    <w:p w14:paraId="621027CC" w14:textId="77777777" w:rsidR="00A56A38" w:rsidRDefault="00A56A38" w:rsidP="00A56A38">
      <w:pPr>
        <w:pStyle w:val="Heading2"/>
      </w:pPr>
      <w:bookmarkStart w:id="5" w:name="_Toc130749384"/>
      <w:r>
        <w:lastRenderedPageBreak/>
        <w:t>Concepts Communicated by the Experience</w:t>
      </w:r>
      <w:bookmarkEnd w:id="5"/>
    </w:p>
    <w:p w14:paraId="20D3A783" w14:textId="77777777" w:rsidR="00A56A38" w:rsidRDefault="00A56A38" w:rsidP="00A56A38">
      <w:pPr>
        <w:rPr>
          <w:i/>
          <w:iCs/>
        </w:rPr>
      </w:pPr>
      <w:r>
        <w:rPr>
          <w:noProof/>
        </w:rPr>
        <mc:AlternateContent>
          <mc:Choice Requires="wps">
            <w:drawing>
              <wp:anchor distT="0" distB="0" distL="114300" distR="114300" simplePos="0" relativeHeight="251664393" behindDoc="0" locked="0" layoutInCell="1" allowOverlap="1" wp14:anchorId="7EFDAA6A" wp14:editId="647F8F34">
                <wp:simplePos x="0" y="0"/>
                <wp:positionH relativeFrom="column">
                  <wp:posOffset>1592904</wp:posOffset>
                </wp:positionH>
                <wp:positionV relativeFrom="paragraph">
                  <wp:posOffset>1600788</wp:posOffset>
                </wp:positionV>
                <wp:extent cx="138022" cy="129397"/>
                <wp:effectExtent l="0" t="0" r="14605" b="23495"/>
                <wp:wrapNone/>
                <wp:docPr id="29" name="Multiplication Sign 29"/>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2873F" id="Multiplication Sign 29" o:spid="_x0000_s1026" style="position:absolute;margin-left:125.45pt;margin-top:126.05pt;width:10.85pt;height:10.2pt;z-index:251664393;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EC68EB">
        <w:rPr>
          <w:noProof/>
        </w:rPr>
        <w:drawing>
          <wp:inline distT="0" distB="0" distL="0" distR="0" wp14:anchorId="0CA5B0E9" wp14:editId="4B808727">
            <wp:extent cx="2570672" cy="1906238"/>
            <wp:effectExtent l="0" t="0" r="1270" b="0"/>
            <wp:docPr id="26" name="Picture 26"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 radar chart&#10;&#10;Description automatically generated"/>
                    <pic:cNvPicPr/>
                  </pic:nvPicPr>
                  <pic:blipFill>
                    <a:blip r:embed="rId8"/>
                    <a:stretch>
                      <a:fillRect/>
                    </a:stretch>
                  </pic:blipFill>
                  <pic:spPr>
                    <a:xfrm>
                      <a:off x="0" y="0"/>
                      <a:ext cx="2596475" cy="1925372"/>
                    </a:xfrm>
                    <a:prstGeom prst="rect">
                      <a:avLst/>
                    </a:prstGeom>
                  </pic:spPr>
                </pic:pic>
              </a:graphicData>
            </a:graphic>
          </wp:inline>
        </w:drawing>
      </w:r>
    </w:p>
    <w:p w14:paraId="72CDFD5E" w14:textId="77777777" w:rsidR="00A56A38" w:rsidRPr="00811EFF" w:rsidRDefault="00A56A38" w:rsidP="00A56A38">
      <w:pPr>
        <w:rPr>
          <w:i/>
          <w:iCs/>
        </w:rPr>
      </w:pPr>
      <w:r>
        <w:rPr>
          <w:i/>
          <w:iCs/>
        </w:rPr>
        <w:t xml:space="preserve"> (Physical = 0.7, Virtual = 0.3, Abstract = 0.0)</w:t>
      </w:r>
    </w:p>
    <w:p w14:paraId="637DE280" w14:textId="750C47DD" w:rsidR="00A56A38" w:rsidRDefault="00012DCE" w:rsidP="00A56A38">
      <w:r>
        <w:t>In this instance the concepts would be largely physical, with some virtual elements at play.</w:t>
      </w:r>
      <w:r w:rsidR="00C203C5">
        <w:t xml:space="preserve"> The main concepts that need to be communicated are things that signal the superpower is in use, as well as things that show the impact the superpower has had on the surrounding objects and landscape.</w:t>
      </w:r>
    </w:p>
    <w:p w14:paraId="022F7183" w14:textId="5057CEE5" w:rsidR="00AC5BAC" w:rsidRDefault="00012DCE" w:rsidP="00A56A38">
      <w:r>
        <w:t xml:space="preserve">To achieve this, the user could </w:t>
      </w:r>
      <w:r w:rsidR="00482099">
        <w:t xml:space="preserve">have temperature features of element control communicated physically through </w:t>
      </w:r>
      <w:r w:rsidR="00AC5BAC">
        <w:t xml:space="preserve">heating/cooling sources on certain objects or features that are activated when the user tries to use their superpower. A virtual component of this might be an overlaid change in the object or area’s colour to help the user identify that this superpower has been activated in that </w:t>
      </w:r>
      <w:proofErr w:type="gramStart"/>
      <w:r w:rsidR="00AC5BAC">
        <w:t>particular area</w:t>
      </w:r>
      <w:proofErr w:type="gramEnd"/>
      <w:r w:rsidR="00AC5BAC">
        <w:t>.</w:t>
      </w:r>
    </w:p>
    <w:p w14:paraId="42A85AA3" w14:textId="77777777" w:rsidR="00C203C5" w:rsidRDefault="00C203C5" w:rsidP="00A56A38"/>
    <w:p w14:paraId="6F67434E" w14:textId="77777777" w:rsidR="00A56A38" w:rsidRDefault="00A56A38" w:rsidP="00A56A38">
      <w:pPr>
        <w:pStyle w:val="Heading2"/>
      </w:pPr>
      <w:bookmarkStart w:id="6" w:name="_Toc130749385"/>
      <w:r>
        <w:t>Participant Engagement</w:t>
      </w:r>
      <w:bookmarkEnd w:id="6"/>
    </w:p>
    <w:p w14:paraId="678DFC5F" w14:textId="77777777" w:rsidR="00A56A38" w:rsidRDefault="00A56A38" w:rsidP="00A56A38">
      <w:pPr>
        <w:pStyle w:val="Heading2"/>
      </w:pPr>
    </w:p>
    <w:p w14:paraId="4D17BE39" w14:textId="77777777" w:rsidR="00A56A38" w:rsidRDefault="00A56A38" w:rsidP="00A56A38">
      <w:r>
        <w:rPr>
          <w:noProof/>
        </w:rPr>
        <mc:AlternateContent>
          <mc:Choice Requires="wps">
            <w:drawing>
              <wp:anchor distT="0" distB="0" distL="114300" distR="114300" simplePos="0" relativeHeight="251665417" behindDoc="0" locked="0" layoutInCell="1" allowOverlap="1" wp14:anchorId="1CCDB8F7" wp14:editId="1B3D8E62">
                <wp:simplePos x="0" y="0"/>
                <wp:positionH relativeFrom="column">
                  <wp:posOffset>730238</wp:posOffset>
                </wp:positionH>
                <wp:positionV relativeFrom="paragraph">
                  <wp:posOffset>813172</wp:posOffset>
                </wp:positionV>
                <wp:extent cx="138022" cy="129397"/>
                <wp:effectExtent l="0" t="0" r="14605" b="23495"/>
                <wp:wrapNone/>
                <wp:docPr id="31" name="Multiplication Sign 31"/>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F457F" id="Multiplication Sign 31" o:spid="_x0000_s1026" style="position:absolute;margin-left:57.5pt;margin-top:64.05pt;width:10.85pt;height:10.2pt;z-index:251665417;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B95668">
        <w:rPr>
          <w:noProof/>
        </w:rPr>
        <w:drawing>
          <wp:inline distT="0" distB="0" distL="0" distR="0" wp14:anchorId="238C175A" wp14:editId="506891B0">
            <wp:extent cx="2501660" cy="18372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9956" cy="1843319"/>
                    </a:xfrm>
                    <a:prstGeom prst="rect">
                      <a:avLst/>
                    </a:prstGeom>
                  </pic:spPr>
                </pic:pic>
              </a:graphicData>
            </a:graphic>
          </wp:inline>
        </w:drawing>
      </w:r>
    </w:p>
    <w:p w14:paraId="22E97843" w14:textId="77777777" w:rsidR="00A56A38" w:rsidRDefault="00A56A38" w:rsidP="00A56A38">
      <w:pPr>
        <w:rPr>
          <w:i/>
          <w:iCs/>
        </w:rPr>
      </w:pPr>
      <w:r>
        <w:rPr>
          <w:i/>
          <w:iCs/>
        </w:rPr>
        <w:t>(Physical Presence = 0.5, Copresence = 0.5, Telepresence = 0.0)</w:t>
      </w:r>
    </w:p>
    <w:p w14:paraId="71B756DD" w14:textId="539B0AF6" w:rsidR="00A56A38" w:rsidRDefault="00AA114E" w:rsidP="00A56A38">
      <w:r>
        <w:t>Participants</w:t>
      </w:r>
      <w:r w:rsidR="002606F5">
        <w:t xml:space="preserve"> in this instance might be in the same physical setting and their </w:t>
      </w:r>
      <w:r w:rsidR="00C238DC">
        <w:t xml:space="preserve">superpower moves might impact one another </w:t>
      </w:r>
      <w:proofErr w:type="gramStart"/>
      <w:r w:rsidR="00C238DC">
        <w:t>e.g.</w:t>
      </w:r>
      <w:proofErr w:type="gramEnd"/>
      <w:r w:rsidR="00C238DC">
        <w:t xml:space="preserve"> one user might control the wind to flow one way, impacting what the other user was trying to do with </w:t>
      </w:r>
      <w:r w:rsidR="009E1DBA">
        <w:t xml:space="preserve">some water control. This could be simultaneous </w:t>
      </w:r>
      <w:proofErr w:type="gramStart"/>
      <w:r w:rsidR="009E1DBA">
        <w:t>e.g.</w:t>
      </w:r>
      <w:proofErr w:type="gramEnd"/>
      <w:r w:rsidR="009E1DBA">
        <w:t xml:space="preserve"> in the same setting at the same time, or it could be that one user has set up water to flow a certain way with their power or heated an area, and after the fact, another user comes along and changes this set up using their own powers</w:t>
      </w:r>
      <w:r w:rsidR="00A56A38">
        <w:t>.</w:t>
      </w:r>
    </w:p>
    <w:p w14:paraId="218C42CA" w14:textId="77777777" w:rsidR="00A56A38" w:rsidRPr="0048564A" w:rsidRDefault="00A56A38" w:rsidP="00A56A38"/>
    <w:p w14:paraId="1CEB0571" w14:textId="77777777" w:rsidR="00A56A38" w:rsidRDefault="00A56A38" w:rsidP="00A56A38">
      <w:pPr>
        <w:pStyle w:val="Heading2"/>
      </w:pPr>
      <w:bookmarkStart w:id="7" w:name="_Toc130749386"/>
      <w:r>
        <w:lastRenderedPageBreak/>
        <w:t>Style of Experience</w:t>
      </w:r>
      <w:bookmarkEnd w:id="7"/>
    </w:p>
    <w:p w14:paraId="7F3C9384" w14:textId="77777777" w:rsidR="00A56A38" w:rsidRDefault="00A56A38" w:rsidP="00A56A38">
      <w:r>
        <w:rPr>
          <w:noProof/>
        </w:rPr>
        <mc:AlternateContent>
          <mc:Choice Requires="wps">
            <w:drawing>
              <wp:anchor distT="0" distB="0" distL="114300" distR="114300" simplePos="0" relativeHeight="251666441" behindDoc="0" locked="0" layoutInCell="1" allowOverlap="1" wp14:anchorId="56A9FD67" wp14:editId="526B4AE8">
                <wp:simplePos x="0" y="0"/>
                <wp:positionH relativeFrom="column">
                  <wp:posOffset>919696</wp:posOffset>
                </wp:positionH>
                <wp:positionV relativeFrom="paragraph">
                  <wp:posOffset>945611</wp:posOffset>
                </wp:positionV>
                <wp:extent cx="138022" cy="129397"/>
                <wp:effectExtent l="0" t="0" r="14605" b="23495"/>
                <wp:wrapNone/>
                <wp:docPr id="33" name="Multiplication Sign 33"/>
                <wp:cNvGraphicFramePr/>
                <a:graphic xmlns:a="http://schemas.openxmlformats.org/drawingml/2006/main">
                  <a:graphicData uri="http://schemas.microsoft.com/office/word/2010/wordprocessingShape">
                    <wps:wsp>
                      <wps:cNvSpPr/>
                      <wps:spPr>
                        <a:xfrm>
                          <a:off x="0" y="0"/>
                          <a:ext cx="138022" cy="12939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DE13A" id="Multiplication Sign 33" o:spid="_x0000_s1026" style="position:absolute;margin-left:72.4pt;margin-top:74.45pt;width:10.85pt;height:10.2pt;z-index:251666441;visibility:visible;mso-wrap-style:square;mso-wrap-distance-left:9pt;mso-wrap-distance-top:0;mso-wrap-distance-right:9pt;mso-wrap-distance-bottom:0;mso-position-horizontal:absolute;mso-position-horizontal-relative:text;mso-position-vertical:absolute;mso-position-vertical-relative:text;v-text-anchor:middle" coordsize="138022,1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" path="m22742,42179l43557,19977,69011,43840,94465,19977r20815,22202l91260,64699r24020,22519l94465,109420,69011,85557,43557,109420,22742,87218,46762,64699,22742,42179xe" fillcolor="#4472c4 [3204]" strokecolor="#1f3763 [1604]" strokeweight="1pt">
                <v:stroke joinstyle="miter"/>
                <v:path arrowok="t" o:connecttype="custom" o:connectlocs="22742,42179;43557,19977;69011,43840;94465,19977;115280,42179;91260,64699;115280,87218;94465,109420;69011,85557;43557,109420;22742,87218;46762,64699;22742,42179" o:connectangles="0,0,0,0,0,0,0,0,0,0,0,0,0"/>
              </v:shape>
            </w:pict>
          </mc:Fallback>
        </mc:AlternateContent>
      </w:r>
      <w:r w:rsidRPr="001E7510">
        <w:rPr>
          <w:noProof/>
        </w:rPr>
        <w:drawing>
          <wp:inline distT="0" distB="0" distL="0" distR="0" wp14:anchorId="79259519" wp14:editId="31D5D2B9">
            <wp:extent cx="2478515" cy="18112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128" cy="1823363"/>
                    </a:xfrm>
                    <a:prstGeom prst="rect">
                      <a:avLst/>
                    </a:prstGeom>
                  </pic:spPr>
                </pic:pic>
              </a:graphicData>
            </a:graphic>
          </wp:inline>
        </w:drawing>
      </w:r>
    </w:p>
    <w:p w14:paraId="51F43C7E" w14:textId="77777777" w:rsidR="00A56A38" w:rsidRDefault="00A56A38" w:rsidP="00A56A38">
      <w:pPr>
        <w:rPr>
          <w:i/>
          <w:iCs/>
        </w:rPr>
      </w:pPr>
      <w:r w:rsidRPr="00833A07">
        <w:rPr>
          <w:i/>
          <w:iCs/>
        </w:rPr>
        <w:t xml:space="preserve">(Narrative = </w:t>
      </w:r>
      <w:r>
        <w:rPr>
          <w:i/>
          <w:iCs/>
        </w:rPr>
        <w:t>0.4</w:t>
      </w:r>
      <w:r w:rsidRPr="00833A07">
        <w:rPr>
          <w:i/>
          <w:iCs/>
        </w:rPr>
        <w:t xml:space="preserve">, Ludology = </w:t>
      </w:r>
      <w:r>
        <w:rPr>
          <w:i/>
          <w:iCs/>
        </w:rPr>
        <w:t>0.2</w:t>
      </w:r>
      <w:r w:rsidRPr="00833A07">
        <w:rPr>
          <w:i/>
          <w:iCs/>
        </w:rPr>
        <w:t xml:space="preserve">, Performance = </w:t>
      </w:r>
      <w:r>
        <w:rPr>
          <w:i/>
          <w:iCs/>
        </w:rPr>
        <w:t>0.4</w:t>
      </w:r>
      <w:r w:rsidRPr="00833A07">
        <w:rPr>
          <w:i/>
          <w:iCs/>
        </w:rPr>
        <w:t>)</w:t>
      </w:r>
    </w:p>
    <w:p w14:paraId="21C18C43" w14:textId="4A4EA716" w:rsidR="00A56A38" w:rsidRDefault="00FE7192" w:rsidP="00A56A38">
      <w:r>
        <w:t>This set-up could involve a narrative and story arc where the user is directed to use their superpower for the betterment of others. This could be fictional or real-world scenarios that would then link into the Public Service goals potentially.</w:t>
      </w:r>
      <w:r w:rsidR="00C47DD6">
        <w:t xml:space="preserve"> There could then be an element of role-play as the user is given </w:t>
      </w:r>
      <w:r w:rsidR="003463EF">
        <w:t>an opportunity to be a landscaper, a firefighter, a sailor, or all sorts of things that could be enhanced by having elemental control.</w:t>
      </w:r>
    </w:p>
    <w:p w14:paraId="59282AD7" w14:textId="5CB7D979" w:rsidR="003463EF" w:rsidRDefault="003463EF" w:rsidP="00A56A38">
      <w:r>
        <w:t xml:space="preserve">Gamification could </w:t>
      </w:r>
      <w:r w:rsidR="00305953">
        <w:t xml:space="preserve">mean that there are certain segments or sections where the user is </w:t>
      </w:r>
      <w:r w:rsidR="005A506C">
        <w:t>given a goal, as mentioned above in some of the role-playing scenarios, and then</w:t>
      </w:r>
      <w:r w:rsidR="00615D50">
        <w:t xml:space="preserve"> can still have free use of any of their superpowers. This could mean instead of using their </w:t>
      </w:r>
      <w:proofErr w:type="gramStart"/>
      <w:r w:rsidR="00615D50">
        <w:t>water power</w:t>
      </w:r>
      <w:proofErr w:type="gramEnd"/>
      <w:r w:rsidR="00615D50">
        <w:t xml:space="preserve"> to fight fire, they might use air/wind control to remove oxygen from the area around the fire, thereby extinguishing it in an unexpected but still allowed fashion.</w:t>
      </w:r>
    </w:p>
    <w:p w14:paraId="14C3DC81" w14:textId="77777777" w:rsidR="00DB334A" w:rsidRDefault="00DB334A" w:rsidP="00A56A38"/>
    <w:p w14:paraId="434891F5" w14:textId="77777777" w:rsidR="00DB334A" w:rsidRDefault="00DB334A" w:rsidP="00A56A38"/>
    <w:p w14:paraId="1B7FC316" w14:textId="77777777" w:rsidR="00A56A38" w:rsidRPr="00A56A38" w:rsidRDefault="00A56A38" w:rsidP="005D55EB">
      <w:pPr>
        <w:pStyle w:val="ListBullet"/>
        <w:numPr>
          <w:ilvl w:val="0"/>
          <w:numId w:val="0"/>
        </w:numPr>
        <w:rPr>
          <w:sz w:val="24"/>
          <w:szCs w:val="24"/>
        </w:rPr>
      </w:pPr>
    </w:p>
    <w:p w14:paraId="283B428A" w14:textId="77777777" w:rsidR="00EA3FC5" w:rsidRDefault="00EA3FC5">
      <w:pPr>
        <w:rPr>
          <w:b/>
          <w:bCs/>
          <w:sz w:val="28"/>
          <w:szCs w:val="28"/>
        </w:rPr>
      </w:pPr>
    </w:p>
    <w:p w14:paraId="75179146" w14:textId="77777777" w:rsidR="009728E4" w:rsidRDefault="009728E4">
      <w:pPr>
        <w:rPr>
          <w:rFonts w:asciiTheme="majorHAnsi" w:eastAsiaTheme="majorEastAsia" w:hAnsiTheme="majorHAnsi" w:cstheme="majorBidi"/>
          <w:color w:val="2F5496" w:themeColor="accent1" w:themeShade="BF"/>
          <w:sz w:val="32"/>
          <w:szCs w:val="32"/>
        </w:rPr>
      </w:pPr>
      <w:bookmarkStart w:id="8" w:name="_Toc130749372"/>
      <w:r>
        <w:br w:type="page"/>
      </w:r>
    </w:p>
    <w:p w14:paraId="653C99FA" w14:textId="27BB75B5" w:rsidR="00903DB1" w:rsidRDefault="002F3AF2" w:rsidP="00903DB1">
      <w:pPr>
        <w:pStyle w:val="Heading1"/>
      </w:pPr>
      <w:r>
        <w:lastRenderedPageBreak/>
        <w:t xml:space="preserve">Exploratory </w:t>
      </w:r>
      <w:r w:rsidR="00903DB1">
        <w:t>Enhanced Reality Classification</w:t>
      </w:r>
      <w:r w:rsidR="007150AE">
        <w:t xml:space="preserve"> (MW)</w:t>
      </w:r>
      <w:bookmarkEnd w:id="8"/>
    </w:p>
    <w:p w14:paraId="4609BD66" w14:textId="77777777" w:rsidR="008021D6" w:rsidRDefault="008021D6" w:rsidP="008021D6">
      <w:pPr>
        <w:pStyle w:val="Heading2"/>
      </w:pPr>
      <w:bookmarkStart w:id="9" w:name="_Toc130749373"/>
      <w:r>
        <w:t>Nature of Reality</w:t>
      </w:r>
      <w:bookmarkEnd w:id="9"/>
    </w:p>
    <w:p w14:paraId="7EB3CF30" w14:textId="77777777" w:rsidR="008021D6" w:rsidRDefault="008021D6" w:rsidP="008021D6">
      <w:r>
        <w:rPr>
          <w:noProof/>
        </w:rPr>
        <w:drawing>
          <wp:inline distT="114300" distB="114300" distL="114300" distR="114300" wp14:anchorId="0D376DF9" wp14:editId="2282A374">
            <wp:extent cx="2844223" cy="1804988"/>
            <wp:effectExtent l="0" t="0" r="0" b="0"/>
            <wp:docPr id="16" name="Picture 16"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preferRelativeResize="0"/>
                  </pic:nvPicPr>
                  <pic:blipFill>
                    <a:blip r:embed="rId11"/>
                    <a:srcRect/>
                    <a:stretch>
                      <a:fillRect/>
                    </a:stretch>
                  </pic:blipFill>
                  <pic:spPr>
                    <a:xfrm>
                      <a:off x="0" y="0"/>
                      <a:ext cx="2844223" cy="1804988"/>
                    </a:xfrm>
                    <a:prstGeom prst="rect">
                      <a:avLst/>
                    </a:prstGeom>
                    <a:ln/>
                  </pic:spPr>
                </pic:pic>
              </a:graphicData>
            </a:graphic>
          </wp:inline>
        </w:drawing>
      </w:r>
    </w:p>
    <w:p w14:paraId="53205C2C" w14:textId="77777777" w:rsidR="008021D6" w:rsidRDefault="008021D6" w:rsidP="008021D6">
      <w:r>
        <w:t>= The participant will be able to experience the conjuration superpower through an augmented reality system, which means the participant’s nature of reality will be set between the physical and virtual world. With the utilization of augmented reality systems, the participant’s physical world can be integrated with virtual elements and objects.</w:t>
      </w:r>
    </w:p>
    <w:p w14:paraId="1B7CE804" w14:textId="77777777" w:rsidR="008021D6" w:rsidRDefault="008021D6" w:rsidP="008021D6">
      <w:pPr>
        <w:pStyle w:val="Heading2"/>
      </w:pPr>
      <w:bookmarkStart w:id="10" w:name="_Toc130749374"/>
      <w:r>
        <w:t>Location (setting)</w:t>
      </w:r>
      <w:bookmarkEnd w:id="10"/>
    </w:p>
    <w:p w14:paraId="21DDA7BD" w14:textId="77777777" w:rsidR="008021D6" w:rsidRDefault="008021D6" w:rsidP="008021D6">
      <w:r>
        <w:rPr>
          <w:noProof/>
        </w:rPr>
        <w:drawing>
          <wp:inline distT="114300" distB="114300" distL="114300" distR="114300" wp14:anchorId="08C56340" wp14:editId="177D3404">
            <wp:extent cx="2795588" cy="1758050"/>
            <wp:effectExtent l="0" t="0" r="0" b="0"/>
            <wp:docPr id="17" name="Picture 17"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referRelativeResize="0"/>
                  </pic:nvPicPr>
                  <pic:blipFill>
                    <a:blip r:embed="rId12"/>
                    <a:srcRect/>
                    <a:stretch>
                      <a:fillRect/>
                    </a:stretch>
                  </pic:blipFill>
                  <pic:spPr>
                    <a:xfrm>
                      <a:off x="0" y="0"/>
                      <a:ext cx="2795588" cy="1758050"/>
                    </a:xfrm>
                    <a:prstGeom prst="rect">
                      <a:avLst/>
                    </a:prstGeom>
                    <a:ln/>
                  </pic:spPr>
                </pic:pic>
              </a:graphicData>
            </a:graphic>
          </wp:inline>
        </w:drawing>
      </w:r>
    </w:p>
    <w:p w14:paraId="4F78BFAC" w14:textId="77777777" w:rsidR="008021D6" w:rsidRDefault="008021D6" w:rsidP="008021D6">
      <w:r>
        <w:t>= The experience will take place in the real/physical world based on where the participant is, with virtual elements added on the top of it by the augmented reality system.</w:t>
      </w:r>
    </w:p>
    <w:p w14:paraId="665E044C" w14:textId="77777777" w:rsidR="008021D6" w:rsidRDefault="008021D6" w:rsidP="008021D6"/>
    <w:p w14:paraId="3FD7B725" w14:textId="77777777" w:rsidR="008021D6" w:rsidRDefault="008021D6" w:rsidP="008021D6">
      <w:pPr>
        <w:pStyle w:val="Heading2"/>
      </w:pPr>
      <w:bookmarkStart w:id="11" w:name="_Toc130749375"/>
      <w:r>
        <w:t>Objects</w:t>
      </w:r>
      <w:bookmarkEnd w:id="11"/>
    </w:p>
    <w:p w14:paraId="5199D09F" w14:textId="77777777" w:rsidR="008021D6" w:rsidRDefault="008021D6" w:rsidP="008021D6">
      <w:r>
        <w:rPr>
          <w:noProof/>
        </w:rPr>
        <w:drawing>
          <wp:inline distT="114300" distB="114300" distL="114300" distR="114300" wp14:anchorId="394145E9" wp14:editId="1823C7ED">
            <wp:extent cx="2786063" cy="1773825"/>
            <wp:effectExtent l="0" t="0" r="0" b="0"/>
            <wp:docPr id="1" name="Picture 1"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Chart, radar chart&#10;&#10;Description automatically generated"/>
                    <pic:cNvPicPr preferRelativeResize="0"/>
                  </pic:nvPicPr>
                  <pic:blipFill>
                    <a:blip r:embed="rId13"/>
                    <a:srcRect/>
                    <a:stretch>
                      <a:fillRect/>
                    </a:stretch>
                  </pic:blipFill>
                  <pic:spPr>
                    <a:xfrm>
                      <a:off x="0" y="0"/>
                      <a:ext cx="2786063" cy="1773825"/>
                    </a:xfrm>
                    <a:prstGeom prst="rect">
                      <a:avLst/>
                    </a:prstGeom>
                    <a:ln/>
                  </pic:spPr>
                </pic:pic>
              </a:graphicData>
            </a:graphic>
          </wp:inline>
        </w:drawing>
      </w:r>
    </w:p>
    <w:p w14:paraId="14E536DC" w14:textId="77777777" w:rsidR="008021D6" w:rsidRDefault="008021D6" w:rsidP="008021D6">
      <w:r>
        <w:t xml:space="preserve">= While the experience is set in the real/physical world, the objects will be completely virtual. The virtual objects will be generated by the augmented reality system that the participant is using. The </w:t>
      </w:r>
      <w:r>
        <w:lastRenderedPageBreak/>
        <w:t>virtual objects in this sense will be the things that the participant is able to summon with their “superpower”.</w:t>
      </w:r>
    </w:p>
    <w:p w14:paraId="38765A42" w14:textId="77777777" w:rsidR="008021D6" w:rsidRDefault="008021D6" w:rsidP="008021D6"/>
    <w:p w14:paraId="2F7162A1" w14:textId="77777777" w:rsidR="008021D6" w:rsidRDefault="008021D6" w:rsidP="008021D6">
      <w:pPr>
        <w:pStyle w:val="Heading2"/>
      </w:pPr>
      <w:bookmarkStart w:id="12" w:name="_Toc130749376"/>
      <w:r>
        <w:t>Interaction and Feedback</w:t>
      </w:r>
      <w:bookmarkEnd w:id="12"/>
    </w:p>
    <w:p w14:paraId="2BE18D5C" w14:textId="77777777" w:rsidR="008021D6" w:rsidRDefault="008021D6" w:rsidP="008021D6">
      <w:r>
        <w:rPr>
          <w:noProof/>
        </w:rPr>
        <w:drawing>
          <wp:inline distT="114300" distB="114300" distL="114300" distR="114300" wp14:anchorId="2FB97F21" wp14:editId="7A4ED905">
            <wp:extent cx="2833688" cy="1790733"/>
            <wp:effectExtent l="0" t="0" r="0" b="0"/>
            <wp:docPr id="6" name="Picture 6"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jpg" descr="Chart, radar chart&#10;&#10;Description automatically generated"/>
                    <pic:cNvPicPr preferRelativeResize="0"/>
                  </pic:nvPicPr>
                  <pic:blipFill>
                    <a:blip r:embed="rId14"/>
                    <a:srcRect/>
                    <a:stretch>
                      <a:fillRect/>
                    </a:stretch>
                  </pic:blipFill>
                  <pic:spPr>
                    <a:xfrm>
                      <a:off x="0" y="0"/>
                      <a:ext cx="2833688" cy="1790733"/>
                    </a:xfrm>
                    <a:prstGeom prst="rect">
                      <a:avLst/>
                    </a:prstGeom>
                    <a:ln/>
                  </pic:spPr>
                </pic:pic>
              </a:graphicData>
            </a:graphic>
          </wp:inline>
        </w:drawing>
      </w:r>
    </w:p>
    <w:p w14:paraId="06F8D838" w14:textId="77777777" w:rsidR="008021D6" w:rsidRDefault="008021D6" w:rsidP="008021D6">
      <w:r>
        <w:t xml:space="preserve">= The participant will be able to engage with the experience through the augmented reality system, which is a smartphone. The smartphone’s AR feature </w:t>
      </w:r>
      <w:proofErr w:type="gramStart"/>
      <w:r>
        <w:t>is able to</w:t>
      </w:r>
      <w:proofErr w:type="gramEnd"/>
      <w:r>
        <w:t xml:space="preserve"> capture the participant’s environment through a camera then integrating it with virtual elements such as generating virtual objects. To summon these virtual objects, the participant </w:t>
      </w:r>
      <w:proofErr w:type="gramStart"/>
      <w:r>
        <w:t>has to</w:t>
      </w:r>
      <w:proofErr w:type="gramEnd"/>
      <w:r>
        <w:t xml:space="preserve"> tap on a button provided in the UI of the AR experience in their smartphone. After tapping the button, a virtual object will be generated on top of the participant’s environment based on their movement through the AR system. </w:t>
      </w:r>
    </w:p>
    <w:p w14:paraId="138B8F00" w14:textId="77777777" w:rsidR="008021D6" w:rsidRDefault="008021D6" w:rsidP="008021D6"/>
    <w:p w14:paraId="6BF99E62" w14:textId="77777777" w:rsidR="008021D6" w:rsidRDefault="008021D6" w:rsidP="008021D6"/>
    <w:p w14:paraId="623DF5F5" w14:textId="77777777" w:rsidR="008021D6" w:rsidRDefault="008021D6" w:rsidP="008021D6">
      <w:pPr>
        <w:pStyle w:val="Heading2"/>
      </w:pPr>
      <w:bookmarkStart w:id="13" w:name="_Toc130749377"/>
      <w:r>
        <w:t>Concepts explored</w:t>
      </w:r>
      <w:bookmarkEnd w:id="13"/>
    </w:p>
    <w:p w14:paraId="7E11A89E" w14:textId="77777777" w:rsidR="008021D6" w:rsidRDefault="008021D6" w:rsidP="008021D6">
      <w:r>
        <w:rPr>
          <w:noProof/>
        </w:rPr>
        <w:drawing>
          <wp:inline distT="114300" distB="114300" distL="114300" distR="114300" wp14:anchorId="3DE89252" wp14:editId="1E423739">
            <wp:extent cx="2833688" cy="1790733"/>
            <wp:effectExtent l="0" t="0" r="0" b="0"/>
            <wp:docPr id="5" name="Picture 5"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jpg" descr="Chart, radar chart&#10;&#10;Description automatically generated"/>
                    <pic:cNvPicPr preferRelativeResize="0"/>
                  </pic:nvPicPr>
                  <pic:blipFill>
                    <a:blip r:embed="rId14"/>
                    <a:srcRect/>
                    <a:stretch>
                      <a:fillRect/>
                    </a:stretch>
                  </pic:blipFill>
                  <pic:spPr>
                    <a:xfrm>
                      <a:off x="0" y="0"/>
                      <a:ext cx="2833688" cy="1790733"/>
                    </a:xfrm>
                    <a:prstGeom prst="rect">
                      <a:avLst/>
                    </a:prstGeom>
                    <a:ln/>
                  </pic:spPr>
                </pic:pic>
              </a:graphicData>
            </a:graphic>
          </wp:inline>
        </w:drawing>
      </w:r>
    </w:p>
    <w:p w14:paraId="067EB5D4" w14:textId="77777777" w:rsidR="008021D6" w:rsidRDefault="008021D6" w:rsidP="008021D6">
      <w:r>
        <w:t xml:space="preserve">= The experience will rely on technology, both hardware and software. The AR features, especially on generating the virtual objects, will be developed through Unity software. These features then will be integrated with the participant’s physical environment through a smartphone which will be the hardware. The smartphone must require a camera and a motion-tracking gyroscope </w:t>
      </w:r>
      <w:proofErr w:type="gramStart"/>
      <w:r>
        <w:t>in order to</w:t>
      </w:r>
      <w:proofErr w:type="gramEnd"/>
      <w:r>
        <w:t xml:space="preserve"> accurately track the participant’s movement and placement.</w:t>
      </w:r>
    </w:p>
    <w:p w14:paraId="46124661" w14:textId="77777777" w:rsidR="008021D6" w:rsidRDefault="008021D6" w:rsidP="008021D6"/>
    <w:p w14:paraId="4622D234" w14:textId="77777777" w:rsidR="008021D6" w:rsidRDefault="008021D6" w:rsidP="008021D6">
      <w:pPr>
        <w:pStyle w:val="Heading2"/>
      </w:pPr>
      <w:bookmarkStart w:id="14" w:name="_Toc130749378"/>
      <w:r>
        <w:lastRenderedPageBreak/>
        <w:t>Participant engagement</w:t>
      </w:r>
      <w:bookmarkEnd w:id="14"/>
    </w:p>
    <w:p w14:paraId="40E6DBFF" w14:textId="77777777" w:rsidR="008021D6" w:rsidRDefault="008021D6" w:rsidP="008021D6">
      <w:r>
        <w:rPr>
          <w:noProof/>
        </w:rPr>
        <w:drawing>
          <wp:inline distT="114300" distB="114300" distL="114300" distR="114300" wp14:anchorId="6D4D3A9B" wp14:editId="46CE2F4A">
            <wp:extent cx="2741011" cy="201622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2741011" cy="2016224"/>
                    </a:xfrm>
                    <a:prstGeom prst="rect">
                      <a:avLst/>
                    </a:prstGeom>
                    <a:ln/>
                  </pic:spPr>
                </pic:pic>
              </a:graphicData>
            </a:graphic>
          </wp:inline>
        </w:drawing>
      </w:r>
    </w:p>
    <w:p w14:paraId="7392ADEF" w14:textId="77777777" w:rsidR="008021D6" w:rsidRDefault="008021D6" w:rsidP="008021D6">
      <w:r>
        <w:t xml:space="preserve">= </w:t>
      </w:r>
      <w:proofErr w:type="gramStart"/>
      <w:r>
        <w:t>By the use of</w:t>
      </w:r>
      <w:proofErr w:type="gramEnd"/>
      <w:r>
        <w:t xml:space="preserve"> the augmented reality system the participant will be present wherever location they are, while engaging with the AR experience and features at the same time. The experience will be focused on the sole participant only.</w:t>
      </w:r>
    </w:p>
    <w:p w14:paraId="5D27A408" w14:textId="77777777" w:rsidR="008021D6" w:rsidRDefault="008021D6" w:rsidP="008021D6"/>
    <w:p w14:paraId="54CCAAA3" w14:textId="77777777" w:rsidR="008021D6" w:rsidRDefault="008021D6" w:rsidP="008021D6"/>
    <w:p w14:paraId="4ABAFFFD" w14:textId="77777777" w:rsidR="008021D6" w:rsidRDefault="008021D6" w:rsidP="008021D6"/>
    <w:p w14:paraId="02FB5F69" w14:textId="77777777" w:rsidR="008021D6" w:rsidRDefault="008021D6" w:rsidP="008021D6"/>
    <w:p w14:paraId="0087F21A" w14:textId="77777777" w:rsidR="008021D6" w:rsidRDefault="008021D6" w:rsidP="008021D6"/>
    <w:p w14:paraId="7A5F7057" w14:textId="77777777" w:rsidR="008021D6" w:rsidRDefault="008021D6" w:rsidP="008021D6"/>
    <w:p w14:paraId="3A65A07A" w14:textId="77777777" w:rsidR="008021D6" w:rsidRDefault="008021D6" w:rsidP="008021D6">
      <w:pPr>
        <w:pStyle w:val="Heading2"/>
      </w:pPr>
      <w:bookmarkStart w:id="15" w:name="_Toc130749379"/>
      <w:r>
        <w:t>Design of experience</w:t>
      </w:r>
      <w:bookmarkEnd w:id="15"/>
    </w:p>
    <w:p w14:paraId="67CA3E1C" w14:textId="77777777" w:rsidR="008021D6" w:rsidRDefault="008021D6" w:rsidP="008021D6">
      <w:r>
        <w:rPr>
          <w:noProof/>
        </w:rPr>
        <w:drawing>
          <wp:inline distT="114300" distB="114300" distL="114300" distR="114300" wp14:anchorId="6EF901C5" wp14:editId="61C5E53D">
            <wp:extent cx="2738438" cy="1732086"/>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2738438" cy="1732086"/>
                    </a:xfrm>
                    <a:prstGeom prst="rect">
                      <a:avLst/>
                    </a:prstGeom>
                    <a:ln/>
                  </pic:spPr>
                </pic:pic>
              </a:graphicData>
            </a:graphic>
          </wp:inline>
        </w:drawing>
      </w:r>
    </w:p>
    <w:p w14:paraId="54BDB78D" w14:textId="45B2B06B" w:rsidR="008021D6" w:rsidRDefault="008021D6" w:rsidP="008021D6">
      <w:r>
        <w:t>= The experience will let the participant to freely experiment with their “superpowers” of conjuring virtual objects around their environment without the requirement of fulfilling certain objectives or following narrative structures.</w:t>
      </w:r>
    </w:p>
    <w:p w14:paraId="563839AE" w14:textId="77777777" w:rsidR="008021D6" w:rsidRPr="008021D6" w:rsidRDefault="008021D6" w:rsidP="008021D6"/>
    <w:p w14:paraId="43978168" w14:textId="77777777" w:rsidR="00E94D37" w:rsidRDefault="00E94D37" w:rsidP="001E7510"/>
    <w:p w14:paraId="7C834386" w14:textId="77777777" w:rsidR="00E6709B" w:rsidRDefault="00E6709B" w:rsidP="00EB45FF"/>
    <w:p w14:paraId="332B619B" w14:textId="77777777" w:rsidR="00377662" w:rsidRDefault="00377662">
      <w:r>
        <w:br w:type="page"/>
      </w:r>
    </w:p>
    <w:p w14:paraId="224C3880" w14:textId="64247F00" w:rsidR="00377662" w:rsidRDefault="0024714F" w:rsidP="00377662">
      <w:pPr>
        <w:pStyle w:val="Heading1"/>
      </w:pPr>
      <w:bookmarkStart w:id="16" w:name="_Toc130749389"/>
      <w:r>
        <w:lastRenderedPageBreak/>
        <w:t xml:space="preserve">Potential </w:t>
      </w:r>
      <w:r w:rsidR="00377662">
        <w:t>Design Solution (MC</w:t>
      </w:r>
      <w:r w:rsidR="00D16FBC">
        <w:t>L</w:t>
      </w:r>
      <w:r w:rsidR="00377662">
        <w:t>)</w:t>
      </w:r>
      <w:bookmarkEnd w:id="16"/>
    </w:p>
    <w:p w14:paraId="15FB3F83" w14:textId="155EBBB7" w:rsidR="005121E2" w:rsidRDefault="002F3AF2" w:rsidP="005121E2">
      <w:r>
        <w:t xml:space="preserve">A potential solution could be </w:t>
      </w:r>
      <w:r w:rsidR="00AE4A0F">
        <w:t>a virtual reality system</w:t>
      </w:r>
      <w:r w:rsidR="00C14312">
        <w:t xml:space="preserve"> that allows the user to demonstrate their </w:t>
      </w:r>
      <w:proofErr w:type="gramStart"/>
      <w:r w:rsidR="00C14312">
        <w:t>super powers</w:t>
      </w:r>
      <w:proofErr w:type="gramEnd"/>
      <w:r w:rsidR="00C14312">
        <w:t xml:space="preserve"> </w:t>
      </w:r>
      <w:r w:rsidR="000A792D">
        <w:t>with some physical elements to feel the impact of those powers</w:t>
      </w:r>
      <w:r w:rsidR="00257C6B">
        <w:t>. It would have to be at a specific physical location</w:t>
      </w:r>
      <w:r w:rsidR="00323E9F">
        <w:t>.</w:t>
      </w:r>
    </w:p>
    <w:p w14:paraId="1B818AF4" w14:textId="38E73F56" w:rsidR="00323E9F" w:rsidRDefault="00323E9F" w:rsidP="005121E2">
      <w:r>
        <w:rPr>
          <w:b/>
          <w:bCs/>
        </w:rPr>
        <w:t>Goal:</w:t>
      </w:r>
      <w:r w:rsidR="00941BA5">
        <w:rPr>
          <w:b/>
          <w:bCs/>
        </w:rPr>
        <w:t xml:space="preserve"> </w:t>
      </w:r>
      <w:r w:rsidR="00941BA5">
        <w:t>Science Education</w:t>
      </w:r>
    </w:p>
    <w:p w14:paraId="2C6E841B" w14:textId="75074B78" w:rsidR="00941BA5" w:rsidRDefault="00941BA5" w:rsidP="005121E2">
      <w:r>
        <w:rPr>
          <w:b/>
          <w:bCs/>
        </w:rPr>
        <w:t>Platform</w:t>
      </w:r>
      <w:r>
        <w:t>: Oculus Quest headset</w:t>
      </w:r>
      <w:r w:rsidR="00A24FA0">
        <w:t xml:space="preserve"> coupled with physical effects set up at location</w:t>
      </w:r>
    </w:p>
    <w:p w14:paraId="448EA67C" w14:textId="31DD8FC1" w:rsidR="00A24FA0" w:rsidRDefault="00A24FA0" w:rsidP="005121E2">
      <w:r>
        <w:rPr>
          <w:b/>
          <w:bCs/>
        </w:rPr>
        <w:t>Example User Story:</w:t>
      </w:r>
      <w:r>
        <w:t xml:space="preserve"> Lewis is </w:t>
      </w:r>
      <w:r w:rsidR="00094966">
        <w:t xml:space="preserve">part of a group of school students who are learning about chemical composition and the environment. His class has been covering </w:t>
      </w:r>
      <w:r w:rsidR="00DF0C1E">
        <w:t>molecular composition</w:t>
      </w:r>
      <w:r w:rsidR="00FE07D5">
        <w:t xml:space="preserve"> and state changes.</w:t>
      </w:r>
    </w:p>
    <w:p w14:paraId="6A3F9D20" w14:textId="2DD64449" w:rsidR="00447D9D" w:rsidRDefault="00081F29" w:rsidP="005121E2">
      <w:r>
        <w:t xml:space="preserve">Lewis’ teacher takes them to the VR set-up. Within this </w:t>
      </w:r>
      <w:r w:rsidR="00C0079A">
        <w:t xml:space="preserve">Oculus Quest </w:t>
      </w:r>
      <w:r>
        <w:t xml:space="preserve">environment, Lewis can gesture to water and have it </w:t>
      </w:r>
      <w:proofErr w:type="gramStart"/>
      <w:r w:rsidR="00B31284">
        <w:t>rise up</w:t>
      </w:r>
      <w:proofErr w:type="gramEnd"/>
      <w:r w:rsidR="00B31284">
        <w:t>. He can also bring some up to in front of him and shape it with gestures from both hands as if it were clay, demonstrating the nature of water in its liquid state</w:t>
      </w:r>
      <w:r w:rsidR="00447D9D">
        <w:t xml:space="preserve">. </w:t>
      </w:r>
    </w:p>
    <w:p w14:paraId="73995926" w14:textId="745CB5D4" w:rsidR="00BB2D0F" w:rsidRDefault="00447D9D" w:rsidP="005121E2">
      <w:r>
        <w:t xml:space="preserve">He can turn a virtual dial and </w:t>
      </w:r>
      <w:r w:rsidR="006E2AB6">
        <w:t xml:space="preserve">then utilise </w:t>
      </w:r>
      <w:r w:rsidR="00DF0C1E">
        <w:t>gestures to direct heat or cooling at water sources</w:t>
      </w:r>
      <w:r>
        <w:t xml:space="preserve">, watching as the water </w:t>
      </w:r>
      <w:r w:rsidR="00B74599">
        <w:t xml:space="preserve">changes state from </w:t>
      </w:r>
      <w:r w:rsidR="001A63EE">
        <w:t xml:space="preserve">liquid to solid ice. </w:t>
      </w:r>
      <w:r w:rsidR="006A74FB">
        <w:t xml:space="preserve">If he touches the ice, a zoomed in perspective is brought up on screen that </w:t>
      </w:r>
      <w:r w:rsidR="00DD7A35">
        <w:t>provides a graphic of the molecules and how close together they are, as well as a brief written description of the molecular activity whilst in that state. Similar</w:t>
      </w:r>
      <w:r w:rsidR="00DF55B5">
        <w:t xml:space="preserve">ly, </w:t>
      </w:r>
      <w:r w:rsidR="00C74135">
        <w:t>a perspective can be provided if the temperature has been turned up and the water is turned to steam.</w:t>
      </w:r>
    </w:p>
    <w:p w14:paraId="7D95E168" w14:textId="0A6FCC97" w:rsidR="00863C3E" w:rsidRDefault="00416FC6" w:rsidP="005121E2">
      <w:r>
        <w:t xml:space="preserve">Air manipulation can help Lewis and other students understand that despite being invisible, the air </w:t>
      </w:r>
      <w:r w:rsidR="00684094">
        <w:t xml:space="preserve">around them is in fact filled with tiny molecules and that, when </w:t>
      </w:r>
      <w:proofErr w:type="gramStart"/>
      <w:r w:rsidR="00684094">
        <w:t>gathered together</w:t>
      </w:r>
      <w:proofErr w:type="gramEnd"/>
      <w:r w:rsidR="00684094">
        <w:t>, these molecules have the capacity to move things just as much as the molecu</w:t>
      </w:r>
      <w:r w:rsidR="00192601">
        <w:t>l</w:t>
      </w:r>
      <w:r w:rsidR="00684094">
        <w:t xml:space="preserve">es of more visible solid objects. To demonstrate this, </w:t>
      </w:r>
      <w:r w:rsidR="00192601">
        <w:t>a verbal command “Wind Power” is issued by Lewis</w:t>
      </w:r>
      <w:r w:rsidR="007574EE">
        <w:t xml:space="preserve"> that then changes the outcome of gestures. Swinging arms in one direction or another changes the wind movement in that direction, pushing loose leaves around and creating ripples on still water etc. </w:t>
      </w:r>
      <w:proofErr w:type="gramStart"/>
      <w:r w:rsidR="007574EE">
        <w:t>Similar to</w:t>
      </w:r>
      <w:proofErr w:type="gramEnd"/>
      <w:r w:rsidR="007574EE">
        <w:t xml:space="preserve"> the water zoom feature, </w:t>
      </w:r>
      <w:r w:rsidR="00863C3E">
        <w:t>Lewis can pause and zoom in to see a close-up version of the molecules at work, with the wind molecules compressing as they push up against the leaves or water and forces symbolised etc.</w:t>
      </w:r>
    </w:p>
    <w:p w14:paraId="1D5EBF7B" w14:textId="2073EE4F" w:rsidR="00743C22" w:rsidRDefault="00743C22" w:rsidP="005121E2">
      <w:r>
        <w:t xml:space="preserve">The wind power element is represented by a series of fans installed at 8 points throughout the room (think 8 key points on a compass) as well as a </w:t>
      </w:r>
      <w:r w:rsidR="000239D5">
        <w:t xml:space="preserve">fan under the floor and a ceiling fan. These can be turned on/off by </w:t>
      </w:r>
      <w:r w:rsidR="00597EAC">
        <w:t>Lewis’ gestures as mentioned above to simulate the wind control effect.</w:t>
      </w:r>
    </w:p>
    <w:p w14:paraId="28F70860" w14:textId="2010BCAE" w:rsidR="000A792D" w:rsidRDefault="000A792D" w:rsidP="005121E2">
      <w:r>
        <w:t xml:space="preserve">As elements are heated/cooled by the superpower, </w:t>
      </w:r>
      <w:r w:rsidR="007D032C">
        <w:t>a series of water channels just under the floor and behind the walls can be heated/cooled at various locations to represent heat or coolness emanating from an object that might be in that location.</w:t>
      </w:r>
    </w:p>
    <w:p w14:paraId="26346E42" w14:textId="7DCD55D0" w:rsidR="00863C3E" w:rsidRDefault="00863C3E" w:rsidP="005121E2">
      <w:r>
        <w:rPr>
          <w:b/>
          <w:bCs/>
        </w:rPr>
        <w:t xml:space="preserve">Limitations: </w:t>
      </w:r>
      <w:r w:rsidR="00B442B1">
        <w:t xml:space="preserve">The solution </w:t>
      </w:r>
      <w:r w:rsidR="00FE07D5">
        <w:t xml:space="preserve">relies on students having </w:t>
      </w:r>
      <w:r w:rsidR="008D3166">
        <w:t xml:space="preserve">use of their arms as well as being comfortable wearing a headset, which could be limiting for some students with disabilities. </w:t>
      </w:r>
    </w:p>
    <w:p w14:paraId="0811D5C7" w14:textId="0E618C2E" w:rsidR="007D032C" w:rsidRDefault="007D032C" w:rsidP="005121E2">
      <w:r>
        <w:t xml:space="preserve">The heating/cooling channels mentioned would only be able to work with </w:t>
      </w:r>
      <w:r w:rsidR="006E125A">
        <w:t xml:space="preserve">objects or locations directly on the floor/near the walls. </w:t>
      </w:r>
      <w:r w:rsidR="00D53558">
        <w:t xml:space="preserve">For features like water that has been manipulated by the user to </w:t>
      </w:r>
      <w:proofErr w:type="gramStart"/>
      <w:r w:rsidR="00D53558">
        <w:t>rise up</w:t>
      </w:r>
      <w:proofErr w:type="gramEnd"/>
      <w:r w:rsidR="00D53558">
        <w:t xml:space="preserve"> and take shape in front of them, the temperature </w:t>
      </w:r>
      <w:r w:rsidR="00743C22">
        <w:t>representation wouldn’t work.</w:t>
      </w:r>
    </w:p>
    <w:p w14:paraId="024EAE09" w14:textId="04582779" w:rsidR="008754F6" w:rsidRPr="00863C3E" w:rsidRDefault="008754F6" w:rsidP="005121E2">
      <w:r>
        <w:t xml:space="preserve">From a more practical perspective, none of Muhammad, myself or </w:t>
      </w:r>
      <w:proofErr w:type="spellStart"/>
      <w:r w:rsidR="004E5E31">
        <w:t>Junyi</w:t>
      </w:r>
      <w:proofErr w:type="spellEnd"/>
      <w:r w:rsidR="004E5E31">
        <w:t xml:space="preserve"> have access to an Oculus set to test prototypes and code, which makes this highly challenging to implement as a concept.</w:t>
      </w:r>
    </w:p>
    <w:p w14:paraId="79B245D3" w14:textId="4689836A" w:rsidR="0024714F" w:rsidRDefault="00025D5B" w:rsidP="0024714F">
      <w:pPr>
        <w:pStyle w:val="Heading1"/>
      </w:pPr>
      <w:r>
        <w:lastRenderedPageBreak/>
        <w:t xml:space="preserve">Potential </w:t>
      </w:r>
      <w:r w:rsidR="0024714F">
        <w:t>Design Solution (MW)</w:t>
      </w:r>
    </w:p>
    <w:p w14:paraId="4F259E7E" w14:textId="77777777" w:rsidR="0024714F" w:rsidRDefault="0024714F" w:rsidP="0024714F"/>
    <w:p w14:paraId="65A861F9" w14:textId="2600ECDD" w:rsidR="005121E2" w:rsidRDefault="00025D5B" w:rsidP="005121E2">
      <w:pPr>
        <w:pStyle w:val="Heading1"/>
      </w:pPr>
      <w:r>
        <w:t xml:space="preserve">Potential </w:t>
      </w:r>
      <w:r w:rsidR="005121E2">
        <w:t>Design Solution (JS)</w:t>
      </w:r>
    </w:p>
    <w:p w14:paraId="04CBE37D" w14:textId="77777777" w:rsidR="005121E2" w:rsidRDefault="005121E2" w:rsidP="005121E2"/>
    <w:p w14:paraId="33CABE0D" w14:textId="3CC2DB89" w:rsidR="005121E2" w:rsidRDefault="00025D5B" w:rsidP="002F3AF2">
      <w:pPr>
        <w:pStyle w:val="Heading1"/>
      </w:pPr>
      <w:r>
        <w:t xml:space="preserve">Final </w:t>
      </w:r>
      <w:r w:rsidR="002F3AF2">
        <w:t>Design Solution (All)</w:t>
      </w:r>
    </w:p>
    <w:p w14:paraId="0D6516FE" w14:textId="77777777" w:rsidR="0024714F" w:rsidRDefault="0024714F" w:rsidP="0024714F">
      <w:pPr>
        <w:pStyle w:val="Heading2"/>
      </w:pPr>
      <w:r>
        <w:t>Overview</w:t>
      </w:r>
    </w:p>
    <w:p w14:paraId="300198B1" w14:textId="2FAFA8D0" w:rsidR="00C40D2C" w:rsidRDefault="00C40D2C" w:rsidP="0024714F">
      <w:r>
        <w:t xml:space="preserve">The final discussed and agreed upon design is </w:t>
      </w:r>
      <w:r w:rsidR="00CE4283">
        <w:t>an augmented reality system where the user can u</w:t>
      </w:r>
      <w:r w:rsidR="00954AA9">
        <w:t xml:space="preserve">tilise the mobile front and back camera as well as the gyroscope for gestures to activate their </w:t>
      </w:r>
      <w:r w:rsidR="0024714F">
        <w:t xml:space="preserve">elemental control </w:t>
      </w:r>
      <w:r w:rsidR="00954AA9">
        <w:t>superpower on their surroundings.</w:t>
      </w:r>
      <w:r w:rsidR="00FD6DC3">
        <w:t xml:space="preserve"> The superpower of elemental control will include:</w:t>
      </w:r>
    </w:p>
    <w:p w14:paraId="21E7C7DC" w14:textId="7976F15A" w:rsidR="00DB39F2" w:rsidRDefault="00DB39F2" w:rsidP="00DB39F2">
      <w:pPr>
        <w:pStyle w:val="ListBullet"/>
      </w:pPr>
      <w:r>
        <w:t>Air control</w:t>
      </w:r>
    </w:p>
    <w:p w14:paraId="5C677241" w14:textId="03F1B8D2" w:rsidR="00DB39F2" w:rsidRDefault="00DB39F2" w:rsidP="00DB39F2">
      <w:pPr>
        <w:pStyle w:val="ListBullet"/>
      </w:pPr>
      <w:r>
        <w:t>Water control</w:t>
      </w:r>
    </w:p>
    <w:p w14:paraId="5DA0EEBA" w14:textId="603F6A8D" w:rsidR="00DB39F2" w:rsidRDefault="00DB39F2" w:rsidP="00DB39F2">
      <w:pPr>
        <w:pStyle w:val="ListBullet"/>
      </w:pPr>
      <w:r>
        <w:t>Temperature control</w:t>
      </w:r>
    </w:p>
    <w:p w14:paraId="7D75E0CC" w14:textId="77777777" w:rsidR="00DB39F2" w:rsidRDefault="00DB39F2" w:rsidP="00DB39F2">
      <w:pPr>
        <w:pStyle w:val="ListBullet"/>
        <w:numPr>
          <w:ilvl w:val="0"/>
          <w:numId w:val="0"/>
        </w:numPr>
        <w:ind w:left="360" w:hanging="360"/>
      </w:pPr>
    </w:p>
    <w:p w14:paraId="2DC32C3E" w14:textId="267A5C81" w:rsidR="009852CD" w:rsidRPr="00DB39F2" w:rsidRDefault="00D00228" w:rsidP="00C40D2C">
      <w:r>
        <w:rPr>
          <w:b/>
          <w:bCs/>
        </w:rPr>
        <w:t xml:space="preserve">Goal: </w:t>
      </w:r>
      <w:r w:rsidR="00DB39F2">
        <w:t xml:space="preserve">Public service – once the user has familiarised themselves with the controls, </w:t>
      </w:r>
      <w:r w:rsidR="001C48AC">
        <w:t>the application/game will use geolocation features to create ‘crisis moments’ where the user can influence things with their elemental control to save the day. This could be built out into a fully gamified system with points, levels and increased elemental control features eventually.</w:t>
      </w:r>
    </w:p>
    <w:p w14:paraId="3B73F24B" w14:textId="4CC6FDDB" w:rsidR="00D00228" w:rsidRDefault="00F3295D" w:rsidP="00C40D2C">
      <w:r>
        <w:rPr>
          <w:b/>
          <w:bCs/>
        </w:rPr>
        <w:t>Hardware Selection:</w:t>
      </w:r>
      <w:r w:rsidR="001C48AC">
        <w:rPr>
          <w:b/>
          <w:bCs/>
        </w:rPr>
        <w:t xml:space="preserve"> </w:t>
      </w:r>
      <w:r w:rsidR="00E22C1B">
        <w:t xml:space="preserve">The system will run as an AR system on Android devices – this choice was largely limited due to no team member owning an Oculus Quest. It will utilise the phone’s front camera, back </w:t>
      </w:r>
      <w:proofErr w:type="gramStart"/>
      <w:r w:rsidR="00E22C1B">
        <w:t>camera</w:t>
      </w:r>
      <w:proofErr w:type="gramEnd"/>
      <w:r w:rsidR="00E22C1B">
        <w:t xml:space="preserve"> and gyroscope. It will also link in with Google Maps data</w:t>
      </w:r>
      <w:r w:rsidR="00BF337B">
        <w:t xml:space="preserve"> to create the aforementioned ‘crisis </w:t>
      </w:r>
      <w:proofErr w:type="gramStart"/>
      <w:r w:rsidR="00BF337B">
        <w:t>points’</w:t>
      </w:r>
      <w:proofErr w:type="gramEnd"/>
      <w:r w:rsidR="00BF337B">
        <w:t>.</w:t>
      </w:r>
    </w:p>
    <w:p w14:paraId="7B777254" w14:textId="4EF3C993" w:rsidR="0024714F" w:rsidRDefault="0024714F" w:rsidP="00C40D2C"/>
    <w:p w14:paraId="7988DB4C" w14:textId="25147231" w:rsidR="0024714F" w:rsidRDefault="0024714F" w:rsidP="0024714F">
      <w:pPr>
        <w:pStyle w:val="Heading2"/>
      </w:pPr>
      <w:r>
        <w:t>User Story</w:t>
      </w:r>
    </w:p>
    <w:p w14:paraId="316F117B" w14:textId="0CC979BA" w:rsidR="0024714F" w:rsidRDefault="007126CD" w:rsidP="0024714F">
      <w:r>
        <w:t xml:space="preserve">Sam is sitting out on his back deck in winter, well rugged up. </w:t>
      </w:r>
      <w:r w:rsidR="00B413CB">
        <w:t xml:space="preserve">Snow is falling around him as he looks out at the park </w:t>
      </w:r>
      <w:r w:rsidR="00F9295D">
        <w:t>that backs onto his property. He suddenly notices a small dog trying to fight its way through the snow out in the park. The dog looks alone and very tired and cold.</w:t>
      </w:r>
    </w:p>
    <w:p w14:paraId="0C4B9B3E" w14:textId="23F6B343" w:rsidR="00F9295D" w:rsidRDefault="00F9295D" w:rsidP="0024714F">
      <w:r>
        <w:t xml:space="preserve">Jumping off his back deck, Sam </w:t>
      </w:r>
      <w:r w:rsidR="00F26566">
        <w:t xml:space="preserve">dashes over to the dog. He uses the voice command “Heating activation” to turn on his temperature control superpower and set it to heat mode. With a point of his finger in front of him at the dog, a stream of warmth begins to flow. The dog visibly becomes warmer, </w:t>
      </w:r>
      <w:r w:rsidR="005F195A">
        <w:t xml:space="preserve">with bits of frost falling </w:t>
      </w:r>
      <w:proofErr w:type="gramStart"/>
      <w:r w:rsidR="005F195A">
        <w:t>off of</w:t>
      </w:r>
      <w:proofErr w:type="gramEnd"/>
      <w:r w:rsidR="005F195A">
        <w:t xml:space="preserve"> it and shaking ceasing. </w:t>
      </w:r>
    </w:p>
    <w:p w14:paraId="437DBC3D" w14:textId="1447B5A5" w:rsidR="005F195A" w:rsidRDefault="005F195A" w:rsidP="0024714F">
      <w:r>
        <w:t xml:space="preserve">The dog is also covered in dirt and grime. Sam looks around and spots a nearby </w:t>
      </w:r>
      <w:r w:rsidR="00E15FA5">
        <w:t xml:space="preserve">tap that hasn’t quite frozen over. He points at the tap and </w:t>
      </w:r>
      <w:proofErr w:type="gramStart"/>
      <w:r w:rsidR="00E15FA5">
        <w:t>says</w:t>
      </w:r>
      <w:proofErr w:type="gramEnd"/>
      <w:r w:rsidR="00E15FA5">
        <w:t xml:space="preserve"> “water control activation”</w:t>
      </w:r>
      <w:r w:rsidR="00434E25">
        <w:t xml:space="preserve">. Water begins to flow out of the tap. Sam pulls it towards himself with a gesture of his arm and the water comes towards him. He puts out his hand with a ‘stop’ type signal and switches back to heat activation using the same command as earlier. He points at the water hovering mid-air and heats it, then gently gestures with his arm to </w:t>
      </w:r>
      <w:r w:rsidR="00282E63">
        <w:t>move the water down and onto the dog so he can wash it with warm water.</w:t>
      </w:r>
    </w:p>
    <w:p w14:paraId="4617B782" w14:textId="21E270E0" w:rsidR="002C79C8" w:rsidRDefault="00282E63" w:rsidP="0024714F">
      <w:r>
        <w:t xml:space="preserve">As the dirt begins to wash away, the dog starts shivering again – the winter breeze has picked up and </w:t>
      </w:r>
      <w:r w:rsidR="008F7BA5">
        <w:t xml:space="preserve">is drying the water off, making the poor animal cold. </w:t>
      </w:r>
      <w:r w:rsidR="00A6121B">
        <w:t xml:space="preserve">Sam activates his wind control (“Wind control </w:t>
      </w:r>
      <w:r w:rsidR="00A6121B">
        <w:lastRenderedPageBreak/>
        <w:t>activation”) and uses a ‘stop’ gesture in front of him to kill the breeze from any direction, stilling the air</w:t>
      </w:r>
      <w:r w:rsidR="002C79C8">
        <w:t>.</w:t>
      </w:r>
    </w:p>
    <w:p w14:paraId="051CB036" w14:textId="008B2D47" w:rsidR="002C79C8" w:rsidRDefault="002C79C8" w:rsidP="0024714F">
      <w:r>
        <w:t xml:space="preserve">With the dog now saved and the public crisis averted, Sam checks his map and notices there is another public crisis alert at a nearby local landmark. He heads off in that direction to </w:t>
      </w:r>
      <w:r w:rsidR="00990E27">
        <w:t>assist, utilising his map to ensure he is heading the right way.</w:t>
      </w:r>
    </w:p>
    <w:p w14:paraId="28B3677C" w14:textId="1201CF00" w:rsidR="00990E27" w:rsidRDefault="00990E27" w:rsidP="0024714F">
      <w:r>
        <w:t>Sam continues in this fashion from landmark to landmark (or crisis to crisis), gradually building up his skills of elemental control.</w:t>
      </w:r>
    </w:p>
    <w:p w14:paraId="14B697FB" w14:textId="77777777" w:rsidR="0024714F" w:rsidRPr="0024714F" w:rsidRDefault="0024714F" w:rsidP="0024714F"/>
    <w:p w14:paraId="5DC514CF" w14:textId="5EAC1FEE" w:rsidR="00F3295D" w:rsidRPr="00F3295D" w:rsidRDefault="0024714F" w:rsidP="0024714F">
      <w:pPr>
        <w:pStyle w:val="Heading2"/>
      </w:pPr>
      <w:r>
        <w:t>Classification</w:t>
      </w:r>
    </w:p>
    <w:p w14:paraId="14208E01" w14:textId="45D74ADD" w:rsidR="009852CD" w:rsidRDefault="009852CD" w:rsidP="00C40D2C">
      <w:r>
        <w:rPr>
          <w:b/>
          <w:bCs/>
        </w:rPr>
        <w:t>Nature of Reality</w:t>
      </w:r>
      <w:r>
        <w:t xml:space="preserve">: </w:t>
      </w:r>
      <w:r w:rsidR="002C74AD">
        <w:t xml:space="preserve">This solution will be a </w:t>
      </w:r>
      <w:r w:rsidR="005C3A55">
        <w:t>mix of physical and virtual, largely virtual</w:t>
      </w:r>
      <w:r w:rsidR="002C74AD">
        <w:t xml:space="preserve">. </w:t>
      </w:r>
      <w:r w:rsidR="007A2CE8">
        <w:t xml:space="preserve">It will rely on the physical world around the user </w:t>
      </w:r>
      <w:r w:rsidR="005C3A55">
        <w:t xml:space="preserve">to create the base location </w:t>
      </w:r>
      <w:proofErr w:type="gramStart"/>
      <w:r w:rsidR="005C3A55">
        <w:t>elements</w:t>
      </w:r>
      <w:proofErr w:type="gramEnd"/>
      <w:r w:rsidR="005C3A55">
        <w:t xml:space="preserve"> </w:t>
      </w:r>
      <w:r w:rsidR="007A2CE8">
        <w:t>but interactions and their impacts will occur virtually via the augmented reality system on a phone screen.</w:t>
      </w:r>
      <w:r w:rsidR="0080162A">
        <w:t xml:space="preserve"> We may potentially have a slight abstract element too in terms of where the user can draw water for their superpower from – it may be places where water isn’t </w:t>
      </w:r>
      <w:proofErr w:type="gramStart"/>
      <w:r w:rsidR="0080162A">
        <w:t>visible</w:t>
      </w:r>
      <w:proofErr w:type="gramEnd"/>
      <w:r w:rsidR="0080162A">
        <w:t xml:space="preserve"> but </w:t>
      </w:r>
      <w:r w:rsidR="008939D4">
        <w:t>the user knows it is in e.g. deep in the earth or from air on a humid day.</w:t>
      </w:r>
    </w:p>
    <w:p w14:paraId="10A09F53" w14:textId="19709270" w:rsidR="008939D4" w:rsidRDefault="008939D4" w:rsidP="00C40D2C">
      <w:r>
        <w:rPr>
          <w:b/>
          <w:bCs/>
        </w:rPr>
        <w:t xml:space="preserve">Location (Setting): </w:t>
      </w:r>
      <w:r w:rsidR="005C3A55">
        <w:t xml:space="preserve">The experience will take place partly in the virtual world and partly in the physical world. As mentioned above, the </w:t>
      </w:r>
      <w:r w:rsidR="007C63E0">
        <w:t>physical location of the user will determine what elements can be impacted, but the outcome of using superpowers will exist solely in the virtual world.</w:t>
      </w:r>
    </w:p>
    <w:p w14:paraId="59B99B48" w14:textId="56A8A7EE" w:rsidR="007C63E0" w:rsidRDefault="007C63E0" w:rsidP="00C40D2C">
      <w:r>
        <w:rPr>
          <w:b/>
          <w:bCs/>
        </w:rPr>
        <w:t xml:space="preserve">Interaction with Objects: </w:t>
      </w:r>
      <w:r w:rsidR="00601467">
        <w:t>This will be largely virtual</w:t>
      </w:r>
      <w:r w:rsidR="008168CB">
        <w:t xml:space="preserve"> </w:t>
      </w:r>
      <w:proofErr w:type="gramStart"/>
      <w:r w:rsidR="008168CB">
        <w:t>e.g.</w:t>
      </w:r>
      <w:proofErr w:type="gramEnd"/>
      <w:r w:rsidR="008168CB">
        <w:t xml:space="preserve"> the water the user is controlling via gestures, </w:t>
      </w:r>
      <w:r w:rsidR="001E6B8C">
        <w:t xml:space="preserve">freezing or heating up of objects and the impact it has on them will be purely virtual, with no physical impacts. </w:t>
      </w:r>
    </w:p>
    <w:p w14:paraId="5A283F0D" w14:textId="5D5D53CB" w:rsidR="00BF30ED" w:rsidRPr="00BF30ED" w:rsidRDefault="00BF30ED" w:rsidP="00C40D2C">
      <w:r>
        <w:rPr>
          <w:b/>
          <w:bCs/>
        </w:rPr>
        <w:t xml:space="preserve">Interaction &amp; Feedback Strategy: </w:t>
      </w:r>
      <w:r w:rsidR="000340FD">
        <w:t xml:space="preserve">This will be virtual. Gestures will form a large component of the interactions in terms of using the superpower, while there will be some </w:t>
      </w:r>
      <w:proofErr w:type="gramStart"/>
      <w:r w:rsidR="000340FD">
        <w:t>touch-screen</w:t>
      </w:r>
      <w:proofErr w:type="gramEnd"/>
      <w:r w:rsidR="000340FD">
        <w:t xml:space="preserve"> features as well to change superpower or adjust what a gesture does (e.g. changing from a freezing power to a heating power). </w:t>
      </w:r>
      <w:r>
        <w:t xml:space="preserve">There will also be an abstract element in terms of wind control – not necessarily visible </w:t>
      </w:r>
      <w:proofErr w:type="gramStart"/>
      <w:r>
        <w:t>in itself on</w:t>
      </w:r>
      <w:proofErr w:type="gramEnd"/>
      <w:r>
        <w:t xml:space="preserve"> the screen but hopefully discernible by interpreting the movement of other elements shown on the screen.</w:t>
      </w:r>
    </w:p>
    <w:p w14:paraId="3DE124FF" w14:textId="25B18235" w:rsidR="002F3AF2" w:rsidRDefault="00047BC5" w:rsidP="002F3AF2">
      <w:r>
        <w:rPr>
          <w:b/>
          <w:bCs/>
        </w:rPr>
        <w:t xml:space="preserve">Concepts Communicated by the Experience: </w:t>
      </w:r>
      <w:r w:rsidR="00507736">
        <w:t xml:space="preserve">The main concepts that need to be communicated are </w:t>
      </w:r>
      <w:r w:rsidR="00693964">
        <w:t>the impacts of the elemental control superpower. This will be virtual, as the effects of the superpower are only going to be visible on the screen</w:t>
      </w:r>
      <w:r w:rsidR="00A36E34">
        <w:t xml:space="preserve">. There could </w:t>
      </w:r>
      <w:proofErr w:type="gramStart"/>
      <w:r w:rsidR="00A36E34">
        <w:t>be considered to be</w:t>
      </w:r>
      <w:proofErr w:type="gramEnd"/>
      <w:r w:rsidR="00A36E34">
        <w:t xml:space="preserve"> a segment of physical, as the starting point for objects and their temperature or their state, does depend on the original physical setting.</w:t>
      </w:r>
    </w:p>
    <w:p w14:paraId="29810DC2" w14:textId="05C1814A" w:rsidR="00A36E34" w:rsidRPr="00E919B4" w:rsidRDefault="00A36E34" w:rsidP="002F3AF2">
      <w:r>
        <w:rPr>
          <w:b/>
          <w:bCs/>
        </w:rPr>
        <w:t xml:space="preserve">Participant Engagement: </w:t>
      </w:r>
      <w:r w:rsidR="00E919B4">
        <w:t xml:space="preserve">Participants </w:t>
      </w:r>
      <w:r w:rsidR="00FE789A">
        <w:t>can</w:t>
      </w:r>
      <w:r w:rsidR="00E919B4">
        <w:t xml:space="preserve"> be in the same physical setting, but their superpower moves at this stage will not impact one another. In future iterations it could be that there is a network-based </w:t>
      </w:r>
      <w:r w:rsidR="009D0199">
        <w:t>telepresence component</w:t>
      </w:r>
      <w:r w:rsidR="00E919B4">
        <w:t xml:space="preserve"> that allows users to </w:t>
      </w:r>
      <w:r w:rsidR="00FE789A">
        <w:t>view the impact of other people’s elemental control on a local area and combat this with their own.</w:t>
      </w:r>
    </w:p>
    <w:p w14:paraId="2124963A" w14:textId="335B4DCC" w:rsidR="002F3AF2" w:rsidRDefault="009D0199" w:rsidP="002F3AF2">
      <w:r w:rsidRPr="009D0199">
        <w:rPr>
          <w:b/>
          <w:bCs/>
        </w:rPr>
        <w:t>Style of Experience</w:t>
      </w:r>
      <w:r>
        <w:rPr>
          <w:b/>
          <w:bCs/>
        </w:rPr>
        <w:t xml:space="preserve">: </w:t>
      </w:r>
      <w:r w:rsidR="00304AF3">
        <w:t xml:space="preserve">The </w:t>
      </w:r>
      <w:r w:rsidR="00852AAB">
        <w:t>application will involve a degree of narrative and structure to help the user familiarise themselves with the superpower</w:t>
      </w:r>
      <w:r w:rsidR="00062450">
        <w:t xml:space="preserve">s, elements they can influence, associated gestures. From here it will move to more of a sandbox and </w:t>
      </w:r>
      <w:proofErr w:type="spellStart"/>
      <w:r w:rsidR="00062450">
        <w:t>freeplay</w:t>
      </w:r>
      <w:proofErr w:type="spellEnd"/>
      <w:r w:rsidR="00062450">
        <w:t xml:space="preserve"> style, with the user able to </w:t>
      </w:r>
      <w:r w:rsidR="00C4250B">
        <w:t xml:space="preserve">use their superpower on any given local area they find themselves in, in any manner they wish. </w:t>
      </w:r>
    </w:p>
    <w:p w14:paraId="1622D554" w14:textId="17FBEC94" w:rsidR="00C4250B" w:rsidRPr="009D0199" w:rsidRDefault="00C4250B" w:rsidP="002F3AF2">
      <w:r>
        <w:lastRenderedPageBreak/>
        <w:t xml:space="preserve">We will also incorporate some </w:t>
      </w:r>
      <w:r w:rsidR="0070117C">
        <w:t>gamification where there may be key goals around a landmark in the user’s local area</w:t>
      </w:r>
      <w:r w:rsidR="00933646">
        <w:t xml:space="preserve"> </w:t>
      </w:r>
      <w:proofErr w:type="gramStart"/>
      <w:r w:rsidR="00933646">
        <w:t>e.g.</w:t>
      </w:r>
      <w:proofErr w:type="gramEnd"/>
      <w:r w:rsidR="00933646">
        <w:t xml:space="preserve"> a local crisis (fictional) where the user must go and try to use their superpowers to save the day. How they save the day would be entirely up to them </w:t>
      </w:r>
      <w:proofErr w:type="gramStart"/>
      <w:r w:rsidR="00933646">
        <w:t>e.g.</w:t>
      </w:r>
      <w:proofErr w:type="gramEnd"/>
      <w:r w:rsidR="00933646">
        <w:t xml:space="preserve"> they can freeze </w:t>
      </w:r>
      <w:r w:rsidR="00D00228">
        <w:t>a river downstream to save someone from drowning or they can use air control to try to stop the flow of the river – the choice will be left to the user.</w:t>
      </w:r>
    </w:p>
    <w:p w14:paraId="3520C9FB" w14:textId="77777777" w:rsidR="00BF337B" w:rsidRDefault="00BF337B" w:rsidP="005121E2"/>
    <w:p w14:paraId="2775DAA9" w14:textId="4F706BDB" w:rsidR="00BF337B" w:rsidRDefault="00BF337B" w:rsidP="00F55D24">
      <w:pPr>
        <w:pStyle w:val="Heading1"/>
      </w:pPr>
      <w:r>
        <w:t>Required Components</w:t>
      </w:r>
    </w:p>
    <w:p w14:paraId="77384720" w14:textId="07688863" w:rsidR="00F55D24" w:rsidRDefault="008440E7" w:rsidP="00F55D24">
      <w:pPr>
        <w:pStyle w:val="Heading2"/>
      </w:pPr>
      <w:r>
        <w:t xml:space="preserve">#1 - </w:t>
      </w:r>
      <w:r w:rsidR="00F55D24">
        <w:t>Location (Setting) – Tracking your location globally using GPS</w:t>
      </w:r>
    </w:p>
    <w:p w14:paraId="31F24FB9" w14:textId="24BAF0B6" w:rsidR="00F55D24" w:rsidRDefault="00755821" w:rsidP="00F55D24">
      <w:r>
        <w:t xml:space="preserve">This component will be put to use to </w:t>
      </w:r>
      <w:r w:rsidR="008440E7">
        <w:t xml:space="preserve">determine the user’s location and then link in with Component #2 to find nearby ‘crisis </w:t>
      </w:r>
      <w:proofErr w:type="gramStart"/>
      <w:r w:rsidR="008440E7">
        <w:t>points’</w:t>
      </w:r>
      <w:proofErr w:type="gramEnd"/>
      <w:r>
        <w:t xml:space="preserve">. The model could be </w:t>
      </w:r>
      <w:proofErr w:type="gramStart"/>
      <w:r>
        <w:t>similar to</w:t>
      </w:r>
      <w:proofErr w:type="gramEnd"/>
      <w:r>
        <w:t xml:space="preserve"> Niantic’s </w:t>
      </w:r>
      <w:r w:rsidR="00AE48E8">
        <w:t xml:space="preserve">series of games </w:t>
      </w:r>
      <w:r w:rsidR="0021438A">
        <w:t>that use landmarks from Google Maps to set up events.</w:t>
      </w:r>
    </w:p>
    <w:p w14:paraId="3085C519" w14:textId="77777777" w:rsidR="0021438A" w:rsidRDefault="0021438A" w:rsidP="00F55D24"/>
    <w:p w14:paraId="2FC33E81" w14:textId="69B0581D" w:rsidR="009B37B3" w:rsidRDefault="008440E7" w:rsidP="009B37B3">
      <w:pPr>
        <w:pStyle w:val="Heading2"/>
      </w:pPr>
      <w:r>
        <w:t xml:space="preserve">#2 - </w:t>
      </w:r>
      <w:r w:rsidR="009B37B3">
        <w:t>Location (Setting) – Presenting your setting using map tile services</w:t>
      </w:r>
    </w:p>
    <w:p w14:paraId="3A8E3372" w14:textId="5E3B124B" w:rsidR="0021438A" w:rsidRDefault="006823DF" w:rsidP="00F55D24">
      <w:r>
        <w:t xml:space="preserve">This component will be used to </w:t>
      </w:r>
      <w:r w:rsidR="005F5002">
        <w:t>access Google Maps data and determine where local landmarks are</w:t>
      </w:r>
      <w:r w:rsidR="00DE4793">
        <w:t>, showing them on a map that can come up on the user’s screen when required or requested.</w:t>
      </w:r>
    </w:p>
    <w:p w14:paraId="0F77DD0D" w14:textId="77777777" w:rsidR="00DE4793" w:rsidRDefault="00DE4793" w:rsidP="00F55D24"/>
    <w:p w14:paraId="248C4F77" w14:textId="795D5633" w:rsidR="00DE4793" w:rsidRDefault="00DE4793" w:rsidP="00DE4793">
      <w:pPr>
        <w:pStyle w:val="Heading2"/>
      </w:pPr>
      <w:r>
        <w:t xml:space="preserve">#3 </w:t>
      </w:r>
      <w:r w:rsidR="007C1C41">
        <w:t>–</w:t>
      </w:r>
      <w:r>
        <w:t xml:space="preserve"> </w:t>
      </w:r>
      <w:r w:rsidR="007C1C41">
        <w:t>Location (Setting) – Aligning overlapping realities</w:t>
      </w:r>
    </w:p>
    <w:p w14:paraId="5DC9FD0F" w14:textId="3FF40837" w:rsidR="007C1C41" w:rsidRDefault="007C1C41" w:rsidP="007C1C41">
      <w:r>
        <w:t xml:space="preserve">This </w:t>
      </w:r>
      <w:r w:rsidR="00DF2151">
        <w:t>component will be used to align parts of the virtual world that have been impacted by the user’s elemental control, with their physical</w:t>
      </w:r>
      <w:r w:rsidR="00C02CAF">
        <w:t xml:space="preserve"> companions. For example, if a user turns up the heat on an object and melts it, but then moves the phone/camera and the scene changes, that melted virtual object should still align over the physical one in the new scene shown</w:t>
      </w:r>
      <w:r w:rsidR="002A3530">
        <w:t xml:space="preserve"> from the camera feed. That is, the virtual objects should align consistently to their physical companions.</w:t>
      </w:r>
    </w:p>
    <w:p w14:paraId="686F133D" w14:textId="77777777" w:rsidR="002A3530" w:rsidRDefault="002A3530" w:rsidP="007C1C41"/>
    <w:p w14:paraId="677E8EAE" w14:textId="47EE89AE" w:rsidR="002A3530" w:rsidRDefault="002A3530" w:rsidP="002A3530">
      <w:pPr>
        <w:pStyle w:val="Heading2"/>
      </w:pPr>
      <w:r>
        <w:t xml:space="preserve">#4 </w:t>
      </w:r>
      <w:r w:rsidR="00F11850">
        <w:t>–</w:t>
      </w:r>
      <w:r>
        <w:t xml:space="preserve"> </w:t>
      </w:r>
      <w:r w:rsidR="00F11850">
        <w:t>Objects for Interaction Components – Tracking the user and objects to allow interaction</w:t>
      </w:r>
    </w:p>
    <w:p w14:paraId="0A739E0C" w14:textId="1AA50221" w:rsidR="00F11850" w:rsidRDefault="00F11850" w:rsidP="00F11850">
      <w:r>
        <w:t xml:space="preserve">The </w:t>
      </w:r>
      <w:r w:rsidR="00424708">
        <w:t xml:space="preserve">user’s elemental control will </w:t>
      </w:r>
      <w:r w:rsidR="00FA250B">
        <w:t xml:space="preserve">struggle to reach objects further away – objects closer will be impacted more heavily and sooner. This means there will be a need to track where the user is in relation to objects, </w:t>
      </w:r>
      <w:proofErr w:type="gramStart"/>
      <w:r w:rsidR="00FA250B">
        <w:t xml:space="preserve">and </w:t>
      </w:r>
      <w:r w:rsidR="00887AC6">
        <w:t>also</w:t>
      </w:r>
      <w:proofErr w:type="gramEnd"/>
      <w:r w:rsidR="00887AC6">
        <w:t xml:space="preserve"> to place superpower-impacted virtual objects at their accurate location in the world on camera in relation to the user.</w:t>
      </w:r>
    </w:p>
    <w:p w14:paraId="4C7E1959" w14:textId="77777777" w:rsidR="00887AC6" w:rsidRDefault="00887AC6" w:rsidP="00F11850"/>
    <w:p w14:paraId="268C2AE1" w14:textId="208AEB0A" w:rsidR="00887AC6" w:rsidRDefault="00380B32" w:rsidP="00380B32">
      <w:pPr>
        <w:pStyle w:val="Heading2"/>
      </w:pPr>
      <w:r>
        <w:t>#5 – Objects for Interaction Components – Sensing the orientation of a device</w:t>
      </w:r>
    </w:p>
    <w:p w14:paraId="7C6B6D32" w14:textId="5C904382" w:rsidR="00380B32" w:rsidRDefault="00380B32" w:rsidP="00380B32">
      <w:r>
        <w:t xml:space="preserve">Given the elemental control will rely largely on gestures, the orientation of the device will play a key role </w:t>
      </w:r>
      <w:proofErr w:type="gramStart"/>
      <w:r>
        <w:t>e.g.</w:t>
      </w:r>
      <w:proofErr w:type="gramEnd"/>
      <w:r>
        <w:t xml:space="preserve"> when the right </w:t>
      </w:r>
      <w:r w:rsidR="00DF267A">
        <w:t xml:space="preserve">settings are selected in-app, a turn of the device might cause wind to blow a certain way, or move the flow of water, or change the temperature control from hot </w:t>
      </w:r>
      <w:proofErr w:type="spellStart"/>
      <w:r w:rsidR="00DF267A">
        <w:t>to</w:t>
      </w:r>
      <w:proofErr w:type="spellEnd"/>
      <w:r w:rsidR="00DF267A">
        <w:t xml:space="preserve"> cold along a scale etc.</w:t>
      </w:r>
    </w:p>
    <w:p w14:paraId="6F0363FA" w14:textId="77777777" w:rsidR="00DF267A" w:rsidRDefault="00DF267A" w:rsidP="00380B32"/>
    <w:p w14:paraId="7FB01AA7" w14:textId="4E4CC81E" w:rsidR="00DF267A" w:rsidRDefault="00DF267A" w:rsidP="00DF267A">
      <w:pPr>
        <w:pStyle w:val="Heading2"/>
      </w:pPr>
      <w:r>
        <w:lastRenderedPageBreak/>
        <w:t xml:space="preserve">#6 </w:t>
      </w:r>
      <w:r w:rsidR="009264DA">
        <w:t>–</w:t>
      </w:r>
      <w:r>
        <w:t xml:space="preserve"> </w:t>
      </w:r>
      <w:r w:rsidR="0019168E">
        <w:t xml:space="preserve">Objects for Interaction Components - </w:t>
      </w:r>
      <w:r w:rsidR="009264DA">
        <w:t>Synthetic buttons and dials for use in an augmented reality user interface</w:t>
      </w:r>
    </w:p>
    <w:p w14:paraId="1CF607AE" w14:textId="63A48DDA" w:rsidR="00111166" w:rsidRDefault="00285F5A" w:rsidP="00111166">
      <w:r>
        <w:t xml:space="preserve">The </w:t>
      </w:r>
      <w:r w:rsidR="0026643D">
        <w:t>user will have the ability to press buttons or turn dials that exist in the augmented space – these may do things such as change the elemental focus (wind, water, temperature) or change the intended temperature</w:t>
      </w:r>
      <w:r w:rsidR="0019168E">
        <w:t xml:space="preserve"> effect (heating vs cooling).</w:t>
      </w:r>
    </w:p>
    <w:p w14:paraId="2A13D4C0" w14:textId="77777777" w:rsidR="0019168E" w:rsidRDefault="0019168E" w:rsidP="00111166"/>
    <w:p w14:paraId="2CE38AE3" w14:textId="095356E8" w:rsidR="0085045F" w:rsidRDefault="0085045F" w:rsidP="0085045F">
      <w:pPr>
        <w:pStyle w:val="Heading2"/>
      </w:pPr>
      <w:r>
        <w:t xml:space="preserve">#7 – Objects for Interaction Components </w:t>
      </w:r>
      <w:r w:rsidR="00750FA2">
        <w:t>–</w:t>
      </w:r>
      <w:r>
        <w:t xml:space="preserve"> </w:t>
      </w:r>
      <w:r w:rsidR="00750FA2">
        <w:t>Identifying and recognising physical objects</w:t>
      </w:r>
    </w:p>
    <w:p w14:paraId="0A941E6D" w14:textId="1DABF037" w:rsidR="00750FA2" w:rsidRDefault="00670A59" w:rsidP="00750FA2">
      <w:r>
        <w:t xml:space="preserve">This </w:t>
      </w:r>
      <w:r w:rsidR="002652CF">
        <w:t xml:space="preserve">component will be useful for </w:t>
      </w:r>
      <w:r w:rsidR="009D52C8">
        <w:t>wind control – if there are loose leaves or</w:t>
      </w:r>
      <w:r w:rsidR="00767083">
        <w:t xml:space="preserve"> other lighter</w:t>
      </w:r>
      <w:r w:rsidR="009D52C8">
        <w:t xml:space="preserve"> items on the ground, they will need to be picked up and blown by the wind in the virtual space as the user controls it</w:t>
      </w:r>
      <w:r w:rsidR="00767083">
        <w:t>. This may also extend into trees moving in the breeze as well.</w:t>
      </w:r>
    </w:p>
    <w:p w14:paraId="50B3A2EF" w14:textId="77777777" w:rsidR="00750FA2" w:rsidRPr="00750FA2" w:rsidRDefault="00750FA2" w:rsidP="00750FA2"/>
    <w:p w14:paraId="7D7945FA" w14:textId="629EBB50" w:rsidR="0019168E" w:rsidRDefault="0019168E" w:rsidP="0019168E">
      <w:pPr>
        <w:pStyle w:val="Heading2"/>
      </w:pPr>
      <w:r>
        <w:t>#</w:t>
      </w:r>
      <w:r w:rsidR="0085045F">
        <w:t>8</w:t>
      </w:r>
      <w:r>
        <w:t xml:space="preserve"> </w:t>
      </w:r>
      <w:r w:rsidR="0085045F">
        <w:t>–</w:t>
      </w:r>
      <w:r>
        <w:t xml:space="preserve"> </w:t>
      </w:r>
      <w:r w:rsidR="0085045F">
        <w:t xml:space="preserve">Interaction and Feedback Components </w:t>
      </w:r>
      <w:r w:rsidR="00AB0166">
        <w:t>–</w:t>
      </w:r>
      <w:r w:rsidR="0085045F">
        <w:t xml:space="preserve"> </w:t>
      </w:r>
      <w:r w:rsidR="00AB0166">
        <w:t>Marker tracking with Vuforia</w:t>
      </w:r>
    </w:p>
    <w:p w14:paraId="4A0479EC" w14:textId="4D93CBEA" w:rsidR="00AB0166" w:rsidRDefault="00AB0166" w:rsidP="00AB0166">
      <w:r>
        <w:t>This component will</w:t>
      </w:r>
      <w:r w:rsidR="00013EAF">
        <w:t xml:space="preserve"> relate heavily to the water manipulation feature. The user can ‘pick up’ water with their superpower, and then this water object will need to </w:t>
      </w:r>
      <w:proofErr w:type="gramStart"/>
      <w:r w:rsidR="00013EAF">
        <w:t>return back</w:t>
      </w:r>
      <w:proofErr w:type="gramEnd"/>
      <w:r w:rsidR="00013EAF">
        <w:t xml:space="preserve"> to its source when the user gestures for this to occur. This will require marker tracking as the </w:t>
      </w:r>
      <w:r w:rsidR="004F6DDF">
        <w:t>water object hovers over its original source before being absorbed back in.</w:t>
      </w:r>
    </w:p>
    <w:p w14:paraId="14882C81" w14:textId="01768075" w:rsidR="004F6DDF" w:rsidRPr="00AB0166" w:rsidRDefault="004F6DDF" w:rsidP="00AB0166">
      <w:r>
        <w:t xml:space="preserve">Marker tracking could also be relevant for determining where heating/cooling effects should be displayed on the screen </w:t>
      </w:r>
      <w:r w:rsidR="00B72B75">
        <w:t>and how these effects can stay in that position even as the camera moves.</w:t>
      </w:r>
    </w:p>
    <w:p w14:paraId="3632720D" w14:textId="77777777" w:rsidR="00563E1C" w:rsidRDefault="00563E1C" w:rsidP="0085045F"/>
    <w:p w14:paraId="46A8C916" w14:textId="21256C4D" w:rsidR="0085045F" w:rsidRDefault="0085045F" w:rsidP="0085045F">
      <w:pPr>
        <w:pStyle w:val="Heading2"/>
      </w:pPr>
      <w:r>
        <w:t xml:space="preserve">#9 – Interaction and Feedback Components </w:t>
      </w:r>
      <w:r w:rsidR="001B6558">
        <w:t>–</w:t>
      </w:r>
      <w:r>
        <w:t xml:space="preserve"> </w:t>
      </w:r>
      <w:r w:rsidR="001B6558">
        <w:t>Speech recognition</w:t>
      </w:r>
    </w:p>
    <w:p w14:paraId="47180273" w14:textId="4D55BAC0" w:rsidR="001B6558" w:rsidRPr="001B6558" w:rsidRDefault="001B6558" w:rsidP="001B6558">
      <w:r>
        <w:t xml:space="preserve">The </w:t>
      </w:r>
      <w:r w:rsidR="00A83F85">
        <w:t xml:space="preserve">user will be able to use their voice to change the focus of the elemental power </w:t>
      </w:r>
      <w:proofErr w:type="gramStart"/>
      <w:r w:rsidR="00A83F85">
        <w:t>e.g.</w:t>
      </w:r>
      <w:proofErr w:type="gramEnd"/>
      <w:r w:rsidR="00A83F85">
        <w:t xml:space="preserve"> “Freeze mode” to switch to temperature control with a cooling setting and other similar voice commands for other modes</w:t>
      </w:r>
      <w:r w:rsidR="00235519">
        <w:t>. A “start”</w:t>
      </w:r>
      <w:proofErr w:type="gramStart"/>
      <w:r w:rsidR="00235519">
        <w:t>/”stop</w:t>
      </w:r>
      <w:proofErr w:type="gramEnd"/>
      <w:r w:rsidR="00235519">
        <w:t xml:space="preserve">” feature can also be used for ongoing controls e.g. wind control or </w:t>
      </w:r>
      <w:r w:rsidR="004624B6">
        <w:t>temperature control, rather than the user starting/stopping via gestures.</w:t>
      </w:r>
    </w:p>
    <w:p w14:paraId="18B8A7B9" w14:textId="77777777" w:rsidR="00953FF3" w:rsidRPr="00953FF3" w:rsidRDefault="00953FF3" w:rsidP="00953FF3"/>
    <w:p w14:paraId="70B564FB" w14:textId="77777777" w:rsidR="00B00739" w:rsidRDefault="00B00739">
      <w:pPr>
        <w:rPr>
          <w:rFonts w:asciiTheme="majorHAnsi" w:eastAsiaTheme="majorEastAsia" w:hAnsiTheme="majorHAnsi" w:cstheme="majorBidi"/>
          <w:color w:val="2F5496" w:themeColor="accent1" w:themeShade="BF"/>
          <w:sz w:val="32"/>
          <w:szCs w:val="32"/>
        </w:rPr>
      </w:pPr>
      <w:r>
        <w:br w:type="page"/>
      </w:r>
    </w:p>
    <w:p w14:paraId="2F2FB8A4" w14:textId="77777777" w:rsidR="00B00739" w:rsidRDefault="00B00739" w:rsidP="00B00739">
      <w:pPr>
        <w:pStyle w:val="Heading1"/>
        <w:sectPr w:rsidR="00B00739" w:rsidSect="00046B58">
          <w:pgSz w:w="11906" w:h="16838"/>
          <w:pgMar w:top="1440" w:right="1440" w:bottom="1440" w:left="1440" w:header="708" w:footer="708" w:gutter="0"/>
          <w:pgNumType w:start="0"/>
          <w:cols w:space="708"/>
          <w:titlePg/>
          <w:docGrid w:linePitch="360"/>
        </w:sectPr>
      </w:pPr>
    </w:p>
    <w:p w14:paraId="3BF34920" w14:textId="654DB213" w:rsidR="007958BA" w:rsidRDefault="007958BA" w:rsidP="00B00739">
      <w:pPr>
        <w:pStyle w:val="Heading1"/>
      </w:pPr>
      <w:r>
        <w:lastRenderedPageBreak/>
        <w:t>Task Planner</w:t>
      </w:r>
    </w:p>
    <w:p w14:paraId="1D61DD2A" w14:textId="57E40A12" w:rsidR="00510838" w:rsidRDefault="00CA077E" w:rsidP="00CA077E">
      <w:r w:rsidRPr="00510838">
        <w:rPr>
          <w:highlight w:val="yellow"/>
        </w:rPr>
        <w:t>MCL</w:t>
      </w:r>
      <w:r w:rsidR="0033031F">
        <w:t xml:space="preserve"> </w:t>
      </w:r>
      <w:r w:rsidR="00510838" w:rsidRPr="00510838">
        <w:rPr>
          <w:highlight w:val="green"/>
        </w:rPr>
        <w:t>MW</w:t>
      </w:r>
      <w:r w:rsidR="0033031F">
        <w:t xml:space="preserve"> </w:t>
      </w:r>
      <w:r w:rsidR="00510838" w:rsidRPr="00510838">
        <w:rPr>
          <w:highlight w:val="cyan"/>
        </w:rPr>
        <w:t>JS</w:t>
      </w:r>
    </w:p>
    <w:p w14:paraId="42CEEEEB" w14:textId="6812E27A" w:rsidR="00510838" w:rsidRDefault="00510838" w:rsidP="00CA077E">
      <w:r w:rsidRPr="00510838">
        <w:rPr>
          <w:highlight w:val="magenta"/>
        </w:rPr>
        <w:t>All (individual completion)</w:t>
      </w:r>
    </w:p>
    <w:p w14:paraId="5BA2B0FA" w14:textId="33BBDF5F" w:rsidR="00510838" w:rsidRPr="00CA077E" w:rsidRDefault="00510838" w:rsidP="00CA077E">
      <w:r w:rsidRPr="00510838">
        <w:rPr>
          <w:highlight w:val="red"/>
        </w:rPr>
        <w:t xml:space="preserve">All (group </w:t>
      </w:r>
      <w:r>
        <w:rPr>
          <w:highlight w:val="red"/>
        </w:rPr>
        <w:t>collaboration</w:t>
      </w:r>
      <w:r w:rsidRPr="00510838">
        <w:rPr>
          <w:highlight w:val="red"/>
        </w:rPr>
        <w:t>)</w:t>
      </w:r>
    </w:p>
    <w:tbl>
      <w:tblPr>
        <w:tblStyle w:val="TableGrid"/>
        <w:tblW w:w="15138" w:type="dxa"/>
        <w:tblInd w:w="-714" w:type="dxa"/>
        <w:tblLayout w:type="fixed"/>
        <w:tblLook w:val="04A0" w:firstRow="1" w:lastRow="0" w:firstColumn="1" w:lastColumn="0" w:noHBand="0" w:noVBand="1"/>
      </w:tblPr>
      <w:tblGrid>
        <w:gridCol w:w="1276"/>
        <w:gridCol w:w="1863"/>
        <w:gridCol w:w="872"/>
        <w:gridCol w:w="1918"/>
        <w:gridCol w:w="872"/>
        <w:gridCol w:w="3629"/>
        <w:gridCol w:w="872"/>
        <w:gridCol w:w="2964"/>
        <w:gridCol w:w="872"/>
      </w:tblGrid>
      <w:tr w:rsidR="00CA077E" w:rsidRPr="002C5DF5" w14:paraId="3552520F" w14:textId="52AA1CA8" w:rsidTr="002E59E7">
        <w:trPr>
          <w:trHeight w:val="475"/>
        </w:trPr>
        <w:tc>
          <w:tcPr>
            <w:tcW w:w="1276" w:type="dxa"/>
          </w:tcPr>
          <w:p w14:paraId="438822BA" w14:textId="74B33839" w:rsidR="00CA077E" w:rsidRPr="002C5DF5" w:rsidRDefault="00CA077E" w:rsidP="00CA077E">
            <w:pPr>
              <w:rPr>
                <w:b/>
                <w:bCs/>
                <w:sz w:val="20"/>
                <w:szCs w:val="20"/>
              </w:rPr>
            </w:pPr>
            <w:r w:rsidRPr="002C5DF5">
              <w:rPr>
                <w:b/>
                <w:bCs/>
                <w:sz w:val="20"/>
                <w:szCs w:val="20"/>
              </w:rPr>
              <w:t>Major Goal</w:t>
            </w:r>
          </w:p>
        </w:tc>
        <w:tc>
          <w:tcPr>
            <w:tcW w:w="1863" w:type="dxa"/>
          </w:tcPr>
          <w:p w14:paraId="58A91116" w14:textId="468AC92F" w:rsidR="00CA077E" w:rsidRPr="002C5DF5" w:rsidRDefault="00CA077E" w:rsidP="00CA077E">
            <w:pPr>
              <w:rPr>
                <w:b/>
                <w:bCs/>
                <w:sz w:val="20"/>
                <w:szCs w:val="20"/>
              </w:rPr>
            </w:pPr>
            <w:r w:rsidRPr="002C5DF5">
              <w:rPr>
                <w:b/>
                <w:bCs/>
                <w:sz w:val="20"/>
                <w:szCs w:val="20"/>
              </w:rPr>
              <w:t>Minor Task 1</w:t>
            </w:r>
          </w:p>
        </w:tc>
        <w:tc>
          <w:tcPr>
            <w:tcW w:w="872" w:type="dxa"/>
          </w:tcPr>
          <w:p w14:paraId="2358217B" w14:textId="014ED2F3" w:rsidR="00CA077E" w:rsidRPr="002C5DF5" w:rsidRDefault="00CA077E" w:rsidP="00CA077E">
            <w:pPr>
              <w:rPr>
                <w:b/>
                <w:bCs/>
                <w:sz w:val="20"/>
                <w:szCs w:val="20"/>
              </w:rPr>
            </w:pPr>
            <w:r w:rsidRPr="002C5DF5">
              <w:rPr>
                <w:b/>
                <w:bCs/>
                <w:sz w:val="20"/>
                <w:szCs w:val="20"/>
              </w:rPr>
              <w:t>Due Date</w:t>
            </w:r>
          </w:p>
        </w:tc>
        <w:tc>
          <w:tcPr>
            <w:tcW w:w="1918" w:type="dxa"/>
          </w:tcPr>
          <w:p w14:paraId="690158D3" w14:textId="25F4A11F" w:rsidR="00CA077E" w:rsidRPr="002C5DF5" w:rsidRDefault="00CA077E" w:rsidP="00CA077E">
            <w:pPr>
              <w:rPr>
                <w:b/>
                <w:bCs/>
                <w:sz w:val="20"/>
                <w:szCs w:val="20"/>
              </w:rPr>
            </w:pPr>
            <w:r w:rsidRPr="002C5DF5">
              <w:rPr>
                <w:b/>
                <w:bCs/>
                <w:sz w:val="20"/>
                <w:szCs w:val="20"/>
              </w:rPr>
              <w:t>Minor Task 2</w:t>
            </w:r>
          </w:p>
        </w:tc>
        <w:tc>
          <w:tcPr>
            <w:tcW w:w="872" w:type="dxa"/>
          </w:tcPr>
          <w:p w14:paraId="1D22610D" w14:textId="7AB982C6" w:rsidR="00CA077E" w:rsidRPr="002C5DF5" w:rsidRDefault="00CA077E" w:rsidP="00CA077E">
            <w:pPr>
              <w:rPr>
                <w:b/>
                <w:bCs/>
                <w:sz w:val="20"/>
                <w:szCs w:val="20"/>
              </w:rPr>
            </w:pPr>
            <w:r w:rsidRPr="002C5DF5">
              <w:rPr>
                <w:b/>
                <w:bCs/>
                <w:sz w:val="20"/>
                <w:szCs w:val="20"/>
              </w:rPr>
              <w:t>Due Date</w:t>
            </w:r>
          </w:p>
        </w:tc>
        <w:tc>
          <w:tcPr>
            <w:tcW w:w="3629" w:type="dxa"/>
          </w:tcPr>
          <w:p w14:paraId="73B97CB4" w14:textId="547FC899" w:rsidR="00CA077E" w:rsidRPr="002C5DF5" w:rsidRDefault="00CA077E" w:rsidP="00CA077E">
            <w:pPr>
              <w:rPr>
                <w:b/>
                <w:bCs/>
                <w:sz w:val="20"/>
                <w:szCs w:val="20"/>
              </w:rPr>
            </w:pPr>
            <w:r w:rsidRPr="002C5DF5">
              <w:rPr>
                <w:b/>
                <w:bCs/>
                <w:sz w:val="20"/>
                <w:szCs w:val="20"/>
              </w:rPr>
              <w:t>Minor Task 3</w:t>
            </w:r>
          </w:p>
        </w:tc>
        <w:tc>
          <w:tcPr>
            <w:tcW w:w="872" w:type="dxa"/>
          </w:tcPr>
          <w:p w14:paraId="2B515BC8" w14:textId="2CA07D94" w:rsidR="00CA077E" w:rsidRPr="002C5DF5" w:rsidRDefault="00CA077E" w:rsidP="00CA077E">
            <w:pPr>
              <w:rPr>
                <w:b/>
                <w:bCs/>
                <w:sz w:val="20"/>
                <w:szCs w:val="20"/>
              </w:rPr>
            </w:pPr>
            <w:r w:rsidRPr="002C5DF5">
              <w:rPr>
                <w:b/>
                <w:bCs/>
                <w:sz w:val="20"/>
                <w:szCs w:val="20"/>
              </w:rPr>
              <w:t>Due Date</w:t>
            </w:r>
          </w:p>
        </w:tc>
        <w:tc>
          <w:tcPr>
            <w:tcW w:w="2964" w:type="dxa"/>
          </w:tcPr>
          <w:p w14:paraId="2DF1EE5E" w14:textId="035C037B" w:rsidR="00CA077E" w:rsidRPr="002C5DF5" w:rsidRDefault="00CA077E" w:rsidP="00CA077E">
            <w:pPr>
              <w:rPr>
                <w:b/>
                <w:bCs/>
                <w:sz w:val="20"/>
                <w:szCs w:val="20"/>
              </w:rPr>
            </w:pPr>
            <w:r w:rsidRPr="002C5DF5">
              <w:rPr>
                <w:b/>
                <w:bCs/>
                <w:sz w:val="20"/>
                <w:szCs w:val="20"/>
              </w:rPr>
              <w:t>Minor Task 4</w:t>
            </w:r>
          </w:p>
        </w:tc>
        <w:tc>
          <w:tcPr>
            <w:tcW w:w="872" w:type="dxa"/>
          </w:tcPr>
          <w:p w14:paraId="033C08C3" w14:textId="2B0C35F9" w:rsidR="00CA077E" w:rsidRPr="002C5DF5" w:rsidRDefault="00CA077E" w:rsidP="00CA077E">
            <w:pPr>
              <w:rPr>
                <w:b/>
                <w:bCs/>
                <w:sz w:val="20"/>
                <w:szCs w:val="20"/>
              </w:rPr>
            </w:pPr>
            <w:r w:rsidRPr="002C5DF5">
              <w:rPr>
                <w:b/>
                <w:bCs/>
                <w:sz w:val="20"/>
                <w:szCs w:val="20"/>
              </w:rPr>
              <w:t>Due Date</w:t>
            </w:r>
          </w:p>
        </w:tc>
      </w:tr>
      <w:tr w:rsidR="00CA077E" w:rsidRPr="002C5DF5" w14:paraId="652AB8A5" w14:textId="0759CFF8" w:rsidTr="002E59E7">
        <w:trPr>
          <w:trHeight w:val="727"/>
        </w:trPr>
        <w:tc>
          <w:tcPr>
            <w:tcW w:w="1276" w:type="dxa"/>
          </w:tcPr>
          <w:p w14:paraId="3222CEFC" w14:textId="1E968600" w:rsidR="00CA077E" w:rsidRPr="009C3BA1" w:rsidRDefault="00CA077E" w:rsidP="007958BA">
            <w:pPr>
              <w:rPr>
                <w:b/>
                <w:bCs/>
                <w:sz w:val="20"/>
                <w:szCs w:val="20"/>
              </w:rPr>
            </w:pPr>
            <w:r w:rsidRPr="009C3BA1">
              <w:rPr>
                <w:b/>
                <w:bCs/>
                <w:sz w:val="20"/>
                <w:szCs w:val="20"/>
              </w:rPr>
              <w:t>Final Design Developed</w:t>
            </w:r>
          </w:p>
        </w:tc>
        <w:tc>
          <w:tcPr>
            <w:tcW w:w="1863" w:type="dxa"/>
          </w:tcPr>
          <w:p w14:paraId="7C6B6299" w14:textId="3238BDA4" w:rsidR="00CA077E" w:rsidRPr="00510838" w:rsidRDefault="00CA077E" w:rsidP="007958BA">
            <w:pPr>
              <w:rPr>
                <w:sz w:val="20"/>
                <w:szCs w:val="20"/>
                <w:highlight w:val="magenta"/>
              </w:rPr>
            </w:pPr>
            <w:r w:rsidRPr="00510838">
              <w:rPr>
                <w:sz w:val="20"/>
                <w:szCs w:val="20"/>
                <w:highlight w:val="magenta"/>
              </w:rPr>
              <w:t>Review assignment 1 feedback</w:t>
            </w:r>
          </w:p>
        </w:tc>
        <w:tc>
          <w:tcPr>
            <w:tcW w:w="872" w:type="dxa"/>
          </w:tcPr>
          <w:p w14:paraId="03052C5D" w14:textId="6C78D591" w:rsidR="00CA077E" w:rsidRPr="002C5DF5" w:rsidRDefault="00636AA4" w:rsidP="007958BA">
            <w:pPr>
              <w:rPr>
                <w:sz w:val="20"/>
                <w:szCs w:val="20"/>
              </w:rPr>
            </w:pPr>
            <w:r>
              <w:rPr>
                <w:sz w:val="20"/>
                <w:szCs w:val="20"/>
              </w:rPr>
              <w:t>2</w:t>
            </w:r>
            <w:r w:rsidRPr="00636AA4">
              <w:rPr>
                <w:sz w:val="20"/>
                <w:szCs w:val="20"/>
                <w:vertAlign w:val="superscript"/>
              </w:rPr>
              <w:t>nd</w:t>
            </w:r>
            <w:r>
              <w:rPr>
                <w:sz w:val="20"/>
                <w:szCs w:val="20"/>
              </w:rPr>
              <w:t xml:space="preserve"> April</w:t>
            </w:r>
          </w:p>
        </w:tc>
        <w:tc>
          <w:tcPr>
            <w:tcW w:w="1918" w:type="dxa"/>
          </w:tcPr>
          <w:p w14:paraId="3EB28B9B" w14:textId="63159BF6" w:rsidR="00CA077E" w:rsidRPr="00510838" w:rsidRDefault="00CA077E" w:rsidP="007958BA">
            <w:pPr>
              <w:rPr>
                <w:sz w:val="20"/>
                <w:szCs w:val="20"/>
                <w:highlight w:val="magenta"/>
              </w:rPr>
            </w:pPr>
            <w:r w:rsidRPr="00510838">
              <w:rPr>
                <w:sz w:val="20"/>
                <w:szCs w:val="20"/>
                <w:highlight w:val="magenta"/>
              </w:rPr>
              <w:t xml:space="preserve">Review </w:t>
            </w:r>
            <w:proofErr w:type="spellStart"/>
            <w:r w:rsidRPr="00510838">
              <w:rPr>
                <w:sz w:val="20"/>
                <w:szCs w:val="20"/>
                <w:highlight w:val="magenta"/>
              </w:rPr>
              <w:t>wk</w:t>
            </w:r>
            <w:proofErr w:type="spellEnd"/>
            <w:r w:rsidRPr="00510838">
              <w:rPr>
                <w:sz w:val="20"/>
                <w:szCs w:val="20"/>
                <w:highlight w:val="magenta"/>
              </w:rPr>
              <w:t xml:space="preserve"> 4 documents and recording</w:t>
            </w:r>
          </w:p>
        </w:tc>
        <w:tc>
          <w:tcPr>
            <w:tcW w:w="872" w:type="dxa"/>
          </w:tcPr>
          <w:p w14:paraId="637BEE4D" w14:textId="40D3EB9C" w:rsidR="00CA077E" w:rsidRPr="002C5DF5" w:rsidRDefault="00636AA4" w:rsidP="007958BA">
            <w:pPr>
              <w:rPr>
                <w:sz w:val="20"/>
                <w:szCs w:val="20"/>
              </w:rPr>
            </w:pPr>
            <w:r>
              <w:rPr>
                <w:sz w:val="20"/>
                <w:szCs w:val="20"/>
              </w:rPr>
              <w:t>2</w:t>
            </w:r>
            <w:r w:rsidRPr="00636AA4">
              <w:rPr>
                <w:sz w:val="20"/>
                <w:szCs w:val="20"/>
                <w:vertAlign w:val="superscript"/>
              </w:rPr>
              <w:t>nd</w:t>
            </w:r>
            <w:r>
              <w:rPr>
                <w:sz w:val="20"/>
                <w:szCs w:val="20"/>
              </w:rPr>
              <w:t xml:space="preserve"> April</w:t>
            </w:r>
          </w:p>
        </w:tc>
        <w:tc>
          <w:tcPr>
            <w:tcW w:w="3629" w:type="dxa"/>
          </w:tcPr>
          <w:p w14:paraId="62A2953E" w14:textId="36ADE740" w:rsidR="00CA077E" w:rsidRPr="00510838" w:rsidRDefault="00CA077E" w:rsidP="007958BA">
            <w:pPr>
              <w:rPr>
                <w:sz w:val="20"/>
                <w:szCs w:val="20"/>
                <w:highlight w:val="magenta"/>
              </w:rPr>
            </w:pPr>
            <w:r w:rsidRPr="00510838">
              <w:rPr>
                <w:sz w:val="20"/>
                <w:szCs w:val="20"/>
                <w:highlight w:val="magenta"/>
              </w:rPr>
              <w:t>Re-draft individual user stories and classification</w:t>
            </w:r>
          </w:p>
        </w:tc>
        <w:tc>
          <w:tcPr>
            <w:tcW w:w="872" w:type="dxa"/>
          </w:tcPr>
          <w:p w14:paraId="72538649" w14:textId="622596C7" w:rsidR="00CA077E" w:rsidRPr="002C5DF5" w:rsidRDefault="00636AA4" w:rsidP="007958BA">
            <w:pPr>
              <w:rPr>
                <w:sz w:val="20"/>
                <w:szCs w:val="20"/>
              </w:rPr>
            </w:pPr>
            <w:r>
              <w:rPr>
                <w:sz w:val="20"/>
                <w:szCs w:val="20"/>
              </w:rPr>
              <w:t>3</w:t>
            </w:r>
            <w:r w:rsidRPr="00636AA4">
              <w:rPr>
                <w:sz w:val="20"/>
                <w:szCs w:val="20"/>
                <w:vertAlign w:val="superscript"/>
              </w:rPr>
              <w:t>rd</w:t>
            </w:r>
            <w:r>
              <w:rPr>
                <w:sz w:val="20"/>
                <w:szCs w:val="20"/>
              </w:rPr>
              <w:t xml:space="preserve"> April</w:t>
            </w:r>
          </w:p>
        </w:tc>
        <w:tc>
          <w:tcPr>
            <w:tcW w:w="2964" w:type="dxa"/>
          </w:tcPr>
          <w:p w14:paraId="124466DC" w14:textId="68A6A137" w:rsidR="00CA077E" w:rsidRPr="00510838" w:rsidRDefault="00CA077E" w:rsidP="007958BA">
            <w:pPr>
              <w:rPr>
                <w:sz w:val="20"/>
                <w:szCs w:val="20"/>
                <w:highlight w:val="red"/>
              </w:rPr>
            </w:pPr>
            <w:r w:rsidRPr="00510838">
              <w:rPr>
                <w:sz w:val="20"/>
                <w:szCs w:val="20"/>
                <w:highlight w:val="red"/>
              </w:rPr>
              <w:t>Collaborate for final solution and task list</w:t>
            </w:r>
          </w:p>
        </w:tc>
        <w:tc>
          <w:tcPr>
            <w:tcW w:w="872" w:type="dxa"/>
          </w:tcPr>
          <w:p w14:paraId="50A14ED3" w14:textId="78EF5EED" w:rsidR="00CA077E" w:rsidRPr="002C5DF5" w:rsidRDefault="00167C57" w:rsidP="007958BA">
            <w:pPr>
              <w:rPr>
                <w:sz w:val="20"/>
                <w:szCs w:val="20"/>
              </w:rPr>
            </w:pPr>
            <w:r>
              <w:rPr>
                <w:sz w:val="20"/>
                <w:szCs w:val="20"/>
              </w:rPr>
              <w:t>5</w:t>
            </w:r>
            <w:r w:rsidR="00636AA4" w:rsidRPr="00636AA4">
              <w:rPr>
                <w:sz w:val="20"/>
                <w:szCs w:val="20"/>
                <w:vertAlign w:val="superscript"/>
              </w:rPr>
              <w:t>th</w:t>
            </w:r>
            <w:r w:rsidR="00636AA4">
              <w:rPr>
                <w:sz w:val="20"/>
                <w:szCs w:val="20"/>
              </w:rPr>
              <w:t xml:space="preserve"> April</w:t>
            </w:r>
          </w:p>
        </w:tc>
      </w:tr>
      <w:tr w:rsidR="00CA077E" w:rsidRPr="002C5DF5" w14:paraId="0ED081AA" w14:textId="569B3A7B" w:rsidTr="002E59E7">
        <w:trPr>
          <w:trHeight w:val="237"/>
        </w:trPr>
        <w:tc>
          <w:tcPr>
            <w:tcW w:w="1276" w:type="dxa"/>
          </w:tcPr>
          <w:p w14:paraId="32FA9105" w14:textId="320F425B" w:rsidR="00CA077E" w:rsidRPr="002E6F18" w:rsidRDefault="004624B6" w:rsidP="007958BA">
            <w:pPr>
              <w:rPr>
                <w:sz w:val="20"/>
                <w:szCs w:val="20"/>
                <w:highlight w:val="yellow"/>
              </w:rPr>
            </w:pPr>
            <w:r w:rsidRPr="002E6F18">
              <w:rPr>
                <w:sz w:val="20"/>
                <w:szCs w:val="20"/>
                <w:highlight w:val="yellow"/>
              </w:rPr>
              <w:t>Component #1</w:t>
            </w:r>
            <w:r w:rsidR="009C3BA1" w:rsidRPr="002E6F18">
              <w:rPr>
                <w:sz w:val="20"/>
                <w:szCs w:val="20"/>
                <w:highlight w:val="yellow"/>
              </w:rPr>
              <w:t xml:space="preserve"> </w:t>
            </w:r>
          </w:p>
        </w:tc>
        <w:tc>
          <w:tcPr>
            <w:tcW w:w="1863" w:type="dxa"/>
          </w:tcPr>
          <w:p w14:paraId="519A490D" w14:textId="40F676DF" w:rsidR="00CA077E" w:rsidRPr="002C5DF5" w:rsidRDefault="00A3585D" w:rsidP="007958BA">
            <w:pPr>
              <w:rPr>
                <w:sz w:val="20"/>
                <w:szCs w:val="20"/>
              </w:rPr>
            </w:pPr>
            <w:r>
              <w:rPr>
                <w:sz w:val="20"/>
                <w:szCs w:val="20"/>
              </w:rPr>
              <w:t>Review learning material</w:t>
            </w:r>
          </w:p>
        </w:tc>
        <w:tc>
          <w:tcPr>
            <w:tcW w:w="872" w:type="dxa"/>
          </w:tcPr>
          <w:p w14:paraId="0154B94C" w14:textId="6A5BC83F" w:rsidR="00CA077E" w:rsidRPr="002C5DF5" w:rsidRDefault="002E59E7" w:rsidP="007958BA">
            <w:pPr>
              <w:rPr>
                <w:sz w:val="20"/>
                <w:szCs w:val="20"/>
              </w:rPr>
            </w:pPr>
            <w:r>
              <w:rPr>
                <w:sz w:val="20"/>
                <w:szCs w:val="20"/>
              </w:rPr>
              <w:t>10</w:t>
            </w:r>
            <w:r w:rsidRPr="002E59E7">
              <w:rPr>
                <w:sz w:val="20"/>
                <w:szCs w:val="20"/>
                <w:vertAlign w:val="superscript"/>
              </w:rPr>
              <w:t>th</w:t>
            </w:r>
            <w:r>
              <w:rPr>
                <w:sz w:val="20"/>
                <w:szCs w:val="20"/>
              </w:rPr>
              <w:t xml:space="preserve"> April</w:t>
            </w:r>
          </w:p>
        </w:tc>
        <w:tc>
          <w:tcPr>
            <w:tcW w:w="1918" w:type="dxa"/>
          </w:tcPr>
          <w:p w14:paraId="26F16891" w14:textId="6AC7622D" w:rsidR="00CA077E" w:rsidRPr="002C5DF5" w:rsidRDefault="00A3585D" w:rsidP="007958BA">
            <w:pPr>
              <w:rPr>
                <w:sz w:val="20"/>
                <w:szCs w:val="20"/>
              </w:rPr>
            </w:pPr>
            <w:r>
              <w:rPr>
                <w:sz w:val="20"/>
                <w:szCs w:val="20"/>
              </w:rPr>
              <w:t>Prototype 1 (basic functionality)</w:t>
            </w:r>
          </w:p>
        </w:tc>
        <w:tc>
          <w:tcPr>
            <w:tcW w:w="872" w:type="dxa"/>
          </w:tcPr>
          <w:p w14:paraId="7261EEED" w14:textId="5434BF85" w:rsidR="00CA077E" w:rsidRPr="002C5DF5" w:rsidRDefault="003D62E6" w:rsidP="007958BA">
            <w:pPr>
              <w:rPr>
                <w:sz w:val="20"/>
                <w:szCs w:val="20"/>
              </w:rPr>
            </w:pPr>
            <w:r>
              <w:rPr>
                <w:sz w:val="20"/>
                <w:szCs w:val="20"/>
              </w:rPr>
              <w:t>13</w:t>
            </w:r>
            <w:r w:rsidRPr="003D62E6">
              <w:rPr>
                <w:sz w:val="20"/>
                <w:szCs w:val="20"/>
                <w:vertAlign w:val="superscript"/>
              </w:rPr>
              <w:t>th</w:t>
            </w:r>
            <w:r>
              <w:rPr>
                <w:sz w:val="20"/>
                <w:szCs w:val="20"/>
              </w:rPr>
              <w:t xml:space="preserve"> April</w:t>
            </w:r>
          </w:p>
        </w:tc>
        <w:tc>
          <w:tcPr>
            <w:tcW w:w="3629" w:type="dxa"/>
          </w:tcPr>
          <w:p w14:paraId="16454B49" w14:textId="38CAE895" w:rsidR="00CA077E" w:rsidRPr="002C5DF5" w:rsidRDefault="00A3585D" w:rsidP="007958BA">
            <w:pPr>
              <w:rPr>
                <w:sz w:val="20"/>
                <w:szCs w:val="20"/>
              </w:rPr>
            </w:pPr>
            <w:r>
              <w:rPr>
                <w:sz w:val="20"/>
                <w:szCs w:val="20"/>
              </w:rPr>
              <w:t>Prototype 2 (</w:t>
            </w:r>
            <w:r w:rsidR="00A77A45">
              <w:rPr>
                <w:sz w:val="20"/>
                <w:szCs w:val="20"/>
              </w:rPr>
              <w:t>enhanced and tailored to elemental superpower)</w:t>
            </w:r>
          </w:p>
        </w:tc>
        <w:tc>
          <w:tcPr>
            <w:tcW w:w="872" w:type="dxa"/>
          </w:tcPr>
          <w:p w14:paraId="601F0163" w14:textId="3A807288" w:rsidR="00CA077E" w:rsidRPr="002C5DF5" w:rsidRDefault="003D62E6" w:rsidP="007958BA">
            <w:pPr>
              <w:rPr>
                <w:sz w:val="20"/>
                <w:szCs w:val="20"/>
              </w:rPr>
            </w:pPr>
            <w:r>
              <w:rPr>
                <w:sz w:val="20"/>
                <w:szCs w:val="20"/>
              </w:rPr>
              <w:t>16</w:t>
            </w:r>
            <w:r w:rsidRPr="003D62E6">
              <w:rPr>
                <w:sz w:val="20"/>
                <w:szCs w:val="20"/>
                <w:vertAlign w:val="superscript"/>
              </w:rPr>
              <w:t>th</w:t>
            </w:r>
            <w:r>
              <w:rPr>
                <w:sz w:val="20"/>
                <w:szCs w:val="20"/>
              </w:rPr>
              <w:t xml:space="preserve"> April</w:t>
            </w:r>
          </w:p>
        </w:tc>
        <w:tc>
          <w:tcPr>
            <w:tcW w:w="2964" w:type="dxa"/>
          </w:tcPr>
          <w:p w14:paraId="7B65E35E" w14:textId="080CEC97" w:rsidR="00CA077E" w:rsidRPr="002C5DF5" w:rsidRDefault="00636AA4" w:rsidP="007958BA">
            <w:pPr>
              <w:rPr>
                <w:sz w:val="20"/>
                <w:szCs w:val="20"/>
              </w:rPr>
            </w:pPr>
            <w:r>
              <w:rPr>
                <w:sz w:val="20"/>
                <w:szCs w:val="20"/>
              </w:rPr>
              <w:t>Final component form ready</w:t>
            </w:r>
          </w:p>
        </w:tc>
        <w:tc>
          <w:tcPr>
            <w:tcW w:w="872" w:type="dxa"/>
          </w:tcPr>
          <w:p w14:paraId="799AFE9A" w14:textId="62E333EB" w:rsidR="00CA077E" w:rsidRPr="002C5DF5" w:rsidRDefault="00636AA4" w:rsidP="007958BA">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756C2B24" w14:textId="4F3968FE" w:rsidTr="002E59E7">
        <w:trPr>
          <w:trHeight w:val="237"/>
        </w:trPr>
        <w:tc>
          <w:tcPr>
            <w:tcW w:w="1276" w:type="dxa"/>
          </w:tcPr>
          <w:p w14:paraId="700B1B9D" w14:textId="7D445FBB" w:rsidR="0033031F" w:rsidRPr="007E5328" w:rsidRDefault="0033031F" w:rsidP="0033031F">
            <w:pPr>
              <w:rPr>
                <w:sz w:val="20"/>
                <w:szCs w:val="20"/>
                <w:highlight w:val="yellow"/>
              </w:rPr>
            </w:pPr>
            <w:r w:rsidRPr="007E5328">
              <w:rPr>
                <w:sz w:val="20"/>
                <w:szCs w:val="20"/>
                <w:highlight w:val="yellow"/>
              </w:rPr>
              <w:t xml:space="preserve">Component #2 </w:t>
            </w:r>
          </w:p>
        </w:tc>
        <w:tc>
          <w:tcPr>
            <w:tcW w:w="1863" w:type="dxa"/>
          </w:tcPr>
          <w:p w14:paraId="752F5376" w14:textId="2BA46958" w:rsidR="0033031F" w:rsidRPr="002C5DF5" w:rsidRDefault="0033031F" w:rsidP="0033031F">
            <w:pPr>
              <w:rPr>
                <w:sz w:val="20"/>
                <w:szCs w:val="20"/>
              </w:rPr>
            </w:pPr>
            <w:r>
              <w:rPr>
                <w:sz w:val="20"/>
                <w:szCs w:val="20"/>
              </w:rPr>
              <w:t>Review learning material</w:t>
            </w:r>
          </w:p>
        </w:tc>
        <w:tc>
          <w:tcPr>
            <w:tcW w:w="872" w:type="dxa"/>
          </w:tcPr>
          <w:p w14:paraId="0CF8EB85" w14:textId="65962847" w:rsidR="0033031F" w:rsidRPr="002C5DF5" w:rsidRDefault="0033031F" w:rsidP="0033031F">
            <w:pPr>
              <w:rPr>
                <w:sz w:val="20"/>
                <w:szCs w:val="20"/>
              </w:rPr>
            </w:pPr>
            <w:r>
              <w:rPr>
                <w:sz w:val="20"/>
                <w:szCs w:val="20"/>
              </w:rPr>
              <w:t>17</w:t>
            </w:r>
            <w:r w:rsidRPr="002E59E7">
              <w:rPr>
                <w:sz w:val="20"/>
                <w:szCs w:val="20"/>
                <w:vertAlign w:val="superscript"/>
              </w:rPr>
              <w:t>th</w:t>
            </w:r>
            <w:r>
              <w:rPr>
                <w:sz w:val="20"/>
                <w:szCs w:val="20"/>
              </w:rPr>
              <w:t xml:space="preserve"> April</w:t>
            </w:r>
          </w:p>
        </w:tc>
        <w:tc>
          <w:tcPr>
            <w:tcW w:w="1918" w:type="dxa"/>
          </w:tcPr>
          <w:p w14:paraId="33A1D8C5" w14:textId="5842A101" w:rsidR="0033031F" w:rsidRPr="002C5DF5" w:rsidRDefault="0033031F" w:rsidP="0033031F">
            <w:pPr>
              <w:rPr>
                <w:sz w:val="20"/>
                <w:szCs w:val="20"/>
              </w:rPr>
            </w:pPr>
            <w:r>
              <w:rPr>
                <w:sz w:val="20"/>
                <w:szCs w:val="20"/>
              </w:rPr>
              <w:t>Prototype 1 (basic functionality)</w:t>
            </w:r>
          </w:p>
        </w:tc>
        <w:tc>
          <w:tcPr>
            <w:tcW w:w="872" w:type="dxa"/>
          </w:tcPr>
          <w:p w14:paraId="3ED76379" w14:textId="50EDEC4F" w:rsidR="0033031F" w:rsidRPr="002C5DF5" w:rsidRDefault="0033031F" w:rsidP="0033031F">
            <w:pPr>
              <w:rPr>
                <w:sz w:val="20"/>
                <w:szCs w:val="20"/>
              </w:rPr>
            </w:pPr>
            <w:r>
              <w:rPr>
                <w:sz w:val="20"/>
                <w:szCs w:val="20"/>
              </w:rPr>
              <w:t>19</w:t>
            </w:r>
            <w:r w:rsidRPr="003D62E6">
              <w:rPr>
                <w:sz w:val="20"/>
                <w:szCs w:val="20"/>
                <w:vertAlign w:val="superscript"/>
              </w:rPr>
              <w:t>th</w:t>
            </w:r>
            <w:r>
              <w:rPr>
                <w:sz w:val="20"/>
                <w:szCs w:val="20"/>
              </w:rPr>
              <w:t xml:space="preserve"> April</w:t>
            </w:r>
          </w:p>
        </w:tc>
        <w:tc>
          <w:tcPr>
            <w:tcW w:w="3629" w:type="dxa"/>
          </w:tcPr>
          <w:p w14:paraId="6305BDA1" w14:textId="17F2AC38" w:rsidR="0033031F" w:rsidRPr="002C5DF5" w:rsidRDefault="0033031F" w:rsidP="0033031F">
            <w:pPr>
              <w:rPr>
                <w:sz w:val="20"/>
                <w:szCs w:val="20"/>
              </w:rPr>
            </w:pPr>
            <w:r>
              <w:rPr>
                <w:sz w:val="20"/>
                <w:szCs w:val="20"/>
              </w:rPr>
              <w:t>Prototype 2 (enhanced and tailored to elemental superpower)</w:t>
            </w:r>
          </w:p>
        </w:tc>
        <w:tc>
          <w:tcPr>
            <w:tcW w:w="872" w:type="dxa"/>
          </w:tcPr>
          <w:p w14:paraId="5AF8660A" w14:textId="0E6A186F" w:rsidR="0033031F" w:rsidRPr="002C5DF5" w:rsidRDefault="0033031F" w:rsidP="0033031F">
            <w:pPr>
              <w:rPr>
                <w:sz w:val="20"/>
                <w:szCs w:val="20"/>
              </w:rPr>
            </w:pPr>
            <w:r>
              <w:rPr>
                <w:sz w:val="20"/>
                <w:szCs w:val="20"/>
              </w:rPr>
              <w:t>22</w:t>
            </w:r>
            <w:r w:rsidRPr="003D62E6">
              <w:rPr>
                <w:sz w:val="20"/>
                <w:szCs w:val="20"/>
                <w:vertAlign w:val="superscript"/>
              </w:rPr>
              <w:t>nd</w:t>
            </w:r>
            <w:r>
              <w:rPr>
                <w:sz w:val="20"/>
                <w:szCs w:val="20"/>
              </w:rPr>
              <w:t xml:space="preserve"> April</w:t>
            </w:r>
          </w:p>
        </w:tc>
        <w:tc>
          <w:tcPr>
            <w:tcW w:w="2964" w:type="dxa"/>
          </w:tcPr>
          <w:p w14:paraId="6E48AEF0" w14:textId="7566BF36" w:rsidR="0033031F" w:rsidRPr="002C5DF5" w:rsidRDefault="0033031F" w:rsidP="0033031F">
            <w:pPr>
              <w:rPr>
                <w:sz w:val="20"/>
                <w:szCs w:val="20"/>
              </w:rPr>
            </w:pPr>
            <w:r>
              <w:rPr>
                <w:sz w:val="20"/>
                <w:szCs w:val="20"/>
              </w:rPr>
              <w:t>Final component form ready</w:t>
            </w:r>
          </w:p>
        </w:tc>
        <w:tc>
          <w:tcPr>
            <w:tcW w:w="872" w:type="dxa"/>
          </w:tcPr>
          <w:p w14:paraId="557C89A2" w14:textId="7434D39B"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2FD14CCE" w14:textId="06DE7A8A" w:rsidTr="002E59E7">
        <w:trPr>
          <w:trHeight w:val="237"/>
        </w:trPr>
        <w:tc>
          <w:tcPr>
            <w:tcW w:w="1276" w:type="dxa"/>
          </w:tcPr>
          <w:p w14:paraId="51BFEAF4" w14:textId="478EDFF0" w:rsidR="0033031F" w:rsidRPr="007E5328" w:rsidRDefault="0033031F" w:rsidP="0033031F">
            <w:pPr>
              <w:rPr>
                <w:sz w:val="20"/>
                <w:szCs w:val="20"/>
                <w:highlight w:val="yellow"/>
              </w:rPr>
            </w:pPr>
            <w:r w:rsidRPr="007E5328">
              <w:rPr>
                <w:sz w:val="20"/>
                <w:szCs w:val="20"/>
                <w:highlight w:val="yellow"/>
              </w:rPr>
              <w:t xml:space="preserve">Component #3 </w:t>
            </w:r>
          </w:p>
        </w:tc>
        <w:tc>
          <w:tcPr>
            <w:tcW w:w="1863" w:type="dxa"/>
          </w:tcPr>
          <w:p w14:paraId="4AA57B9D" w14:textId="78546974" w:rsidR="0033031F" w:rsidRPr="002C5DF5" w:rsidRDefault="0033031F" w:rsidP="0033031F">
            <w:pPr>
              <w:rPr>
                <w:sz w:val="20"/>
                <w:szCs w:val="20"/>
              </w:rPr>
            </w:pPr>
            <w:r>
              <w:rPr>
                <w:sz w:val="20"/>
                <w:szCs w:val="20"/>
              </w:rPr>
              <w:t>Review learning material</w:t>
            </w:r>
          </w:p>
        </w:tc>
        <w:tc>
          <w:tcPr>
            <w:tcW w:w="872" w:type="dxa"/>
          </w:tcPr>
          <w:p w14:paraId="3FF63655" w14:textId="03D4D860" w:rsidR="0033031F" w:rsidRPr="002C5DF5" w:rsidRDefault="0033031F" w:rsidP="0033031F">
            <w:pPr>
              <w:rPr>
                <w:sz w:val="20"/>
                <w:szCs w:val="20"/>
              </w:rPr>
            </w:pPr>
            <w:r>
              <w:rPr>
                <w:sz w:val="20"/>
                <w:szCs w:val="20"/>
              </w:rPr>
              <w:t>23</w:t>
            </w:r>
            <w:proofErr w:type="gramStart"/>
            <w:r w:rsidRPr="0033031F">
              <w:rPr>
                <w:sz w:val="20"/>
                <w:szCs w:val="20"/>
                <w:vertAlign w:val="superscript"/>
              </w:rPr>
              <w:t>rd</w:t>
            </w:r>
            <w:r>
              <w:rPr>
                <w:sz w:val="20"/>
                <w:szCs w:val="20"/>
              </w:rPr>
              <w:t xml:space="preserve">  April</w:t>
            </w:r>
            <w:proofErr w:type="gramEnd"/>
          </w:p>
        </w:tc>
        <w:tc>
          <w:tcPr>
            <w:tcW w:w="1918" w:type="dxa"/>
          </w:tcPr>
          <w:p w14:paraId="4984223B" w14:textId="38B94278" w:rsidR="0033031F" w:rsidRPr="002C5DF5" w:rsidRDefault="0033031F" w:rsidP="0033031F">
            <w:pPr>
              <w:rPr>
                <w:sz w:val="20"/>
                <w:szCs w:val="20"/>
              </w:rPr>
            </w:pPr>
            <w:r>
              <w:rPr>
                <w:sz w:val="20"/>
                <w:szCs w:val="20"/>
              </w:rPr>
              <w:t>Prototype 1 (basic functionality)</w:t>
            </w:r>
          </w:p>
        </w:tc>
        <w:tc>
          <w:tcPr>
            <w:tcW w:w="872" w:type="dxa"/>
          </w:tcPr>
          <w:p w14:paraId="3A61AD08" w14:textId="23EF6E41" w:rsidR="0033031F" w:rsidRPr="002C5DF5" w:rsidRDefault="0033031F" w:rsidP="0033031F">
            <w:pPr>
              <w:rPr>
                <w:sz w:val="20"/>
                <w:szCs w:val="20"/>
              </w:rPr>
            </w:pPr>
            <w:r>
              <w:rPr>
                <w:sz w:val="20"/>
                <w:szCs w:val="20"/>
              </w:rPr>
              <w:t>25</w:t>
            </w:r>
            <w:r w:rsidRPr="0033031F">
              <w:rPr>
                <w:sz w:val="20"/>
                <w:szCs w:val="20"/>
                <w:vertAlign w:val="superscript"/>
              </w:rPr>
              <w:t>th</w:t>
            </w:r>
            <w:r>
              <w:rPr>
                <w:sz w:val="20"/>
                <w:szCs w:val="20"/>
              </w:rPr>
              <w:t xml:space="preserve"> April</w:t>
            </w:r>
          </w:p>
        </w:tc>
        <w:tc>
          <w:tcPr>
            <w:tcW w:w="3629" w:type="dxa"/>
          </w:tcPr>
          <w:p w14:paraId="6D22165C" w14:textId="69B1760C" w:rsidR="0033031F" w:rsidRPr="002C5DF5" w:rsidRDefault="0033031F" w:rsidP="0033031F">
            <w:pPr>
              <w:rPr>
                <w:sz w:val="20"/>
                <w:szCs w:val="20"/>
              </w:rPr>
            </w:pPr>
            <w:r>
              <w:rPr>
                <w:sz w:val="20"/>
                <w:szCs w:val="20"/>
              </w:rPr>
              <w:t>Prototype 2 (enhanced and tailored to elemental superpower)</w:t>
            </w:r>
          </w:p>
        </w:tc>
        <w:tc>
          <w:tcPr>
            <w:tcW w:w="872" w:type="dxa"/>
          </w:tcPr>
          <w:p w14:paraId="1446B316" w14:textId="3D506130" w:rsidR="0033031F" w:rsidRPr="002C5DF5" w:rsidRDefault="0033031F" w:rsidP="0033031F">
            <w:pPr>
              <w:rPr>
                <w:sz w:val="20"/>
                <w:szCs w:val="20"/>
              </w:rPr>
            </w:pPr>
            <w:r>
              <w:rPr>
                <w:sz w:val="20"/>
                <w:szCs w:val="20"/>
              </w:rPr>
              <w:t>29</w:t>
            </w:r>
            <w:r w:rsidRPr="0033031F">
              <w:rPr>
                <w:sz w:val="20"/>
                <w:szCs w:val="20"/>
                <w:vertAlign w:val="superscript"/>
              </w:rPr>
              <w:t>th</w:t>
            </w:r>
            <w:r>
              <w:rPr>
                <w:sz w:val="20"/>
                <w:szCs w:val="20"/>
              </w:rPr>
              <w:t xml:space="preserve"> April</w:t>
            </w:r>
          </w:p>
        </w:tc>
        <w:tc>
          <w:tcPr>
            <w:tcW w:w="2964" w:type="dxa"/>
          </w:tcPr>
          <w:p w14:paraId="4FC0BAF6" w14:textId="3D17916D" w:rsidR="0033031F" w:rsidRPr="002C5DF5" w:rsidRDefault="0033031F" w:rsidP="0033031F">
            <w:pPr>
              <w:rPr>
                <w:sz w:val="20"/>
                <w:szCs w:val="20"/>
              </w:rPr>
            </w:pPr>
            <w:r>
              <w:rPr>
                <w:sz w:val="20"/>
                <w:szCs w:val="20"/>
              </w:rPr>
              <w:t>Final component form ready</w:t>
            </w:r>
          </w:p>
        </w:tc>
        <w:tc>
          <w:tcPr>
            <w:tcW w:w="872" w:type="dxa"/>
          </w:tcPr>
          <w:p w14:paraId="4C936A37" w14:textId="17B4EEE5"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3B2B45D6" w14:textId="4C72F118" w:rsidTr="002E59E7">
        <w:trPr>
          <w:trHeight w:val="222"/>
        </w:trPr>
        <w:tc>
          <w:tcPr>
            <w:tcW w:w="1276" w:type="dxa"/>
          </w:tcPr>
          <w:p w14:paraId="0B7C41B9" w14:textId="47FE66ED" w:rsidR="0033031F" w:rsidRPr="007E5328" w:rsidRDefault="0033031F" w:rsidP="0033031F">
            <w:pPr>
              <w:rPr>
                <w:sz w:val="20"/>
                <w:szCs w:val="20"/>
                <w:highlight w:val="green"/>
              </w:rPr>
            </w:pPr>
            <w:r w:rsidRPr="007E5328">
              <w:rPr>
                <w:sz w:val="20"/>
                <w:szCs w:val="20"/>
                <w:highlight w:val="green"/>
              </w:rPr>
              <w:t xml:space="preserve">Component #4 </w:t>
            </w:r>
          </w:p>
        </w:tc>
        <w:tc>
          <w:tcPr>
            <w:tcW w:w="1863" w:type="dxa"/>
          </w:tcPr>
          <w:p w14:paraId="38F2033D" w14:textId="2F426D5F" w:rsidR="0033031F" w:rsidRPr="002C5DF5" w:rsidRDefault="0033031F" w:rsidP="0033031F">
            <w:pPr>
              <w:rPr>
                <w:sz w:val="20"/>
                <w:szCs w:val="20"/>
              </w:rPr>
            </w:pPr>
            <w:r>
              <w:rPr>
                <w:sz w:val="20"/>
                <w:szCs w:val="20"/>
              </w:rPr>
              <w:t>Review learning material</w:t>
            </w:r>
          </w:p>
        </w:tc>
        <w:tc>
          <w:tcPr>
            <w:tcW w:w="872" w:type="dxa"/>
          </w:tcPr>
          <w:p w14:paraId="03AA7899" w14:textId="712F28DE" w:rsidR="0033031F" w:rsidRPr="002C5DF5" w:rsidRDefault="0033031F" w:rsidP="0033031F">
            <w:pPr>
              <w:rPr>
                <w:sz w:val="20"/>
                <w:szCs w:val="20"/>
              </w:rPr>
            </w:pPr>
            <w:r>
              <w:rPr>
                <w:sz w:val="20"/>
                <w:szCs w:val="20"/>
              </w:rPr>
              <w:t>10</w:t>
            </w:r>
            <w:r w:rsidRPr="002E59E7">
              <w:rPr>
                <w:sz w:val="20"/>
                <w:szCs w:val="20"/>
                <w:vertAlign w:val="superscript"/>
              </w:rPr>
              <w:t>th</w:t>
            </w:r>
            <w:r>
              <w:rPr>
                <w:sz w:val="20"/>
                <w:szCs w:val="20"/>
              </w:rPr>
              <w:t xml:space="preserve"> April</w:t>
            </w:r>
          </w:p>
        </w:tc>
        <w:tc>
          <w:tcPr>
            <w:tcW w:w="1918" w:type="dxa"/>
          </w:tcPr>
          <w:p w14:paraId="37731B5E" w14:textId="393FAEE1" w:rsidR="0033031F" w:rsidRPr="002C5DF5" w:rsidRDefault="0033031F" w:rsidP="0033031F">
            <w:pPr>
              <w:rPr>
                <w:sz w:val="20"/>
                <w:szCs w:val="20"/>
              </w:rPr>
            </w:pPr>
            <w:r>
              <w:rPr>
                <w:sz w:val="20"/>
                <w:szCs w:val="20"/>
              </w:rPr>
              <w:t>Prototype 1 (basic functionality)</w:t>
            </w:r>
          </w:p>
        </w:tc>
        <w:tc>
          <w:tcPr>
            <w:tcW w:w="872" w:type="dxa"/>
          </w:tcPr>
          <w:p w14:paraId="5D3687D5" w14:textId="5B24CCAC" w:rsidR="0033031F" w:rsidRPr="002C5DF5" w:rsidRDefault="0033031F" w:rsidP="0033031F">
            <w:pPr>
              <w:rPr>
                <w:sz w:val="20"/>
                <w:szCs w:val="20"/>
              </w:rPr>
            </w:pPr>
            <w:r>
              <w:rPr>
                <w:sz w:val="20"/>
                <w:szCs w:val="20"/>
              </w:rPr>
              <w:t>13</w:t>
            </w:r>
            <w:r w:rsidRPr="003D62E6">
              <w:rPr>
                <w:sz w:val="20"/>
                <w:szCs w:val="20"/>
                <w:vertAlign w:val="superscript"/>
              </w:rPr>
              <w:t>th</w:t>
            </w:r>
            <w:r>
              <w:rPr>
                <w:sz w:val="20"/>
                <w:szCs w:val="20"/>
              </w:rPr>
              <w:t xml:space="preserve"> April</w:t>
            </w:r>
          </w:p>
        </w:tc>
        <w:tc>
          <w:tcPr>
            <w:tcW w:w="3629" w:type="dxa"/>
          </w:tcPr>
          <w:p w14:paraId="55EDC7AE" w14:textId="2DCCC1A5" w:rsidR="0033031F" w:rsidRPr="002C5DF5" w:rsidRDefault="0033031F" w:rsidP="0033031F">
            <w:pPr>
              <w:rPr>
                <w:sz w:val="20"/>
                <w:szCs w:val="20"/>
              </w:rPr>
            </w:pPr>
            <w:r>
              <w:rPr>
                <w:sz w:val="20"/>
                <w:szCs w:val="20"/>
              </w:rPr>
              <w:t>Prototype 2 (enhanced and tailored to elemental superpower)</w:t>
            </w:r>
          </w:p>
        </w:tc>
        <w:tc>
          <w:tcPr>
            <w:tcW w:w="872" w:type="dxa"/>
          </w:tcPr>
          <w:p w14:paraId="5EBE4A81" w14:textId="232DA4A5" w:rsidR="0033031F" w:rsidRPr="002C5DF5" w:rsidRDefault="0033031F" w:rsidP="0033031F">
            <w:pPr>
              <w:rPr>
                <w:sz w:val="20"/>
                <w:szCs w:val="20"/>
              </w:rPr>
            </w:pPr>
            <w:r>
              <w:rPr>
                <w:sz w:val="20"/>
                <w:szCs w:val="20"/>
              </w:rPr>
              <w:t>16</w:t>
            </w:r>
            <w:r w:rsidRPr="003D62E6">
              <w:rPr>
                <w:sz w:val="20"/>
                <w:szCs w:val="20"/>
                <w:vertAlign w:val="superscript"/>
              </w:rPr>
              <w:t>th</w:t>
            </w:r>
            <w:r>
              <w:rPr>
                <w:sz w:val="20"/>
                <w:szCs w:val="20"/>
              </w:rPr>
              <w:t xml:space="preserve"> April</w:t>
            </w:r>
          </w:p>
        </w:tc>
        <w:tc>
          <w:tcPr>
            <w:tcW w:w="2964" w:type="dxa"/>
          </w:tcPr>
          <w:p w14:paraId="1E123295" w14:textId="3D1D9206" w:rsidR="0033031F" w:rsidRPr="002C5DF5" w:rsidRDefault="0033031F" w:rsidP="0033031F">
            <w:pPr>
              <w:rPr>
                <w:sz w:val="20"/>
                <w:szCs w:val="20"/>
              </w:rPr>
            </w:pPr>
            <w:r>
              <w:rPr>
                <w:sz w:val="20"/>
                <w:szCs w:val="20"/>
              </w:rPr>
              <w:t>Final component form ready</w:t>
            </w:r>
          </w:p>
        </w:tc>
        <w:tc>
          <w:tcPr>
            <w:tcW w:w="872" w:type="dxa"/>
          </w:tcPr>
          <w:p w14:paraId="0562C702" w14:textId="16F58D45"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24C27A16" w14:textId="1CFDD91A" w:rsidTr="002E59E7">
        <w:trPr>
          <w:trHeight w:val="237"/>
        </w:trPr>
        <w:tc>
          <w:tcPr>
            <w:tcW w:w="1276" w:type="dxa"/>
          </w:tcPr>
          <w:p w14:paraId="0622F611" w14:textId="1D76F286" w:rsidR="0033031F" w:rsidRPr="007E5328" w:rsidRDefault="0033031F" w:rsidP="0033031F">
            <w:pPr>
              <w:rPr>
                <w:sz w:val="20"/>
                <w:szCs w:val="20"/>
                <w:highlight w:val="green"/>
              </w:rPr>
            </w:pPr>
            <w:r w:rsidRPr="007E5328">
              <w:rPr>
                <w:sz w:val="20"/>
                <w:szCs w:val="20"/>
                <w:highlight w:val="green"/>
              </w:rPr>
              <w:t xml:space="preserve">Component #5 </w:t>
            </w:r>
          </w:p>
        </w:tc>
        <w:tc>
          <w:tcPr>
            <w:tcW w:w="1863" w:type="dxa"/>
          </w:tcPr>
          <w:p w14:paraId="06469D0E" w14:textId="34E0FF9E" w:rsidR="0033031F" w:rsidRPr="002C5DF5" w:rsidRDefault="0033031F" w:rsidP="0033031F">
            <w:pPr>
              <w:rPr>
                <w:sz w:val="20"/>
                <w:szCs w:val="20"/>
              </w:rPr>
            </w:pPr>
            <w:r>
              <w:rPr>
                <w:sz w:val="20"/>
                <w:szCs w:val="20"/>
              </w:rPr>
              <w:t>Review learning material</w:t>
            </w:r>
          </w:p>
        </w:tc>
        <w:tc>
          <w:tcPr>
            <w:tcW w:w="872" w:type="dxa"/>
          </w:tcPr>
          <w:p w14:paraId="4D4211B9" w14:textId="45F9D034" w:rsidR="0033031F" w:rsidRPr="002C5DF5" w:rsidRDefault="0033031F" w:rsidP="0033031F">
            <w:pPr>
              <w:rPr>
                <w:sz w:val="20"/>
                <w:szCs w:val="20"/>
              </w:rPr>
            </w:pPr>
            <w:r>
              <w:rPr>
                <w:sz w:val="20"/>
                <w:szCs w:val="20"/>
              </w:rPr>
              <w:t>17</w:t>
            </w:r>
            <w:r w:rsidRPr="002E59E7">
              <w:rPr>
                <w:sz w:val="20"/>
                <w:szCs w:val="20"/>
                <w:vertAlign w:val="superscript"/>
              </w:rPr>
              <w:t>th</w:t>
            </w:r>
            <w:r>
              <w:rPr>
                <w:sz w:val="20"/>
                <w:szCs w:val="20"/>
              </w:rPr>
              <w:t xml:space="preserve"> April</w:t>
            </w:r>
          </w:p>
        </w:tc>
        <w:tc>
          <w:tcPr>
            <w:tcW w:w="1918" w:type="dxa"/>
          </w:tcPr>
          <w:p w14:paraId="5E03E25F" w14:textId="79E8C67A" w:rsidR="0033031F" w:rsidRPr="002C5DF5" w:rsidRDefault="0033031F" w:rsidP="0033031F">
            <w:pPr>
              <w:rPr>
                <w:sz w:val="20"/>
                <w:szCs w:val="20"/>
              </w:rPr>
            </w:pPr>
            <w:r>
              <w:rPr>
                <w:sz w:val="20"/>
                <w:szCs w:val="20"/>
              </w:rPr>
              <w:t>Prototype 1 (basic functionality)</w:t>
            </w:r>
          </w:p>
        </w:tc>
        <w:tc>
          <w:tcPr>
            <w:tcW w:w="872" w:type="dxa"/>
          </w:tcPr>
          <w:p w14:paraId="7E2FF53A" w14:textId="1BB52752" w:rsidR="0033031F" w:rsidRPr="002C5DF5" w:rsidRDefault="0033031F" w:rsidP="0033031F">
            <w:pPr>
              <w:rPr>
                <w:sz w:val="20"/>
                <w:szCs w:val="20"/>
              </w:rPr>
            </w:pPr>
            <w:r>
              <w:rPr>
                <w:sz w:val="20"/>
                <w:szCs w:val="20"/>
              </w:rPr>
              <w:t>19</w:t>
            </w:r>
            <w:r w:rsidRPr="003D62E6">
              <w:rPr>
                <w:sz w:val="20"/>
                <w:szCs w:val="20"/>
                <w:vertAlign w:val="superscript"/>
              </w:rPr>
              <w:t>th</w:t>
            </w:r>
            <w:r>
              <w:rPr>
                <w:sz w:val="20"/>
                <w:szCs w:val="20"/>
              </w:rPr>
              <w:t xml:space="preserve"> April</w:t>
            </w:r>
          </w:p>
        </w:tc>
        <w:tc>
          <w:tcPr>
            <w:tcW w:w="3629" w:type="dxa"/>
          </w:tcPr>
          <w:p w14:paraId="561050DE" w14:textId="72B1CBAC" w:rsidR="0033031F" w:rsidRPr="002C5DF5" w:rsidRDefault="0033031F" w:rsidP="0033031F">
            <w:pPr>
              <w:rPr>
                <w:sz w:val="20"/>
                <w:szCs w:val="20"/>
              </w:rPr>
            </w:pPr>
            <w:r>
              <w:rPr>
                <w:sz w:val="20"/>
                <w:szCs w:val="20"/>
              </w:rPr>
              <w:t>Prototype 2 (enhanced and tailored to elemental superpower)</w:t>
            </w:r>
          </w:p>
        </w:tc>
        <w:tc>
          <w:tcPr>
            <w:tcW w:w="872" w:type="dxa"/>
          </w:tcPr>
          <w:p w14:paraId="2DDAD6EA" w14:textId="0FB232C2" w:rsidR="0033031F" w:rsidRPr="002C5DF5" w:rsidRDefault="0033031F" w:rsidP="0033031F">
            <w:pPr>
              <w:rPr>
                <w:sz w:val="20"/>
                <w:szCs w:val="20"/>
              </w:rPr>
            </w:pPr>
            <w:r>
              <w:rPr>
                <w:sz w:val="20"/>
                <w:szCs w:val="20"/>
              </w:rPr>
              <w:t>22</w:t>
            </w:r>
            <w:r w:rsidRPr="003D62E6">
              <w:rPr>
                <w:sz w:val="20"/>
                <w:szCs w:val="20"/>
                <w:vertAlign w:val="superscript"/>
              </w:rPr>
              <w:t>nd</w:t>
            </w:r>
            <w:r>
              <w:rPr>
                <w:sz w:val="20"/>
                <w:szCs w:val="20"/>
              </w:rPr>
              <w:t xml:space="preserve"> April</w:t>
            </w:r>
          </w:p>
        </w:tc>
        <w:tc>
          <w:tcPr>
            <w:tcW w:w="2964" w:type="dxa"/>
          </w:tcPr>
          <w:p w14:paraId="4AFB463D" w14:textId="2872B20A" w:rsidR="0033031F" w:rsidRPr="002C5DF5" w:rsidRDefault="0033031F" w:rsidP="0033031F">
            <w:pPr>
              <w:rPr>
                <w:sz w:val="20"/>
                <w:szCs w:val="20"/>
              </w:rPr>
            </w:pPr>
            <w:r>
              <w:rPr>
                <w:sz w:val="20"/>
                <w:szCs w:val="20"/>
              </w:rPr>
              <w:t>Final component form ready</w:t>
            </w:r>
          </w:p>
        </w:tc>
        <w:tc>
          <w:tcPr>
            <w:tcW w:w="872" w:type="dxa"/>
          </w:tcPr>
          <w:p w14:paraId="27E9A324" w14:textId="4AFCC714"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39CCB149" w14:textId="5118F04A" w:rsidTr="002E59E7">
        <w:trPr>
          <w:trHeight w:val="237"/>
        </w:trPr>
        <w:tc>
          <w:tcPr>
            <w:tcW w:w="1276" w:type="dxa"/>
          </w:tcPr>
          <w:p w14:paraId="53D2755C" w14:textId="563D88BE" w:rsidR="0033031F" w:rsidRPr="007E5328" w:rsidRDefault="0033031F" w:rsidP="0033031F">
            <w:pPr>
              <w:rPr>
                <w:sz w:val="20"/>
                <w:szCs w:val="20"/>
                <w:highlight w:val="green"/>
              </w:rPr>
            </w:pPr>
            <w:r w:rsidRPr="007E5328">
              <w:rPr>
                <w:sz w:val="20"/>
                <w:szCs w:val="20"/>
                <w:highlight w:val="green"/>
              </w:rPr>
              <w:t xml:space="preserve">Component #6 </w:t>
            </w:r>
          </w:p>
        </w:tc>
        <w:tc>
          <w:tcPr>
            <w:tcW w:w="1863" w:type="dxa"/>
          </w:tcPr>
          <w:p w14:paraId="4BED1C51" w14:textId="5DAE46F5" w:rsidR="0033031F" w:rsidRPr="002C5DF5" w:rsidRDefault="0033031F" w:rsidP="0033031F">
            <w:pPr>
              <w:rPr>
                <w:sz w:val="20"/>
                <w:szCs w:val="20"/>
              </w:rPr>
            </w:pPr>
            <w:r>
              <w:rPr>
                <w:sz w:val="20"/>
                <w:szCs w:val="20"/>
              </w:rPr>
              <w:t>Review learning material</w:t>
            </w:r>
          </w:p>
        </w:tc>
        <w:tc>
          <w:tcPr>
            <w:tcW w:w="872" w:type="dxa"/>
          </w:tcPr>
          <w:p w14:paraId="329D6D20" w14:textId="497051DF" w:rsidR="0033031F" w:rsidRPr="002C5DF5" w:rsidRDefault="0033031F" w:rsidP="0033031F">
            <w:pPr>
              <w:rPr>
                <w:sz w:val="20"/>
                <w:szCs w:val="20"/>
              </w:rPr>
            </w:pPr>
            <w:r>
              <w:rPr>
                <w:sz w:val="20"/>
                <w:szCs w:val="20"/>
              </w:rPr>
              <w:t>23</w:t>
            </w:r>
            <w:proofErr w:type="gramStart"/>
            <w:r w:rsidRPr="0033031F">
              <w:rPr>
                <w:sz w:val="20"/>
                <w:szCs w:val="20"/>
                <w:vertAlign w:val="superscript"/>
              </w:rPr>
              <w:t>rd</w:t>
            </w:r>
            <w:r>
              <w:rPr>
                <w:sz w:val="20"/>
                <w:szCs w:val="20"/>
              </w:rPr>
              <w:t xml:space="preserve">  April</w:t>
            </w:r>
            <w:proofErr w:type="gramEnd"/>
          </w:p>
        </w:tc>
        <w:tc>
          <w:tcPr>
            <w:tcW w:w="1918" w:type="dxa"/>
          </w:tcPr>
          <w:p w14:paraId="62643DB8" w14:textId="6A88BE84" w:rsidR="0033031F" w:rsidRPr="002C5DF5" w:rsidRDefault="0033031F" w:rsidP="0033031F">
            <w:pPr>
              <w:rPr>
                <w:sz w:val="20"/>
                <w:szCs w:val="20"/>
              </w:rPr>
            </w:pPr>
            <w:r>
              <w:rPr>
                <w:sz w:val="20"/>
                <w:szCs w:val="20"/>
              </w:rPr>
              <w:t>Prototype 1 (basic functionality)</w:t>
            </w:r>
          </w:p>
        </w:tc>
        <w:tc>
          <w:tcPr>
            <w:tcW w:w="872" w:type="dxa"/>
          </w:tcPr>
          <w:p w14:paraId="041445D9" w14:textId="7501C2DC" w:rsidR="0033031F" w:rsidRPr="002C5DF5" w:rsidRDefault="0033031F" w:rsidP="0033031F">
            <w:pPr>
              <w:rPr>
                <w:sz w:val="20"/>
                <w:szCs w:val="20"/>
              </w:rPr>
            </w:pPr>
            <w:r>
              <w:rPr>
                <w:sz w:val="20"/>
                <w:szCs w:val="20"/>
              </w:rPr>
              <w:t>25</w:t>
            </w:r>
            <w:r w:rsidRPr="0033031F">
              <w:rPr>
                <w:sz w:val="20"/>
                <w:szCs w:val="20"/>
                <w:vertAlign w:val="superscript"/>
              </w:rPr>
              <w:t>th</w:t>
            </w:r>
            <w:r>
              <w:rPr>
                <w:sz w:val="20"/>
                <w:szCs w:val="20"/>
              </w:rPr>
              <w:t xml:space="preserve"> April</w:t>
            </w:r>
          </w:p>
        </w:tc>
        <w:tc>
          <w:tcPr>
            <w:tcW w:w="3629" w:type="dxa"/>
          </w:tcPr>
          <w:p w14:paraId="3AA0A412" w14:textId="3AD71648" w:rsidR="0033031F" w:rsidRPr="002C5DF5" w:rsidRDefault="0033031F" w:rsidP="0033031F">
            <w:pPr>
              <w:rPr>
                <w:sz w:val="20"/>
                <w:szCs w:val="20"/>
              </w:rPr>
            </w:pPr>
            <w:r>
              <w:rPr>
                <w:sz w:val="20"/>
                <w:szCs w:val="20"/>
              </w:rPr>
              <w:t>Prototype 2 (enhanced and tailored to elemental superpower)</w:t>
            </w:r>
          </w:p>
        </w:tc>
        <w:tc>
          <w:tcPr>
            <w:tcW w:w="872" w:type="dxa"/>
          </w:tcPr>
          <w:p w14:paraId="039D93E1" w14:textId="5F9D6383" w:rsidR="0033031F" w:rsidRPr="002C5DF5" w:rsidRDefault="0033031F" w:rsidP="0033031F">
            <w:pPr>
              <w:rPr>
                <w:sz w:val="20"/>
                <w:szCs w:val="20"/>
              </w:rPr>
            </w:pPr>
            <w:r>
              <w:rPr>
                <w:sz w:val="20"/>
                <w:szCs w:val="20"/>
              </w:rPr>
              <w:t>29</w:t>
            </w:r>
            <w:r w:rsidRPr="0033031F">
              <w:rPr>
                <w:sz w:val="20"/>
                <w:szCs w:val="20"/>
                <w:vertAlign w:val="superscript"/>
              </w:rPr>
              <w:t>th</w:t>
            </w:r>
            <w:r>
              <w:rPr>
                <w:sz w:val="20"/>
                <w:szCs w:val="20"/>
              </w:rPr>
              <w:t xml:space="preserve"> April</w:t>
            </w:r>
          </w:p>
        </w:tc>
        <w:tc>
          <w:tcPr>
            <w:tcW w:w="2964" w:type="dxa"/>
          </w:tcPr>
          <w:p w14:paraId="3FC3136A" w14:textId="5B6C4428" w:rsidR="0033031F" w:rsidRPr="002C5DF5" w:rsidRDefault="0033031F" w:rsidP="0033031F">
            <w:pPr>
              <w:rPr>
                <w:sz w:val="20"/>
                <w:szCs w:val="20"/>
              </w:rPr>
            </w:pPr>
            <w:r>
              <w:rPr>
                <w:sz w:val="20"/>
                <w:szCs w:val="20"/>
              </w:rPr>
              <w:t>Final component form ready</w:t>
            </w:r>
          </w:p>
        </w:tc>
        <w:tc>
          <w:tcPr>
            <w:tcW w:w="872" w:type="dxa"/>
          </w:tcPr>
          <w:p w14:paraId="13599C41" w14:textId="3CD45814"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1BD7306D" w14:textId="77777777" w:rsidTr="002E59E7">
        <w:trPr>
          <w:trHeight w:val="237"/>
        </w:trPr>
        <w:tc>
          <w:tcPr>
            <w:tcW w:w="1276" w:type="dxa"/>
          </w:tcPr>
          <w:p w14:paraId="2631784F" w14:textId="39E321A0" w:rsidR="0033031F" w:rsidRPr="007E5328" w:rsidRDefault="0033031F" w:rsidP="0033031F">
            <w:pPr>
              <w:rPr>
                <w:sz w:val="20"/>
                <w:szCs w:val="20"/>
                <w:highlight w:val="cyan"/>
              </w:rPr>
            </w:pPr>
            <w:r w:rsidRPr="007E5328">
              <w:rPr>
                <w:sz w:val="20"/>
                <w:szCs w:val="20"/>
                <w:highlight w:val="cyan"/>
              </w:rPr>
              <w:t xml:space="preserve">Component #7 </w:t>
            </w:r>
          </w:p>
        </w:tc>
        <w:tc>
          <w:tcPr>
            <w:tcW w:w="1863" w:type="dxa"/>
          </w:tcPr>
          <w:p w14:paraId="52E12DDD" w14:textId="0E11C7CE" w:rsidR="0033031F" w:rsidRPr="002C5DF5" w:rsidRDefault="0033031F" w:rsidP="0033031F">
            <w:pPr>
              <w:rPr>
                <w:sz w:val="20"/>
                <w:szCs w:val="20"/>
              </w:rPr>
            </w:pPr>
            <w:r>
              <w:rPr>
                <w:sz w:val="20"/>
                <w:szCs w:val="20"/>
              </w:rPr>
              <w:t>Review learning material</w:t>
            </w:r>
          </w:p>
        </w:tc>
        <w:tc>
          <w:tcPr>
            <w:tcW w:w="872" w:type="dxa"/>
          </w:tcPr>
          <w:p w14:paraId="23A955D9" w14:textId="16707820" w:rsidR="0033031F" w:rsidRPr="002C5DF5" w:rsidRDefault="0033031F" w:rsidP="0033031F">
            <w:pPr>
              <w:rPr>
                <w:sz w:val="20"/>
                <w:szCs w:val="20"/>
              </w:rPr>
            </w:pPr>
            <w:r>
              <w:rPr>
                <w:sz w:val="20"/>
                <w:szCs w:val="20"/>
              </w:rPr>
              <w:t>10</w:t>
            </w:r>
            <w:r w:rsidRPr="002E59E7">
              <w:rPr>
                <w:sz w:val="20"/>
                <w:szCs w:val="20"/>
                <w:vertAlign w:val="superscript"/>
              </w:rPr>
              <w:t>th</w:t>
            </w:r>
            <w:r>
              <w:rPr>
                <w:sz w:val="20"/>
                <w:szCs w:val="20"/>
              </w:rPr>
              <w:t xml:space="preserve"> April</w:t>
            </w:r>
          </w:p>
        </w:tc>
        <w:tc>
          <w:tcPr>
            <w:tcW w:w="1918" w:type="dxa"/>
          </w:tcPr>
          <w:p w14:paraId="20DDEE1D" w14:textId="73BD2303" w:rsidR="0033031F" w:rsidRPr="002C5DF5" w:rsidRDefault="0033031F" w:rsidP="0033031F">
            <w:pPr>
              <w:rPr>
                <w:sz w:val="20"/>
                <w:szCs w:val="20"/>
              </w:rPr>
            </w:pPr>
            <w:r>
              <w:rPr>
                <w:sz w:val="20"/>
                <w:szCs w:val="20"/>
              </w:rPr>
              <w:t>Prototype 1 (basic functionality)</w:t>
            </w:r>
          </w:p>
        </w:tc>
        <w:tc>
          <w:tcPr>
            <w:tcW w:w="872" w:type="dxa"/>
          </w:tcPr>
          <w:p w14:paraId="7D048DFF" w14:textId="39F51D8E" w:rsidR="0033031F" w:rsidRPr="002C5DF5" w:rsidRDefault="0033031F" w:rsidP="0033031F">
            <w:pPr>
              <w:rPr>
                <w:sz w:val="20"/>
                <w:szCs w:val="20"/>
              </w:rPr>
            </w:pPr>
            <w:r>
              <w:rPr>
                <w:sz w:val="20"/>
                <w:szCs w:val="20"/>
              </w:rPr>
              <w:t>13</w:t>
            </w:r>
            <w:r w:rsidRPr="003D62E6">
              <w:rPr>
                <w:sz w:val="20"/>
                <w:szCs w:val="20"/>
                <w:vertAlign w:val="superscript"/>
              </w:rPr>
              <w:t>th</w:t>
            </w:r>
            <w:r>
              <w:rPr>
                <w:sz w:val="20"/>
                <w:szCs w:val="20"/>
              </w:rPr>
              <w:t xml:space="preserve"> April</w:t>
            </w:r>
          </w:p>
        </w:tc>
        <w:tc>
          <w:tcPr>
            <w:tcW w:w="3629" w:type="dxa"/>
          </w:tcPr>
          <w:p w14:paraId="4D9A06E2" w14:textId="0B7BA6FB" w:rsidR="0033031F" w:rsidRPr="002C5DF5" w:rsidRDefault="0033031F" w:rsidP="0033031F">
            <w:pPr>
              <w:rPr>
                <w:sz w:val="20"/>
                <w:szCs w:val="20"/>
              </w:rPr>
            </w:pPr>
            <w:r>
              <w:rPr>
                <w:sz w:val="20"/>
                <w:szCs w:val="20"/>
              </w:rPr>
              <w:t>Prototype 2 (enhanced and tailored to elemental superpower)</w:t>
            </w:r>
          </w:p>
        </w:tc>
        <w:tc>
          <w:tcPr>
            <w:tcW w:w="872" w:type="dxa"/>
          </w:tcPr>
          <w:p w14:paraId="2906FDD8" w14:textId="21C1AF38" w:rsidR="0033031F" w:rsidRPr="002C5DF5" w:rsidRDefault="0033031F" w:rsidP="0033031F">
            <w:pPr>
              <w:rPr>
                <w:sz w:val="20"/>
                <w:szCs w:val="20"/>
              </w:rPr>
            </w:pPr>
            <w:r>
              <w:rPr>
                <w:sz w:val="20"/>
                <w:szCs w:val="20"/>
              </w:rPr>
              <w:t>16</w:t>
            </w:r>
            <w:r w:rsidRPr="003D62E6">
              <w:rPr>
                <w:sz w:val="20"/>
                <w:szCs w:val="20"/>
                <w:vertAlign w:val="superscript"/>
              </w:rPr>
              <w:t>th</w:t>
            </w:r>
            <w:r>
              <w:rPr>
                <w:sz w:val="20"/>
                <w:szCs w:val="20"/>
              </w:rPr>
              <w:t xml:space="preserve"> April</w:t>
            </w:r>
          </w:p>
        </w:tc>
        <w:tc>
          <w:tcPr>
            <w:tcW w:w="2964" w:type="dxa"/>
          </w:tcPr>
          <w:p w14:paraId="518EF738" w14:textId="5B21550C" w:rsidR="0033031F" w:rsidRPr="002C5DF5" w:rsidRDefault="0033031F" w:rsidP="0033031F">
            <w:pPr>
              <w:rPr>
                <w:sz w:val="20"/>
                <w:szCs w:val="20"/>
              </w:rPr>
            </w:pPr>
            <w:r>
              <w:rPr>
                <w:sz w:val="20"/>
                <w:szCs w:val="20"/>
              </w:rPr>
              <w:t>Final component form ready</w:t>
            </w:r>
          </w:p>
        </w:tc>
        <w:tc>
          <w:tcPr>
            <w:tcW w:w="872" w:type="dxa"/>
          </w:tcPr>
          <w:p w14:paraId="74AEF1FD" w14:textId="381C7ABD"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3F2FEFAB" w14:textId="77777777" w:rsidTr="002E59E7">
        <w:trPr>
          <w:trHeight w:val="237"/>
        </w:trPr>
        <w:tc>
          <w:tcPr>
            <w:tcW w:w="1276" w:type="dxa"/>
          </w:tcPr>
          <w:p w14:paraId="353CFC03" w14:textId="3159DC9C" w:rsidR="0033031F" w:rsidRPr="007E5328" w:rsidRDefault="0033031F" w:rsidP="0033031F">
            <w:pPr>
              <w:rPr>
                <w:sz w:val="20"/>
                <w:szCs w:val="20"/>
                <w:highlight w:val="cyan"/>
              </w:rPr>
            </w:pPr>
            <w:r w:rsidRPr="007E5328">
              <w:rPr>
                <w:sz w:val="20"/>
                <w:szCs w:val="20"/>
                <w:highlight w:val="cyan"/>
              </w:rPr>
              <w:t xml:space="preserve">Component #8 </w:t>
            </w:r>
          </w:p>
        </w:tc>
        <w:tc>
          <w:tcPr>
            <w:tcW w:w="1863" w:type="dxa"/>
          </w:tcPr>
          <w:p w14:paraId="7F9CBCFA" w14:textId="28DD4E67" w:rsidR="0033031F" w:rsidRPr="002C5DF5" w:rsidRDefault="0033031F" w:rsidP="0033031F">
            <w:pPr>
              <w:rPr>
                <w:sz w:val="20"/>
                <w:szCs w:val="20"/>
              </w:rPr>
            </w:pPr>
            <w:r>
              <w:rPr>
                <w:sz w:val="20"/>
                <w:szCs w:val="20"/>
              </w:rPr>
              <w:t>Review learning material</w:t>
            </w:r>
          </w:p>
        </w:tc>
        <w:tc>
          <w:tcPr>
            <w:tcW w:w="872" w:type="dxa"/>
          </w:tcPr>
          <w:p w14:paraId="3B0AC45F" w14:textId="50B6C238" w:rsidR="0033031F" w:rsidRPr="002C5DF5" w:rsidRDefault="0033031F" w:rsidP="0033031F">
            <w:pPr>
              <w:rPr>
                <w:sz w:val="20"/>
                <w:szCs w:val="20"/>
              </w:rPr>
            </w:pPr>
            <w:r>
              <w:rPr>
                <w:sz w:val="20"/>
                <w:szCs w:val="20"/>
              </w:rPr>
              <w:t>17</w:t>
            </w:r>
            <w:r w:rsidRPr="002E59E7">
              <w:rPr>
                <w:sz w:val="20"/>
                <w:szCs w:val="20"/>
                <w:vertAlign w:val="superscript"/>
              </w:rPr>
              <w:t>th</w:t>
            </w:r>
            <w:r>
              <w:rPr>
                <w:sz w:val="20"/>
                <w:szCs w:val="20"/>
              </w:rPr>
              <w:t xml:space="preserve"> April</w:t>
            </w:r>
          </w:p>
        </w:tc>
        <w:tc>
          <w:tcPr>
            <w:tcW w:w="1918" w:type="dxa"/>
          </w:tcPr>
          <w:p w14:paraId="271C4C9A" w14:textId="2BF405E7" w:rsidR="0033031F" w:rsidRPr="002C5DF5" w:rsidRDefault="0033031F" w:rsidP="0033031F">
            <w:pPr>
              <w:rPr>
                <w:sz w:val="20"/>
                <w:szCs w:val="20"/>
              </w:rPr>
            </w:pPr>
            <w:r>
              <w:rPr>
                <w:sz w:val="20"/>
                <w:szCs w:val="20"/>
              </w:rPr>
              <w:t>Prototype 1 (basic functionality)</w:t>
            </w:r>
          </w:p>
        </w:tc>
        <w:tc>
          <w:tcPr>
            <w:tcW w:w="872" w:type="dxa"/>
          </w:tcPr>
          <w:p w14:paraId="03B36C7E" w14:textId="0E45B5CA" w:rsidR="0033031F" w:rsidRPr="002C5DF5" w:rsidRDefault="0033031F" w:rsidP="0033031F">
            <w:pPr>
              <w:rPr>
                <w:sz w:val="20"/>
                <w:szCs w:val="20"/>
              </w:rPr>
            </w:pPr>
            <w:r>
              <w:rPr>
                <w:sz w:val="20"/>
                <w:szCs w:val="20"/>
              </w:rPr>
              <w:t>19</w:t>
            </w:r>
            <w:r w:rsidRPr="003D62E6">
              <w:rPr>
                <w:sz w:val="20"/>
                <w:szCs w:val="20"/>
                <w:vertAlign w:val="superscript"/>
              </w:rPr>
              <w:t>th</w:t>
            </w:r>
            <w:r>
              <w:rPr>
                <w:sz w:val="20"/>
                <w:szCs w:val="20"/>
              </w:rPr>
              <w:t xml:space="preserve"> April</w:t>
            </w:r>
          </w:p>
        </w:tc>
        <w:tc>
          <w:tcPr>
            <w:tcW w:w="3629" w:type="dxa"/>
          </w:tcPr>
          <w:p w14:paraId="1555C843" w14:textId="72C35805" w:rsidR="0033031F" w:rsidRPr="002C5DF5" w:rsidRDefault="0033031F" w:rsidP="0033031F">
            <w:pPr>
              <w:rPr>
                <w:sz w:val="20"/>
                <w:szCs w:val="20"/>
              </w:rPr>
            </w:pPr>
            <w:r>
              <w:rPr>
                <w:sz w:val="20"/>
                <w:szCs w:val="20"/>
              </w:rPr>
              <w:t>Prototype 2 (enhanced and tailored to elemental superpower)</w:t>
            </w:r>
          </w:p>
        </w:tc>
        <w:tc>
          <w:tcPr>
            <w:tcW w:w="872" w:type="dxa"/>
          </w:tcPr>
          <w:p w14:paraId="16F06572" w14:textId="235BB8E3" w:rsidR="0033031F" w:rsidRPr="002C5DF5" w:rsidRDefault="0033031F" w:rsidP="0033031F">
            <w:pPr>
              <w:rPr>
                <w:sz w:val="20"/>
                <w:szCs w:val="20"/>
              </w:rPr>
            </w:pPr>
            <w:r>
              <w:rPr>
                <w:sz w:val="20"/>
                <w:szCs w:val="20"/>
              </w:rPr>
              <w:t>22</w:t>
            </w:r>
            <w:r w:rsidRPr="003D62E6">
              <w:rPr>
                <w:sz w:val="20"/>
                <w:szCs w:val="20"/>
                <w:vertAlign w:val="superscript"/>
              </w:rPr>
              <w:t>nd</w:t>
            </w:r>
            <w:r>
              <w:rPr>
                <w:sz w:val="20"/>
                <w:szCs w:val="20"/>
              </w:rPr>
              <w:t xml:space="preserve"> April</w:t>
            </w:r>
          </w:p>
        </w:tc>
        <w:tc>
          <w:tcPr>
            <w:tcW w:w="2964" w:type="dxa"/>
          </w:tcPr>
          <w:p w14:paraId="1F70753F" w14:textId="56FEDBD2" w:rsidR="0033031F" w:rsidRPr="002C5DF5" w:rsidRDefault="0033031F" w:rsidP="0033031F">
            <w:pPr>
              <w:rPr>
                <w:sz w:val="20"/>
                <w:szCs w:val="20"/>
              </w:rPr>
            </w:pPr>
            <w:r>
              <w:rPr>
                <w:sz w:val="20"/>
                <w:szCs w:val="20"/>
              </w:rPr>
              <w:t>Final component form ready</w:t>
            </w:r>
          </w:p>
        </w:tc>
        <w:tc>
          <w:tcPr>
            <w:tcW w:w="872" w:type="dxa"/>
          </w:tcPr>
          <w:p w14:paraId="384EB985" w14:textId="3AF434A5"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5C745953" w14:textId="77777777" w:rsidTr="002E59E7">
        <w:trPr>
          <w:trHeight w:val="237"/>
        </w:trPr>
        <w:tc>
          <w:tcPr>
            <w:tcW w:w="1276" w:type="dxa"/>
          </w:tcPr>
          <w:p w14:paraId="426EEF2E" w14:textId="110D9637" w:rsidR="0033031F" w:rsidRPr="007E5328" w:rsidRDefault="0033031F" w:rsidP="0033031F">
            <w:pPr>
              <w:rPr>
                <w:sz w:val="20"/>
                <w:szCs w:val="20"/>
                <w:highlight w:val="cyan"/>
              </w:rPr>
            </w:pPr>
            <w:r w:rsidRPr="007E5328">
              <w:rPr>
                <w:sz w:val="20"/>
                <w:szCs w:val="20"/>
                <w:highlight w:val="cyan"/>
              </w:rPr>
              <w:t xml:space="preserve">Component #9 </w:t>
            </w:r>
          </w:p>
        </w:tc>
        <w:tc>
          <w:tcPr>
            <w:tcW w:w="1863" w:type="dxa"/>
          </w:tcPr>
          <w:p w14:paraId="34DA9E37" w14:textId="2EA18608" w:rsidR="0033031F" w:rsidRPr="002C5DF5" w:rsidRDefault="0033031F" w:rsidP="0033031F">
            <w:pPr>
              <w:rPr>
                <w:sz w:val="20"/>
                <w:szCs w:val="20"/>
              </w:rPr>
            </w:pPr>
            <w:r>
              <w:rPr>
                <w:sz w:val="20"/>
                <w:szCs w:val="20"/>
              </w:rPr>
              <w:t>Review learning material</w:t>
            </w:r>
          </w:p>
        </w:tc>
        <w:tc>
          <w:tcPr>
            <w:tcW w:w="872" w:type="dxa"/>
          </w:tcPr>
          <w:p w14:paraId="41F4810B" w14:textId="59539F82" w:rsidR="0033031F" w:rsidRPr="002C5DF5" w:rsidRDefault="0033031F" w:rsidP="0033031F">
            <w:pPr>
              <w:rPr>
                <w:sz w:val="20"/>
                <w:szCs w:val="20"/>
              </w:rPr>
            </w:pPr>
            <w:r>
              <w:rPr>
                <w:sz w:val="20"/>
                <w:szCs w:val="20"/>
              </w:rPr>
              <w:t>23</w:t>
            </w:r>
            <w:proofErr w:type="gramStart"/>
            <w:r w:rsidRPr="0033031F">
              <w:rPr>
                <w:sz w:val="20"/>
                <w:szCs w:val="20"/>
                <w:vertAlign w:val="superscript"/>
              </w:rPr>
              <w:t>rd</w:t>
            </w:r>
            <w:r>
              <w:rPr>
                <w:sz w:val="20"/>
                <w:szCs w:val="20"/>
              </w:rPr>
              <w:t xml:space="preserve">  April</w:t>
            </w:r>
            <w:proofErr w:type="gramEnd"/>
          </w:p>
        </w:tc>
        <w:tc>
          <w:tcPr>
            <w:tcW w:w="1918" w:type="dxa"/>
          </w:tcPr>
          <w:p w14:paraId="5C074D66" w14:textId="623617B6" w:rsidR="0033031F" w:rsidRPr="002C5DF5" w:rsidRDefault="0033031F" w:rsidP="0033031F">
            <w:pPr>
              <w:rPr>
                <w:sz w:val="20"/>
                <w:szCs w:val="20"/>
              </w:rPr>
            </w:pPr>
            <w:r>
              <w:rPr>
                <w:sz w:val="20"/>
                <w:szCs w:val="20"/>
              </w:rPr>
              <w:t>Prototype 1 (basic functionality)</w:t>
            </w:r>
          </w:p>
        </w:tc>
        <w:tc>
          <w:tcPr>
            <w:tcW w:w="872" w:type="dxa"/>
          </w:tcPr>
          <w:p w14:paraId="1F312A0F" w14:textId="781B2FE4" w:rsidR="0033031F" w:rsidRPr="002C5DF5" w:rsidRDefault="0033031F" w:rsidP="0033031F">
            <w:pPr>
              <w:rPr>
                <w:sz w:val="20"/>
                <w:szCs w:val="20"/>
              </w:rPr>
            </w:pPr>
            <w:r>
              <w:rPr>
                <w:sz w:val="20"/>
                <w:szCs w:val="20"/>
              </w:rPr>
              <w:t>25</w:t>
            </w:r>
            <w:r w:rsidRPr="0033031F">
              <w:rPr>
                <w:sz w:val="20"/>
                <w:szCs w:val="20"/>
                <w:vertAlign w:val="superscript"/>
              </w:rPr>
              <w:t>th</w:t>
            </w:r>
            <w:r>
              <w:rPr>
                <w:sz w:val="20"/>
                <w:szCs w:val="20"/>
              </w:rPr>
              <w:t xml:space="preserve"> April</w:t>
            </w:r>
          </w:p>
        </w:tc>
        <w:tc>
          <w:tcPr>
            <w:tcW w:w="3629" w:type="dxa"/>
          </w:tcPr>
          <w:p w14:paraId="3C27396C" w14:textId="42C5199A" w:rsidR="0033031F" w:rsidRPr="002C5DF5" w:rsidRDefault="0033031F" w:rsidP="0033031F">
            <w:pPr>
              <w:rPr>
                <w:sz w:val="20"/>
                <w:szCs w:val="20"/>
              </w:rPr>
            </w:pPr>
            <w:r>
              <w:rPr>
                <w:sz w:val="20"/>
                <w:szCs w:val="20"/>
              </w:rPr>
              <w:t>Prototype 2 (enhanced and tailored to elemental superpower)</w:t>
            </w:r>
          </w:p>
        </w:tc>
        <w:tc>
          <w:tcPr>
            <w:tcW w:w="872" w:type="dxa"/>
          </w:tcPr>
          <w:p w14:paraId="47D2B203" w14:textId="46092CB9" w:rsidR="0033031F" w:rsidRPr="002C5DF5" w:rsidRDefault="0033031F" w:rsidP="0033031F">
            <w:pPr>
              <w:rPr>
                <w:sz w:val="20"/>
                <w:szCs w:val="20"/>
              </w:rPr>
            </w:pPr>
            <w:r>
              <w:rPr>
                <w:sz w:val="20"/>
                <w:szCs w:val="20"/>
              </w:rPr>
              <w:t>29</w:t>
            </w:r>
            <w:r w:rsidRPr="0033031F">
              <w:rPr>
                <w:sz w:val="20"/>
                <w:szCs w:val="20"/>
                <w:vertAlign w:val="superscript"/>
              </w:rPr>
              <w:t>th</w:t>
            </w:r>
            <w:r>
              <w:rPr>
                <w:sz w:val="20"/>
                <w:szCs w:val="20"/>
              </w:rPr>
              <w:t xml:space="preserve"> April</w:t>
            </w:r>
          </w:p>
        </w:tc>
        <w:tc>
          <w:tcPr>
            <w:tcW w:w="2964" w:type="dxa"/>
          </w:tcPr>
          <w:p w14:paraId="7903E564" w14:textId="68802610" w:rsidR="0033031F" w:rsidRPr="002C5DF5" w:rsidRDefault="0033031F" w:rsidP="0033031F">
            <w:pPr>
              <w:rPr>
                <w:sz w:val="20"/>
                <w:szCs w:val="20"/>
              </w:rPr>
            </w:pPr>
            <w:r>
              <w:rPr>
                <w:sz w:val="20"/>
                <w:szCs w:val="20"/>
              </w:rPr>
              <w:t>Final component form ready</w:t>
            </w:r>
          </w:p>
        </w:tc>
        <w:tc>
          <w:tcPr>
            <w:tcW w:w="872" w:type="dxa"/>
          </w:tcPr>
          <w:p w14:paraId="25843866" w14:textId="7718098B" w:rsidR="0033031F" w:rsidRPr="002C5DF5" w:rsidRDefault="0033031F" w:rsidP="0033031F">
            <w:pPr>
              <w:rPr>
                <w:sz w:val="20"/>
                <w:szCs w:val="20"/>
              </w:rPr>
            </w:pPr>
            <w:r>
              <w:rPr>
                <w:sz w:val="20"/>
                <w:szCs w:val="20"/>
              </w:rPr>
              <w:t>5</w:t>
            </w:r>
            <w:r w:rsidRPr="00636AA4">
              <w:rPr>
                <w:sz w:val="20"/>
                <w:szCs w:val="20"/>
                <w:vertAlign w:val="superscript"/>
              </w:rPr>
              <w:t>th</w:t>
            </w:r>
            <w:r>
              <w:rPr>
                <w:sz w:val="20"/>
                <w:szCs w:val="20"/>
              </w:rPr>
              <w:t xml:space="preserve"> May</w:t>
            </w:r>
          </w:p>
        </w:tc>
      </w:tr>
      <w:tr w:rsidR="0033031F" w:rsidRPr="002C5DF5" w14:paraId="2B818856" w14:textId="77777777" w:rsidTr="002E59E7">
        <w:trPr>
          <w:trHeight w:val="237"/>
        </w:trPr>
        <w:tc>
          <w:tcPr>
            <w:tcW w:w="1276" w:type="dxa"/>
          </w:tcPr>
          <w:p w14:paraId="5D161F75" w14:textId="7E84C6F1" w:rsidR="0033031F" w:rsidRPr="007E5328" w:rsidRDefault="0033031F" w:rsidP="0033031F">
            <w:pPr>
              <w:rPr>
                <w:sz w:val="20"/>
                <w:szCs w:val="20"/>
                <w:highlight w:val="red"/>
              </w:rPr>
            </w:pPr>
            <w:r w:rsidRPr="007E5328">
              <w:rPr>
                <w:sz w:val="20"/>
                <w:szCs w:val="20"/>
                <w:highlight w:val="red"/>
              </w:rPr>
              <w:t>Combining features</w:t>
            </w:r>
          </w:p>
        </w:tc>
        <w:tc>
          <w:tcPr>
            <w:tcW w:w="1863" w:type="dxa"/>
          </w:tcPr>
          <w:p w14:paraId="34C1B454" w14:textId="13469482" w:rsidR="0033031F" w:rsidRPr="002C5DF5" w:rsidRDefault="0033031F" w:rsidP="0033031F">
            <w:pPr>
              <w:rPr>
                <w:sz w:val="20"/>
                <w:szCs w:val="20"/>
              </w:rPr>
            </w:pPr>
            <w:r>
              <w:rPr>
                <w:sz w:val="20"/>
                <w:szCs w:val="20"/>
              </w:rPr>
              <w:t>Error-checking</w:t>
            </w:r>
          </w:p>
        </w:tc>
        <w:tc>
          <w:tcPr>
            <w:tcW w:w="872" w:type="dxa"/>
          </w:tcPr>
          <w:p w14:paraId="062FD8C7" w14:textId="7B95C923" w:rsidR="0033031F" w:rsidRPr="002C5DF5" w:rsidRDefault="0033031F" w:rsidP="0033031F">
            <w:pPr>
              <w:rPr>
                <w:sz w:val="20"/>
                <w:szCs w:val="20"/>
              </w:rPr>
            </w:pPr>
            <w:r>
              <w:rPr>
                <w:sz w:val="20"/>
                <w:szCs w:val="20"/>
              </w:rPr>
              <w:t>10</w:t>
            </w:r>
            <w:r w:rsidRPr="00910FCD">
              <w:rPr>
                <w:sz w:val="20"/>
                <w:szCs w:val="20"/>
                <w:vertAlign w:val="superscript"/>
              </w:rPr>
              <w:t>th</w:t>
            </w:r>
            <w:r>
              <w:rPr>
                <w:sz w:val="20"/>
                <w:szCs w:val="20"/>
              </w:rPr>
              <w:t xml:space="preserve"> May</w:t>
            </w:r>
          </w:p>
        </w:tc>
        <w:tc>
          <w:tcPr>
            <w:tcW w:w="1918" w:type="dxa"/>
          </w:tcPr>
          <w:p w14:paraId="749C1119" w14:textId="5DE95FA7" w:rsidR="0033031F" w:rsidRPr="002C5DF5" w:rsidRDefault="0033031F" w:rsidP="0033031F">
            <w:pPr>
              <w:rPr>
                <w:sz w:val="20"/>
                <w:szCs w:val="20"/>
              </w:rPr>
            </w:pPr>
            <w:r>
              <w:rPr>
                <w:sz w:val="20"/>
                <w:szCs w:val="20"/>
              </w:rPr>
              <w:t>UX set-up, conducted and reviewed</w:t>
            </w:r>
          </w:p>
        </w:tc>
        <w:tc>
          <w:tcPr>
            <w:tcW w:w="872" w:type="dxa"/>
          </w:tcPr>
          <w:p w14:paraId="2248DEE0" w14:textId="5C83B7B8" w:rsidR="0033031F" w:rsidRPr="002C5DF5" w:rsidRDefault="0033031F" w:rsidP="0033031F">
            <w:pPr>
              <w:rPr>
                <w:sz w:val="20"/>
                <w:szCs w:val="20"/>
              </w:rPr>
            </w:pPr>
            <w:r>
              <w:rPr>
                <w:sz w:val="20"/>
                <w:szCs w:val="20"/>
              </w:rPr>
              <w:t>15</w:t>
            </w:r>
            <w:r w:rsidRPr="00BE247B">
              <w:rPr>
                <w:sz w:val="20"/>
                <w:szCs w:val="20"/>
                <w:vertAlign w:val="superscript"/>
              </w:rPr>
              <w:t>th</w:t>
            </w:r>
            <w:r>
              <w:rPr>
                <w:sz w:val="20"/>
                <w:szCs w:val="20"/>
              </w:rPr>
              <w:t xml:space="preserve"> May</w:t>
            </w:r>
          </w:p>
        </w:tc>
        <w:tc>
          <w:tcPr>
            <w:tcW w:w="3629" w:type="dxa"/>
          </w:tcPr>
          <w:p w14:paraId="609AF557" w14:textId="296EDC19" w:rsidR="0033031F" w:rsidRPr="002C5DF5" w:rsidRDefault="0033031F" w:rsidP="0033031F">
            <w:pPr>
              <w:rPr>
                <w:sz w:val="20"/>
                <w:szCs w:val="20"/>
              </w:rPr>
            </w:pPr>
            <w:r>
              <w:rPr>
                <w:sz w:val="20"/>
                <w:szCs w:val="20"/>
              </w:rPr>
              <w:t>Pitch and demonstration planning</w:t>
            </w:r>
          </w:p>
        </w:tc>
        <w:tc>
          <w:tcPr>
            <w:tcW w:w="872" w:type="dxa"/>
          </w:tcPr>
          <w:p w14:paraId="33C2ECC3" w14:textId="19729D20" w:rsidR="0033031F" w:rsidRPr="002C5DF5" w:rsidRDefault="0033031F" w:rsidP="0033031F">
            <w:pPr>
              <w:rPr>
                <w:sz w:val="20"/>
                <w:szCs w:val="20"/>
              </w:rPr>
            </w:pPr>
            <w:r>
              <w:rPr>
                <w:sz w:val="20"/>
                <w:szCs w:val="20"/>
              </w:rPr>
              <w:t>20</w:t>
            </w:r>
            <w:r w:rsidRPr="00BE247B">
              <w:rPr>
                <w:sz w:val="20"/>
                <w:szCs w:val="20"/>
                <w:vertAlign w:val="superscript"/>
              </w:rPr>
              <w:t>th</w:t>
            </w:r>
            <w:r>
              <w:rPr>
                <w:sz w:val="20"/>
                <w:szCs w:val="20"/>
              </w:rPr>
              <w:t xml:space="preserve"> May</w:t>
            </w:r>
          </w:p>
        </w:tc>
        <w:tc>
          <w:tcPr>
            <w:tcW w:w="2964" w:type="dxa"/>
          </w:tcPr>
          <w:p w14:paraId="5801CCBB" w14:textId="55790271" w:rsidR="0033031F" w:rsidRPr="002C5DF5" w:rsidRDefault="0033031F" w:rsidP="0033031F">
            <w:pPr>
              <w:rPr>
                <w:sz w:val="20"/>
                <w:szCs w:val="20"/>
              </w:rPr>
            </w:pPr>
            <w:r>
              <w:rPr>
                <w:sz w:val="20"/>
                <w:szCs w:val="20"/>
              </w:rPr>
              <w:t>Assessment items due</w:t>
            </w:r>
          </w:p>
        </w:tc>
        <w:tc>
          <w:tcPr>
            <w:tcW w:w="872" w:type="dxa"/>
          </w:tcPr>
          <w:p w14:paraId="5817FE3E" w14:textId="27802D6A" w:rsidR="0033031F" w:rsidRPr="002C5DF5" w:rsidRDefault="0033031F" w:rsidP="0033031F">
            <w:pPr>
              <w:rPr>
                <w:sz w:val="20"/>
                <w:szCs w:val="20"/>
              </w:rPr>
            </w:pPr>
            <w:r>
              <w:rPr>
                <w:sz w:val="20"/>
                <w:szCs w:val="20"/>
              </w:rPr>
              <w:t>22</w:t>
            </w:r>
            <w:r w:rsidRPr="00687AE5">
              <w:rPr>
                <w:sz w:val="20"/>
                <w:szCs w:val="20"/>
                <w:vertAlign w:val="superscript"/>
              </w:rPr>
              <w:t>nd</w:t>
            </w:r>
            <w:r>
              <w:rPr>
                <w:sz w:val="20"/>
                <w:szCs w:val="20"/>
              </w:rPr>
              <w:t xml:space="preserve"> May</w:t>
            </w:r>
          </w:p>
        </w:tc>
      </w:tr>
    </w:tbl>
    <w:p w14:paraId="7E5AE984" w14:textId="77777777" w:rsidR="007958BA" w:rsidRPr="007958BA" w:rsidRDefault="007958BA" w:rsidP="007958BA"/>
    <w:sectPr w:rsidR="007958BA" w:rsidRPr="007958BA" w:rsidSect="00B00739">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74F9" w14:textId="77777777" w:rsidR="00FD342A" w:rsidRDefault="00FD342A" w:rsidP="00A3481F">
      <w:pPr>
        <w:spacing w:after="0" w:line="240" w:lineRule="auto"/>
      </w:pPr>
      <w:r>
        <w:separator/>
      </w:r>
    </w:p>
  </w:endnote>
  <w:endnote w:type="continuationSeparator" w:id="0">
    <w:p w14:paraId="1C54B6CB" w14:textId="77777777" w:rsidR="00FD342A" w:rsidRDefault="00FD342A" w:rsidP="00A3481F">
      <w:pPr>
        <w:spacing w:after="0" w:line="240" w:lineRule="auto"/>
      </w:pPr>
      <w:r>
        <w:continuationSeparator/>
      </w:r>
    </w:p>
  </w:endnote>
  <w:endnote w:type="continuationNotice" w:id="1">
    <w:p w14:paraId="76624109" w14:textId="77777777" w:rsidR="00FD342A" w:rsidRDefault="00FD34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B6FE" w14:textId="77777777" w:rsidR="00FD342A" w:rsidRDefault="00FD342A" w:rsidP="00A3481F">
      <w:pPr>
        <w:spacing w:after="0" w:line="240" w:lineRule="auto"/>
      </w:pPr>
      <w:r>
        <w:separator/>
      </w:r>
    </w:p>
  </w:footnote>
  <w:footnote w:type="continuationSeparator" w:id="0">
    <w:p w14:paraId="5D1A189F" w14:textId="77777777" w:rsidR="00FD342A" w:rsidRDefault="00FD342A" w:rsidP="00A3481F">
      <w:pPr>
        <w:spacing w:after="0" w:line="240" w:lineRule="auto"/>
      </w:pPr>
      <w:r>
        <w:continuationSeparator/>
      </w:r>
    </w:p>
  </w:footnote>
  <w:footnote w:type="continuationNotice" w:id="1">
    <w:p w14:paraId="2E34384D" w14:textId="77777777" w:rsidR="00FD342A" w:rsidRDefault="00FD34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E02D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F03BAE"/>
    <w:multiLevelType w:val="hybridMultilevel"/>
    <w:tmpl w:val="B5041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F56649E"/>
    <w:multiLevelType w:val="hybridMultilevel"/>
    <w:tmpl w:val="41D4F1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0702132">
    <w:abstractNumId w:val="0"/>
  </w:num>
  <w:num w:numId="2" w16cid:durableId="1972707088">
    <w:abstractNumId w:val="1"/>
  </w:num>
  <w:num w:numId="3" w16cid:durableId="2032998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58"/>
    <w:rsid w:val="00012DCE"/>
    <w:rsid w:val="00013EAF"/>
    <w:rsid w:val="000148EF"/>
    <w:rsid w:val="000239D5"/>
    <w:rsid w:val="00025D5B"/>
    <w:rsid w:val="0003203A"/>
    <w:rsid w:val="000340FD"/>
    <w:rsid w:val="0004234F"/>
    <w:rsid w:val="00046B58"/>
    <w:rsid w:val="000475E1"/>
    <w:rsid w:val="00047BC5"/>
    <w:rsid w:val="00055C48"/>
    <w:rsid w:val="00062450"/>
    <w:rsid w:val="00071F9F"/>
    <w:rsid w:val="0007723D"/>
    <w:rsid w:val="00081F29"/>
    <w:rsid w:val="00094966"/>
    <w:rsid w:val="000A121F"/>
    <w:rsid w:val="000A557D"/>
    <w:rsid w:val="000A792D"/>
    <w:rsid w:val="000C533B"/>
    <w:rsid w:val="000C54EC"/>
    <w:rsid w:val="000E65BC"/>
    <w:rsid w:val="000F7A3C"/>
    <w:rsid w:val="00107915"/>
    <w:rsid w:val="00111166"/>
    <w:rsid w:val="00131285"/>
    <w:rsid w:val="00133500"/>
    <w:rsid w:val="00150A84"/>
    <w:rsid w:val="00167C57"/>
    <w:rsid w:val="00183199"/>
    <w:rsid w:val="0019168E"/>
    <w:rsid w:val="00192601"/>
    <w:rsid w:val="00196D2C"/>
    <w:rsid w:val="001A63EE"/>
    <w:rsid w:val="001B6558"/>
    <w:rsid w:val="001C37CB"/>
    <w:rsid w:val="001C4170"/>
    <w:rsid w:val="001C48AC"/>
    <w:rsid w:val="001D74F5"/>
    <w:rsid w:val="001E4CA3"/>
    <w:rsid w:val="001E6B8C"/>
    <w:rsid w:val="001E7510"/>
    <w:rsid w:val="001F4240"/>
    <w:rsid w:val="001F7ECD"/>
    <w:rsid w:val="002103A3"/>
    <w:rsid w:val="0021438A"/>
    <w:rsid w:val="002165BB"/>
    <w:rsid w:val="0022153A"/>
    <w:rsid w:val="00235519"/>
    <w:rsid w:val="002407EF"/>
    <w:rsid w:val="0024097B"/>
    <w:rsid w:val="0024140D"/>
    <w:rsid w:val="00244553"/>
    <w:rsid w:val="00245211"/>
    <w:rsid w:val="0024714F"/>
    <w:rsid w:val="00253B82"/>
    <w:rsid w:val="00253C09"/>
    <w:rsid w:val="00257C6B"/>
    <w:rsid w:val="002606F5"/>
    <w:rsid w:val="002652CF"/>
    <w:rsid w:val="0026616E"/>
    <w:rsid w:val="0026643D"/>
    <w:rsid w:val="002739A0"/>
    <w:rsid w:val="00282E63"/>
    <w:rsid w:val="00285F5A"/>
    <w:rsid w:val="002A3530"/>
    <w:rsid w:val="002B3F36"/>
    <w:rsid w:val="002B7E81"/>
    <w:rsid w:val="002C5DF5"/>
    <w:rsid w:val="002C60F1"/>
    <w:rsid w:val="002C74AD"/>
    <w:rsid w:val="002C79C8"/>
    <w:rsid w:val="002D5D2D"/>
    <w:rsid w:val="002E5867"/>
    <w:rsid w:val="002E59E7"/>
    <w:rsid w:val="002E6F18"/>
    <w:rsid w:val="002F3AF2"/>
    <w:rsid w:val="002F5589"/>
    <w:rsid w:val="00301209"/>
    <w:rsid w:val="00303FBB"/>
    <w:rsid w:val="00304AF3"/>
    <w:rsid w:val="00305953"/>
    <w:rsid w:val="00310187"/>
    <w:rsid w:val="00310A3D"/>
    <w:rsid w:val="003131F5"/>
    <w:rsid w:val="00323632"/>
    <w:rsid w:val="00323E9F"/>
    <w:rsid w:val="00330083"/>
    <w:rsid w:val="0033031F"/>
    <w:rsid w:val="0033643F"/>
    <w:rsid w:val="0034375F"/>
    <w:rsid w:val="003463EF"/>
    <w:rsid w:val="00367264"/>
    <w:rsid w:val="00367EFF"/>
    <w:rsid w:val="0037112A"/>
    <w:rsid w:val="003759FE"/>
    <w:rsid w:val="00377662"/>
    <w:rsid w:val="00380B32"/>
    <w:rsid w:val="00381BA8"/>
    <w:rsid w:val="00384A11"/>
    <w:rsid w:val="003958EF"/>
    <w:rsid w:val="003A0B94"/>
    <w:rsid w:val="003B6AA2"/>
    <w:rsid w:val="003C1E3E"/>
    <w:rsid w:val="003C2AC7"/>
    <w:rsid w:val="003C7E2C"/>
    <w:rsid w:val="003D1007"/>
    <w:rsid w:val="003D52A1"/>
    <w:rsid w:val="003D62E6"/>
    <w:rsid w:val="003D75A7"/>
    <w:rsid w:val="003F4757"/>
    <w:rsid w:val="003F5F1D"/>
    <w:rsid w:val="00406009"/>
    <w:rsid w:val="004069BF"/>
    <w:rsid w:val="00415F76"/>
    <w:rsid w:val="00416FC6"/>
    <w:rsid w:val="004216AA"/>
    <w:rsid w:val="00424708"/>
    <w:rsid w:val="0043274E"/>
    <w:rsid w:val="004340C6"/>
    <w:rsid w:val="00434E25"/>
    <w:rsid w:val="00446933"/>
    <w:rsid w:val="00447D9D"/>
    <w:rsid w:val="00453F3F"/>
    <w:rsid w:val="00454418"/>
    <w:rsid w:val="00454743"/>
    <w:rsid w:val="0045667A"/>
    <w:rsid w:val="004624B6"/>
    <w:rsid w:val="00482099"/>
    <w:rsid w:val="0048564A"/>
    <w:rsid w:val="0049399C"/>
    <w:rsid w:val="0049493D"/>
    <w:rsid w:val="004A06A1"/>
    <w:rsid w:val="004A44B4"/>
    <w:rsid w:val="004B0CA3"/>
    <w:rsid w:val="004B19FD"/>
    <w:rsid w:val="004B4767"/>
    <w:rsid w:val="004B483A"/>
    <w:rsid w:val="004C3C74"/>
    <w:rsid w:val="004D76F8"/>
    <w:rsid w:val="004E5E31"/>
    <w:rsid w:val="004E714D"/>
    <w:rsid w:val="004F471D"/>
    <w:rsid w:val="004F6DDF"/>
    <w:rsid w:val="0050186E"/>
    <w:rsid w:val="00501AC7"/>
    <w:rsid w:val="00502C51"/>
    <w:rsid w:val="00503210"/>
    <w:rsid w:val="00507736"/>
    <w:rsid w:val="00510838"/>
    <w:rsid w:val="005121E2"/>
    <w:rsid w:val="005232FB"/>
    <w:rsid w:val="005262AF"/>
    <w:rsid w:val="005263E7"/>
    <w:rsid w:val="005449A9"/>
    <w:rsid w:val="005577E2"/>
    <w:rsid w:val="00563E1C"/>
    <w:rsid w:val="00566164"/>
    <w:rsid w:val="005706F8"/>
    <w:rsid w:val="00575595"/>
    <w:rsid w:val="00582F50"/>
    <w:rsid w:val="0058560E"/>
    <w:rsid w:val="00590CE1"/>
    <w:rsid w:val="005952C7"/>
    <w:rsid w:val="00597EAC"/>
    <w:rsid w:val="005A28A3"/>
    <w:rsid w:val="005A506C"/>
    <w:rsid w:val="005A73AF"/>
    <w:rsid w:val="005B3A7E"/>
    <w:rsid w:val="005C3A55"/>
    <w:rsid w:val="005D2AC6"/>
    <w:rsid w:val="005D4CFA"/>
    <w:rsid w:val="005D55EB"/>
    <w:rsid w:val="005E0407"/>
    <w:rsid w:val="005E1802"/>
    <w:rsid w:val="005E61C6"/>
    <w:rsid w:val="005F195A"/>
    <w:rsid w:val="005F20FE"/>
    <w:rsid w:val="005F2ED0"/>
    <w:rsid w:val="005F5002"/>
    <w:rsid w:val="005F5DC5"/>
    <w:rsid w:val="00601467"/>
    <w:rsid w:val="0060234B"/>
    <w:rsid w:val="00615D50"/>
    <w:rsid w:val="00620645"/>
    <w:rsid w:val="00621A39"/>
    <w:rsid w:val="00627CC9"/>
    <w:rsid w:val="00636AA4"/>
    <w:rsid w:val="006473E3"/>
    <w:rsid w:val="006565B1"/>
    <w:rsid w:val="006601F0"/>
    <w:rsid w:val="006603F5"/>
    <w:rsid w:val="00661A33"/>
    <w:rsid w:val="0067084F"/>
    <w:rsid w:val="00670A59"/>
    <w:rsid w:val="006734CA"/>
    <w:rsid w:val="00674A19"/>
    <w:rsid w:val="006812A2"/>
    <w:rsid w:val="006823DF"/>
    <w:rsid w:val="00684094"/>
    <w:rsid w:val="00687AE5"/>
    <w:rsid w:val="006902BE"/>
    <w:rsid w:val="00691350"/>
    <w:rsid w:val="00693964"/>
    <w:rsid w:val="00694A89"/>
    <w:rsid w:val="006969B3"/>
    <w:rsid w:val="006A74FB"/>
    <w:rsid w:val="006B04E3"/>
    <w:rsid w:val="006B26CA"/>
    <w:rsid w:val="006C37AA"/>
    <w:rsid w:val="006C480E"/>
    <w:rsid w:val="006E125A"/>
    <w:rsid w:val="006E2AB6"/>
    <w:rsid w:val="006E7E1F"/>
    <w:rsid w:val="0070117C"/>
    <w:rsid w:val="0070496C"/>
    <w:rsid w:val="007126CD"/>
    <w:rsid w:val="007150AE"/>
    <w:rsid w:val="0072062D"/>
    <w:rsid w:val="007439A6"/>
    <w:rsid w:val="00743C22"/>
    <w:rsid w:val="007457FD"/>
    <w:rsid w:val="00750FA2"/>
    <w:rsid w:val="00751D95"/>
    <w:rsid w:val="00755821"/>
    <w:rsid w:val="00756867"/>
    <w:rsid w:val="00757093"/>
    <w:rsid w:val="007574EE"/>
    <w:rsid w:val="00763C17"/>
    <w:rsid w:val="00764BCC"/>
    <w:rsid w:val="00767083"/>
    <w:rsid w:val="0077290E"/>
    <w:rsid w:val="00774DAB"/>
    <w:rsid w:val="007802A0"/>
    <w:rsid w:val="007824C8"/>
    <w:rsid w:val="00786823"/>
    <w:rsid w:val="007939D8"/>
    <w:rsid w:val="007958BA"/>
    <w:rsid w:val="007A2CE8"/>
    <w:rsid w:val="007A317E"/>
    <w:rsid w:val="007B1385"/>
    <w:rsid w:val="007C00BE"/>
    <w:rsid w:val="007C0AE3"/>
    <w:rsid w:val="007C1C41"/>
    <w:rsid w:val="007C4006"/>
    <w:rsid w:val="007C63E0"/>
    <w:rsid w:val="007D032C"/>
    <w:rsid w:val="007D05C6"/>
    <w:rsid w:val="007D5611"/>
    <w:rsid w:val="007E5328"/>
    <w:rsid w:val="007F25FF"/>
    <w:rsid w:val="0080162A"/>
    <w:rsid w:val="008021D6"/>
    <w:rsid w:val="00806062"/>
    <w:rsid w:val="00810624"/>
    <w:rsid w:val="00811EFF"/>
    <w:rsid w:val="008148A7"/>
    <w:rsid w:val="008168CB"/>
    <w:rsid w:val="00824E27"/>
    <w:rsid w:val="00833A07"/>
    <w:rsid w:val="00836560"/>
    <w:rsid w:val="00843DC8"/>
    <w:rsid w:val="008440E7"/>
    <w:rsid w:val="0085045F"/>
    <w:rsid w:val="00852AAB"/>
    <w:rsid w:val="008571D0"/>
    <w:rsid w:val="00857572"/>
    <w:rsid w:val="00863C3E"/>
    <w:rsid w:val="008754F6"/>
    <w:rsid w:val="00881AE8"/>
    <w:rsid w:val="00887AC6"/>
    <w:rsid w:val="008939D4"/>
    <w:rsid w:val="008A102B"/>
    <w:rsid w:val="008B540C"/>
    <w:rsid w:val="008B5741"/>
    <w:rsid w:val="008C30B3"/>
    <w:rsid w:val="008D3166"/>
    <w:rsid w:val="008D6BEB"/>
    <w:rsid w:val="008E3BBC"/>
    <w:rsid w:val="008E6D9B"/>
    <w:rsid w:val="008F7BA5"/>
    <w:rsid w:val="009011E2"/>
    <w:rsid w:val="00903DB1"/>
    <w:rsid w:val="00904FE6"/>
    <w:rsid w:val="0090608C"/>
    <w:rsid w:val="0090686D"/>
    <w:rsid w:val="009075CB"/>
    <w:rsid w:val="00910FCD"/>
    <w:rsid w:val="00912D69"/>
    <w:rsid w:val="0091391D"/>
    <w:rsid w:val="00916080"/>
    <w:rsid w:val="00924F78"/>
    <w:rsid w:val="009264DA"/>
    <w:rsid w:val="00933646"/>
    <w:rsid w:val="00941BA5"/>
    <w:rsid w:val="0094478D"/>
    <w:rsid w:val="0094751F"/>
    <w:rsid w:val="00953FF3"/>
    <w:rsid w:val="00954AA9"/>
    <w:rsid w:val="009728E4"/>
    <w:rsid w:val="009852CD"/>
    <w:rsid w:val="00990E27"/>
    <w:rsid w:val="00991F31"/>
    <w:rsid w:val="009A06D0"/>
    <w:rsid w:val="009A749A"/>
    <w:rsid w:val="009B2BE8"/>
    <w:rsid w:val="009B37B3"/>
    <w:rsid w:val="009C3BA1"/>
    <w:rsid w:val="009D0199"/>
    <w:rsid w:val="009D52C8"/>
    <w:rsid w:val="009E1DBA"/>
    <w:rsid w:val="00A03100"/>
    <w:rsid w:val="00A12861"/>
    <w:rsid w:val="00A12FCC"/>
    <w:rsid w:val="00A15D19"/>
    <w:rsid w:val="00A226DA"/>
    <w:rsid w:val="00A24FA0"/>
    <w:rsid w:val="00A2705B"/>
    <w:rsid w:val="00A3300C"/>
    <w:rsid w:val="00A3481F"/>
    <w:rsid w:val="00A3585D"/>
    <w:rsid w:val="00A36E34"/>
    <w:rsid w:val="00A51BBC"/>
    <w:rsid w:val="00A51D97"/>
    <w:rsid w:val="00A56A38"/>
    <w:rsid w:val="00A6121B"/>
    <w:rsid w:val="00A70F58"/>
    <w:rsid w:val="00A7397D"/>
    <w:rsid w:val="00A7535A"/>
    <w:rsid w:val="00A77A45"/>
    <w:rsid w:val="00A81D26"/>
    <w:rsid w:val="00A83F85"/>
    <w:rsid w:val="00AA114E"/>
    <w:rsid w:val="00AB0166"/>
    <w:rsid w:val="00AB613B"/>
    <w:rsid w:val="00AB6283"/>
    <w:rsid w:val="00AC1E71"/>
    <w:rsid w:val="00AC5BAC"/>
    <w:rsid w:val="00AE0367"/>
    <w:rsid w:val="00AE2DEE"/>
    <w:rsid w:val="00AE373F"/>
    <w:rsid w:val="00AE3C11"/>
    <w:rsid w:val="00AE4285"/>
    <w:rsid w:val="00AE48E8"/>
    <w:rsid w:val="00AE4962"/>
    <w:rsid w:val="00AE4A0F"/>
    <w:rsid w:val="00AE69B6"/>
    <w:rsid w:val="00AF43F4"/>
    <w:rsid w:val="00B00739"/>
    <w:rsid w:val="00B03113"/>
    <w:rsid w:val="00B14E43"/>
    <w:rsid w:val="00B2704B"/>
    <w:rsid w:val="00B31284"/>
    <w:rsid w:val="00B328E3"/>
    <w:rsid w:val="00B413CB"/>
    <w:rsid w:val="00B442B1"/>
    <w:rsid w:val="00B44A37"/>
    <w:rsid w:val="00B4650D"/>
    <w:rsid w:val="00B522C2"/>
    <w:rsid w:val="00B56143"/>
    <w:rsid w:val="00B72B75"/>
    <w:rsid w:val="00B74599"/>
    <w:rsid w:val="00B84874"/>
    <w:rsid w:val="00B86BC8"/>
    <w:rsid w:val="00B95668"/>
    <w:rsid w:val="00B97488"/>
    <w:rsid w:val="00BA4A44"/>
    <w:rsid w:val="00BB2D0F"/>
    <w:rsid w:val="00BC76B5"/>
    <w:rsid w:val="00BD15F1"/>
    <w:rsid w:val="00BD197E"/>
    <w:rsid w:val="00BE06A4"/>
    <w:rsid w:val="00BE247B"/>
    <w:rsid w:val="00BF30ED"/>
    <w:rsid w:val="00BF337B"/>
    <w:rsid w:val="00C0079A"/>
    <w:rsid w:val="00C02CAF"/>
    <w:rsid w:val="00C07834"/>
    <w:rsid w:val="00C10CF5"/>
    <w:rsid w:val="00C125EC"/>
    <w:rsid w:val="00C13642"/>
    <w:rsid w:val="00C13F8C"/>
    <w:rsid w:val="00C14312"/>
    <w:rsid w:val="00C203C5"/>
    <w:rsid w:val="00C238DC"/>
    <w:rsid w:val="00C30E28"/>
    <w:rsid w:val="00C323E5"/>
    <w:rsid w:val="00C40D2C"/>
    <w:rsid w:val="00C4250B"/>
    <w:rsid w:val="00C47DD6"/>
    <w:rsid w:val="00C5695A"/>
    <w:rsid w:val="00C57932"/>
    <w:rsid w:val="00C57DE8"/>
    <w:rsid w:val="00C74135"/>
    <w:rsid w:val="00C7780E"/>
    <w:rsid w:val="00C810CB"/>
    <w:rsid w:val="00C81125"/>
    <w:rsid w:val="00CA077E"/>
    <w:rsid w:val="00CB27F8"/>
    <w:rsid w:val="00CC1301"/>
    <w:rsid w:val="00CC30BC"/>
    <w:rsid w:val="00CE17A7"/>
    <w:rsid w:val="00CE4283"/>
    <w:rsid w:val="00D00228"/>
    <w:rsid w:val="00D16FBC"/>
    <w:rsid w:val="00D211E8"/>
    <w:rsid w:val="00D224DC"/>
    <w:rsid w:val="00D33553"/>
    <w:rsid w:val="00D42C86"/>
    <w:rsid w:val="00D53558"/>
    <w:rsid w:val="00D53E24"/>
    <w:rsid w:val="00D57867"/>
    <w:rsid w:val="00D62C4C"/>
    <w:rsid w:val="00D65821"/>
    <w:rsid w:val="00D67D3B"/>
    <w:rsid w:val="00D879C7"/>
    <w:rsid w:val="00DA6FA2"/>
    <w:rsid w:val="00DB0E9A"/>
    <w:rsid w:val="00DB2E0D"/>
    <w:rsid w:val="00DB334A"/>
    <w:rsid w:val="00DB39F2"/>
    <w:rsid w:val="00DB3A5E"/>
    <w:rsid w:val="00DC3D5F"/>
    <w:rsid w:val="00DC729A"/>
    <w:rsid w:val="00DD14CF"/>
    <w:rsid w:val="00DD3A2D"/>
    <w:rsid w:val="00DD7A35"/>
    <w:rsid w:val="00DE354B"/>
    <w:rsid w:val="00DE4793"/>
    <w:rsid w:val="00DE5F97"/>
    <w:rsid w:val="00DF035D"/>
    <w:rsid w:val="00DF0C1E"/>
    <w:rsid w:val="00DF2151"/>
    <w:rsid w:val="00DF267A"/>
    <w:rsid w:val="00DF34D4"/>
    <w:rsid w:val="00DF55B5"/>
    <w:rsid w:val="00E12B00"/>
    <w:rsid w:val="00E14366"/>
    <w:rsid w:val="00E15FA5"/>
    <w:rsid w:val="00E22C1B"/>
    <w:rsid w:val="00E32BCE"/>
    <w:rsid w:val="00E35530"/>
    <w:rsid w:val="00E374E7"/>
    <w:rsid w:val="00E3751A"/>
    <w:rsid w:val="00E6709B"/>
    <w:rsid w:val="00E70CE3"/>
    <w:rsid w:val="00E75238"/>
    <w:rsid w:val="00E75292"/>
    <w:rsid w:val="00E82A52"/>
    <w:rsid w:val="00E85AC2"/>
    <w:rsid w:val="00E919B4"/>
    <w:rsid w:val="00E94D37"/>
    <w:rsid w:val="00E95BFD"/>
    <w:rsid w:val="00E966ED"/>
    <w:rsid w:val="00E96D96"/>
    <w:rsid w:val="00EA292C"/>
    <w:rsid w:val="00EA3FC5"/>
    <w:rsid w:val="00EB2599"/>
    <w:rsid w:val="00EB45FF"/>
    <w:rsid w:val="00EC68EB"/>
    <w:rsid w:val="00ED5E58"/>
    <w:rsid w:val="00EE48F3"/>
    <w:rsid w:val="00EF3D8A"/>
    <w:rsid w:val="00F033CF"/>
    <w:rsid w:val="00F05BDE"/>
    <w:rsid w:val="00F05D86"/>
    <w:rsid w:val="00F06BEE"/>
    <w:rsid w:val="00F11850"/>
    <w:rsid w:val="00F156F3"/>
    <w:rsid w:val="00F17464"/>
    <w:rsid w:val="00F26566"/>
    <w:rsid w:val="00F30383"/>
    <w:rsid w:val="00F3062F"/>
    <w:rsid w:val="00F3295D"/>
    <w:rsid w:val="00F33253"/>
    <w:rsid w:val="00F55D24"/>
    <w:rsid w:val="00F601AD"/>
    <w:rsid w:val="00F84FCE"/>
    <w:rsid w:val="00F9295D"/>
    <w:rsid w:val="00FA250B"/>
    <w:rsid w:val="00FC1092"/>
    <w:rsid w:val="00FD0525"/>
    <w:rsid w:val="00FD342A"/>
    <w:rsid w:val="00FD6DC3"/>
    <w:rsid w:val="00FE07D5"/>
    <w:rsid w:val="00FE4755"/>
    <w:rsid w:val="00FE7192"/>
    <w:rsid w:val="00FE789A"/>
    <w:rsid w:val="00FF3B75"/>
    <w:rsid w:val="00FF3D5B"/>
    <w:rsid w:val="23BF1F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F3CD3"/>
  <w15:chartTrackingRefBased/>
  <w15:docId w15:val="{7039A663-08EB-4E2E-A37B-ED46A405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F2"/>
  </w:style>
  <w:style w:type="paragraph" w:styleId="Heading1">
    <w:name w:val="heading 1"/>
    <w:basedOn w:val="Normal"/>
    <w:next w:val="Normal"/>
    <w:link w:val="Heading1Char"/>
    <w:uiPriority w:val="9"/>
    <w:qFormat/>
    <w:rsid w:val="00046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6B58"/>
    <w:rPr>
      <w:rFonts w:eastAsiaTheme="minorEastAsia"/>
      <w:lang w:val="en-US"/>
    </w:rPr>
  </w:style>
  <w:style w:type="character" w:customStyle="1" w:styleId="Heading1Char">
    <w:name w:val="Heading 1 Char"/>
    <w:basedOn w:val="DefaultParagraphFont"/>
    <w:link w:val="Heading1"/>
    <w:uiPriority w:val="9"/>
    <w:rsid w:val="00046B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6B58"/>
    <w:pPr>
      <w:outlineLvl w:val="9"/>
    </w:pPr>
    <w:rPr>
      <w:lang w:val="en-US"/>
    </w:rPr>
  </w:style>
  <w:style w:type="character" w:customStyle="1" w:styleId="Heading2Char">
    <w:name w:val="Heading 2 Char"/>
    <w:basedOn w:val="DefaultParagraphFont"/>
    <w:link w:val="Heading2"/>
    <w:uiPriority w:val="9"/>
    <w:rsid w:val="002103A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44553"/>
    <w:pPr>
      <w:spacing w:after="100"/>
    </w:pPr>
  </w:style>
  <w:style w:type="paragraph" w:styleId="TOC2">
    <w:name w:val="toc 2"/>
    <w:basedOn w:val="Normal"/>
    <w:next w:val="Normal"/>
    <w:autoRedefine/>
    <w:uiPriority w:val="39"/>
    <w:unhideWhenUsed/>
    <w:rsid w:val="00244553"/>
    <w:pPr>
      <w:spacing w:after="100"/>
      <w:ind w:left="220"/>
    </w:pPr>
  </w:style>
  <w:style w:type="character" w:styleId="Hyperlink">
    <w:name w:val="Hyperlink"/>
    <w:basedOn w:val="DefaultParagraphFont"/>
    <w:uiPriority w:val="99"/>
    <w:unhideWhenUsed/>
    <w:rsid w:val="00244553"/>
    <w:rPr>
      <w:color w:val="0563C1" w:themeColor="hyperlink"/>
      <w:u w:val="single"/>
    </w:rPr>
  </w:style>
  <w:style w:type="character" w:customStyle="1" w:styleId="normaltextrun">
    <w:name w:val="normaltextrun"/>
    <w:basedOn w:val="DefaultParagraphFont"/>
    <w:rsid w:val="00C30E28"/>
  </w:style>
  <w:style w:type="character" w:customStyle="1" w:styleId="eop">
    <w:name w:val="eop"/>
    <w:basedOn w:val="DefaultParagraphFont"/>
    <w:rsid w:val="00C30E28"/>
  </w:style>
  <w:style w:type="paragraph" w:styleId="ListBullet">
    <w:name w:val="List Bullet"/>
    <w:basedOn w:val="Normal"/>
    <w:uiPriority w:val="99"/>
    <w:unhideWhenUsed/>
    <w:rsid w:val="007457FD"/>
    <w:pPr>
      <w:numPr>
        <w:numId w:val="1"/>
      </w:numPr>
      <w:contextualSpacing/>
    </w:pPr>
  </w:style>
  <w:style w:type="paragraph" w:styleId="Header">
    <w:name w:val="header"/>
    <w:basedOn w:val="Normal"/>
    <w:link w:val="HeaderChar"/>
    <w:uiPriority w:val="99"/>
    <w:unhideWhenUsed/>
    <w:rsid w:val="00A3481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3481F"/>
    <w:rPr>
      <w:sz w:val="18"/>
      <w:szCs w:val="18"/>
    </w:rPr>
  </w:style>
  <w:style w:type="paragraph" w:styleId="Footer">
    <w:name w:val="footer"/>
    <w:basedOn w:val="Normal"/>
    <w:link w:val="FooterChar"/>
    <w:uiPriority w:val="99"/>
    <w:unhideWhenUsed/>
    <w:rsid w:val="00A3481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3481F"/>
    <w:rPr>
      <w:sz w:val="18"/>
      <w:szCs w:val="18"/>
    </w:rPr>
  </w:style>
  <w:style w:type="table" w:styleId="TableGrid">
    <w:name w:val="Table Grid"/>
    <w:basedOn w:val="TableNormal"/>
    <w:uiPriority w:val="39"/>
    <w:rsid w:val="0015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6933">
      <w:bodyDiv w:val="1"/>
      <w:marLeft w:val="0"/>
      <w:marRight w:val="0"/>
      <w:marTop w:val="0"/>
      <w:marBottom w:val="0"/>
      <w:divBdr>
        <w:top w:val="none" w:sz="0" w:space="0" w:color="auto"/>
        <w:left w:val="none" w:sz="0" w:space="0" w:color="auto"/>
        <w:bottom w:val="none" w:sz="0" w:space="0" w:color="auto"/>
        <w:right w:val="none" w:sz="0" w:space="0" w:color="auto"/>
      </w:divBdr>
    </w:div>
    <w:div w:id="776946292">
      <w:bodyDiv w:val="1"/>
      <w:marLeft w:val="0"/>
      <w:marRight w:val="0"/>
      <w:marTop w:val="0"/>
      <w:marBottom w:val="0"/>
      <w:divBdr>
        <w:top w:val="none" w:sz="0" w:space="0" w:color="auto"/>
        <w:left w:val="none" w:sz="0" w:space="0" w:color="auto"/>
        <w:bottom w:val="none" w:sz="0" w:space="0" w:color="auto"/>
        <w:right w:val="none" w:sz="0" w:space="0" w:color="auto"/>
      </w:divBdr>
    </w:div>
    <w:div w:id="130554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A47FD-76F4-4B8E-B9EB-5182D8FD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4527</Words>
  <Characters>25807</Characters>
  <Application>Microsoft Office Word</Application>
  <DocSecurity>0</DocSecurity>
  <Lines>215</Lines>
  <Paragraphs>60</Paragraphs>
  <ScaleCrop>false</ScaleCrop>
  <Company>T1 2023</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Genesis-7 SUPERPOWER TBC</dc:title>
  <dc:subject>Muhammad Qorano Wanggai, Madi Crowley-Long, Junyi Song</dc:subject>
  <dc:creator>MADI CROWLEY-LONG</dc:creator>
  <cp:keywords/>
  <dc:description/>
  <cp:lastModifiedBy>MADI CROWLEY-LONG</cp:lastModifiedBy>
  <cp:revision>2</cp:revision>
  <cp:lastPrinted>2023-03-27T02:58:00Z</cp:lastPrinted>
  <dcterms:created xsi:type="dcterms:W3CDTF">2023-04-09T07:45:00Z</dcterms:created>
  <dcterms:modified xsi:type="dcterms:W3CDTF">2023-04-09T07:45:00Z</dcterms:modified>
  <cp:category>SIT383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198b145176e55c256f4dfaeb9c7286c1d9e3a4bad074f37bb97a5de777dedfa8</vt:lpwstr>
  </property>
</Properties>
</file>