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134"/>
        <w:jc w:val="left"/>
      </w:pPr>
      <w:r>
        <w:rPr>
          <w:rFonts w:ascii="宋体" w:hAnsi="宋体"/>
          <w:b w:val="0"/>
          <w:i w:val="0"/>
          <w:color w:val="0000FF"/>
          <w:sz w:val="20"/>
          <w:u w:val="none"/>
        </w:rPr>
        <w:t>学校</w:t>
      </w:r>
      <w:r>
        <w:rPr>
          <w:rFonts w:ascii="宋体" w:hAnsi="宋体"/>
          <w:b/>
          <w:i w:val="0"/>
          <w:color w:val="0000FF"/>
          <w:sz w:val="20"/>
          <w:u w:val="none"/>
        </w:rPr>
        <w:t>:___________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姓名：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班级：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  <w:r>
        <w:rPr>
          <w:rFonts w:ascii="宋体" w:hAnsi="宋体"/>
          <w:b w:val="0"/>
          <w:i w:val="0"/>
          <w:color w:val="0000FF"/>
          <w:sz w:val="20"/>
          <w:u w:val="none"/>
        </w:rPr>
        <w:t>考号：</w:t>
      </w:r>
      <w:r>
        <w:rPr>
          <w:rFonts w:ascii="宋体" w:hAnsi="宋体"/>
          <w:b/>
          <w:i w:val="0"/>
          <w:color w:val="0000FF"/>
          <w:sz w:val="20"/>
          <w:u w:val="none"/>
        </w:rPr>
        <w:t>___________</w:t>
      </w:r>
    </w:p>
    <w:p>
      <w:pPr>
        <w:ind w:left="4065"/>
        <w:jc w:val="center"/>
      </w:pPr>
      <w:r>
        <w:rPr>
          <w:rFonts w:ascii="Times New Roman" w:hAnsi="Times New Roman"/>
          <w:b/>
          <w:i w:val="0"/>
          <w:color w:val="0000FF"/>
          <w:sz w:val="31"/>
          <w:u w:val="none"/>
        </w:rPr>
        <w:t>Unit 1 Everyone is different</w:t>
      </w:r>
    </w:p>
    <w:p>
      <w:pPr>
        <w:ind w:left="2557"/>
        <w:jc w:val="center"/>
      </w:pPr>
      <w:r>
        <w:rPr>
          <w:rFonts w:ascii="宋体" w:hAnsi="宋体"/>
          <w:b w:val="0"/>
          <w:i w:val="0"/>
          <w:color w:val="0000FF"/>
          <w:sz w:val="30"/>
          <w:u w:val="none"/>
        </w:rPr>
        <w:t>重点语法：一般将来时（</w:t>
      </w:r>
      <w:r>
        <w:rPr>
          <w:rFonts w:ascii="Times New Roman" w:hAnsi="Times New Roman"/>
          <w:b/>
          <w:i w:val="0"/>
          <w:color w:val="0000FF"/>
          <w:sz w:val="30"/>
          <w:u w:val="none"/>
        </w:rPr>
        <w:t>will</w:t>
      </w:r>
      <w:r>
        <w:rPr>
          <w:rFonts w:ascii="宋体" w:hAnsi="宋体"/>
          <w:b w:val="0"/>
          <w:i w:val="0"/>
          <w:color w:val="0000FF"/>
          <w:sz w:val="30"/>
          <w:u w:val="none"/>
        </w:rPr>
        <w:t>）和指示代词精讲精练</w:t>
      </w:r>
    </w:p>
    <w:p>
      <w:r>
        <w:drawing>
          <wp:inline xmlns:a="http://schemas.openxmlformats.org/drawingml/2006/main" xmlns:pic="http://schemas.openxmlformats.org/drawingml/2006/picture">
            <wp:extent cx="5486400" cy="264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37"/>
        <w:jc w:val="center"/>
      </w:pPr>
      <w:r>
        <w:rPr>
          <w:rFonts w:ascii="宋体" w:hAnsi="宋体"/>
          <w:b w:val="0"/>
          <w:i w:val="0"/>
          <w:sz w:val="20"/>
          <w:u w:val="none"/>
        </w:rPr>
        <w:t>目录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67"/>
        <w:gridCol w:w="2767"/>
        <w:gridCol w:w="2767"/>
      </w:tblGrid>
      <w:tr>
        <w:tc>
          <w:tcPr>
            <w:tcW w:type="dxa" w:w="2880"/>
          </w:tcPr>
          <w:p>
            <w:r>
              <w:t>语法知识精讲</w:t>
            </w:r>
          </w:p>
        </w:tc>
        <w:tc>
          <w:tcPr>
            <w:tcW w:type="dxa" w:w="2880"/>
          </w:tcPr>
          <w:p>
            <w:r>
              <w:t>....................................................................................................................................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576"/>
        <w:gridCol w:w="1576"/>
        <w:gridCol w:w="1576"/>
        <w:gridCol w:w="1576"/>
        <w:gridCol w:w="1576"/>
      </w:tblGrid>
      <w:tr>
        <w:tc>
          <w:tcPr>
            <w:tcW w:type="dxa" w:w="1728"/>
          </w:tcPr>
          <w:p>
            <w:r>
              <w:t>一、一般将来时（</w:t>
            </w:r>
          </w:p>
        </w:tc>
        <w:tc>
          <w:tcPr>
            <w:tcW w:type="dxa" w:w="1728"/>
          </w:tcPr>
          <w:p>
            <w:r>
              <w:t>will</w:t>
            </w:r>
          </w:p>
        </w:tc>
        <w:tc>
          <w:tcPr>
            <w:tcW w:type="dxa" w:w="1728"/>
          </w:tcPr>
          <w:p>
            <w:r>
              <w:t>）知识精讲</w:t>
            </w:r>
          </w:p>
        </w:tc>
        <w:tc>
          <w:tcPr>
            <w:tcW w:type="dxa" w:w="1728"/>
          </w:tcPr>
          <w:p>
            <w:r>
              <w:t>..........................................................................................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631"/>
        <w:gridCol w:w="2631"/>
        <w:gridCol w:w="2631"/>
      </w:tblGrid>
      <w:tr>
        <w:tc>
          <w:tcPr>
            <w:tcW w:type="dxa" w:w="2880"/>
          </w:tcPr>
          <w:p>
            <w:r>
              <w:t>二、指示代词知识精讲</w:t>
            </w:r>
          </w:p>
        </w:tc>
        <w:tc>
          <w:tcPr>
            <w:tcW w:type="dxa" w:w="2880"/>
          </w:tcPr>
          <w:p>
            <w:r>
              <w:t>............................................................................................................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67"/>
        <w:gridCol w:w="2767"/>
        <w:gridCol w:w="2767"/>
      </w:tblGrid>
      <w:tr>
        <w:tc>
          <w:tcPr>
            <w:tcW w:type="dxa" w:w="2880"/>
          </w:tcPr>
          <w:p>
            <w:r>
              <w:t>语法知识精练</w:t>
            </w:r>
          </w:p>
        </w:tc>
        <w:tc>
          <w:tcPr>
            <w:tcW w:type="dxa" w:w="2880"/>
          </w:tcPr>
          <w:p>
            <w:r>
              <w:t>....................................................................................................................................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73"/>
        <w:gridCol w:w="1973"/>
        <w:gridCol w:w="1973"/>
        <w:gridCol w:w="1973"/>
      </w:tblGrid>
      <w:tr>
        <w:tc>
          <w:tcPr>
            <w:tcW w:type="dxa" w:w="2160"/>
          </w:tcPr>
          <w:p>
            <w:r>
              <w:t>题型一：一般将来时</w:t>
            </w:r>
          </w:p>
        </w:tc>
        <w:tc>
          <w:tcPr>
            <w:tcW w:type="dxa" w:w="2160"/>
          </w:tcPr>
          <w:p>
            <w:r>
              <w:t>will</w:t>
            </w:r>
          </w:p>
        </w:tc>
        <w:tc>
          <w:tcPr>
            <w:tcW w:type="dxa" w:w="2160"/>
          </w:tcPr>
          <w:p>
            <w:r>
              <w:t>.........................................................................................................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tcPr>
            <w:tcW w:type="dxa" w:w="960"/>
          </w:tcPr>
          <w:p>
            <w:r>
              <w:t>题型二：一般将来时</w:t>
            </w:r>
          </w:p>
        </w:tc>
        <w:tc>
          <w:tcPr>
            <w:tcW w:type="dxa" w:w="960"/>
          </w:tcPr>
          <w:p>
            <w:r>
              <w:t>will</w:t>
            </w:r>
          </w:p>
        </w:tc>
        <w:tc>
          <w:tcPr>
            <w:tcW w:type="dxa" w:w="960"/>
          </w:tcPr>
          <w:p>
            <w:r>
              <w:t>和</w:t>
            </w:r>
          </w:p>
        </w:tc>
        <w:tc>
          <w:tcPr>
            <w:tcW w:type="dxa" w:w="960"/>
          </w:tcPr>
          <w:p>
            <w:r>
              <w:t>be</w:t>
            </w:r>
          </w:p>
        </w:tc>
        <w:tc>
          <w:tcPr>
            <w:tcW w:type="dxa" w:w="960"/>
          </w:tcPr>
          <w:p>
            <w:r>
              <w:t>going</w:t>
            </w:r>
          </w:p>
        </w:tc>
        <w:tc>
          <w:tcPr>
            <w:tcW w:type="dxa" w:w="960"/>
          </w:tcPr>
          <w:p>
            <w:r>
              <w:t>to</w:t>
            </w:r>
          </w:p>
        </w:tc>
        <w:tc>
          <w:tcPr>
            <w:tcW w:type="dxa" w:w="960"/>
          </w:tcPr>
          <w:p>
            <w:r>
              <w:t>区别</w:t>
            </w:r>
          </w:p>
        </w:tc>
        <w:tc>
          <w:tcPr>
            <w:tcW w:type="dxa" w:w="960"/>
          </w:tcPr>
          <w:p>
            <w:r>
              <w:t>.......................................................................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73"/>
        <w:gridCol w:w="1973"/>
        <w:gridCol w:w="1973"/>
        <w:gridCol w:w="1973"/>
      </w:tblGrid>
      <w:tr>
        <w:tc>
          <w:tcPr>
            <w:tcW w:type="dxa" w:w="2160"/>
          </w:tcPr>
          <w:p>
            <w:r>
              <w:t>题型三：指示代词</w:t>
            </w:r>
          </w:p>
        </w:tc>
        <w:tc>
          <w:tcPr>
            <w:tcW w:type="dxa" w:w="2160"/>
          </w:tcPr>
          <w:p>
            <w:r>
              <w:t>this/these</w:t>
            </w:r>
          </w:p>
        </w:tc>
        <w:tc>
          <w:tcPr>
            <w:tcW w:type="dxa" w:w="2160"/>
          </w:tcPr>
          <w:p>
            <w:r>
              <w:t>...................................................................................................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73"/>
        <w:gridCol w:w="1973"/>
        <w:gridCol w:w="1973"/>
        <w:gridCol w:w="1973"/>
      </w:tblGrid>
      <w:tr>
        <w:tc>
          <w:tcPr>
            <w:tcW w:type="dxa" w:w="2160"/>
          </w:tcPr>
          <w:p>
            <w:r>
              <w:t>题型四：指示代词</w:t>
            </w:r>
          </w:p>
        </w:tc>
        <w:tc>
          <w:tcPr>
            <w:tcW w:type="dxa" w:w="2160"/>
          </w:tcPr>
          <w:p>
            <w:r>
              <w:t>that/those</w:t>
            </w:r>
          </w:p>
        </w:tc>
        <w:tc>
          <w:tcPr>
            <w:tcW w:type="dxa" w:w="2160"/>
          </w:tcPr>
          <w:p>
            <w:r>
              <w:t>..................................................................................................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3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108"/>
        <w:jc w:val="center"/>
      </w:pPr>
      <w:r>
        <w:rPr>
          <w:rFonts w:ascii="宋体" w:hAnsi="宋体"/>
          <w:b w:val="0"/>
          <w:i w:val="0"/>
          <w:sz w:val="28"/>
          <w:u w:val="none"/>
        </w:rPr>
        <w:t>语法知识精讲</w:t>
      </w:r>
    </w:p>
    <w:p>
      <w:pPr>
        <w:ind w:left="1134"/>
        <w:jc w:val="left"/>
      </w:pPr>
      <w:r>
        <w:rPr>
          <w:rFonts w:ascii="宋体" w:hAnsi="宋体"/>
          <w:b/>
          <w:i w:val="0"/>
          <w:sz w:val="28"/>
          <w:u w:val="none"/>
        </w:rPr>
        <w:t>一、一般将来时（</w:t>
      </w:r>
      <w:r>
        <w:rPr>
          <w:rFonts w:ascii="Arial" w:hAnsi="Arial"/>
          <w:b/>
          <w:i w:val="0"/>
          <w:sz w:val="28"/>
          <w:u w:val="none"/>
        </w:rPr>
        <w:t>will</w:t>
      </w:r>
      <w:r>
        <w:rPr>
          <w:rFonts w:ascii="宋体" w:hAnsi="宋体"/>
          <w:b/>
          <w:i w:val="0"/>
          <w:sz w:val="28"/>
          <w:u w:val="none"/>
        </w:rPr>
        <w:t>）知识精讲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8"/>
        <w:gridCol w:w="4258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表示将来发生的动作、情况或打算</w:t>
            </w:r>
          </w:p>
        </w:tc>
      </w:tr>
      <w:tr>
        <w:tc>
          <w:tcPr>
            <w:tcW w:type="dxa" w:w="4320"/>
          </w:tcPr>
          <w:p>
            <w:r>
              <w:t>时间标志词</w:t>
            </w:r>
          </w:p>
        </w:tc>
        <w:tc>
          <w:tcPr>
            <w:tcW w:type="dxa" w:w="4320"/>
          </w:tcPr>
          <w:p>
            <w:r>
              <w:t>tomorrow, next week/year, soon, in the future, in +</w:t>
              <w:br/>
              <w:t xml:space="preserve"> 一段时间</w:t>
            </w:r>
          </w:p>
        </w:tc>
      </w:tr>
      <w:tr>
        <w:tc>
          <w:tcPr>
            <w:tcW w:type="dxa" w:w="4320"/>
          </w:tcPr>
          <w:p>
            <w:r>
              <w:t>基本结构</w:t>
            </w:r>
          </w:p>
        </w:tc>
        <w:tc>
          <w:tcPr>
            <w:tcW w:type="dxa" w:w="4320"/>
          </w:tcPr>
          <w:p>
            <w:r>
              <w:t>肯定句：主语</w:t>
              <w:br/>
              <w:t xml:space="preserve"> + will +</w:t>
              <w:br/>
              <w:t xml:space="preserve"> 动词原形</w:t>
              <w:br/>
              <w:t xml:space="preserve"> +</w:t>
              <w:br/>
              <w:t xml:space="preserve"> 其他</w:t>
              <w:br/>
              <w:t>否定句：主语</w:t>
              <w:br/>
              <w:t xml:space="preserve"> + will not (won’t) +</w:t>
              <w:br/>
              <w:t xml:space="preserve"> 动词原形</w:t>
              <w:br/>
              <w:t xml:space="preserve"> +</w:t>
              <w:br/>
              <w:t xml:space="preserve"> 其他</w:t>
              <w:br/>
              <w:t>一般疑问句：</w:t>
              <w:br/>
              <w:t>Will +</w:t>
              <w:br/>
              <w:t xml:space="preserve"> 主语</w:t>
              <w:br/>
              <w:t xml:space="preserve"> +</w:t>
              <w:br/>
              <w:t xml:space="preserve"> 动词原形</w:t>
              <w:br/>
              <w:t xml:space="preserve"> +</w:t>
              <w:br/>
              <w:t xml:space="preserve"> 其他？</w:t>
              <w:br/>
              <w:t>回答：</w:t>
              <w:br/>
              <w:t>Yes,</w:t>
              <w:br/>
              <w:t xml:space="preserve"> 主语</w:t>
              <w:br/>
              <w:t xml:space="preserve"> + will. / No,</w:t>
              <w:br/>
              <w:t xml:space="preserve"> 主语</w:t>
              <w:br/>
              <w:t xml:space="preserve"> + won’t.</w:t>
            </w:r>
          </w:p>
        </w:tc>
      </w:tr>
      <w:tr>
        <w:tc>
          <w:tcPr>
            <w:tcW w:type="dxa" w:w="4320"/>
          </w:tcPr>
          <w:p>
            <w:r>
              <w:t>例句</w:t>
            </w:r>
          </w:p>
        </w:tc>
        <w:tc>
          <w:tcPr>
            <w:tcW w:type="dxa" w:w="4320"/>
          </w:tcPr>
          <w:p>
            <w:r>
              <w:t>1. I will go to park tomorrow.</w:t>
              <w:br/>
              <w:t>2. She won’t watch TV this evening.</w:t>
              <w:br/>
              <w:t>3. Will you come to school early?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8"/>
        <w:gridCol w:w="4258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用法</w:t>
            </w:r>
          </w:p>
        </w:tc>
        <w:tc>
          <w:tcPr>
            <w:tcW w:type="dxa" w:w="4320"/>
          </w:tcPr>
          <w:p>
            <w:r>
              <w:t>1.</w:t>
              <w:br/>
              <w:t xml:space="preserve"> 表示将来要发生的动作</w:t>
              <w:br/>
              <w:t>2.</w:t>
              <w:br/>
              <w:t xml:space="preserve"> 表示临时做出的决定</w:t>
              <w:br/>
              <w:t>3.</w:t>
              <w:br/>
              <w:t xml:space="preserve"> 表示预测、猜想</w:t>
            </w:r>
          </w:p>
        </w:tc>
      </w:tr>
    </w:tbl>
    <w:p>
      <w:pPr>
        <w:ind w:left="1134"/>
        <w:jc w:val="left"/>
      </w:pPr>
      <w:r>
        <w:rPr>
          <w:rFonts w:ascii="宋体" w:hAnsi="宋体"/>
          <w:b w:val="0"/>
          <w:i w:val="0"/>
          <w:sz w:val="31"/>
          <w:u w:val="none"/>
        </w:rPr>
        <w:t>二、指示代词知识精讲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06"/>
        <w:gridCol w:w="1706"/>
        <w:gridCol w:w="1706"/>
        <w:gridCol w:w="1706"/>
        <w:gridCol w:w="1706"/>
      </w:tblGrid>
      <w:tr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单数</w:t>
            </w:r>
          </w:p>
        </w:tc>
        <w:tc>
          <w:tcPr>
            <w:tcW w:type="dxa" w:w="1728"/>
          </w:tcPr>
          <w:p>
            <w:r>
              <w:t>复数</w:t>
            </w:r>
          </w:p>
        </w:tc>
        <w:tc>
          <w:tcPr>
            <w:tcW w:type="dxa" w:w="1728"/>
          </w:tcPr>
          <w:p>
            <w:r>
              <w:t>用法</w:t>
            </w:r>
          </w:p>
        </w:tc>
        <w:tc>
          <w:tcPr>
            <w:tcW w:type="dxa" w:w="1728"/>
          </w:tcPr>
          <w:p>
            <w:r>
              <w:t>例句</w:t>
            </w:r>
          </w:p>
        </w:tc>
      </w:tr>
      <w:tr>
        <w:tc>
          <w:tcPr>
            <w:tcW w:type="dxa" w:w="1728"/>
          </w:tcPr>
          <w:p>
            <w:r>
              <w:t>近指</w:t>
            </w:r>
          </w:p>
        </w:tc>
        <w:tc>
          <w:tcPr>
            <w:tcW w:type="dxa" w:w="1728"/>
          </w:tcPr>
          <w:p>
            <w:r>
              <w:t>this</w:t>
              <w:br/>
              <w:t>（这个）</w:t>
            </w:r>
          </w:p>
        </w:tc>
        <w:tc>
          <w:tcPr>
            <w:tcW w:type="dxa" w:w="1728"/>
          </w:tcPr>
          <w:p>
            <w:r>
              <w:t>these</w:t>
              <w:br/>
              <w:t>（这些）</w:t>
            </w:r>
          </w:p>
        </w:tc>
        <w:tc>
          <w:tcPr>
            <w:tcW w:type="dxa" w:w="1728"/>
          </w:tcPr>
          <w:p>
            <w:r>
              <w:t>指代近处的</w:t>
              <w:br/>
              <w:t>人或物</w:t>
            </w:r>
          </w:p>
        </w:tc>
        <w:tc>
          <w:tcPr>
            <w:tcW w:type="dxa" w:w="1728"/>
          </w:tcPr>
          <w:p>
            <w:r>
              <w:t>This is a</w:t>
              <w:br/>
              <w:t>book.These are</w:t>
              <w:br/>
              <w:t>pens.</w:t>
            </w:r>
          </w:p>
        </w:tc>
      </w:tr>
      <w:tr>
        <w:tc>
          <w:tcPr>
            <w:tcW w:type="dxa" w:w="1728"/>
          </w:tcPr>
          <w:p>
            <w:r>
              <w:t>远指</w:t>
            </w:r>
          </w:p>
        </w:tc>
        <w:tc>
          <w:tcPr>
            <w:tcW w:type="dxa" w:w="1728"/>
          </w:tcPr>
          <w:p>
            <w:r>
              <w:t>that</w:t>
              <w:br/>
              <w:t>（那个）</w:t>
            </w:r>
          </w:p>
        </w:tc>
        <w:tc>
          <w:tcPr>
            <w:tcW w:type="dxa" w:w="1728"/>
          </w:tcPr>
          <w:p>
            <w:r>
              <w:t>those</w:t>
              <w:br/>
              <w:t>（那些）</w:t>
            </w:r>
          </w:p>
        </w:tc>
        <w:tc>
          <w:tcPr>
            <w:tcW w:type="dxa" w:w="1728"/>
          </w:tcPr>
          <w:p>
            <w:r>
              <w:t>指代远处的</w:t>
              <w:br/>
              <w:t>人或物</w:t>
            </w:r>
          </w:p>
        </w:tc>
        <w:tc>
          <w:tcPr>
            <w:tcW w:type="dxa" w:w="1728"/>
          </w:tcPr>
          <w:p>
            <w:r>
              <w:t>That is a</w:t>
              <w:br/>
              <w:t>tree.Those are</w:t>
              <w:br/>
              <w:t>birds.</w:t>
            </w:r>
          </w:p>
        </w:tc>
      </w:tr>
      <w:tr>
        <w:tc>
          <w:tcPr>
            <w:tcW w:type="dxa" w:w="1728"/>
          </w:tcPr>
          <w:p>
            <w:r>
              <w:t>注意点</w:t>
            </w:r>
          </w:p>
        </w:tc>
        <w:tc>
          <w:tcPr>
            <w:tcW w:type="dxa" w:w="1728"/>
          </w:tcPr>
          <w:p>
            <w:r>
              <w:t>1.</w:t>
              <w:br/>
              <w:t xml:space="preserve"> 介绍某人用：</w:t>
              <w:br/>
              <w:t>This is…</w:t>
              <w:br/>
              <w:t>2.</w:t>
              <w:br/>
              <w:t xml:space="preserve"> 电话用语：</w:t>
              <w:br/>
              <w:t>This is…</w:t>
              <w:br/>
              <w:t>（我是</w:t>
              <w:br/>
              <w:t>…</w:t>
              <w:br/>
              <w:t>）；</w:t>
              <w:br/>
              <w:t>Is that…?</w:t>
              <w:br/>
              <w:t>（你</w:t>
              <w:br/>
              <w:t>是</w:t>
              <w:br/>
              <w:t>…</w:t>
              <w:br/>
              <w:t xml:space="preserve"> 吗？）</w:t>
              <w:br/>
              <w:t>3.</w:t>
              <w:br/>
              <w:t xml:space="preserve"> 回答时用</w:t>
              <w:br/>
              <w:t xml:space="preserve"> it/they</w:t>
              <w:br/>
              <w:t xml:space="preserve"> 代替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</w:tr>
    </w:tbl>
    <w:p>
      <w:pPr>
        <w:ind w:left="5108"/>
        <w:jc w:val="center"/>
      </w:pPr>
      <w:r>
        <w:rPr>
          <w:rFonts w:ascii="宋体" w:hAnsi="宋体"/>
          <w:b w:val="0"/>
          <w:i w:val="0"/>
          <w:sz w:val="28"/>
          <w:u w:val="none"/>
        </w:rPr>
        <w:t>语法知识精练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题型一：一般将来时 will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Michael ________ in a school in Yunnan from February to June next year.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teaches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taught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teach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teaching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________ a lecture on Henry Norman Bethune next Monday.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gong to have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having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Our school ________ a sports meeting next month. Now we’re all looking forward to it.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holds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hold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held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holding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will the weather be like tomorrow?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—The radio says there ______ a strong wind in the afternoon.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have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—I think there ________ more AI teachers in our life.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 agree. The technology (</w:t>
      </w:r>
      <w:r>
        <w:rPr>
          <w:rFonts w:ascii="宋体" w:hAnsi="宋体"/>
          <w:b w:val="0"/>
          <w:i w:val="0"/>
          <w:sz w:val="20"/>
          <w:u w:val="none"/>
        </w:rPr>
        <w:t>科技</w:t>
      </w:r>
      <w:r>
        <w:rPr>
          <w:rFonts w:ascii="Times New Roman" w:hAnsi="Times New Roman"/>
          <w:b w:val="0"/>
          <w:i w:val="0"/>
          <w:sz w:val="20"/>
          <w:u w:val="none"/>
        </w:rPr>
        <w:t>) is changing the way we live.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—Why did you put the wood near the fire? It’s dangerous.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—Don’t worry. Wet wood won’t ________.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burnt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 burnt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 burning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burn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—Will you go to Shanghai by train?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—No, _________.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will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won’t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won’t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don’t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—Where ________ you go for the summer holiday?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 ________ Shanghai.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do; 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did; 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will; am going to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will; will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—Do you know the community library ________ free books to children next week?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—Yes! I’m going to get some storybooks for my little brother.</w:t>
      </w:r>
    </w:p>
    <w:p>
      <w:pPr>
        <w:ind w:left="14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gives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give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has given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—Linda, do you want to watch a movie with me this evening?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—Yes. But I need to finish my homework first and then I ________ you at the cinema.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don’t meet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meet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won’t meet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题型二：一般将来时 will 和 be going to 区别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Attention, please. There ________ a football game between China and Korea this evening.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be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has been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sister ________ her bicycle repaired this weekend because it’s broken.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haveB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are many dark clouds. It ________ soon.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rain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rain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rained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rains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________ you ________ tomorrow morning?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—I’m going to read English books.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will; 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are; going to 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do; do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did; do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________ a football match on TV this evening.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be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have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going to be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is the man going to do?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—He ________ a new computer.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buys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buying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going to buy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bought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—________ you ________ to the cinema tomorrow evening?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—Yes, I am.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Will; go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Are; going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Do; go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Did; go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 ________ sunny tomorrow.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are you going to do in the summer holiday?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 ________ a volunteer in the hospital.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be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were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will you do tomorrow?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 ________ the museum to learn about the local history.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visit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visited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will visit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visiting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题型三：指示代词 this/these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Peter: Mum and Dad, ________ is my new classmate, Yaming. Yaming, ________ are my parents.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Peter’s parents: Nice to meet you.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he; 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he; 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—Tom, ________ are my parents and ________ is my brother.</w:t>
      </w:r>
    </w:p>
    <w:p>
      <w:pPr>
        <w:ind w:left="123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—Hello! Nice to meet you all.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these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 over there! Where are ________ men coming from?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is his brother and ________ are his parents.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This,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That,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These,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Those, these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—What’s this on the table?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—________ a quilt (</w:t>
      </w:r>
      <w:r>
        <w:rPr>
          <w:rFonts w:ascii="宋体" w:hAnsi="宋体"/>
          <w:b w:val="0"/>
          <w:i w:val="0"/>
          <w:sz w:val="20"/>
          <w:u w:val="none"/>
        </w:rPr>
        <w:t>被子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That’s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—Hi. Nice to meet you all. I’m Bob.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boys and girls study in the same classroom. They are ________ to each other.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family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families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families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family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—What’s this in English?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—________ a map.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I’m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That’s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Peter, welcome to my house. ______ is my grandpa, and _______ are our cute rabbits over there.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scissors are broken. I’d like to buy a new ______ this afternoon.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pair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题型四：指示代词 that/those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are ________ over there?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—They are her computers.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is my brother. And ________ are my parents.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these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—Bob, can you see the animals over there?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—Yes, ______ are cows.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—Eric, are ____ yours?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—No. They are my sister’s _____.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photo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photos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photo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photos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—What’s ________ over there on the hill?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—Oh, ________ are some chickens.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those; this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underlined pronouns (</w:t>
      </w:r>
      <w:r>
        <w:rPr>
          <w:rFonts w:ascii="宋体" w:hAnsi="宋体"/>
          <w:b w:val="0"/>
          <w:i w:val="0"/>
          <w:sz w:val="20"/>
          <w:u w:val="none"/>
        </w:rPr>
        <w:t>代词</w:t>
      </w:r>
      <w:r>
        <w:rPr>
          <w:rFonts w:ascii="Times New Roman" w:hAnsi="Times New Roman"/>
          <w:b w:val="0"/>
          <w:i w:val="0"/>
          <w:sz w:val="20"/>
          <w:u w:val="none"/>
        </w:rPr>
        <w:t>) is wrong?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—I need something to cut the beef. —Oh, you want a knife. I’ll buy that for you.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number of the women teachers in our school is larger than that in their school.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—How smoothly your pen writes! —Well, you can find one in the shop near our school.</w:t>
      </w:r>
    </w:p>
    <w:p>
      <w:pPr>
        <w:ind w:left="1514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house prices in Changzhou are much lower than those in one of the first-tier cities like Beijing.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is a potato and ________ are tomatoes.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That; 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These; that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Hello, Amy!</w:t>
      </w:r>
      <w:r>
        <w:rPr>
          <w:rFonts w:ascii="Times New Roman" w:hAnsi="Times New Roman"/>
          <w:b w:val="0"/>
          <w:i w:val="0"/>
          <w:sz w:val="20"/>
          <w:u w:val="none"/>
        </w:rPr>
        <w:t>is my cousin Sally and</w:t>
      </w:r>
      <w:r>
        <w:rPr>
          <w:rFonts w:ascii="Times New Roman" w:hAnsi="Times New Roman"/>
          <w:b w:val="0"/>
          <w:i w:val="0"/>
          <w:sz w:val="20"/>
          <w:u w:val="none"/>
        </w:rPr>
        <w:t>are her mom and dad.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This,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These, 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This,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These, those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is my aunt and ________ boys over there are my cousins.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these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It; 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This; that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—What’s ________ over there, Lily?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—It’s a bus.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