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autoSpaceDN w:val="0"/>
        <w:tabs>
          <w:tab w:pos="1472" w:val="left"/>
        </w:tabs>
        <w:autoSpaceDE w:val="0"/>
        <w:widowControl/>
        <w:spacing w:line="310" w:lineRule="exact" w:before="0" w:after="0"/>
        <w:ind w:left="0" w:right="144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FF0000"/>
          <w:sz w:val="21"/>
        </w:rPr>
        <w:t>2025-2026 学年一线教师制作新教材英语同步精品系列资料，名师遴选！</w:t>
      </w:r>
      <w:r>
        <w:rPr>
          <w:rFonts w:ascii="SimSun" w:hAnsi="SimSun" w:eastAsia="SimSun"/>
          <w:b w:val="0"/>
          <w:i w:val="0"/>
          <w:color w:val="0000FF"/>
          <w:sz w:val="21"/>
        </w:rPr>
        <w:t>学校</w:t>
      </w:r>
      <w:r>
        <w:rPr>
          <w:rFonts w:ascii="Calibri" w:hAnsi="Calibri" w:eastAsia="Calibri"/>
          <w:b/>
          <w:i w:val="0"/>
          <w:color w:val="0000FF"/>
          <w:sz w:val="21"/>
        </w:rPr>
        <w:t>:___________</w:t>
      </w:r>
      <w:r>
        <w:rPr>
          <w:rFonts w:ascii="SimSun" w:hAnsi="SimSun" w:eastAsia="SimSun"/>
          <w:b w:val="0"/>
          <w:i w:val="0"/>
          <w:color w:val="0000FF"/>
          <w:sz w:val="21"/>
        </w:rPr>
        <w:t>姓名：</w:t>
      </w:r>
      <w:r>
        <w:rPr>
          <w:rFonts w:ascii="Calibri" w:hAnsi="Calibri" w:eastAsia="Calibri"/>
          <w:b/>
          <w:i w:val="0"/>
          <w:color w:val="0000FF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FF"/>
          <w:sz w:val="21"/>
        </w:rPr>
        <w:t>班级：</w:t>
      </w:r>
      <w:r>
        <w:rPr>
          <w:rFonts w:ascii="Calibri" w:hAnsi="Calibri" w:eastAsia="Calibri"/>
          <w:b/>
          <w:i w:val="0"/>
          <w:color w:val="0000FF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FF"/>
          <w:sz w:val="21"/>
        </w:rPr>
        <w:t>考号：</w:t>
      </w:r>
      <w:r>
        <w:rPr>
          <w:rFonts w:ascii="Calibri" w:hAnsi="Calibri" w:eastAsia="Calibri"/>
          <w:b/>
          <w:i w:val="0"/>
          <w:color w:val="0000FF"/>
          <w:sz w:val="21"/>
        </w:rPr>
        <w:t>___________</w:t>
      </w:r>
    </w:p>
    <w:p>
      <w:pPr>
        <w:autoSpaceDN w:val="0"/>
        <w:autoSpaceDE w:val="0"/>
        <w:widowControl/>
        <w:spacing w:line="612" w:lineRule="exact" w:before="242" w:after="0"/>
        <w:ind w:left="1296" w:right="1440" w:firstLine="0"/>
        <w:jc w:val="center"/>
      </w:pPr>
      <w:r>
        <w:rPr>
          <w:rFonts w:ascii="TimesNewRomanPS" w:hAnsi="TimesNewRomanPS" w:eastAsia="TimesNewRomanPS"/>
          <w:b/>
          <w:i w:val="0"/>
          <w:color w:val="0000FF"/>
          <w:sz w:val="32"/>
        </w:rPr>
        <w:t>Unit 1 Everyone is different</w:t>
      </w:r>
      <w:r>
        <w:br/>
      </w:r>
      <w:r>
        <w:rPr>
          <w:rFonts w:ascii="SimSun" w:hAnsi="SimSun" w:eastAsia="SimSun"/>
          <w:b w:val="0"/>
          <w:i w:val="0"/>
          <w:color w:val="0000FF"/>
          <w:sz w:val="30"/>
        </w:rPr>
        <w:t>重点语法：一般将来时（</w:t>
      </w:r>
      <w:r>
        <w:rPr>
          <w:rFonts w:ascii="TimesNewRomanPS" w:hAnsi="TimesNewRomanPS" w:eastAsia="TimesNewRomanPS"/>
          <w:b/>
          <w:i w:val="0"/>
          <w:color w:val="0000FF"/>
          <w:sz w:val="30"/>
        </w:rPr>
        <w:t>will</w:t>
      </w:r>
      <w:r>
        <w:rPr>
          <w:rFonts w:ascii="SimSun" w:hAnsi="SimSun" w:eastAsia="SimSun"/>
          <w:b w:val="0"/>
          <w:i w:val="0"/>
          <w:color w:val="0000FF"/>
          <w:sz w:val="30"/>
        </w:rPr>
        <w:t>）和指示代词精讲精练</w:t>
      </w:r>
    </w:p>
    <w:p>
      <w:pPr>
        <w:autoSpaceDN w:val="0"/>
        <w:autoSpaceDE w:val="0"/>
        <w:widowControl/>
        <w:spacing w:line="240" w:lineRule="auto" w:before="192" w:after="0"/>
        <w:ind w:left="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721360</wp:posOffset>
            </wp:positionH>
            <wp:positionV relativeFrom="page">
              <wp:posOffset>2006600</wp:posOffset>
            </wp:positionV>
            <wp:extent cx="5915660" cy="285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85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21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  <w:highlight w:val="yellow"/>
        </w:rPr>
        <w:t>目录</w:t>
      </w:r>
    </w:p>
    <w:p>
      <w:pPr>
        <w:autoSpaceDN w:val="0"/>
        <w:autoSpaceDE w:val="0"/>
        <w:widowControl/>
        <w:spacing w:line="468" w:lineRule="exact" w:before="38" w:after="0"/>
        <w:ind w:left="0" w:right="135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  <w:highlight w:val="yellow"/>
        </w:rPr>
        <w:t>语法知识精讲</w:t>
      </w:r>
      <w:r>
        <w:rPr>
          <w:rFonts w:ascii="TimesNewRomanPS" w:hAnsi="TimesNewRomanPS" w:eastAsia="TimesNewRomanPS"/>
          <w:b/>
          <w:i w:val="0"/>
          <w:color w:val="000000"/>
          <w:sz w:val="21"/>
          <w:highlight w:val="yellow"/>
        </w:rPr>
        <w:t>.................................................................................................................................... 1</w:t>
      </w:r>
      <w:r>
        <w:rPr>
          <w:rFonts w:ascii="SimSun" w:hAnsi="SimSun" w:eastAsia="SimSun"/>
          <w:b w:val="0"/>
          <w:i w:val="0"/>
          <w:color w:val="000000"/>
          <w:sz w:val="21"/>
          <w:highlight w:val="yellow"/>
        </w:rPr>
        <w:t>一、一般将来时（</w:t>
      </w:r>
      <w:r>
        <w:rPr>
          <w:rFonts w:ascii="TimesNewRomanPS" w:hAnsi="TimesNewRomanPS" w:eastAsia="TimesNewRomanPS"/>
          <w:b/>
          <w:i w:val="0"/>
          <w:color w:val="000000"/>
          <w:sz w:val="21"/>
          <w:highlight w:val="yellow"/>
        </w:rPr>
        <w:t>will</w:t>
      </w:r>
      <w:r>
        <w:rPr>
          <w:rFonts w:ascii="SimSun" w:hAnsi="SimSun" w:eastAsia="SimSun"/>
          <w:b w:val="0"/>
          <w:i w:val="0"/>
          <w:color w:val="000000"/>
          <w:sz w:val="21"/>
          <w:highlight w:val="yellow"/>
        </w:rPr>
        <w:t>）知识精讲</w:t>
      </w:r>
      <w:r>
        <w:rPr>
          <w:rFonts w:ascii="TimesNewRomanPS" w:hAnsi="TimesNewRomanPS" w:eastAsia="TimesNewRomanPS"/>
          <w:b/>
          <w:i w:val="0"/>
          <w:color w:val="000000"/>
          <w:sz w:val="21"/>
          <w:highlight w:val="yellow"/>
        </w:rPr>
        <w:t>..........................................................................................1</w:t>
      </w:r>
      <w:r>
        <w:rPr>
          <w:rFonts w:ascii="SimSun" w:hAnsi="SimSun" w:eastAsia="SimSun"/>
          <w:b w:val="0"/>
          <w:i w:val="0"/>
          <w:color w:val="000000"/>
          <w:sz w:val="21"/>
          <w:highlight w:val="yellow"/>
        </w:rPr>
        <w:t>二、指示代词知识精讲</w:t>
      </w:r>
      <w:r>
        <w:rPr>
          <w:rFonts w:ascii="TimesNewRomanPS" w:hAnsi="TimesNewRomanPS" w:eastAsia="TimesNewRomanPS"/>
          <w:b/>
          <w:i w:val="0"/>
          <w:color w:val="000000"/>
          <w:sz w:val="21"/>
          <w:highlight w:val="yellow"/>
        </w:rPr>
        <w:t>............................................................................................................2</w:t>
      </w:r>
      <w:r>
        <w:rPr>
          <w:rFonts w:ascii="SimSun" w:hAnsi="SimSun" w:eastAsia="SimSun"/>
          <w:b w:val="0"/>
          <w:i w:val="0"/>
          <w:color w:val="000000"/>
          <w:sz w:val="21"/>
          <w:highlight w:val="yellow"/>
        </w:rPr>
        <w:t>语法知识精练</w:t>
      </w:r>
      <w:r>
        <w:rPr>
          <w:rFonts w:ascii="TimesNewRomanPS" w:hAnsi="TimesNewRomanPS" w:eastAsia="TimesNewRomanPS"/>
          <w:b/>
          <w:i w:val="0"/>
          <w:color w:val="000000"/>
          <w:sz w:val="21"/>
          <w:highlight w:val="yellow"/>
        </w:rPr>
        <w:t>.................................................................................................................................... 2</w:t>
      </w:r>
      <w:r>
        <w:rPr>
          <w:rFonts w:ascii="SimSun" w:hAnsi="SimSun" w:eastAsia="SimSun"/>
          <w:b w:val="0"/>
          <w:i w:val="0"/>
          <w:color w:val="000000"/>
          <w:sz w:val="21"/>
          <w:highlight w:val="yellow"/>
        </w:rPr>
        <w:t>题型一：一般将来时</w:t>
      </w:r>
      <w:r>
        <w:rPr>
          <w:rFonts w:ascii="TimesNewRomanPS" w:hAnsi="TimesNewRomanPS" w:eastAsia="TimesNewRomanPS"/>
          <w:b/>
          <w:i w:val="0"/>
          <w:color w:val="000000"/>
          <w:sz w:val="21"/>
          <w:highlight w:val="yellow"/>
        </w:rPr>
        <w:t>will.........................................................................................................2</w:t>
      </w:r>
      <w:r>
        <w:rPr>
          <w:rFonts w:ascii="SimSun" w:hAnsi="SimSun" w:eastAsia="SimSun"/>
          <w:b w:val="0"/>
          <w:i w:val="0"/>
          <w:color w:val="000000"/>
          <w:sz w:val="21"/>
          <w:highlight w:val="yellow"/>
        </w:rPr>
        <w:t>题型二：一般将来时</w:t>
      </w:r>
      <w:r>
        <w:rPr>
          <w:rFonts w:ascii="TimesNewRomanPS" w:hAnsi="TimesNewRomanPS" w:eastAsia="TimesNewRomanPS"/>
          <w:b/>
          <w:i w:val="0"/>
          <w:color w:val="000000"/>
          <w:sz w:val="21"/>
          <w:highlight w:val="yellow"/>
        </w:rPr>
        <w:t>will</w:t>
      </w:r>
      <w:r>
        <w:rPr>
          <w:rFonts w:ascii="SimSun" w:hAnsi="SimSun" w:eastAsia="SimSun"/>
          <w:b w:val="0"/>
          <w:i w:val="0"/>
          <w:color w:val="000000"/>
          <w:sz w:val="21"/>
          <w:highlight w:val="yellow"/>
        </w:rPr>
        <w:t xml:space="preserve"> 和</w:t>
      </w:r>
      <w:r>
        <w:rPr>
          <w:rFonts w:ascii="TimesNewRomanPS" w:hAnsi="TimesNewRomanPS" w:eastAsia="TimesNewRomanPS"/>
          <w:b/>
          <w:i w:val="0"/>
          <w:color w:val="000000"/>
          <w:sz w:val="21"/>
          <w:highlight w:val="yellow"/>
        </w:rPr>
        <w:t>be going to</w:t>
      </w:r>
      <w:r>
        <w:rPr>
          <w:rFonts w:ascii="SimSun" w:hAnsi="SimSun" w:eastAsia="SimSun"/>
          <w:b w:val="0"/>
          <w:i w:val="0"/>
          <w:color w:val="000000"/>
          <w:sz w:val="21"/>
          <w:highlight w:val="yellow"/>
        </w:rPr>
        <w:t xml:space="preserve"> 区别</w:t>
      </w:r>
      <w:r>
        <w:rPr>
          <w:rFonts w:ascii="TimesNewRomanPS" w:hAnsi="TimesNewRomanPS" w:eastAsia="TimesNewRomanPS"/>
          <w:b/>
          <w:i w:val="0"/>
          <w:color w:val="000000"/>
          <w:sz w:val="21"/>
          <w:highlight w:val="yellow"/>
        </w:rPr>
        <w:t>.......................................................................3</w:t>
      </w:r>
      <w:r>
        <w:rPr>
          <w:rFonts w:ascii="SimSun" w:hAnsi="SimSun" w:eastAsia="SimSun"/>
          <w:b w:val="0"/>
          <w:i w:val="0"/>
          <w:color w:val="000000"/>
          <w:sz w:val="21"/>
          <w:highlight w:val="yellow"/>
        </w:rPr>
        <w:t>题型三：指示代词</w:t>
      </w:r>
      <w:r>
        <w:rPr>
          <w:rFonts w:ascii="TimesNewRomanPS" w:hAnsi="TimesNewRomanPS" w:eastAsia="TimesNewRomanPS"/>
          <w:b/>
          <w:i w:val="0"/>
          <w:color w:val="000000"/>
          <w:sz w:val="21"/>
          <w:highlight w:val="yellow"/>
        </w:rPr>
        <w:t>this/these...................................................................................................4</w:t>
      </w:r>
      <w:r>
        <w:rPr>
          <w:rFonts w:ascii="SimSun" w:hAnsi="SimSun" w:eastAsia="SimSun"/>
          <w:b w:val="0"/>
          <w:i w:val="0"/>
          <w:color w:val="000000"/>
          <w:sz w:val="21"/>
          <w:highlight w:val="yellow"/>
        </w:rPr>
        <w:t>题型四：指示代词</w:t>
      </w:r>
      <w:r>
        <w:rPr>
          <w:rFonts w:ascii="TimesNewRomanPS" w:hAnsi="TimesNewRomanPS" w:eastAsia="TimesNewRomanPS"/>
          <w:b/>
          <w:i w:val="0"/>
          <w:color w:val="000000"/>
          <w:sz w:val="21"/>
          <w:highlight w:val="yellow"/>
        </w:rPr>
        <w:t>that/those.................................................................................................. 5</w:t>
      </w:r>
    </w:p>
    <w:p>
      <w:pPr>
        <w:autoSpaceDN w:val="0"/>
        <w:autoSpaceDE w:val="0"/>
        <w:widowControl/>
        <w:spacing w:line="240" w:lineRule="auto" w:before="162" w:after="0"/>
        <w:ind w:left="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721360</wp:posOffset>
            </wp:positionH>
            <wp:positionV relativeFrom="page">
              <wp:posOffset>5067300</wp:posOffset>
            </wp:positionV>
            <wp:extent cx="5915660" cy="2959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9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25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8"/>
          <w:highlight w:val="yellow"/>
        </w:rPr>
        <w:t>语法知识精讲</w:t>
      </w:r>
    </w:p>
    <w:p>
      <w:pPr>
        <w:autoSpaceDN w:val="0"/>
        <w:autoSpaceDE w:val="0"/>
        <w:widowControl/>
        <w:spacing w:line="402" w:lineRule="exact" w:before="588" w:after="246"/>
        <w:ind w:left="0" w:right="0" w:firstLine="0"/>
        <w:jc w:val="left"/>
      </w:pPr>
      <w:r>
        <w:rPr>
          <w:rFonts w:ascii="DengXian" w:hAnsi="DengXian" w:eastAsia="DengXian"/>
          <w:b/>
          <w:i w:val="0"/>
          <w:color w:val="000000"/>
          <w:sz w:val="28"/>
        </w:rPr>
        <w:t>一、一般将来时（</w:t>
      </w:r>
      <w:r>
        <w:rPr>
          <w:rFonts w:ascii="Arial" w:hAnsi="Arial" w:eastAsia="Arial"/>
          <w:b/>
          <w:i w:val="0"/>
          <w:color w:val="000000"/>
          <w:sz w:val="28"/>
        </w:rPr>
        <w:t>will</w:t>
      </w:r>
      <w:r>
        <w:rPr>
          <w:rFonts w:ascii="DengXian" w:hAnsi="DengXian" w:eastAsia="DengXian"/>
          <w:b/>
          <w:i w:val="0"/>
          <w:color w:val="000000"/>
          <w:sz w:val="28"/>
        </w:rPr>
        <w:t>）知识精讲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9.9999999999999" w:type="dxa"/>
      </w:tblPr>
      <w:tblGrid>
        <w:gridCol w:w="4829"/>
        <w:gridCol w:w="4829"/>
      </w:tblGrid>
      <w:tr>
        <w:trPr>
          <w:trHeight w:hRule="exact" w:val="624"/>
        </w:trPr>
        <w:tc>
          <w:tcPr>
            <w:tcW w:type="dxa" w:w="13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a8d08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项目</w:t>
            </w:r>
          </w:p>
        </w:tc>
        <w:tc>
          <w:tcPr>
            <w:tcW w:type="dxa" w:w="71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a8d08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内容</w:t>
            </w:r>
          </w:p>
        </w:tc>
      </w:tr>
      <w:tr>
        <w:trPr>
          <w:trHeight w:hRule="exact" w:val="626"/>
        </w:trPr>
        <w:tc>
          <w:tcPr>
            <w:tcW w:type="dxa" w:w="13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d9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概念</w:t>
            </w:r>
          </w:p>
        </w:tc>
        <w:tc>
          <w:tcPr>
            <w:tcW w:type="dxa" w:w="71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表示将来发生的动作、情况或打算</w:t>
            </w:r>
          </w:p>
        </w:tc>
      </w:tr>
      <w:tr>
        <w:trPr>
          <w:trHeight w:hRule="exact" w:val="626"/>
        </w:trPr>
        <w:tc>
          <w:tcPr>
            <w:tcW w:type="dxa" w:w="13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d9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时间标志词</w:t>
            </w:r>
          </w:p>
        </w:tc>
        <w:tc>
          <w:tcPr>
            <w:tcW w:type="dxa" w:w="71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tomorrow, next week/year, soon, in the future, in 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一段时间</w:t>
            </w:r>
          </w:p>
        </w:tc>
      </w:tr>
      <w:tr>
        <w:trPr>
          <w:trHeight w:hRule="exact" w:val="1842"/>
        </w:trPr>
        <w:tc>
          <w:tcPr>
            <w:tcW w:type="dxa" w:w="13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d9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1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基本结构</w:t>
            </w:r>
          </w:p>
        </w:tc>
        <w:tc>
          <w:tcPr>
            <w:tcW w:type="dxa" w:w="71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66" w:after="0"/>
              <w:ind w:left="116" w:right="2016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肯定句：主语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+ will 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动词原形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其他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否定句：主语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+ will not (won’t) 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动词原形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其他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一般疑问句：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Will 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动词原形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其他？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回答：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Yes,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+ will. / No,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+ won’t.</w:t>
            </w:r>
          </w:p>
        </w:tc>
      </w:tr>
      <w:tr>
        <w:trPr>
          <w:trHeight w:hRule="exact" w:val="1336"/>
        </w:trPr>
        <w:tc>
          <w:tcPr>
            <w:tcW w:type="dxa" w:w="13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d9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例句</w:t>
            </w:r>
          </w:p>
        </w:tc>
        <w:tc>
          <w:tcPr>
            <w:tcW w:type="dxa" w:w="71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1. I will go to park tomorrow.</w:t>
            </w:r>
          </w:p>
          <w:p>
            <w:pPr>
              <w:autoSpaceDN w:val="0"/>
              <w:autoSpaceDE w:val="0"/>
              <w:widowControl/>
              <w:spacing w:line="372" w:lineRule="exact" w:before="0" w:after="0"/>
              <w:ind w:left="116" w:right="37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2. She won’t watch TV this evening.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3. Will you come to school early?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8.0" w:type="dxa"/>
      </w:tblPr>
      <w:tblGrid>
        <w:gridCol w:w="4829"/>
        <w:gridCol w:w="4829"/>
      </w:tblGrid>
      <w:tr>
        <w:trPr>
          <w:trHeight w:hRule="exact" w:val="336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0" w:after="0"/>
              <w:ind w:left="13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FF0000"/>
                <w:sz w:val="21"/>
              </w:rPr>
              <w:t>同步新教材，周周有练习，月月有重点！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0" w:lineRule="exact" w:before="1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7" w:h="16839"/>
          <w:pgMar w:top="440" w:right="1116" w:bottom="49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autoSpaceDN w:val="0"/>
        <w:autoSpaceDE w:val="0"/>
        <w:widowControl/>
        <w:spacing w:line="210" w:lineRule="exact" w:before="0" w:after="58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FF0000"/>
          <w:sz w:val="21"/>
        </w:rPr>
        <w:t>2025-2026 学年一线教师制作新教材英语同步精品系列资料，名师遴选！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415"/>
        <w:gridCol w:w="2415"/>
        <w:gridCol w:w="2415"/>
        <w:gridCol w:w="2415"/>
      </w:tblGrid>
      <w:tr>
        <w:trPr>
          <w:trHeight w:hRule="exact" w:val="629"/>
        </w:trPr>
        <w:tc>
          <w:tcPr>
            <w:tcW w:type="dxa" w:w="558"/>
            <w:vMerge w:val="restart"/>
            <w:tcBorders>
              <w:top w:sz="6.399999999999977" w:val="single" w:color="#000000"/>
              <w:end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tcBorders>
              <w:start w:sz="3.8399999141693115" w:val="single" w:color="#000000"/>
              <w:top w:sz="6.399999999999977" w:val="single" w:color="#000000"/>
              <w:end w:sz="3.8399999141693115" w:val="single" w:color="#000000"/>
              <w:bottom w:sz="3.8399999141693115" w:val="single" w:color="#000000"/>
            </w:tcBorders>
            <w:shd w:fill="a8d08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项目</w:t>
            </w:r>
          </w:p>
        </w:tc>
        <w:tc>
          <w:tcPr>
            <w:tcW w:type="dxa" w:w="7176"/>
            <w:tcBorders>
              <w:start w:sz="3.8399999141693115" w:val="single" w:color="#000000"/>
              <w:top w:sz="6.399999999999977" w:val="single" w:color="#000000"/>
              <w:end w:sz="3.8399999141693115" w:val="single" w:color="#000000"/>
              <w:bottom w:sz="3.8399999141693115" w:val="single" w:color="#000000"/>
            </w:tcBorders>
            <w:shd w:fill="a8d08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内容</w:t>
            </w:r>
          </w:p>
        </w:tc>
        <w:tc>
          <w:tcPr>
            <w:tcW w:type="dxa" w:w="556"/>
            <w:vMerge w:val="restart"/>
            <w:tcBorders>
              <w:start w:sz="3.8399999141693115" w:val="single" w:color="#000000"/>
              <w:top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38"/>
        </w:trPr>
        <w:tc>
          <w:tcPr>
            <w:tcW w:type="dxa" w:w="2415"/>
            <w:vMerge/>
            <w:tcBorders>
              <w:top w:sz="6.399999999999977" w:val="single" w:color="#000000"/>
              <w:end w:sz="3.8399999141693115" w:val="single" w:color="#000000"/>
            </w:tcBorders>
          </w:tcPr>
          <w:p/>
        </w:tc>
        <w:tc>
          <w:tcPr>
            <w:tcW w:type="dxa" w:w="13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d9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1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用法</w:t>
            </w:r>
          </w:p>
        </w:tc>
        <w:tc>
          <w:tcPr>
            <w:tcW w:type="dxa" w:w="71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66" w:after="0"/>
              <w:ind w:left="116" w:right="44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表示将来要发生的动作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表示临时做出的决定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表示预测、猜想</w:t>
            </w:r>
          </w:p>
        </w:tc>
        <w:tc>
          <w:tcPr>
            <w:tcW w:type="dxa" w:w="2415"/>
            <w:vMerge/>
            <w:tcBorders>
              <w:start w:sz="3.8399999141693115" w:val="single" w:color="#000000"/>
              <w:top w:sz="6.399999999999977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18" w:lineRule="exact" w:before="472" w:after="272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二、指示代词知识精讲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9.9999999999999" w:type="dxa"/>
      </w:tblPr>
      <w:tblGrid>
        <w:gridCol w:w="1932"/>
        <w:gridCol w:w="1932"/>
        <w:gridCol w:w="1932"/>
        <w:gridCol w:w="1932"/>
        <w:gridCol w:w="1932"/>
      </w:tblGrid>
      <w:tr>
        <w:trPr>
          <w:trHeight w:hRule="exact" w:val="626"/>
        </w:trPr>
        <w:tc>
          <w:tcPr>
            <w:tcW w:type="dxa" w:w="9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分类</w:t>
            </w:r>
          </w:p>
        </w:tc>
        <w:tc>
          <w:tcPr>
            <w:tcW w:type="dxa" w:w="26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单数</w:t>
            </w:r>
          </w:p>
        </w:tc>
        <w:tc>
          <w:tcPr>
            <w:tcW w:type="dxa" w:w="16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复数</w:t>
            </w:r>
          </w:p>
        </w:tc>
        <w:tc>
          <w:tcPr>
            <w:tcW w:type="dxa" w:w="15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用法</w:t>
            </w:r>
          </w:p>
        </w:tc>
        <w:tc>
          <w:tcPr>
            <w:tcW w:type="dxa" w:w="18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例句</w:t>
            </w:r>
          </w:p>
        </w:tc>
      </w:tr>
      <w:tr>
        <w:trPr>
          <w:trHeight w:hRule="exact" w:val="1096"/>
        </w:trPr>
        <w:tc>
          <w:tcPr>
            <w:tcW w:type="dxa" w:w="9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8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近指</w:t>
            </w:r>
          </w:p>
        </w:tc>
        <w:tc>
          <w:tcPr>
            <w:tcW w:type="dxa" w:w="26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8eaa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06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this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（这个）</w:t>
            </w:r>
          </w:p>
        </w:tc>
        <w:tc>
          <w:tcPr>
            <w:tcW w:type="dxa" w:w="16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c7c7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these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（这些）</w:t>
            </w:r>
          </w:p>
        </w:tc>
        <w:tc>
          <w:tcPr>
            <w:tcW w:type="dxa" w:w="15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4af8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0" w:after="0"/>
              <w:ind w:left="116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指代近处的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人或物</w:t>
            </w:r>
          </w:p>
        </w:tc>
        <w:tc>
          <w:tcPr>
            <w:tcW w:type="dxa" w:w="18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98" w:after="0"/>
              <w:ind w:left="11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This is 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book.These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pens.</w:t>
            </w:r>
          </w:p>
        </w:tc>
      </w:tr>
      <w:tr>
        <w:trPr>
          <w:trHeight w:hRule="exact" w:val="1100"/>
        </w:trPr>
        <w:tc>
          <w:tcPr>
            <w:tcW w:type="dxa" w:w="9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52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远指</w:t>
            </w:r>
          </w:p>
        </w:tc>
        <w:tc>
          <w:tcPr>
            <w:tcW w:type="dxa" w:w="26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8eaa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1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that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（那个）</w:t>
            </w:r>
          </w:p>
        </w:tc>
        <w:tc>
          <w:tcPr>
            <w:tcW w:type="dxa" w:w="16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c7c7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those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（那些）</w:t>
            </w:r>
          </w:p>
        </w:tc>
        <w:tc>
          <w:tcPr>
            <w:tcW w:type="dxa" w:w="15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4af8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2" w:after="0"/>
              <w:ind w:left="116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指代远处的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人或物</w:t>
            </w:r>
          </w:p>
        </w:tc>
        <w:tc>
          <w:tcPr>
            <w:tcW w:type="dxa" w:w="18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4" w:after="0"/>
              <w:ind w:left="11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That is 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tree.Those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birds.</w:t>
            </w:r>
          </w:p>
        </w:tc>
      </w:tr>
      <w:tr>
        <w:trPr>
          <w:trHeight w:hRule="exact" w:val="2008"/>
        </w:trPr>
        <w:tc>
          <w:tcPr>
            <w:tcW w:type="dxa" w:w="9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注意点</w:t>
            </w:r>
          </w:p>
        </w:tc>
        <w:tc>
          <w:tcPr>
            <w:tcW w:type="dxa" w:w="26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8eaa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28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介绍某人用：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This is…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电话用语：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This is…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（我是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Is that…?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（你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是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吗？）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回答时用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it/they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代替</w:t>
            </w:r>
          </w:p>
        </w:tc>
        <w:tc>
          <w:tcPr>
            <w:tcW w:type="dxa" w:w="16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c7c7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86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——</w:t>
            </w:r>
          </w:p>
        </w:tc>
        <w:tc>
          <w:tcPr>
            <w:tcW w:type="dxa" w:w="15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4af8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86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——</w:t>
            </w:r>
          </w:p>
        </w:tc>
        <w:tc>
          <w:tcPr>
            <w:tcW w:type="dxa" w:w="18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86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——</w:t>
            </w:r>
          </w:p>
        </w:tc>
      </w:tr>
    </w:tbl>
    <w:p>
      <w:pPr>
        <w:autoSpaceDN w:val="0"/>
        <w:autoSpaceDE w:val="0"/>
        <w:widowControl/>
        <w:spacing w:line="282" w:lineRule="exact" w:before="100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8"/>
          <w:highlight w:val="yellow"/>
        </w:rPr>
        <w:t>语法知识精练</w:t>
      </w:r>
    </w:p>
    <w:p>
      <w:pPr>
        <w:autoSpaceDN w:val="0"/>
        <w:autoSpaceDE w:val="0"/>
        <w:widowControl/>
        <w:spacing w:line="426" w:lineRule="exact" w:before="4" w:after="128"/>
        <w:ind w:left="0" w:right="302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题型一：一般将来时will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Michael ________ in a school in Yunnan from February to June next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teaches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taught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4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teach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was teaching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________ a lecture on Henry Norman Bethune next Monday.</w:t>
      </w:r>
    </w:p>
    <w:p>
      <w:pPr>
        <w:autoSpaceDN w:val="0"/>
        <w:tabs>
          <w:tab w:pos="4158" w:val="left"/>
        </w:tabs>
        <w:autoSpaceDE w:val="0"/>
        <w:widowControl/>
        <w:spacing w:line="280" w:lineRule="exact" w:before="188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will have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will be</w:t>
      </w:r>
    </w:p>
    <w:p>
      <w:pPr>
        <w:autoSpaceDN w:val="0"/>
        <w:tabs>
          <w:tab w:pos="4158" w:val="left"/>
        </w:tabs>
        <w:autoSpaceDE w:val="0"/>
        <w:widowControl/>
        <w:spacing w:line="280" w:lineRule="exact" w:before="188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is gong to have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is having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Our school ________ a sports meeting next month. Now we’re all looking forward to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holds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hold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held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holding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—What will the weather be like tomorrow?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—The radio says there ______ a strong wind in the afternoon.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1932"/>
        <w:gridCol w:w="1932"/>
        <w:gridCol w:w="1932"/>
        <w:gridCol w:w="1932"/>
        <w:gridCol w:w="1932"/>
      </w:tblGrid>
      <w:tr>
        <w:trPr>
          <w:trHeight w:hRule="exact" w:val="398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have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going to have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be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14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trHeight w:hRule="exact" w:val="256"/>
        </w:trPr>
        <w:tc>
          <w:tcPr>
            <w:tcW w:type="dxa" w:w="1932"/>
            <w:vMerge/>
            <w:tcBorders/>
          </w:tcPr>
          <w:p/>
        </w:tc>
        <w:tc>
          <w:tcPr>
            <w:tcW w:type="dxa" w:w="6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6" w:after="0"/>
              <w:ind w:left="9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FF0000"/>
                <w:sz w:val="21"/>
              </w:rPr>
              <w:t>同步新教材，周周有练习，月月有重点！</w:t>
            </w:r>
          </w:p>
        </w:tc>
        <w:tc>
          <w:tcPr>
            <w:tcW w:type="dxa" w:w="19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39"/>
          <w:pgMar w:top="440" w:right="1116" w:bottom="51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FF0000"/>
          <w:sz w:val="21"/>
        </w:rPr>
        <w:t>2025-2026 学年一线教师制作新教材英语同步精品系列资料，名师遴选！</w:t>
      </w:r>
    </w:p>
    <w:p>
      <w:pPr>
        <w:autoSpaceDN w:val="0"/>
        <w:autoSpaceDE w:val="0"/>
        <w:widowControl/>
        <w:spacing w:line="280" w:lineRule="exact" w:before="20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—I think there ________ more AI teachers in our life.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—I agree. The technology (</w:t>
      </w:r>
      <w:r>
        <w:rPr>
          <w:rFonts w:ascii="SimSun" w:hAnsi="SimSun" w:eastAsia="SimSun"/>
          <w:b w:val="0"/>
          <w:i w:val="0"/>
          <w:color w:val="000000"/>
          <w:sz w:val="21"/>
        </w:rPr>
        <w:t>科技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is changing the way we live.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were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5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be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have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—Why did you put the wood near the fire? It’s dangerous.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—Don’t worry. Wet wood won’t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burnt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 burnt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 burning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burn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—Will you go to Shanghai by train?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—No, _________.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will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you won’t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won’t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don’t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—Where ________ you go for the summer holiday?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—I ________ Shanghai.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do; am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did; am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will; am going to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will; will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—Do you know the community library ________ free books to children next week?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—Yes! I’m going to get some storybooks for my little brother.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gives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gave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4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give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has given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—Linda, do you want to watch a movie with me this evening?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—Yes. But I need to finish my homework first and then I ________ you at the cinema.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meet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don’t meet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meet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won’t meet</w:t>
            </w:r>
          </w:p>
        </w:tc>
      </w:tr>
    </w:tbl>
    <w:p>
      <w:pPr>
        <w:autoSpaceDN w:val="0"/>
        <w:autoSpaceDE w:val="0"/>
        <w:widowControl/>
        <w:spacing w:line="426" w:lineRule="exact" w:before="492" w:after="128"/>
        <w:ind w:left="0" w:right="158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题型二：一般将来时will 和be going to 区别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Attention, please. There ________ a football game between China and Korea this evening.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going to be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has been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has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7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have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sister ________ her bicycle repaired this weekend because it’s broken.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220"/>
        <w:gridCol w:w="3220"/>
        <w:gridCol w:w="3220"/>
      </w:tblGrid>
      <w:tr>
        <w:trPr>
          <w:trHeight w:hRule="exact" w:val="400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going to haveB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has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had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7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have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are many dark clouds. It ________ soon.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rain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going to rain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rained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rains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—What ________ you ________ tomorrow morning?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—I’m going to read English books.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will; do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are; going to do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do; do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did; do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________ a football match on TV this evening.</w:t>
      </w:r>
    </w:p>
    <w:p>
      <w:pPr>
        <w:autoSpaceDN w:val="0"/>
        <w:tabs>
          <w:tab w:pos="2744" w:val="left"/>
          <w:tab w:pos="9550" w:val="left"/>
        </w:tabs>
        <w:autoSpaceDE w:val="0"/>
        <w:widowControl/>
        <w:spacing w:line="106" w:lineRule="exact" w:before="486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FF0000"/>
          <w:sz w:val="21"/>
        </w:rPr>
        <w:t>同步新教材，周周有练习，月月有重点！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7" w:h="16839"/>
          <w:pgMar w:top="440" w:right="1116" w:bottom="49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autoSpaceDN w:val="0"/>
        <w:autoSpaceDE w:val="0"/>
        <w:widowControl/>
        <w:spacing w:line="210" w:lineRule="exact" w:before="0" w:after="5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FF0000"/>
          <w:sz w:val="21"/>
        </w:rPr>
        <w:t>2025-2026 学年一线教师制作新教材英语同步精品系列资料，名师遴选！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415"/>
        <w:gridCol w:w="2415"/>
        <w:gridCol w:w="2415"/>
        <w:gridCol w:w="2415"/>
      </w:tblGrid>
      <w:tr>
        <w:trPr>
          <w:trHeight w:hRule="exact" w:val="442"/>
        </w:trPr>
        <w:tc>
          <w:tcPr>
            <w:tcW w:type="dxa" w:w="196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3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going to be</w:t>
            </w:r>
          </w:p>
        </w:tc>
        <w:tc>
          <w:tcPr>
            <w:tcW w:type="dxa" w:w="148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was</w:t>
            </w:r>
          </w:p>
        </w:tc>
        <w:tc>
          <w:tcPr>
            <w:tcW w:type="dxa" w:w="23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0" w:right="4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have</w:t>
            </w:r>
          </w:p>
        </w:tc>
        <w:tc>
          <w:tcPr>
            <w:tcW w:type="dxa" w:w="3892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4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 going to be</w:t>
            </w:r>
          </w:p>
        </w:tc>
      </w:tr>
    </w:tbl>
    <w:p>
      <w:pPr>
        <w:autoSpaceDN w:val="0"/>
        <w:autoSpaceDE w:val="0"/>
        <w:widowControl/>
        <w:spacing w:line="282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—What is the man going to do?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—He ________ a new computer.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buys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buying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going to buy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bought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—________ you ________ to the cinema tomorrow evening?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—Yes, I 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Will; go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Are; going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Do; go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Did; go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 ________ sunny tomorrow.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2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5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be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—What are you going to do in the summer holiday?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—I ________ a volunteer in the hospital.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was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am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5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be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were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—What will you do tomorrow?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—I ________ the museum to learn about the local history.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visit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visited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4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visit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 visiting</w:t>
            </w:r>
          </w:p>
        </w:tc>
      </w:tr>
    </w:tbl>
    <w:p>
      <w:pPr>
        <w:autoSpaceDN w:val="0"/>
        <w:autoSpaceDE w:val="0"/>
        <w:widowControl/>
        <w:spacing w:line="426" w:lineRule="exact" w:before="492" w:after="0"/>
        <w:ind w:left="0" w:right="8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题型三：指示代词this/these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Peter: Mum and Dad, ________ is my new classmate, Yaming. Yaming, ________ are my parents.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Peter’s parents: Nice to meet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that; they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this; these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he; they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he; those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—Tom, ________ are my parents and ________ is my brother.</w:t>
      </w:r>
    </w:p>
    <w:p>
      <w:pPr>
        <w:autoSpaceDN w:val="0"/>
        <w:autoSpaceDE w:val="0"/>
        <w:widowControl/>
        <w:spacing w:line="282" w:lineRule="exact" w:before="186" w:after="126"/>
        <w:ind w:left="1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—Hello! Nice to meet you all.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this; those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these; those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these; this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those; these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Look over there! Where are ________ men coming from?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those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3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is his brother and ________ are his parents.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This, those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That, this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These, that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Those, these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—What’s this on the table?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—________ a quilt (</w:t>
      </w:r>
      <w:r>
        <w:rPr>
          <w:rFonts w:ascii="SimSun" w:hAnsi="SimSun" w:eastAsia="SimSun"/>
          <w:b w:val="0"/>
          <w:i w:val="0"/>
          <w:color w:val="000000"/>
          <w:sz w:val="21"/>
        </w:rPr>
        <w:t>被子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32"/>
        <w:gridCol w:w="1932"/>
        <w:gridCol w:w="1932"/>
        <w:gridCol w:w="1932"/>
        <w:gridCol w:w="1932"/>
      </w:tblGrid>
      <w:tr>
        <w:trPr>
          <w:trHeight w:hRule="exact" w:val="418"/>
        </w:trPr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That’s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 is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It’s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94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trHeight w:hRule="exact" w:val="616"/>
        </w:trPr>
        <w:tc>
          <w:tcPr>
            <w:tcW w:type="dxa" w:w="870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44" w:val="left"/>
              </w:tabs>
              <w:autoSpaceDE w:val="0"/>
              <w:widowControl/>
              <w:spacing w:line="244" w:lineRule="exact" w:before="148" w:after="0"/>
              <w:ind w:left="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—Come to meet my family. ________ is my brother and ________ are my grandparents.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FF0000"/>
                <w:sz w:val="21"/>
              </w:rPr>
              <w:t>同步新教材，周周有练习，月月有重点！</w:t>
            </w:r>
          </w:p>
        </w:tc>
        <w:tc>
          <w:tcPr>
            <w:tcW w:type="dxa" w:w="19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39"/>
          <w:pgMar w:top="440" w:right="1116" w:bottom="51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FF0000"/>
          <w:sz w:val="21"/>
        </w:rPr>
        <w:t>2025-2026 学年一线教师制作新教材英语同步精品系列资料，名师遴选！</w:t>
      </w:r>
    </w:p>
    <w:p>
      <w:pPr>
        <w:autoSpaceDN w:val="0"/>
        <w:autoSpaceDE w:val="0"/>
        <w:widowControl/>
        <w:spacing w:line="280" w:lineRule="exact" w:before="202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—Hi. Nice to meet you all. I’m Bob.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This; this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This; these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That; that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That; those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boys and girls study in the same classroom. They are ________ to each other.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These; family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This; families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Those; families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That; family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—What’s this in English?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—________ a map.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 is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It’s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I’m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2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That’s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Peter, welcome to my house. ______ is my grandpa, and _______ are our cute rabbits over there.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That; these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These; that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Those; this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This; those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scissors are broken. I’d like to buy a new ______ this afternoon.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3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pair</w:t>
            </w:r>
          </w:p>
        </w:tc>
      </w:tr>
    </w:tbl>
    <w:p>
      <w:pPr>
        <w:autoSpaceDN w:val="0"/>
        <w:autoSpaceDE w:val="0"/>
        <w:widowControl/>
        <w:spacing w:line="426" w:lineRule="exact" w:before="492" w:after="0"/>
        <w:ind w:left="0" w:right="633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题型四：指示代词that/those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—What are ________ over there?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—They are her computers.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those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3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is my brother. And ________ are my parents.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These; this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This; that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That; those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Those; these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—Bob, can you see the animals over there?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—Yes, ______ are cows.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3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those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—Eric, are ____ yours?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—No. They are my sister’s 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that; photo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that; photos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those; photo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those; photos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—What’s ________ over there on the hill?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—Oh, ________ are some chickens.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this; these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that; those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these; that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those; this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Which of the underlined pronouns (</w:t>
      </w:r>
      <w:r>
        <w:rPr>
          <w:rFonts w:ascii="SimSun" w:hAnsi="SimSun" w:eastAsia="SimSun"/>
          <w:b w:val="0"/>
          <w:i w:val="0"/>
          <w:color w:val="000000"/>
          <w:sz w:val="21"/>
        </w:rPr>
        <w:t>代词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is wrong?</w:t>
      </w:r>
    </w:p>
    <w:p>
      <w:pPr>
        <w:autoSpaceDN w:val="0"/>
        <w:autoSpaceDE w:val="0"/>
        <w:widowControl/>
        <w:spacing w:line="280" w:lineRule="exact" w:before="188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—I need something to cut the beef. —Oh, you want a knife. I’ll buy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for you.</w:t>
      </w:r>
    </w:p>
    <w:p>
      <w:pPr>
        <w:autoSpaceDN w:val="0"/>
        <w:autoSpaceDE w:val="0"/>
        <w:widowControl/>
        <w:spacing w:line="280" w:lineRule="exact" w:before="188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number of the women teachers in our school is larger than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in their school.</w:t>
      </w:r>
    </w:p>
    <w:p>
      <w:pPr>
        <w:autoSpaceDN w:val="0"/>
        <w:tabs>
          <w:tab w:pos="2744" w:val="left"/>
          <w:tab w:pos="9550" w:val="left"/>
        </w:tabs>
        <w:autoSpaceDE w:val="0"/>
        <w:widowControl/>
        <w:spacing w:line="106" w:lineRule="exact" w:before="486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FF0000"/>
          <w:sz w:val="21"/>
        </w:rPr>
        <w:t>同步新教材，周周有练习，月月有重点！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7" w:h="16839"/>
          <w:pgMar w:top="440" w:right="1116" w:bottom="49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FF0000"/>
          <w:sz w:val="21"/>
        </w:rPr>
        <w:t>2025-2026 学年一线教师制作新教材英语同步精品系列资料，名师遴选！</w:t>
      </w:r>
    </w:p>
    <w:p>
      <w:pPr>
        <w:autoSpaceDN w:val="0"/>
        <w:autoSpaceDE w:val="0"/>
        <w:widowControl/>
        <w:spacing w:line="282" w:lineRule="exact" w:before="158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—How smoothly your pen writes! —Well, you can find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one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in the shop near our school.</w:t>
      </w:r>
    </w:p>
    <w:p>
      <w:pPr>
        <w:autoSpaceDN w:val="0"/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house prices in Changzhou are much lower than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in one of the first-tier cities like Beijing.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is a potato and ________ are tomatoes.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15"/>
        <w:gridCol w:w="2415"/>
        <w:gridCol w:w="2415"/>
        <w:gridCol w:w="2415"/>
      </w:tblGrid>
      <w:tr>
        <w:trPr>
          <w:trHeight w:hRule="exact" w:val="426"/>
        </w:trPr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This; those</w:t>
            </w:r>
          </w:p>
        </w:tc>
        <w:tc>
          <w:tcPr>
            <w:tcW w:type="dxa" w:w="2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These; those</w:t>
            </w:r>
          </w:p>
        </w:tc>
        <w:tc>
          <w:tcPr>
            <w:tcW w:type="dxa" w:w="2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That; this</w:t>
            </w:r>
          </w:p>
        </w:tc>
        <w:tc>
          <w:tcPr>
            <w:tcW w:type="dxa" w:w="2680"/>
            <w:vMerge w:val="restart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These; that</w:t>
            </w:r>
          </w:p>
        </w:tc>
      </w:tr>
      <w:tr>
        <w:trPr>
          <w:trHeight w:hRule="exact" w:val="346"/>
        </w:trPr>
        <w:tc>
          <w:tcPr>
            <w:tcW w:type="dxa" w:w="1668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Hello, Amy!</w:t>
            </w:r>
          </w:p>
        </w:tc>
        <w:tc>
          <w:tcPr>
            <w:tcW w:type="dxa" w:w="2128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my cousin Sally and</w:t>
            </w:r>
          </w:p>
        </w:tc>
        <w:tc>
          <w:tcPr>
            <w:tcW w:type="dxa" w:w="2172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 her mom and dad.</w:t>
            </w:r>
          </w:p>
        </w:tc>
        <w:tc>
          <w:tcPr>
            <w:tcW w:type="dxa" w:w="2415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114"/>
        </w:trPr>
        <w:tc>
          <w:tcPr>
            <w:tcW w:type="dxa" w:w="1668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8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2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80"/>
            <w:vMerge w:val="restart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0" w:after="0"/>
              <w:ind w:left="2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These, those</w:t>
            </w:r>
          </w:p>
        </w:tc>
      </w:tr>
      <w:tr>
        <w:trPr>
          <w:trHeight w:hRule="exact" w:val="452"/>
        </w:trPr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3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This, that</w:t>
            </w:r>
          </w:p>
        </w:tc>
        <w:tc>
          <w:tcPr>
            <w:tcW w:type="dxa" w:w="2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These, that</w:t>
            </w:r>
          </w:p>
        </w:tc>
        <w:tc>
          <w:tcPr>
            <w:tcW w:type="dxa" w:w="2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3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This, those</w:t>
            </w:r>
          </w:p>
        </w:tc>
        <w:tc>
          <w:tcPr>
            <w:tcW w:type="dxa" w:w="2415"/>
            <w:vMerge/>
            <w:tcBorders>
              <w:top w:sz="3.839999914169311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is my aunt and ________ boys over there are my cousins.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This; these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This; those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It; those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This; that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—What’s ________ over there, Lily?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—It’s a bus.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932"/>
        <w:gridCol w:w="1932"/>
        <w:gridCol w:w="1932"/>
        <w:gridCol w:w="1932"/>
        <w:gridCol w:w="1932"/>
      </w:tblGrid>
      <w:tr>
        <w:trPr>
          <w:trHeight w:hRule="exact" w:val="503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those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686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trHeight w:hRule="exact" w:val="4896"/>
        </w:trPr>
        <w:tc>
          <w:tcPr>
            <w:tcW w:type="dxa" w:w="1932"/>
            <w:vMerge/>
            <w:tcBorders/>
          </w:tcPr>
          <w:p/>
        </w:tc>
        <w:tc>
          <w:tcPr>
            <w:tcW w:type="dxa" w:w="6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706" w:after="0"/>
              <w:ind w:left="11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FF0000"/>
                <w:sz w:val="21"/>
              </w:rPr>
              <w:t>同步新教材，周周有练习，月月有重点！</w:t>
            </w:r>
          </w:p>
        </w:tc>
        <w:tc>
          <w:tcPr>
            <w:tcW w:type="dxa" w:w="19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7" w:h="16839"/>
      <w:pgMar w:top="440" w:right="1116" w:bottom="512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