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ectPr>
          <w:headerReference r:id="rId3" w:type="default"/>
          <w:footerReference r:id="rId4" w:type="default"/>
          <w:pgSz w:w="11906" w:h="16838"/>
          <w:pgMar w:top="1440" w:right="1800" w:bottom="1440" w:left="1800" w:header="851" w:footer="992" w:gutter="0"/>
          <w:cols w:space="425" w:num="1"/>
          <w:docGrid w:type="lines" w:linePitch="312" w:charSpace="0"/>
        </w:sectPr>
      </w:pPr>
      <w: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7086600</wp:posOffset>
                </wp:positionV>
                <wp:extent cx="2514600" cy="1404620"/>
                <wp:effectExtent l="0" t="0" r="19050" b="2540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solidFill>
                            <a:srgbClr val="000000"/>
                          </a:solidFill>
                          <a:miter lim="800000"/>
                        </a:ln>
                      </wps:spPr>
                      <wps:txbx>
                        <w:txbxContent>
                          <w:p>
                            <w:pPr>
                              <w:rPr>
                                <w:sz w:val="28"/>
                              </w:rPr>
                            </w:pPr>
                            <w:r>
                              <w:rPr>
                                <w:sz w:val="28"/>
                              </w:rPr>
                              <w:t>自动化</w:t>
                            </w:r>
                            <w:r>
                              <w:rPr>
                                <w:rFonts w:hint="eastAsia"/>
                                <w:sz w:val="28"/>
                              </w:rPr>
                              <w:t>1</w:t>
                            </w:r>
                            <w:r>
                              <w:rPr>
                                <w:sz w:val="28"/>
                              </w:rPr>
                              <w:t>602</w:t>
                            </w:r>
                          </w:p>
                          <w:p>
                            <w:pPr>
                              <w:rPr>
                                <w:rFonts w:hint="eastAsia"/>
                                <w:sz w:val="28"/>
                              </w:rPr>
                            </w:pPr>
                            <w:r>
                              <w:rPr>
                                <w:sz w:val="28"/>
                              </w:rPr>
                              <w:t>吴航</w:t>
                            </w:r>
                            <w:r>
                              <w:rPr>
                                <w:rFonts w:hint="eastAsia"/>
                                <w:sz w:val="28"/>
                              </w:rPr>
                              <w:t xml:space="preserve"> </w:t>
                            </w:r>
                            <w:r>
                              <w:rPr>
                                <w:sz w:val="28"/>
                              </w:rPr>
                              <w:t xml:space="preserve">  </w:t>
                            </w:r>
                            <w:r>
                              <w:rPr>
                                <w:rFonts w:hint="eastAsia"/>
                                <w:sz w:val="28"/>
                              </w:rPr>
                              <w:t xml:space="preserve">向思齐 </w:t>
                            </w:r>
                            <w:r>
                              <w:rPr>
                                <w:sz w:val="28"/>
                              </w:rPr>
                              <w:t xml:space="preserve"> </w:t>
                            </w:r>
                            <w:r>
                              <w:rPr>
                                <w:rFonts w:hint="eastAsia"/>
                                <w:sz w:val="28"/>
                              </w:rPr>
                              <w:t>徐兴龙</w:t>
                            </w:r>
                          </w:p>
                          <w:p>
                            <w:pPr>
                              <w:rPr>
                                <w:rFonts w:hint="eastAsia" w:eastAsiaTheme="minorEastAsia"/>
                                <w:sz w:val="28"/>
                                <w:lang w:val="en-US" w:eastAsia="zh-CN"/>
                              </w:rPr>
                            </w:pPr>
                            <w:r>
                              <w:rPr>
                                <w:rFonts w:hint="eastAsia"/>
                                <w:sz w:val="28"/>
                              </w:rPr>
                              <w:t xml:space="preserve">杨毅镔 殷仕佳 </w:t>
                            </w:r>
                            <w:r>
                              <w:rPr>
                                <w:sz w:val="28"/>
                              </w:rPr>
                              <w:t xml:space="preserve"> </w:t>
                            </w:r>
                            <w:r>
                              <w:rPr>
                                <w:rFonts w:hint="eastAsia"/>
                                <w:sz w:val="28"/>
                              </w:rPr>
                              <w:t>翟天翔</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558pt;height:110.6pt;width:198pt;mso-position-horizontal:left;mso-position-horizontal-relative:margin;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Vnz8DVAAAA&#10;CgEAAA8AAAAAAAAAAQAgAAAAIgAAAGRycy9kb3ducmV2LnhtbFBLAQIUABQAAAAIAIdO4kCyUBxK&#10;IAIAADAEAAAOAAAAAAAAAAEAIAAAACQBAABkcnMvZTJvRG9jLnhtbFBLBQYAAAAABgAGAFkBAAC2&#10;BQAAAAA=&#10;">
                <v:fill on="t" focussize="0,0"/>
                <v:stroke color="#000000" miterlimit="8" joinstyle="miter"/>
                <v:imagedata o:title=""/>
                <o:lock v:ext="edit" aspectratio="f"/>
                <v:textbox style="mso-fit-shape-to-text:t;">
                  <w:txbxContent>
                    <w:p>
                      <w:pPr>
                        <w:rPr>
                          <w:sz w:val="28"/>
                        </w:rPr>
                      </w:pPr>
                      <w:r>
                        <w:rPr>
                          <w:sz w:val="28"/>
                        </w:rPr>
                        <w:t>自动化</w:t>
                      </w:r>
                      <w:r>
                        <w:rPr>
                          <w:rFonts w:hint="eastAsia"/>
                          <w:sz w:val="28"/>
                        </w:rPr>
                        <w:t>1</w:t>
                      </w:r>
                      <w:r>
                        <w:rPr>
                          <w:sz w:val="28"/>
                        </w:rPr>
                        <w:t>602</w:t>
                      </w:r>
                    </w:p>
                    <w:p>
                      <w:pPr>
                        <w:rPr>
                          <w:rFonts w:hint="eastAsia"/>
                          <w:sz w:val="28"/>
                        </w:rPr>
                      </w:pPr>
                      <w:r>
                        <w:rPr>
                          <w:sz w:val="28"/>
                        </w:rPr>
                        <w:t>吴航</w:t>
                      </w:r>
                      <w:r>
                        <w:rPr>
                          <w:rFonts w:hint="eastAsia"/>
                          <w:sz w:val="28"/>
                        </w:rPr>
                        <w:t xml:space="preserve"> </w:t>
                      </w:r>
                      <w:r>
                        <w:rPr>
                          <w:sz w:val="28"/>
                        </w:rPr>
                        <w:t xml:space="preserve">  </w:t>
                      </w:r>
                      <w:r>
                        <w:rPr>
                          <w:rFonts w:hint="eastAsia"/>
                          <w:sz w:val="28"/>
                        </w:rPr>
                        <w:t xml:space="preserve">向思齐 </w:t>
                      </w:r>
                      <w:r>
                        <w:rPr>
                          <w:sz w:val="28"/>
                        </w:rPr>
                        <w:t xml:space="preserve"> </w:t>
                      </w:r>
                      <w:r>
                        <w:rPr>
                          <w:rFonts w:hint="eastAsia"/>
                          <w:sz w:val="28"/>
                        </w:rPr>
                        <w:t>徐兴龙</w:t>
                      </w:r>
                    </w:p>
                    <w:p>
                      <w:pPr>
                        <w:rPr>
                          <w:rFonts w:hint="eastAsia" w:eastAsiaTheme="minorEastAsia"/>
                          <w:sz w:val="28"/>
                          <w:lang w:val="en-US" w:eastAsia="zh-CN"/>
                        </w:rPr>
                      </w:pPr>
                      <w:r>
                        <w:rPr>
                          <w:rFonts w:hint="eastAsia"/>
                          <w:sz w:val="28"/>
                        </w:rPr>
                        <w:t xml:space="preserve">杨毅镔 殷仕佳 </w:t>
                      </w:r>
                      <w:r>
                        <w:rPr>
                          <w:sz w:val="28"/>
                        </w:rPr>
                        <w:t xml:space="preserve"> </w:t>
                      </w:r>
                      <w:r>
                        <w:rPr>
                          <w:rFonts w:hint="eastAsia"/>
                          <w:sz w:val="28"/>
                        </w:rPr>
                        <w:t>翟天翔</w:t>
                      </w:r>
                    </w:p>
                  </w:txbxContent>
                </v:textbox>
                <w10:wrap type="square"/>
              </v:shape>
            </w:pict>
          </mc:Fallback>
        </mc:AlternateContent>
      </w:r>
      <w:r>
        <mc:AlternateContent>
          <mc:Choice Requires="wpg">
            <w:drawing>
              <wp:anchor distT="0" distB="0" distL="228600" distR="228600" simplePos="0" relativeHeight="251659264" behindDoc="1" locked="0" layoutInCell="1" allowOverlap="1">
                <wp:simplePos x="0" y="0"/>
                <wp:positionH relativeFrom="margin">
                  <wp:align>right</wp:align>
                </wp:positionH>
                <wp:positionV relativeFrom="margin">
                  <wp:align>top</wp:align>
                </wp:positionV>
                <wp:extent cx="1828800" cy="8150860"/>
                <wp:effectExtent l="0" t="0" r="0" b="0"/>
                <wp:wrapSquare wrapText="bothSides"/>
                <wp:docPr id="201" name="组 201"/>
                <wp:cNvGraphicFramePr/>
                <a:graphic xmlns:a="http://schemas.openxmlformats.org/drawingml/2006/main">
                  <a:graphicData uri="http://schemas.microsoft.com/office/word/2010/wordprocessingGroup">
                    <wpg:wgp>
                      <wpg:cNvGrpSpPr/>
                      <wpg:grpSpPr>
                        <a:xfrm>
                          <a:off x="0" y="0"/>
                          <a:ext cx="1828800" cy="8151039"/>
                          <a:chOff x="0" y="0"/>
                          <a:chExt cx="1828800" cy="8151039"/>
                        </a:xfrm>
                      </wpg:grpSpPr>
                      <wps:wsp>
                        <wps:cNvPr id="202" name="矩形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3" name="矩形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黑体" w:hAnsi="黑体" w:eastAsia="黑体"/>
                                  <w:sz w:val="48"/>
                                  <w:szCs w:val="48"/>
                                </w:rPr>
                              </w:pPr>
                            </w:p>
                            <w:p>
                              <w:pPr>
                                <w:jc w:val="center"/>
                                <w:rPr>
                                  <w:rFonts w:ascii="黑体" w:hAnsi="黑体" w:eastAsia="黑体"/>
                                  <w:sz w:val="48"/>
                                  <w:szCs w:val="48"/>
                                </w:rPr>
                              </w:pPr>
                              <w:r>
                                <w:rPr>
                                  <w:rFonts w:hint="eastAsia" w:ascii="黑体" w:hAnsi="黑体" w:eastAsia="黑体"/>
                                  <w:sz w:val="48"/>
                                  <w:szCs w:val="48"/>
                                </w:rPr>
                                <w:t>基</w:t>
                              </w:r>
                            </w:p>
                            <w:p>
                              <w:pPr>
                                <w:jc w:val="center"/>
                                <w:rPr>
                                  <w:rFonts w:ascii="黑体" w:hAnsi="黑体" w:eastAsia="黑体"/>
                                  <w:sz w:val="48"/>
                                  <w:szCs w:val="48"/>
                                </w:rPr>
                              </w:pPr>
                              <w:r>
                                <w:rPr>
                                  <w:rFonts w:hint="eastAsia" w:ascii="黑体" w:hAnsi="黑体" w:eastAsia="黑体"/>
                                  <w:sz w:val="48"/>
                                  <w:szCs w:val="48"/>
                                </w:rPr>
                                <w:t>于</w:t>
                              </w:r>
                            </w:p>
                            <w:p>
                              <w:pPr>
                                <w:jc w:val="center"/>
                                <w:rPr>
                                  <w:rFonts w:ascii="黑体" w:hAnsi="黑体" w:eastAsia="黑体"/>
                                  <w:sz w:val="48"/>
                                  <w:szCs w:val="48"/>
                                </w:rPr>
                              </w:pPr>
                              <w:r>
                                <w:rPr>
                                  <w:rFonts w:hint="eastAsia" w:ascii="黑体" w:hAnsi="黑体" w:eastAsia="黑体"/>
                                  <w:sz w:val="48"/>
                                  <w:szCs w:val="48"/>
                                </w:rPr>
                                <w:t>E</w:t>
                              </w:r>
                            </w:p>
                            <w:p>
                              <w:pPr>
                                <w:jc w:val="center"/>
                                <w:rPr>
                                  <w:rFonts w:ascii="黑体" w:hAnsi="黑体" w:eastAsia="黑体"/>
                                  <w:sz w:val="48"/>
                                  <w:szCs w:val="48"/>
                                </w:rPr>
                              </w:pPr>
                              <w:r>
                                <w:rPr>
                                  <w:rFonts w:hint="eastAsia" w:ascii="黑体" w:hAnsi="黑体" w:eastAsia="黑体"/>
                                  <w:sz w:val="48"/>
                                  <w:szCs w:val="48"/>
                                </w:rPr>
                                <w:t>I</w:t>
                              </w:r>
                            </w:p>
                            <w:p>
                              <w:pPr>
                                <w:jc w:val="center"/>
                                <w:rPr>
                                  <w:rFonts w:ascii="黑体" w:hAnsi="黑体" w:eastAsia="黑体"/>
                                  <w:sz w:val="48"/>
                                  <w:szCs w:val="48"/>
                                </w:rPr>
                              </w:pPr>
                              <w:r>
                                <w:rPr>
                                  <w:rFonts w:hint="eastAsia" w:ascii="黑体" w:hAnsi="黑体" w:eastAsia="黑体"/>
                                  <w:sz w:val="48"/>
                                  <w:szCs w:val="48"/>
                                </w:rPr>
                                <w:t>E</w:t>
                              </w:r>
                            </w:p>
                            <w:p>
                              <w:pPr>
                                <w:jc w:val="center"/>
                                <w:rPr>
                                  <w:rFonts w:ascii="黑体" w:hAnsi="黑体" w:eastAsia="黑体"/>
                                  <w:sz w:val="48"/>
                                  <w:szCs w:val="48"/>
                                </w:rPr>
                              </w:pPr>
                              <w:r>
                                <w:rPr>
                                  <w:rFonts w:hint="eastAsia" w:ascii="黑体" w:hAnsi="黑体" w:eastAsia="黑体"/>
                                  <w:sz w:val="48"/>
                                  <w:szCs w:val="48"/>
                                </w:rPr>
                                <w:t>开</w:t>
                              </w:r>
                            </w:p>
                            <w:p>
                              <w:pPr>
                                <w:jc w:val="center"/>
                                <w:rPr>
                                  <w:rFonts w:ascii="黑体" w:hAnsi="黑体" w:eastAsia="黑体"/>
                                  <w:sz w:val="48"/>
                                  <w:szCs w:val="48"/>
                                </w:rPr>
                              </w:pPr>
                              <w:r>
                                <w:rPr>
                                  <w:rFonts w:hint="eastAsia" w:ascii="黑体" w:hAnsi="黑体" w:eastAsia="黑体"/>
                                  <w:sz w:val="48"/>
                                  <w:szCs w:val="48"/>
                                </w:rPr>
                                <w:t>发</w:t>
                              </w:r>
                            </w:p>
                            <w:p>
                              <w:pPr>
                                <w:jc w:val="center"/>
                                <w:rPr>
                                  <w:rFonts w:ascii="黑体" w:hAnsi="黑体" w:eastAsia="黑体"/>
                                  <w:sz w:val="48"/>
                                  <w:szCs w:val="48"/>
                                </w:rPr>
                              </w:pPr>
                              <w:r>
                                <w:rPr>
                                  <w:rFonts w:hint="eastAsia" w:ascii="黑体" w:hAnsi="黑体" w:eastAsia="黑体"/>
                                  <w:sz w:val="48"/>
                                  <w:szCs w:val="48"/>
                                </w:rPr>
                                <w:t>板</w:t>
                              </w:r>
                            </w:p>
                            <w:p>
                              <w:pPr>
                                <w:jc w:val="center"/>
                                <w:rPr>
                                  <w:rFonts w:ascii="黑体" w:hAnsi="黑体" w:eastAsia="黑体"/>
                                  <w:sz w:val="48"/>
                                  <w:szCs w:val="48"/>
                                </w:rPr>
                              </w:pPr>
                              <w:r>
                                <w:rPr>
                                  <w:rFonts w:hint="eastAsia" w:ascii="黑体" w:hAnsi="黑体" w:eastAsia="黑体"/>
                                  <w:sz w:val="48"/>
                                  <w:szCs w:val="48"/>
                                </w:rPr>
                                <w:t>的</w:t>
                              </w:r>
                            </w:p>
                            <w:p>
                              <w:pPr>
                                <w:jc w:val="center"/>
                                <w:rPr>
                                  <w:rFonts w:ascii="黑体" w:hAnsi="黑体" w:eastAsia="黑体"/>
                                  <w:sz w:val="48"/>
                                  <w:szCs w:val="48"/>
                                </w:rPr>
                              </w:pPr>
                              <w:r>
                                <w:rPr>
                                  <w:rFonts w:hint="eastAsia" w:ascii="黑体" w:hAnsi="黑体" w:eastAsia="黑体"/>
                                  <w:sz w:val="48"/>
                                  <w:szCs w:val="48"/>
                                </w:rPr>
                                <w:t>心</w:t>
                              </w:r>
                            </w:p>
                            <w:p>
                              <w:pPr>
                                <w:jc w:val="center"/>
                                <w:rPr>
                                  <w:rFonts w:ascii="黑体" w:hAnsi="黑体" w:eastAsia="黑体"/>
                                  <w:sz w:val="48"/>
                                  <w:szCs w:val="48"/>
                                </w:rPr>
                              </w:pPr>
                              <w:r>
                                <w:rPr>
                                  <w:rFonts w:hint="eastAsia" w:ascii="黑体" w:hAnsi="黑体" w:eastAsia="黑体"/>
                                  <w:sz w:val="48"/>
                                  <w:szCs w:val="48"/>
                                </w:rPr>
                                <w:t>率</w:t>
                              </w:r>
                            </w:p>
                            <w:p>
                              <w:pPr>
                                <w:jc w:val="center"/>
                                <w:rPr>
                                  <w:rFonts w:ascii="黑体" w:hAnsi="黑体" w:eastAsia="黑体"/>
                                  <w:sz w:val="48"/>
                                  <w:szCs w:val="48"/>
                                </w:rPr>
                              </w:pPr>
                              <w:r>
                                <w:rPr>
                                  <w:rFonts w:hint="eastAsia" w:ascii="黑体" w:hAnsi="黑体" w:eastAsia="黑体"/>
                                  <w:sz w:val="48"/>
                                  <w:szCs w:val="48"/>
                                </w:rPr>
                                <w:t>检</w:t>
                              </w:r>
                            </w:p>
                            <w:p>
                              <w:pPr>
                                <w:jc w:val="center"/>
                                <w:rPr>
                                  <w:rFonts w:ascii="黑体" w:hAnsi="黑体" w:eastAsia="黑体"/>
                                  <w:sz w:val="48"/>
                                  <w:szCs w:val="48"/>
                                </w:rPr>
                              </w:pPr>
                              <w:r>
                                <w:rPr>
                                  <w:rFonts w:hint="eastAsia" w:ascii="黑体" w:hAnsi="黑体" w:eastAsia="黑体"/>
                                  <w:sz w:val="48"/>
                                  <w:szCs w:val="48"/>
                                </w:rPr>
                                <w:t>测</w:t>
                              </w:r>
                            </w:p>
                            <w:p>
                              <w:pPr>
                                <w:jc w:val="center"/>
                                <w:rPr>
                                  <w:rFonts w:ascii="黑体" w:hAnsi="黑体" w:eastAsia="黑体"/>
                                  <w:sz w:val="48"/>
                                  <w:szCs w:val="48"/>
                                </w:rPr>
                              </w:pPr>
                              <w:r>
                                <w:rPr>
                                  <w:rFonts w:hint="eastAsia" w:ascii="黑体" w:hAnsi="黑体" w:eastAsia="黑体"/>
                                  <w:sz w:val="48"/>
                                  <w:szCs w:val="48"/>
                                </w:rPr>
                                <w:t>应</w:t>
                              </w:r>
                            </w:p>
                            <w:p>
                              <w:pPr>
                                <w:jc w:val="center"/>
                                <w:rPr>
                                  <w:rFonts w:hint="eastAsia" w:ascii="黑体" w:hAnsi="黑体" w:eastAsia="黑体"/>
                                  <w:sz w:val="48"/>
                                  <w:szCs w:val="48"/>
                                </w:rPr>
                              </w:pPr>
                              <w:r>
                                <w:rPr>
                                  <w:rFonts w:hint="eastAsia" w:ascii="黑体" w:hAnsi="黑体" w:eastAsia="黑体"/>
                                  <w:sz w:val="48"/>
                                  <w:szCs w:val="48"/>
                                </w:rPr>
                                <w:t>用</w:t>
                              </w:r>
                            </w:p>
                            <w:p>
                              <w:pPr>
                                <w:rPr>
                                  <w:rFonts w:ascii="黑体" w:hAnsi="黑体" w:eastAsia="黑体"/>
                                  <w:color w:val="FFFFFF" w:themeColor="background1"/>
                                  <w:sz w:val="48"/>
                                  <w:szCs w:val="48"/>
                                  <w14:textFill>
                                    <w14:solidFill>
                                      <w14:schemeClr w14:val="bg1"/>
                                    </w14:solidFill>
                                  </w14:textFill>
                                </w:rPr>
                              </w:pPr>
                            </w:p>
                          </w:txbxContent>
                        </wps:txbx>
                        <wps:bodyPr rot="0" spcFirstLastPara="0" vertOverflow="overflow" horzOverflow="overflow" vert="horz" wrap="square" lIns="91440" tIns="182880" rIns="109728" bIns="228600" numCol="1" spcCol="0" rtlCol="0" fromWordArt="0" anchor="t" anchorCtr="0" forceAA="0" compatLnSpc="1">
                          <a:noAutofit/>
                        </wps:bodyPr>
                      </wps:wsp>
                    </wpg:wgp>
                  </a:graphicData>
                </a:graphic>
                <wp14:sizeRelH relativeFrom="margin">
                  <wp14:pctWidth>30800</wp14:pctWidth>
                </wp14:sizeRelH>
                <wp14:sizeRelV relativeFrom="margin">
                  <wp14:pctHeight>100000</wp14:pctHeight>
                </wp14:sizeRelV>
              </wp:anchor>
            </w:drawing>
          </mc:Choice>
          <mc:Fallback>
            <w:pict>
              <v:group id="组 201" o:spid="_x0000_s1026" o:spt="203" style="position:absolute;left:0pt;height:641.8pt;width:144pt;mso-position-horizontal:right;mso-position-horizontal-relative:margin;mso-position-vertical:top;mso-position-vertical-relative:margin;mso-wrap-distance-bottom:0pt;mso-wrap-distance-left:18pt;mso-wrap-distance-right:18pt;mso-wrap-distance-top:0pt;z-index:-251657216;mso-width-relative:margin;mso-height-relative:margin;mso-width-percent:308;mso-height-percent:1000;" coordsize="1828800,8151039" o:gfxdata="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FCJoNzUAAAABgEAAA8AAAAAAAAA&#10;AQAgAAAAIgAAAGRycy9kb3ducmV2LnhtbFBLAQIUABQAAAAIAIdO4kA8gnCT+QIAALYIAAAOAAAA&#10;AAAAAAEAIAAAACMBAABkcnMvZTJvRG9jLnhtbFBLBQYAAAAABgAGAFkBAACOBgAAAAA=&#10;">
                <o:lock v:ext="edit" aspectratio="f"/>
                <v:rect id="_x0000_s1026" o:spid="_x0000_s1026" o:spt="1" style="position:absolute;left:0;top:0;height:228600;width:1828800;v-text-anchor:middle;" fillcolor="#4472C4 [3204]" filled="t" stroked="f" coordsize="21600,21600" o:gfxdata="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De+&#10;wAAAANw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rect id="_x0000_s1026" o:spid="_x0000_s1026" o:spt="1" style="position:absolute;left:0;top:927279;height:7223760;width:1828800;" fillcolor="#4472C4 [3204]" filled="t" stroked="f" coordsize="21600,21600" o:gfxdata="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6PaI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2.54mm,5.08mm,3.048mm,6.35mm">
                    <w:txbxContent>
                      <w:p>
                        <w:pPr>
                          <w:jc w:val="center"/>
                          <w:rPr>
                            <w:rFonts w:ascii="黑体" w:hAnsi="黑体" w:eastAsia="黑体"/>
                            <w:sz w:val="48"/>
                            <w:szCs w:val="48"/>
                          </w:rPr>
                        </w:pPr>
                      </w:p>
                      <w:p>
                        <w:pPr>
                          <w:jc w:val="center"/>
                          <w:rPr>
                            <w:rFonts w:ascii="黑体" w:hAnsi="黑体" w:eastAsia="黑体"/>
                            <w:sz w:val="48"/>
                            <w:szCs w:val="48"/>
                          </w:rPr>
                        </w:pPr>
                        <w:r>
                          <w:rPr>
                            <w:rFonts w:hint="eastAsia" w:ascii="黑体" w:hAnsi="黑体" w:eastAsia="黑体"/>
                            <w:sz w:val="48"/>
                            <w:szCs w:val="48"/>
                          </w:rPr>
                          <w:t>基</w:t>
                        </w:r>
                      </w:p>
                      <w:p>
                        <w:pPr>
                          <w:jc w:val="center"/>
                          <w:rPr>
                            <w:rFonts w:ascii="黑体" w:hAnsi="黑体" w:eastAsia="黑体"/>
                            <w:sz w:val="48"/>
                            <w:szCs w:val="48"/>
                          </w:rPr>
                        </w:pPr>
                        <w:r>
                          <w:rPr>
                            <w:rFonts w:hint="eastAsia" w:ascii="黑体" w:hAnsi="黑体" w:eastAsia="黑体"/>
                            <w:sz w:val="48"/>
                            <w:szCs w:val="48"/>
                          </w:rPr>
                          <w:t>于</w:t>
                        </w:r>
                      </w:p>
                      <w:p>
                        <w:pPr>
                          <w:jc w:val="center"/>
                          <w:rPr>
                            <w:rFonts w:ascii="黑体" w:hAnsi="黑体" w:eastAsia="黑体"/>
                            <w:sz w:val="48"/>
                            <w:szCs w:val="48"/>
                          </w:rPr>
                        </w:pPr>
                        <w:r>
                          <w:rPr>
                            <w:rFonts w:hint="eastAsia" w:ascii="黑体" w:hAnsi="黑体" w:eastAsia="黑体"/>
                            <w:sz w:val="48"/>
                            <w:szCs w:val="48"/>
                          </w:rPr>
                          <w:t>E</w:t>
                        </w:r>
                      </w:p>
                      <w:p>
                        <w:pPr>
                          <w:jc w:val="center"/>
                          <w:rPr>
                            <w:rFonts w:ascii="黑体" w:hAnsi="黑体" w:eastAsia="黑体"/>
                            <w:sz w:val="48"/>
                            <w:szCs w:val="48"/>
                          </w:rPr>
                        </w:pPr>
                        <w:r>
                          <w:rPr>
                            <w:rFonts w:hint="eastAsia" w:ascii="黑体" w:hAnsi="黑体" w:eastAsia="黑体"/>
                            <w:sz w:val="48"/>
                            <w:szCs w:val="48"/>
                          </w:rPr>
                          <w:t>I</w:t>
                        </w:r>
                      </w:p>
                      <w:p>
                        <w:pPr>
                          <w:jc w:val="center"/>
                          <w:rPr>
                            <w:rFonts w:ascii="黑体" w:hAnsi="黑体" w:eastAsia="黑体"/>
                            <w:sz w:val="48"/>
                            <w:szCs w:val="48"/>
                          </w:rPr>
                        </w:pPr>
                        <w:r>
                          <w:rPr>
                            <w:rFonts w:hint="eastAsia" w:ascii="黑体" w:hAnsi="黑体" w:eastAsia="黑体"/>
                            <w:sz w:val="48"/>
                            <w:szCs w:val="48"/>
                          </w:rPr>
                          <w:t>E</w:t>
                        </w:r>
                      </w:p>
                      <w:p>
                        <w:pPr>
                          <w:jc w:val="center"/>
                          <w:rPr>
                            <w:rFonts w:ascii="黑体" w:hAnsi="黑体" w:eastAsia="黑体"/>
                            <w:sz w:val="48"/>
                            <w:szCs w:val="48"/>
                          </w:rPr>
                        </w:pPr>
                        <w:r>
                          <w:rPr>
                            <w:rFonts w:hint="eastAsia" w:ascii="黑体" w:hAnsi="黑体" w:eastAsia="黑体"/>
                            <w:sz w:val="48"/>
                            <w:szCs w:val="48"/>
                          </w:rPr>
                          <w:t>开</w:t>
                        </w:r>
                      </w:p>
                      <w:p>
                        <w:pPr>
                          <w:jc w:val="center"/>
                          <w:rPr>
                            <w:rFonts w:ascii="黑体" w:hAnsi="黑体" w:eastAsia="黑体"/>
                            <w:sz w:val="48"/>
                            <w:szCs w:val="48"/>
                          </w:rPr>
                        </w:pPr>
                        <w:r>
                          <w:rPr>
                            <w:rFonts w:hint="eastAsia" w:ascii="黑体" w:hAnsi="黑体" w:eastAsia="黑体"/>
                            <w:sz w:val="48"/>
                            <w:szCs w:val="48"/>
                          </w:rPr>
                          <w:t>发</w:t>
                        </w:r>
                      </w:p>
                      <w:p>
                        <w:pPr>
                          <w:jc w:val="center"/>
                          <w:rPr>
                            <w:rFonts w:ascii="黑体" w:hAnsi="黑体" w:eastAsia="黑体"/>
                            <w:sz w:val="48"/>
                            <w:szCs w:val="48"/>
                          </w:rPr>
                        </w:pPr>
                        <w:r>
                          <w:rPr>
                            <w:rFonts w:hint="eastAsia" w:ascii="黑体" w:hAnsi="黑体" w:eastAsia="黑体"/>
                            <w:sz w:val="48"/>
                            <w:szCs w:val="48"/>
                          </w:rPr>
                          <w:t>板</w:t>
                        </w:r>
                      </w:p>
                      <w:p>
                        <w:pPr>
                          <w:jc w:val="center"/>
                          <w:rPr>
                            <w:rFonts w:ascii="黑体" w:hAnsi="黑体" w:eastAsia="黑体"/>
                            <w:sz w:val="48"/>
                            <w:szCs w:val="48"/>
                          </w:rPr>
                        </w:pPr>
                        <w:r>
                          <w:rPr>
                            <w:rFonts w:hint="eastAsia" w:ascii="黑体" w:hAnsi="黑体" w:eastAsia="黑体"/>
                            <w:sz w:val="48"/>
                            <w:szCs w:val="48"/>
                          </w:rPr>
                          <w:t>的</w:t>
                        </w:r>
                      </w:p>
                      <w:p>
                        <w:pPr>
                          <w:jc w:val="center"/>
                          <w:rPr>
                            <w:rFonts w:ascii="黑体" w:hAnsi="黑体" w:eastAsia="黑体"/>
                            <w:sz w:val="48"/>
                            <w:szCs w:val="48"/>
                          </w:rPr>
                        </w:pPr>
                        <w:r>
                          <w:rPr>
                            <w:rFonts w:hint="eastAsia" w:ascii="黑体" w:hAnsi="黑体" w:eastAsia="黑体"/>
                            <w:sz w:val="48"/>
                            <w:szCs w:val="48"/>
                          </w:rPr>
                          <w:t>心</w:t>
                        </w:r>
                      </w:p>
                      <w:p>
                        <w:pPr>
                          <w:jc w:val="center"/>
                          <w:rPr>
                            <w:rFonts w:ascii="黑体" w:hAnsi="黑体" w:eastAsia="黑体"/>
                            <w:sz w:val="48"/>
                            <w:szCs w:val="48"/>
                          </w:rPr>
                        </w:pPr>
                        <w:r>
                          <w:rPr>
                            <w:rFonts w:hint="eastAsia" w:ascii="黑体" w:hAnsi="黑体" w:eastAsia="黑体"/>
                            <w:sz w:val="48"/>
                            <w:szCs w:val="48"/>
                          </w:rPr>
                          <w:t>率</w:t>
                        </w:r>
                      </w:p>
                      <w:p>
                        <w:pPr>
                          <w:jc w:val="center"/>
                          <w:rPr>
                            <w:rFonts w:ascii="黑体" w:hAnsi="黑体" w:eastAsia="黑体"/>
                            <w:sz w:val="48"/>
                            <w:szCs w:val="48"/>
                          </w:rPr>
                        </w:pPr>
                        <w:r>
                          <w:rPr>
                            <w:rFonts w:hint="eastAsia" w:ascii="黑体" w:hAnsi="黑体" w:eastAsia="黑体"/>
                            <w:sz w:val="48"/>
                            <w:szCs w:val="48"/>
                          </w:rPr>
                          <w:t>检</w:t>
                        </w:r>
                      </w:p>
                      <w:p>
                        <w:pPr>
                          <w:jc w:val="center"/>
                          <w:rPr>
                            <w:rFonts w:ascii="黑体" w:hAnsi="黑体" w:eastAsia="黑体"/>
                            <w:sz w:val="48"/>
                            <w:szCs w:val="48"/>
                          </w:rPr>
                        </w:pPr>
                        <w:r>
                          <w:rPr>
                            <w:rFonts w:hint="eastAsia" w:ascii="黑体" w:hAnsi="黑体" w:eastAsia="黑体"/>
                            <w:sz w:val="48"/>
                            <w:szCs w:val="48"/>
                          </w:rPr>
                          <w:t>测</w:t>
                        </w:r>
                      </w:p>
                      <w:p>
                        <w:pPr>
                          <w:jc w:val="center"/>
                          <w:rPr>
                            <w:rFonts w:ascii="黑体" w:hAnsi="黑体" w:eastAsia="黑体"/>
                            <w:sz w:val="48"/>
                            <w:szCs w:val="48"/>
                          </w:rPr>
                        </w:pPr>
                        <w:r>
                          <w:rPr>
                            <w:rFonts w:hint="eastAsia" w:ascii="黑体" w:hAnsi="黑体" w:eastAsia="黑体"/>
                            <w:sz w:val="48"/>
                            <w:szCs w:val="48"/>
                          </w:rPr>
                          <w:t>应</w:t>
                        </w:r>
                      </w:p>
                      <w:p>
                        <w:pPr>
                          <w:jc w:val="center"/>
                          <w:rPr>
                            <w:rFonts w:hint="eastAsia" w:ascii="黑体" w:hAnsi="黑体" w:eastAsia="黑体"/>
                            <w:sz w:val="48"/>
                            <w:szCs w:val="48"/>
                          </w:rPr>
                        </w:pPr>
                        <w:r>
                          <w:rPr>
                            <w:rFonts w:hint="eastAsia" w:ascii="黑体" w:hAnsi="黑体" w:eastAsia="黑体"/>
                            <w:sz w:val="48"/>
                            <w:szCs w:val="48"/>
                          </w:rPr>
                          <w:t>用</w:t>
                        </w:r>
                      </w:p>
                      <w:p>
                        <w:pPr>
                          <w:rPr>
                            <w:rFonts w:ascii="黑体" w:hAnsi="黑体" w:eastAsia="黑体"/>
                            <w:color w:val="FFFFFF" w:themeColor="background1"/>
                            <w:sz w:val="48"/>
                            <w:szCs w:val="48"/>
                            <w14:textFill>
                              <w14:solidFill>
                                <w14:schemeClr w14:val="bg1"/>
                              </w14:solidFill>
                            </w14:textFill>
                          </w:rPr>
                        </w:pPr>
                      </w:p>
                    </w:txbxContent>
                  </v:textbox>
                </v:rect>
                <w10:wrap type="square"/>
              </v:group>
            </w:pict>
          </mc:Fallback>
        </mc:AlternateContent>
      </w:r>
    </w:p>
    <w:p>
      <w:pPr>
        <w:rPr>
          <w:rFonts w:hint="eastAsia"/>
          <w:b w:val="0"/>
          <w:bCs w:val="0"/>
          <w:sz w:val="28"/>
          <w:szCs w:val="32"/>
          <w:lang w:val="en-US" w:eastAsia="zh-CN"/>
        </w:rPr>
      </w:pPr>
    </w:p>
    <w:p>
      <w:pPr>
        <w:rPr>
          <w:rFonts w:hint="eastAsia"/>
          <w:b w:val="0"/>
          <w:bCs w:val="0"/>
          <w:sz w:val="21"/>
          <w:szCs w:val="22"/>
          <w:lang w:val="en-US" w:eastAsia="zh-CN"/>
        </w:rPr>
      </w:pPr>
      <w:bookmarkStart w:id="0" w:name="OLE_LINK2"/>
      <w:r>
        <w:rPr>
          <w:rFonts w:hint="eastAsia"/>
          <w:b/>
          <w:bCs/>
          <w:sz w:val="22"/>
          <w:szCs w:val="24"/>
          <w:lang w:val="en-US" w:eastAsia="zh-CN"/>
        </w:rPr>
        <w:t>概述</w:t>
      </w:r>
      <w:bookmarkEnd w:id="0"/>
      <w:r>
        <w:rPr>
          <w:rFonts w:hint="eastAsia"/>
          <w:b/>
          <w:bCs/>
          <w:sz w:val="22"/>
          <w:szCs w:val="24"/>
          <w:lang w:val="en-US" w:eastAsia="zh-CN"/>
        </w:rPr>
        <w:t>：</w:t>
      </w:r>
    </w:p>
    <w:p>
      <w:pPr>
        <w:rPr>
          <w:rFonts w:hint="eastAsia"/>
          <w:b w:val="0"/>
          <w:bCs w:val="0"/>
          <w:sz w:val="21"/>
          <w:szCs w:val="22"/>
          <w:lang w:val="en-US" w:eastAsia="zh-CN"/>
        </w:rPr>
      </w:pPr>
      <w:bookmarkStart w:id="1" w:name="OLE_LINK1"/>
      <w:r>
        <w:rPr>
          <w:rFonts w:hint="eastAsia"/>
          <w:b w:val="0"/>
          <w:bCs w:val="0"/>
          <w:sz w:val="21"/>
          <w:szCs w:val="22"/>
          <w:lang w:val="en-US" w:eastAsia="zh-CN"/>
        </w:rPr>
        <w:t xml:space="preserve"> </w:t>
      </w:r>
      <w:r>
        <w:rPr>
          <w:rFonts w:hint="eastAsia"/>
          <w:b w:val="0"/>
          <w:bCs w:val="0"/>
          <w:sz w:val="21"/>
          <w:szCs w:val="22"/>
          <w:lang w:val="en-US" w:eastAsia="zh-CN"/>
        </w:rPr>
        <w:tab/>
      </w:r>
      <w:r>
        <w:rPr>
          <w:rFonts w:hint="eastAsia"/>
          <w:b w:val="0"/>
          <w:bCs w:val="0"/>
          <w:sz w:val="21"/>
          <w:szCs w:val="22"/>
          <w:lang w:val="en-US" w:eastAsia="zh-CN"/>
        </w:rPr>
        <w:t>本项目的目标是实现心率检测并实时显示到LCD上，项目所用器材有EIE开发板，simulANT心率检测仪模拟软件，IAR开发软件，ANT信号发射器，电脑一台。</w:t>
      </w:r>
      <w:bookmarkEnd w:id="1"/>
    </w:p>
    <w:p>
      <w:pPr>
        <w:rPr>
          <w:rFonts w:hint="eastAsia"/>
          <w:b/>
          <w:bCs/>
          <w:sz w:val="22"/>
          <w:szCs w:val="24"/>
          <w:lang w:val="en-US" w:eastAsia="zh-CN"/>
        </w:rPr>
      </w:pPr>
      <w:r>
        <w:rPr>
          <w:rFonts w:hint="eastAsia"/>
          <w:b/>
          <w:bCs/>
          <w:sz w:val="22"/>
          <w:szCs w:val="24"/>
          <w:lang w:val="en-US" w:eastAsia="zh-CN"/>
        </w:rPr>
        <w:t>具体流程：</w:t>
      </w:r>
    </w:p>
    <w:p>
      <w:pPr>
        <w:numPr>
          <w:ilvl w:val="0"/>
          <w:numId w:val="1"/>
        </w:numPr>
        <w:ind w:firstLine="420" w:firstLineChars="0"/>
        <w:rPr>
          <w:rFonts w:hint="eastAsia"/>
          <w:b w:val="0"/>
          <w:bCs w:val="0"/>
          <w:sz w:val="21"/>
          <w:szCs w:val="22"/>
          <w:lang w:val="en-US" w:eastAsia="zh-CN"/>
        </w:rPr>
      </w:pPr>
      <w:r>
        <w:rPr>
          <w:rFonts w:hint="eastAsia"/>
          <w:b w:val="0"/>
          <w:bCs w:val="0"/>
          <w:sz w:val="21"/>
          <w:szCs w:val="22"/>
          <w:lang w:val="en-US" w:eastAsia="zh-CN"/>
        </w:rPr>
        <w:t>交流需求和评估</w:t>
      </w:r>
    </w:p>
    <w:p>
      <w:pPr>
        <w:numPr>
          <w:ilvl w:val="0"/>
          <w:numId w:val="1"/>
        </w:numPr>
        <w:ind w:firstLine="420" w:firstLineChars="0"/>
        <w:rPr>
          <w:rFonts w:hint="eastAsia"/>
          <w:b w:val="0"/>
          <w:bCs w:val="0"/>
          <w:sz w:val="21"/>
          <w:szCs w:val="22"/>
          <w:lang w:val="en-US" w:eastAsia="zh-CN"/>
        </w:rPr>
      </w:pPr>
      <w:r>
        <w:rPr>
          <w:rFonts w:hint="eastAsia"/>
          <w:b w:val="0"/>
          <w:bCs w:val="0"/>
          <w:sz w:val="21"/>
          <w:szCs w:val="22"/>
          <w:lang w:val="en-US" w:eastAsia="zh-CN"/>
        </w:rPr>
        <w:t>确定产品原型图与UI设计</w:t>
      </w:r>
    </w:p>
    <w:p>
      <w:pPr>
        <w:numPr>
          <w:ilvl w:val="0"/>
          <w:numId w:val="1"/>
        </w:numPr>
        <w:ind w:firstLine="420" w:firstLineChars="0"/>
        <w:rPr>
          <w:rFonts w:hint="eastAsia"/>
          <w:b w:val="0"/>
          <w:bCs w:val="0"/>
          <w:sz w:val="21"/>
          <w:szCs w:val="22"/>
          <w:lang w:val="en-US" w:eastAsia="zh-CN"/>
        </w:rPr>
      </w:pPr>
      <w:r>
        <w:rPr>
          <w:rFonts w:hint="eastAsia"/>
          <w:b w:val="0"/>
          <w:bCs w:val="0"/>
          <w:sz w:val="21"/>
          <w:szCs w:val="22"/>
          <w:lang w:val="en-US" w:eastAsia="zh-CN"/>
        </w:rPr>
        <w:t>指定代码框架并画流程图</w:t>
      </w:r>
    </w:p>
    <w:p>
      <w:pPr>
        <w:numPr>
          <w:ilvl w:val="0"/>
          <w:numId w:val="1"/>
        </w:numPr>
        <w:ind w:firstLine="420" w:firstLineChars="0"/>
        <w:rPr>
          <w:rFonts w:hint="eastAsia"/>
          <w:b w:val="0"/>
          <w:bCs w:val="0"/>
          <w:sz w:val="21"/>
          <w:szCs w:val="22"/>
          <w:lang w:val="en-US" w:eastAsia="zh-CN"/>
        </w:rPr>
      </w:pPr>
      <w:r>
        <w:rPr>
          <w:rFonts w:hint="eastAsia"/>
          <w:b w:val="0"/>
          <w:bCs w:val="0"/>
          <w:sz w:val="21"/>
          <w:szCs w:val="22"/>
          <w:lang w:val="en-US" w:eastAsia="zh-CN"/>
        </w:rPr>
        <w:t>编写实现代码</w:t>
      </w:r>
    </w:p>
    <w:p>
      <w:pPr>
        <w:numPr>
          <w:ilvl w:val="0"/>
          <w:numId w:val="1"/>
        </w:numPr>
        <w:ind w:firstLine="420" w:firstLineChars="0"/>
        <w:rPr>
          <w:rFonts w:hint="eastAsia"/>
          <w:b w:val="0"/>
          <w:bCs w:val="0"/>
          <w:sz w:val="21"/>
          <w:szCs w:val="22"/>
          <w:lang w:val="en-US" w:eastAsia="zh-CN"/>
        </w:rPr>
      </w:pPr>
      <w:r>
        <w:rPr>
          <w:rFonts w:hint="eastAsia"/>
          <w:b w:val="0"/>
          <w:bCs w:val="0"/>
          <w:sz w:val="21"/>
          <w:szCs w:val="22"/>
          <w:lang w:val="en-US" w:eastAsia="zh-CN"/>
        </w:rPr>
        <w:t>项目成果后期交流评测</w:t>
      </w:r>
    </w:p>
    <w:p>
      <w:pPr>
        <w:numPr>
          <w:ilvl w:val="0"/>
          <w:numId w:val="1"/>
        </w:numPr>
        <w:ind w:firstLine="420" w:firstLineChars="0"/>
        <w:rPr>
          <w:rFonts w:hint="eastAsia"/>
          <w:b w:val="0"/>
          <w:bCs w:val="0"/>
          <w:sz w:val="21"/>
          <w:szCs w:val="22"/>
          <w:lang w:val="en-US" w:eastAsia="zh-CN"/>
        </w:rPr>
      </w:pPr>
      <w:r>
        <w:rPr>
          <w:rFonts w:hint="eastAsia"/>
          <w:b w:val="0"/>
          <w:bCs w:val="0"/>
          <w:sz w:val="21"/>
          <w:szCs w:val="22"/>
          <w:lang w:val="en-US" w:eastAsia="zh-CN"/>
        </w:rPr>
        <w:t>新功能的添加</w:t>
      </w:r>
    </w:p>
    <w:p>
      <w:pPr>
        <w:numPr>
          <w:ilvl w:val="0"/>
          <w:numId w:val="0"/>
        </w:numPr>
        <w:rPr>
          <w:rFonts w:hint="eastAsia"/>
          <w:b/>
          <w:bCs/>
          <w:sz w:val="22"/>
          <w:szCs w:val="24"/>
          <w:lang w:val="en-US" w:eastAsia="zh-CN"/>
        </w:rPr>
      </w:pPr>
      <w:r>
        <w:rPr>
          <w:rFonts w:hint="eastAsia"/>
          <w:b/>
          <w:bCs/>
          <w:sz w:val="22"/>
          <w:szCs w:val="24"/>
          <w:lang w:val="en-US" w:eastAsia="zh-CN"/>
        </w:rPr>
        <w:t>组员职责：</w:t>
      </w:r>
    </w:p>
    <w:p>
      <w:pPr>
        <w:numPr>
          <w:ilvl w:val="0"/>
          <w:numId w:val="0"/>
        </w:numPr>
        <w:ind w:firstLine="420" w:firstLineChars="0"/>
        <w:rPr>
          <w:rFonts w:hint="eastAsia"/>
          <w:b w:val="0"/>
          <w:bCs w:val="0"/>
          <w:sz w:val="21"/>
          <w:szCs w:val="22"/>
          <w:lang w:val="en-US" w:eastAsia="zh-CN"/>
        </w:rPr>
      </w:pPr>
      <w:r>
        <w:rPr>
          <w:rFonts w:hint="eastAsia"/>
          <w:b w:val="0"/>
          <w:bCs w:val="0"/>
          <w:sz w:val="21"/>
          <w:szCs w:val="22"/>
          <w:lang w:val="en-US" w:eastAsia="zh-CN"/>
        </w:rPr>
        <w:t>吴航  ：演讲</w:t>
      </w:r>
    </w:p>
    <w:p>
      <w:pPr>
        <w:numPr>
          <w:ilvl w:val="0"/>
          <w:numId w:val="0"/>
        </w:numPr>
        <w:ind w:firstLine="420" w:firstLineChars="0"/>
        <w:rPr>
          <w:rFonts w:hint="eastAsia"/>
          <w:b w:val="0"/>
          <w:bCs w:val="0"/>
          <w:sz w:val="21"/>
          <w:szCs w:val="22"/>
          <w:lang w:val="en-US" w:eastAsia="zh-CN"/>
        </w:rPr>
      </w:pPr>
      <w:r>
        <w:rPr>
          <w:rFonts w:hint="eastAsia"/>
          <w:b w:val="0"/>
          <w:bCs w:val="0"/>
          <w:sz w:val="21"/>
          <w:szCs w:val="22"/>
          <w:lang w:val="en-US" w:eastAsia="zh-CN"/>
        </w:rPr>
        <w:t>向思齐：PPT制作与视频剪辑</w:t>
      </w:r>
    </w:p>
    <w:p>
      <w:pPr>
        <w:numPr>
          <w:ilvl w:val="0"/>
          <w:numId w:val="0"/>
        </w:numPr>
        <w:ind w:firstLine="420" w:firstLineChars="0"/>
        <w:rPr>
          <w:rFonts w:hint="eastAsia"/>
          <w:b w:val="0"/>
          <w:bCs w:val="0"/>
          <w:sz w:val="21"/>
          <w:szCs w:val="22"/>
          <w:lang w:val="en-US" w:eastAsia="zh-CN"/>
        </w:rPr>
      </w:pPr>
      <w:r>
        <w:rPr>
          <w:rFonts w:hint="eastAsia"/>
          <w:b w:val="0"/>
          <w:bCs w:val="0"/>
          <w:sz w:val="21"/>
          <w:szCs w:val="22"/>
          <w:lang w:val="en-US" w:eastAsia="zh-CN"/>
        </w:rPr>
        <w:t>徐兴龙：录制视频</w:t>
      </w:r>
    </w:p>
    <w:p>
      <w:pPr>
        <w:numPr>
          <w:ilvl w:val="0"/>
          <w:numId w:val="0"/>
        </w:numPr>
        <w:ind w:firstLine="420" w:firstLineChars="0"/>
        <w:rPr>
          <w:rFonts w:hint="eastAsia"/>
          <w:b w:val="0"/>
          <w:bCs w:val="0"/>
          <w:sz w:val="21"/>
          <w:szCs w:val="22"/>
          <w:lang w:val="en-US" w:eastAsia="zh-CN"/>
        </w:rPr>
      </w:pPr>
      <w:r>
        <w:rPr>
          <w:rFonts w:hint="eastAsia"/>
          <w:b w:val="0"/>
          <w:bCs w:val="0"/>
          <w:sz w:val="21"/>
          <w:szCs w:val="22"/>
          <w:lang w:val="en-US" w:eastAsia="zh-CN"/>
        </w:rPr>
        <w:t>杨毅镔：计划书撰写</w:t>
      </w:r>
    </w:p>
    <w:p>
      <w:pPr>
        <w:numPr>
          <w:ilvl w:val="0"/>
          <w:numId w:val="0"/>
        </w:numPr>
        <w:ind w:firstLine="420" w:firstLineChars="0"/>
        <w:rPr>
          <w:rFonts w:hint="eastAsia"/>
          <w:b w:val="0"/>
          <w:bCs w:val="0"/>
          <w:sz w:val="21"/>
          <w:szCs w:val="22"/>
          <w:lang w:val="en-US" w:eastAsia="zh-CN"/>
        </w:rPr>
      </w:pPr>
      <w:r>
        <w:rPr>
          <w:rFonts w:hint="eastAsia"/>
          <w:b w:val="0"/>
          <w:bCs w:val="0"/>
          <w:sz w:val="21"/>
          <w:szCs w:val="22"/>
          <w:lang w:val="en-US" w:eastAsia="zh-CN"/>
        </w:rPr>
        <w:t>翟天翔：视频配音</w:t>
      </w:r>
      <w:bookmarkStart w:id="2" w:name="_GoBack"/>
      <w:bookmarkEnd w:id="2"/>
    </w:p>
    <w:p>
      <w:pPr>
        <w:numPr>
          <w:ilvl w:val="0"/>
          <w:numId w:val="0"/>
        </w:numPr>
        <w:ind w:firstLine="420" w:firstLineChars="0"/>
        <w:rPr>
          <w:rFonts w:hint="eastAsia"/>
          <w:b w:val="0"/>
          <w:bCs w:val="0"/>
          <w:sz w:val="21"/>
          <w:szCs w:val="22"/>
          <w:lang w:val="en-US" w:eastAsia="zh-CN"/>
        </w:rPr>
      </w:pPr>
      <w:r>
        <w:rPr>
          <w:rFonts w:hint="eastAsia"/>
          <w:b w:val="0"/>
          <w:bCs w:val="0"/>
          <w:sz w:val="21"/>
          <w:szCs w:val="22"/>
          <w:lang w:val="en-US" w:eastAsia="zh-CN"/>
        </w:rPr>
        <w:t>殷仕佳：代码编写与技术支持</w:t>
      </w:r>
    </w:p>
    <w:p>
      <w:pPr>
        <w:numPr>
          <w:ilvl w:val="0"/>
          <w:numId w:val="0"/>
        </w:numPr>
        <w:rPr>
          <w:rFonts w:hint="eastAsia"/>
          <w:b/>
          <w:bCs/>
          <w:sz w:val="22"/>
          <w:szCs w:val="24"/>
          <w:lang w:val="en-US" w:eastAsia="zh-CN"/>
        </w:rPr>
      </w:pPr>
      <w:r>
        <w:rPr>
          <w:rFonts w:hint="eastAsia"/>
          <w:b/>
          <w:bCs/>
          <w:sz w:val="22"/>
          <w:szCs w:val="24"/>
          <w:lang w:val="en-US" w:eastAsia="zh-CN"/>
        </w:rPr>
        <w:t>开发日程：</w:t>
      </w:r>
    </w:p>
    <w:p>
      <w:pPr>
        <w:numPr>
          <w:ilvl w:val="0"/>
          <w:numId w:val="0"/>
        </w:numPr>
        <w:ind w:firstLine="420" w:firstLineChars="0"/>
        <w:rPr>
          <w:rFonts w:hint="eastAsia"/>
          <w:b w:val="0"/>
          <w:bCs w:val="0"/>
          <w:sz w:val="21"/>
          <w:szCs w:val="22"/>
          <w:lang w:val="en-US" w:eastAsia="zh-CN"/>
        </w:rPr>
      </w:pPr>
      <w:r>
        <w:rPr>
          <w:rFonts w:hint="eastAsia"/>
          <w:b w:val="0"/>
          <w:bCs w:val="0"/>
          <w:sz w:val="21"/>
          <w:szCs w:val="22"/>
          <w:lang w:val="en-US" w:eastAsia="zh-CN"/>
        </w:rPr>
        <w:t>11.10：相关文档的阅读，主要是ANT+_Device_Profile_-_Heart_Rate_Rev_2.1和</w:t>
      </w:r>
      <w:r>
        <w:rPr>
          <w:rFonts w:hint="eastAsia"/>
          <w:b w:val="0"/>
          <w:bCs w:val="0"/>
          <w:sz w:val="21"/>
          <w:szCs w:val="22"/>
          <w:lang w:val="en-US" w:eastAsia="zh-CN"/>
        </w:rPr>
        <w:tab/>
      </w:r>
      <w:r>
        <w:rPr>
          <w:rFonts w:hint="eastAsia"/>
          <w:b w:val="0"/>
          <w:bCs w:val="0"/>
          <w:sz w:val="21"/>
          <w:szCs w:val="22"/>
          <w:lang w:val="en-US" w:eastAsia="zh-CN"/>
        </w:rPr>
        <w:tab/>
      </w:r>
      <w:r>
        <w:rPr>
          <w:rFonts w:hint="eastAsia"/>
          <w:b w:val="0"/>
          <w:bCs w:val="0"/>
          <w:sz w:val="21"/>
          <w:szCs w:val="22"/>
          <w:lang w:val="en-US" w:eastAsia="zh-CN"/>
        </w:rPr>
        <w:tab/>
      </w:r>
      <w:r>
        <w:rPr>
          <w:rFonts w:hint="eastAsia"/>
          <w:b w:val="0"/>
          <w:bCs w:val="0"/>
          <w:sz w:val="21"/>
          <w:szCs w:val="22"/>
          <w:lang w:val="en-US" w:eastAsia="zh-CN"/>
        </w:rPr>
        <w:t xml:space="preserve">   ANT+_Common_Data_Pages_Rev_3.1，进行相关需要分析，需求确定为显示电</w:t>
      </w:r>
      <w:r>
        <w:rPr>
          <w:rFonts w:hint="eastAsia"/>
          <w:b w:val="0"/>
          <w:bCs w:val="0"/>
          <w:sz w:val="21"/>
          <w:szCs w:val="22"/>
          <w:lang w:val="en-US" w:eastAsia="zh-CN"/>
        </w:rPr>
        <w:tab/>
      </w:r>
      <w:r>
        <w:rPr>
          <w:rFonts w:hint="eastAsia"/>
          <w:b w:val="0"/>
          <w:bCs w:val="0"/>
          <w:sz w:val="21"/>
          <w:szCs w:val="22"/>
          <w:lang w:val="en-US" w:eastAsia="zh-CN"/>
        </w:rPr>
        <w:tab/>
      </w:r>
      <w:r>
        <w:rPr>
          <w:rFonts w:hint="eastAsia"/>
          <w:b w:val="0"/>
          <w:bCs w:val="0"/>
          <w:sz w:val="21"/>
          <w:szCs w:val="22"/>
          <w:lang w:val="en-US" w:eastAsia="zh-CN"/>
        </w:rPr>
        <w:t xml:space="preserve">   池心率和电池电量，UI设计计划取消。制定代码框架</w:t>
      </w:r>
    </w:p>
    <w:p>
      <w:pPr>
        <w:numPr>
          <w:ilvl w:val="0"/>
          <w:numId w:val="0"/>
        </w:numPr>
        <w:ind w:firstLine="420" w:firstLineChars="0"/>
        <w:rPr>
          <w:rFonts w:hint="eastAsia"/>
          <w:b w:val="0"/>
          <w:bCs w:val="0"/>
          <w:sz w:val="21"/>
          <w:szCs w:val="22"/>
          <w:lang w:val="en-US" w:eastAsia="zh-CN"/>
        </w:rPr>
      </w:pPr>
      <w:r>
        <w:rPr>
          <w:rFonts w:hint="eastAsia"/>
          <w:b w:val="0"/>
          <w:bCs w:val="0"/>
          <w:sz w:val="21"/>
          <w:szCs w:val="22"/>
          <w:lang w:val="en-US" w:eastAsia="zh-CN"/>
        </w:rPr>
        <w:t>11.10：v1.0.0，可以读出心率，但是由于有BUG，数值显示不稳定</w:t>
      </w:r>
    </w:p>
    <w:p>
      <w:pPr>
        <w:numPr>
          <w:ilvl w:val="0"/>
          <w:numId w:val="0"/>
        </w:numPr>
        <w:ind w:firstLine="420" w:firstLineChars="0"/>
        <w:rPr>
          <w:rFonts w:hint="eastAsia"/>
          <w:b w:val="0"/>
          <w:bCs w:val="0"/>
          <w:sz w:val="21"/>
          <w:szCs w:val="22"/>
          <w:lang w:val="en-US" w:eastAsia="zh-CN"/>
        </w:rPr>
      </w:pPr>
      <w:r>
        <w:rPr>
          <w:rFonts w:hint="eastAsia"/>
          <w:b w:val="0"/>
          <w:bCs w:val="0"/>
          <w:sz w:val="21"/>
          <w:szCs w:val="22"/>
          <w:lang w:val="en-US" w:eastAsia="zh-CN"/>
        </w:rPr>
        <w:t>11.11：v1.0.1，找到bug，稳定显示心率</w:t>
      </w:r>
    </w:p>
    <w:p>
      <w:pPr>
        <w:numPr>
          <w:ilvl w:val="0"/>
          <w:numId w:val="0"/>
        </w:numPr>
        <w:ind w:firstLine="420" w:firstLineChars="0"/>
        <w:rPr>
          <w:rFonts w:hint="eastAsia"/>
          <w:b w:val="0"/>
          <w:bCs w:val="0"/>
          <w:sz w:val="21"/>
          <w:szCs w:val="22"/>
          <w:lang w:val="en-US" w:eastAsia="zh-CN"/>
        </w:rPr>
      </w:pPr>
      <w:r>
        <w:rPr>
          <w:rFonts w:hint="eastAsia"/>
          <w:b w:val="0"/>
          <w:bCs w:val="0"/>
          <w:sz w:val="21"/>
          <w:szCs w:val="22"/>
          <w:lang w:val="en-US" w:eastAsia="zh-CN"/>
        </w:rPr>
        <w:t>11.12：v1.1.0，读取电池电量,存在bug，读取不稳定，显示乱码</w:t>
      </w:r>
    </w:p>
    <w:p>
      <w:pPr>
        <w:numPr>
          <w:ilvl w:val="0"/>
          <w:numId w:val="0"/>
        </w:numPr>
        <w:ind w:firstLine="420" w:firstLineChars="0"/>
        <w:rPr>
          <w:rFonts w:hint="eastAsia"/>
          <w:b w:val="0"/>
          <w:bCs w:val="0"/>
          <w:sz w:val="21"/>
          <w:szCs w:val="22"/>
          <w:lang w:val="en-US" w:eastAsia="zh-CN"/>
        </w:rPr>
      </w:pPr>
      <w:r>
        <w:rPr>
          <w:rFonts w:hint="eastAsia"/>
          <w:b w:val="0"/>
          <w:bCs w:val="0"/>
          <w:sz w:val="21"/>
          <w:szCs w:val="22"/>
          <w:lang w:val="en-US" w:eastAsia="zh-CN"/>
        </w:rPr>
        <w:t>11.13：v1.1.1，找到bug，稳定显示电池电量</w:t>
      </w:r>
    </w:p>
    <w:p>
      <w:pPr>
        <w:numPr>
          <w:ilvl w:val="0"/>
          <w:numId w:val="0"/>
        </w:numPr>
        <w:ind w:firstLine="420" w:firstLineChars="0"/>
        <w:rPr>
          <w:rFonts w:hint="eastAsia"/>
          <w:b w:val="0"/>
          <w:bCs w:val="0"/>
          <w:sz w:val="21"/>
          <w:szCs w:val="22"/>
          <w:lang w:val="en-US" w:eastAsia="zh-CN"/>
        </w:rPr>
      </w:pPr>
      <w:r>
        <w:rPr>
          <w:rFonts w:hint="eastAsia"/>
          <w:b w:val="0"/>
          <w:bCs w:val="0"/>
          <w:sz w:val="21"/>
          <w:szCs w:val="22"/>
          <w:lang w:val="en-US" w:eastAsia="zh-CN"/>
        </w:rPr>
        <w:t>11.14：v1.1.2，改进显示，为心率增加单位，为电池电量增加%，同时可以根据心率和</w:t>
      </w:r>
      <w:r>
        <w:rPr>
          <w:rFonts w:hint="eastAsia"/>
          <w:b w:val="0"/>
          <w:bCs w:val="0"/>
          <w:sz w:val="21"/>
          <w:szCs w:val="22"/>
          <w:lang w:val="en-US" w:eastAsia="zh-CN"/>
        </w:rPr>
        <w:tab/>
      </w:r>
      <w:r>
        <w:rPr>
          <w:rFonts w:hint="eastAsia"/>
          <w:b w:val="0"/>
          <w:bCs w:val="0"/>
          <w:sz w:val="21"/>
          <w:szCs w:val="22"/>
          <w:lang w:val="en-US" w:eastAsia="zh-CN"/>
        </w:rPr>
        <w:tab/>
      </w:r>
      <w:r>
        <w:rPr>
          <w:rFonts w:hint="eastAsia"/>
          <w:b w:val="0"/>
          <w:bCs w:val="0"/>
          <w:sz w:val="21"/>
          <w:szCs w:val="22"/>
          <w:lang w:val="en-US" w:eastAsia="zh-CN"/>
        </w:rPr>
        <w:t xml:space="preserve">   电池电量的数值来改变LCD背光和显示不同LED灯</w:t>
      </w:r>
    </w:p>
    <w:p>
      <w:pPr>
        <w:numPr>
          <w:ilvl w:val="0"/>
          <w:numId w:val="0"/>
        </w:numPr>
        <w:ind w:firstLine="420" w:firstLineChars="0"/>
        <w:rPr>
          <w:rFonts w:hint="eastAsia"/>
          <w:b w:val="0"/>
          <w:bCs w:val="0"/>
          <w:sz w:val="21"/>
          <w:szCs w:val="22"/>
          <w:lang w:val="en-US" w:eastAsia="zh-CN"/>
        </w:rPr>
      </w:pPr>
      <w:r>
        <w:rPr>
          <w:rFonts w:hint="eastAsia"/>
          <w:b w:val="0"/>
          <w:bCs w:val="0"/>
          <w:sz w:val="21"/>
          <w:szCs w:val="22"/>
          <w:lang w:val="en-US" w:eastAsia="zh-CN"/>
        </w:rPr>
        <w:t>11.15：v1.1.2，录制视频，制作PPT，撰写开发报告，</w:t>
      </w:r>
    </w:p>
    <w:p>
      <w:pPr>
        <w:numPr>
          <w:ilvl w:val="0"/>
          <w:numId w:val="0"/>
        </w:numPr>
        <w:rPr>
          <w:rFonts w:hint="eastAsia"/>
          <w:b/>
          <w:bCs/>
          <w:sz w:val="22"/>
          <w:szCs w:val="24"/>
          <w:lang w:val="en-US" w:eastAsia="zh-CN"/>
        </w:rPr>
      </w:pPr>
      <w:r>
        <w:rPr>
          <w:rFonts w:hint="eastAsia"/>
          <w:b/>
          <w:bCs/>
          <w:sz w:val="22"/>
          <w:szCs w:val="24"/>
          <w:lang w:val="en-US" w:eastAsia="zh-CN"/>
        </w:rPr>
        <w:t>未来功能：</w:t>
      </w:r>
    </w:p>
    <w:p>
      <w:pPr>
        <w:numPr>
          <w:ilvl w:val="0"/>
          <w:numId w:val="2"/>
        </w:numPr>
        <w:tabs>
          <w:tab w:val="clear" w:pos="312"/>
        </w:tabs>
        <w:ind w:firstLine="420" w:firstLineChars="0"/>
        <w:rPr>
          <w:rFonts w:hint="eastAsia"/>
          <w:b w:val="0"/>
          <w:bCs w:val="0"/>
          <w:sz w:val="21"/>
          <w:szCs w:val="22"/>
          <w:lang w:val="en-US" w:eastAsia="zh-CN"/>
        </w:rPr>
      </w:pPr>
      <w:r>
        <w:rPr>
          <w:rFonts w:hint="eastAsia"/>
          <w:b w:val="0"/>
          <w:bCs w:val="0"/>
          <w:sz w:val="21"/>
          <w:szCs w:val="22"/>
          <w:lang w:val="en-US" w:eastAsia="zh-CN"/>
        </w:rPr>
        <w:t xml:space="preserve">进行模式切换，游泳模式，跑步模式，不同模式对应不同的代码分支，分别存放在 </w:t>
      </w:r>
      <w:r>
        <w:rPr>
          <w:rFonts w:hint="eastAsia"/>
          <w:b w:val="0"/>
          <w:bCs w:val="0"/>
          <w:sz w:val="21"/>
          <w:szCs w:val="22"/>
          <w:lang w:val="en-US" w:eastAsia="zh-CN"/>
        </w:rPr>
        <w:tab/>
      </w:r>
      <w:r>
        <w:rPr>
          <w:rFonts w:hint="eastAsia"/>
          <w:b w:val="0"/>
          <w:bCs w:val="0"/>
          <w:sz w:val="21"/>
          <w:szCs w:val="22"/>
          <w:lang w:val="en-US" w:eastAsia="zh-CN"/>
        </w:rPr>
        <w:tab/>
      </w:r>
      <w:r>
        <w:rPr>
          <w:rFonts w:hint="eastAsia"/>
          <w:b w:val="0"/>
          <w:bCs w:val="0"/>
          <w:sz w:val="21"/>
          <w:szCs w:val="22"/>
          <w:lang w:val="en-US" w:eastAsia="zh-CN"/>
        </w:rPr>
        <w:t>不同的task中，</w:t>
      </w:r>
    </w:p>
    <w:p>
      <w:pPr>
        <w:numPr>
          <w:ilvl w:val="0"/>
          <w:numId w:val="2"/>
        </w:numPr>
        <w:tabs>
          <w:tab w:val="clear" w:pos="312"/>
        </w:tabs>
        <w:ind w:firstLine="420" w:firstLineChars="0"/>
        <w:rPr>
          <w:rFonts w:hint="eastAsia"/>
          <w:b w:val="0"/>
          <w:bCs w:val="0"/>
          <w:sz w:val="21"/>
          <w:szCs w:val="22"/>
          <w:lang w:val="en-US" w:eastAsia="zh-CN"/>
        </w:rPr>
      </w:pPr>
      <w:r>
        <w:rPr>
          <w:rFonts w:hint="eastAsia"/>
          <w:b w:val="0"/>
          <w:bCs w:val="0"/>
          <w:sz w:val="21"/>
          <w:szCs w:val="22"/>
          <w:lang w:val="en-US" w:eastAsia="zh-CN"/>
        </w:rPr>
        <w:t>实现LCD颜色随心率的渐变显示</w:t>
      </w:r>
    </w:p>
    <w:p>
      <w:pPr>
        <w:numPr>
          <w:ilvl w:val="0"/>
          <w:numId w:val="2"/>
        </w:numPr>
        <w:tabs>
          <w:tab w:val="clear" w:pos="312"/>
        </w:tabs>
        <w:ind w:firstLine="420" w:firstLineChars="0"/>
        <w:rPr>
          <w:rFonts w:hint="eastAsia"/>
          <w:b w:val="0"/>
          <w:bCs w:val="0"/>
          <w:sz w:val="21"/>
          <w:szCs w:val="22"/>
          <w:lang w:val="en-US" w:eastAsia="zh-CN"/>
        </w:rPr>
      </w:pPr>
      <w:r>
        <w:rPr>
          <w:rFonts w:hint="eastAsia"/>
          <w:b w:val="0"/>
          <w:bCs w:val="0"/>
          <w:sz w:val="21"/>
          <w:szCs w:val="22"/>
          <w:lang w:val="en-US" w:eastAsia="zh-CN"/>
        </w:rPr>
        <w:t>显示一个小时内的最快心率和最慢心率</w:t>
      </w:r>
    </w:p>
    <w:p>
      <w:pPr>
        <w:numPr>
          <w:ilvl w:val="0"/>
          <w:numId w:val="2"/>
        </w:numPr>
        <w:tabs>
          <w:tab w:val="clear" w:pos="312"/>
        </w:tabs>
        <w:ind w:firstLine="420" w:firstLineChars="0"/>
        <w:rPr>
          <w:rFonts w:hint="eastAsia"/>
          <w:b w:val="0"/>
          <w:bCs w:val="0"/>
          <w:sz w:val="21"/>
          <w:szCs w:val="22"/>
          <w:lang w:val="en-US" w:eastAsia="zh-CN"/>
        </w:rPr>
      </w:pPr>
      <w:r>
        <w:rPr>
          <w:rFonts w:hint="eastAsia"/>
          <w:b w:val="0"/>
          <w:bCs w:val="0"/>
          <w:sz w:val="21"/>
          <w:szCs w:val="22"/>
          <w:lang w:val="en-US" w:eastAsia="zh-CN"/>
        </w:rPr>
        <w:t>显示设备运行时间</w:t>
      </w:r>
    </w:p>
    <w:p>
      <w:pPr>
        <w:numPr>
          <w:ilvl w:val="0"/>
          <w:numId w:val="2"/>
        </w:numPr>
        <w:tabs>
          <w:tab w:val="clear" w:pos="312"/>
        </w:tabs>
        <w:ind w:firstLine="420" w:firstLineChars="0"/>
        <w:rPr>
          <w:rFonts w:hint="eastAsia"/>
          <w:b w:val="0"/>
          <w:bCs w:val="0"/>
          <w:sz w:val="21"/>
          <w:szCs w:val="22"/>
          <w:lang w:val="en-US" w:eastAsia="zh-CN"/>
        </w:rPr>
      </w:pPr>
      <w:r>
        <w:rPr>
          <w:rFonts w:hint="eastAsia"/>
          <w:b w:val="0"/>
          <w:bCs w:val="0"/>
          <w:sz w:val="21"/>
          <w:szCs w:val="22"/>
          <w:lang w:val="en-US" w:eastAsia="zh-CN"/>
        </w:rPr>
        <w:t>按键按下读取制造商信息以及硬件软件版本</w:t>
      </w:r>
    </w:p>
    <w:p>
      <w:pPr>
        <w:ind w:firstLine="420" w:firstLineChars="0"/>
        <w:rPr>
          <w:rFonts w:hint="eastAsia"/>
          <w:b w:val="0"/>
          <w:bCs w:val="0"/>
          <w:sz w:val="21"/>
          <w:szCs w:val="22"/>
          <w:lang w:val="en-US" w:eastAsia="zh-CN"/>
        </w:rPr>
      </w:pPr>
    </w:p>
    <w:p>
      <w:pPr>
        <w:ind w:firstLine="420" w:firstLineChars="0"/>
        <w:rPr>
          <w:rFonts w:hint="eastAsia"/>
          <w:b w:val="0"/>
          <w:bCs w:val="0"/>
          <w:sz w:val="21"/>
          <w:szCs w:val="22"/>
          <w:lang w:val="en-US" w:eastAsia="zh-CN"/>
        </w:rPr>
      </w:pPr>
    </w:p>
    <w:p>
      <w:pPr>
        <w:ind w:firstLine="420" w:firstLineChars="0"/>
        <w:rPr>
          <w:rFonts w:hint="eastAsia"/>
          <w:b w:val="0"/>
          <w:bCs w:val="0"/>
          <w:sz w:val="21"/>
          <w:szCs w:val="22"/>
          <w:lang w:val="en-US" w:eastAsia="zh-CN"/>
        </w:rPr>
      </w:pPr>
    </w:p>
    <w:p>
      <w:pPr>
        <w:ind w:firstLine="420" w:firstLineChars="0"/>
        <w:rPr>
          <w:rFonts w:hint="eastAsia"/>
          <w:b w:val="0"/>
          <w:bCs w:val="0"/>
          <w:sz w:val="21"/>
          <w:szCs w:val="22"/>
          <w:lang w:val="en-US" w:eastAsia="zh-CN"/>
        </w:rPr>
      </w:pPr>
    </w:p>
    <w:p>
      <w:pPr>
        <w:ind w:firstLine="420" w:firstLineChars="0"/>
        <w:rPr>
          <w:rFonts w:hint="eastAsia"/>
          <w:b w:val="0"/>
          <w:bCs w:val="0"/>
          <w:sz w:val="21"/>
          <w:szCs w:val="22"/>
          <w:lang w:val="en-US" w:eastAsia="zh-CN"/>
        </w:rPr>
      </w:pPr>
    </w:p>
    <w:p>
      <w:pPr>
        <w:ind w:firstLine="420" w:firstLineChars="0"/>
        <w:rPr>
          <w:rFonts w:hint="eastAsia"/>
          <w:b w:val="0"/>
          <w:bCs w:val="0"/>
          <w:sz w:val="21"/>
          <w:szCs w:val="22"/>
          <w:lang w:val="en-US" w:eastAsia="zh-CN"/>
        </w:rPr>
      </w:pPr>
    </w:p>
    <w:p>
      <w:pPr>
        <w:rPr>
          <w:rFonts w:hint="eastAsia"/>
          <w:b w:val="0"/>
          <w:bCs w:val="0"/>
          <w:sz w:val="21"/>
          <w:szCs w:val="22"/>
          <w:lang w:val="en-US" w:eastAsia="zh-CN"/>
        </w:rPr>
        <w:sectPr>
          <w:headerReference r:id="rId6" w:type="first"/>
          <w:footerReference r:id="rId8" w:type="first"/>
          <w:headerReference r:id="rId5" w:type="default"/>
          <w:footerReference r:id="rId7" w:type="default"/>
          <w:pgSz w:w="11906" w:h="16838"/>
          <w:pgMar w:top="1440" w:right="1800" w:bottom="1440" w:left="1800" w:header="851" w:footer="992" w:gutter="0"/>
          <w:cols w:space="425" w:num="1"/>
          <w:docGrid w:type="lines" w:linePitch="312" w:charSpace="0"/>
        </w:sectPr>
      </w:pPr>
    </w:p>
    <w:p>
      <w:pPr>
        <w:rPr>
          <w:rFonts w:hint="eastAsia"/>
          <w:b w:val="0"/>
          <w:bCs w:val="0"/>
          <w:sz w:val="21"/>
          <w:szCs w:val="22"/>
          <w:lang w:val="en-US" w:eastAsia="zh-CN"/>
        </w:rPr>
      </w:pPr>
      <w:r>
        <w:rPr>
          <w:rFonts w:hint="eastAsia"/>
          <w:b/>
          <w:bCs/>
          <w:sz w:val="22"/>
          <w:szCs w:val="24"/>
          <w:lang w:val="en-US" w:eastAsia="zh-CN"/>
        </w:rPr>
        <w:t>项目总结：</w:t>
      </w:r>
    </w:p>
    <w:p>
      <w:pPr>
        <w:rPr>
          <w:rFonts w:hint="eastAsia"/>
          <w:b w:val="0"/>
          <w:bCs w:val="0"/>
          <w:sz w:val="21"/>
          <w:szCs w:val="22"/>
          <w:lang w:val="en-US" w:eastAsia="zh-CN"/>
        </w:rPr>
      </w:pPr>
    </w:p>
    <w:p>
      <w:pPr>
        <w:rPr>
          <w:rFonts w:hint="eastAsia"/>
          <w:b w:val="0"/>
          <w:bCs w:val="0"/>
          <w:sz w:val="21"/>
          <w:szCs w:val="22"/>
          <w:lang w:val="en-US" w:eastAsia="zh-CN"/>
        </w:rPr>
        <w:sectPr>
          <w:pgSz w:w="11906" w:h="16838"/>
          <w:pgMar w:top="1440" w:right="1800" w:bottom="1440" w:left="1800" w:header="851" w:footer="992" w:gutter="0"/>
          <w:cols w:space="425" w:num="1"/>
          <w:docGrid w:type="lines" w:linePitch="312" w:charSpace="0"/>
        </w:sectPr>
      </w:pPr>
      <w:r>
        <w:rPr>
          <w:rFonts w:hint="eastAsia"/>
          <w:b w:val="0"/>
          <w:bCs w:val="0"/>
          <w:sz w:val="21"/>
          <w:szCs w:val="22"/>
          <w:lang w:val="en-US" w:eastAsia="zh-CN"/>
        </w:rPr>
        <w:t>这次项目开发历时一个星期，我们每个组员在尽职尽责地完成自己任务的同时时刻记得与他人沟通交流，确保了本次项目高效顺利地完成，在开发的过程中遇到了许多问题，英文阅读，技术功底，代码编写能力等等都是我们在这次项目开发中发现自己的不足，这次项目最终形成的稳定版本可以实时显示心率和手动更新显示电池电量并且可以通过LED和LCD颜色来提醒使用者当前心率和电池大概是什么样的状态，通过仔细阅读手册，我们还可以实现更多的功能，但是由于时间以及能力所限，我们本次项目暂时告一段落，新功能待后期添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1730C"/>
    <w:multiLevelType w:val="singleLevel"/>
    <w:tmpl w:val="2A41730C"/>
    <w:lvl w:ilvl="0" w:tentative="0">
      <w:start w:val="1"/>
      <w:numFmt w:val="decimal"/>
      <w:lvlText w:val="%1."/>
      <w:lvlJc w:val="left"/>
      <w:pPr>
        <w:tabs>
          <w:tab w:val="left" w:pos="312"/>
        </w:tabs>
      </w:pPr>
    </w:lvl>
  </w:abstractNum>
  <w:abstractNum w:abstractNumId="1">
    <w:nsid w:val="545E9E03"/>
    <w:multiLevelType w:val="singleLevel"/>
    <w:tmpl w:val="545E9E0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95"/>
    <w:rsid w:val="009721DD"/>
    <w:rsid w:val="00D07C95"/>
    <w:rsid w:val="00FE614F"/>
    <w:rsid w:val="09950889"/>
    <w:rsid w:val="0A611E48"/>
    <w:rsid w:val="11C14BC2"/>
    <w:rsid w:val="16697EF3"/>
    <w:rsid w:val="1F3F102B"/>
    <w:rsid w:val="2B3D35B5"/>
    <w:rsid w:val="2D225539"/>
    <w:rsid w:val="2EF94DD5"/>
    <w:rsid w:val="33B51300"/>
    <w:rsid w:val="36E46ADE"/>
    <w:rsid w:val="39724F91"/>
    <w:rsid w:val="3CB626C6"/>
    <w:rsid w:val="40645594"/>
    <w:rsid w:val="448F20C2"/>
    <w:rsid w:val="5083282F"/>
    <w:rsid w:val="58BC0482"/>
    <w:rsid w:val="6FD85074"/>
    <w:rsid w:val="7549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 w:type="paragraph" w:styleId="7">
    <w:name w:val="No Spacing"/>
    <w:link w:val="8"/>
    <w:qFormat/>
    <w:uiPriority w:val="1"/>
    <w:rPr>
      <w:rFonts w:asciiTheme="minorHAnsi" w:hAnsiTheme="minorHAnsi" w:eastAsiaTheme="minorEastAsia" w:cstheme="minorBidi"/>
      <w:kern w:val="0"/>
      <w:sz w:val="22"/>
      <w:szCs w:val="22"/>
      <w:lang w:val="en-US" w:eastAsia="zh-CN" w:bidi="ar-SA"/>
    </w:rPr>
  </w:style>
  <w:style w:type="character" w:customStyle="1" w:styleId="8">
    <w:name w:val="无间隔 字符"/>
    <w:basedOn w:val="4"/>
    <w:link w:val="7"/>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E64F18-9B57-495A-BE7B-4E6E636E1EAD}">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2</Characters>
  <Lines>1</Lines>
  <Paragraphs>1</Paragraphs>
  <TotalTime>0</TotalTime>
  <ScaleCrop>false</ScaleCrop>
  <LinksUpToDate>false</LinksUpToDate>
  <CharactersWithSpaces>2</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2018-11-15T02:46:00Z</dcterms:created>
  <dc:creator>杨 毅镔</dc:creator>
  <cp:lastModifiedBy>止于至善</cp:lastModifiedBy>
  <dcterms:modified xsi:type="dcterms:W3CDTF">2018-11-15T05:37:03Z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