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FABA3" w14:textId="38A970B8" w:rsidR="007543F4" w:rsidRPr="007543F4" w:rsidRDefault="007543F4" w:rsidP="007543F4">
      <w:pPr>
        <w:jc w:val="center"/>
        <w:rPr>
          <w:b/>
          <w:bCs/>
        </w:rPr>
      </w:pPr>
      <w:r w:rsidRPr="007543F4">
        <w:rPr>
          <w:b/>
          <w:bCs/>
        </w:rPr>
        <w:t>Final Project</w:t>
      </w:r>
      <w:r w:rsidR="00834715">
        <w:rPr>
          <w:b/>
          <w:bCs/>
        </w:rPr>
        <w:t xml:space="preserve"> 2022</w:t>
      </w:r>
      <w:bookmarkStart w:id="0" w:name="_GoBack"/>
      <w:bookmarkEnd w:id="0"/>
    </w:p>
    <w:p w14:paraId="3A8F4970" w14:textId="019A7BC4" w:rsidR="007543F4" w:rsidRDefault="007543F4" w:rsidP="007543F4">
      <w:r>
        <w:t>This is a group project.  You will work together in teams to produce the forecast and prepare the presentation materials.  You should designate one team member to submit the packet for your team.  Please be sure that your submission is clearly labeled with the names of your team members.</w:t>
      </w:r>
    </w:p>
    <w:p w14:paraId="77EA3F2A" w14:textId="1E8AC1FB" w:rsidR="007543F4" w:rsidRDefault="007543F4"/>
    <w:p w14:paraId="4C40815E" w14:textId="6FF45BCC" w:rsidR="007543F4" w:rsidRPr="007543F4" w:rsidRDefault="007543F4">
      <w:pPr>
        <w:rPr>
          <w:b/>
          <w:bCs/>
        </w:rPr>
      </w:pPr>
      <w:r w:rsidRPr="007543F4">
        <w:rPr>
          <w:b/>
          <w:bCs/>
        </w:rPr>
        <w:t>Business Scenario</w:t>
      </w:r>
    </w:p>
    <w:p w14:paraId="7C831AE6" w14:textId="36084FCD" w:rsidR="0034557E" w:rsidRDefault="0032355F">
      <w:r>
        <w:t xml:space="preserve">Renewable energy remains one of the most important topics for a sustainable future.  Wind is one of the primary sources of renewable energy. </w:t>
      </w:r>
      <w:r w:rsidR="0034557E">
        <w:t xml:space="preserve">( </w:t>
      </w:r>
      <w:r w:rsidR="0034557E" w:rsidRPr="0034557E">
        <w:t>https://www.energy.gov/eere/wind/how-do-wind-turbines-work</w:t>
      </w:r>
      <w:r w:rsidR="0034557E">
        <w:t>)</w:t>
      </w:r>
      <w:r w:rsidR="0034557E" w:rsidRPr="0034557E">
        <w:t>.</w:t>
      </w:r>
      <w:r w:rsidR="0034557E">
        <w:t xml:space="preserve"> </w:t>
      </w:r>
      <w:r>
        <w:t xml:space="preserve"> With the rise of wind farms, wind power forecasting has become an important topic.  Utility companies need accurate forecasts of the amount of power being produced by wind turbines in order to </w:t>
      </w:r>
      <w:r w:rsidR="0034557E">
        <w:t>ensure</w:t>
      </w:r>
      <w:r>
        <w:t xml:space="preserve"> that they have </w:t>
      </w:r>
      <w:proofErr w:type="gramStart"/>
      <w:r>
        <w:t>sufficient</w:t>
      </w:r>
      <w:proofErr w:type="gramEnd"/>
      <w:r>
        <w:t xml:space="preserve"> power available to meet demand.</w:t>
      </w:r>
    </w:p>
    <w:p w14:paraId="072CF31A" w14:textId="1F632BC3" w:rsidR="0032355F" w:rsidRDefault="0034557E">
      <w:r>
        <w:t>The attached data set contains information associated with a single wind turbine.  The data were collected at 10-minute intervals.  The variables included in the data set are summarized below.</w:t>
      </w:r>
    </w:p>
    <w:tbl>
      <w:tblPr>
        <w:tblStyle w:val="TableGrid"/>
        <w:tblW w:w="0" w:type="auto"/>
        <w:tblLook w:val="04A0" w:firstRow="1" w:lastRow="0" w:firstColumn="1" w:lastColumn="0" w:noHBand="0" w:noVBand="1"/>
      </w:tblPr>
      <w:tblGrid>
        <w:gridCol w:w="2965"/>
        <w:gridCol w:w="6385"/>
      </w:tblGrid>
      <w:tr w:rsidR="0034557E" w14:paraId="25CA7B1C" w14:textId="77777777" w:rsidTr="0034557E">
        <w:tc>
          <w:tcPr>
            <w:tcW w:w="2965" w:type="dxa"/>
          </w:tcPr>
          <w:p w14:paraId="38D91537" w14:textId="599E1DE6" w:rsidR="0034557E" w:rsidRPr="007543F4" w:rsidRDefault="0034557E">
            <w:pPr>
              <w:rPr>
                <w:b/>
                <w:bCs/>
              </w:rPr>
            </w:pPr>
            <w:r w:rsidRPr="007543F4">
              <w:rPr>
                <w:b/>
                <w:bCs/>
              </w:rPr>
              <w:t>Variable Name</w:t>
            </w:r>
          </w:p>
        </w:tc>
        <w:tc>
          <w:tcPr>
            <w:tcW w:w="6385" w:type="dxa"/>
          </w:tcPr>
          <w:p w14:paraId="7B0FBCCA" w14:textId="478CC581" w:rsidR="0034557E" w:rsidRPr="007543F4" w:rsidRDefault="0034557E">
            <w:pPr>
              <w:rPr>
                <w:b/>
                <w:bCs/>
              </w:rPr>
            </w:pPr>
            <w:r w:rsidRPr="007543F4">
              <w:rPr>
                <w:b/>
                <w:bCs/>
              </w:rPr>
              <w:t>Variable Description</w:t>
            </w:r>
          </w:p>
        </w:tc>
      </w:tr>
      <w:tr w:rsidR="0034557E" w14:paraId="6C59B097" w14:textId="77777777" w:rsidTr="0034557E">
        <w:tc>
          <w:tcPr>
            <w:tcW w:w="2965" w:type="dxa"/>
          </w:tcPr>
          <w:p w14:paraId="63E1A009" w14:textId="219E2E7B" w:rsidR="0034557E" w:rsidRDefault="0034557E">
            <w:r>
              <w:t>Date</w:t>
            </w:r>
          </w:p>
        </w:tc>
        <w:tc>
          <w:tcPr>
            <w:tcW w:w="6385" w:type="dxa"/>
          </w:tcPr>
          <w:p w14:paraId="61C56251" w14:textId="19C4E94E" w:rsidR="0034557E" w:rsidRDefault="0034557E">
            <w:r>
              <w:t>Date / time stamp for each observation</w:t>
            </w:r>
          </w:p>
        </w:tc>
      </w:tr>
      <w:tr w:rsidR="0034557E" w14:paraId="29E83477" w14:textId="77777777" w:rsidTr="0034557E">
        <w:tc>
          <w:tcPr>
            <w:tcW w:w="2965" w:type="dxa"/>
          </w:tcPr>
          <w:p w14:paraId="47D871AA" w14:textId="11048BCC" w:rsidR="0034557E" w:rsidRDefault="0034557E">
            <w:r>
              <w:t>Year</w:t>
            </w:r>
          </w:p>
        </w:tc>
        <w:tc>
          <w:tcPr>
            <w:tcW w:w="6385" w:type="dxa"/>
          </w:tcPr>
          <w:p w14:paraId="558D544F" w14:textId="4EC07D10" w:rsidR="0034557E" w:rsidRDefault="0034557E">
            <w:r>
              <w:t>Year portion of Date</w:t>
            </w:r>
          </w:p>
        </w:tc>
      </w:tr>
      <w:tr w:rsidR="0034557E" w14:paraId="5333C218" w14:textId="77777777" w:rsidTr="0034557E">
        <w:tc>
          <w:tcPr>
            <w:tcW w:w="2965" w:type="dxa"/>
          </w:tcPr>
          <w:p w14:paraId="4C3183EF" w14:textId="0D6F06B6" w:rsidR="0034557E" w:rsidRDefault="0034557E">
            <w:r>
              <w:t>Month</w:t>
            </w:r>
          </w:p>
        </w:tc>
        <w:tc>
          <w:tcPr>
            <w:tcW w:w="6385" w:type="dxa"/>
          </w:tcPr>
          <w:p w14:paraId="229F4556" w14:textId="5AEA9000" w:rsidR="0034557E" w:rsidRDefault="0034557E">
            <w:r>
              <w:t>Month portion of Date</w:t>
            </w:r>
          </w:p>
        </w:tc>
      </w:tr>
      <w:tr w:rsidR="0034557E" w14:paraId="36CD8992" w14:textId="77777777" w:rsidTr="0034557E">
        <w:tc>
          <w:tcPr>
            <w:tcW w:w="2965" w:type="dxa"/>
          </w:tcPr>
          <w:p w14:paraId="03A9E1FF" w14:textId="415F4897" w:rsidR="0034557E" w:rsidRDefault="0034557E">
            <w:r>
              <w:t>Day</w:t>
            </w:r>
          </w:p>
        </w:tc>
        <w:tc>
          <w:tcPr>
            <w:tcW w:w="6385" w:type="dxa"/>
          </w:tcPr>
          <w:p w14:paraId="274FADDC" w14:textId="6DD314FC" w:rsidR="0034557E" w:rsidRDefault="0034557E">
            <w:r>
              <w:t>Day portion of Date</w:t>
            </w:r>
          </w:p>
        </w:tc>
      </w:tr>
      <w:tr w:rsidR="0034557E" w14:paraId="43441F95" w14:textId="77777777" w:rsidTr="0034557E">
        <w:tc>
          <w:tcPr>
            <w:tcW w:w="2965" w:type="dxa"/>
          </w:tcPr>
          <w:p w14:paraId="062365CF" w14:textId="1845A8FC" w:rsidR="0034557E" w:rsidRDefault="0034557E">
            <w:proofErr w:type="spellStart"/>
            <w:r>
              <w:t>ActivePower</w:t>
            </w:r>
            <w:proofErr w:type="spellEnd"/>
          </w:p>
        </w:tc>
        <w:tc>
          <w:tcPr>
            <w:tcW w:w="6385" w:type="dxa"/>
          </w:tcPr>
          <w:p w14:paraId="1705596B" w14:textId="48B15852" w:rsidR="0034557E" w:rsidRDefault="0034557E">
            <w:r>
              <w:t>Active power generated by the wind turbine in kW.  Note that active power can be negative.  This occurs when the turbine is absorbing power from the grid.</w:t>
            </w:r>
          </w:p>
        </w:tc>
      </w:tr>
      <w:tr w:rsidR="0034557E" w14:paraId="3F0DA0DD" w14:textId="77777777" w:rsidTr="0034557E">
        <w:tc>
          <w:tcPr>
            <w:tcW w:w="2965" w:type="dxa"/>
          </w:tcPr>
          <w:p w14:paraId="277C7C6F" w14:textId="45C95F59" w:rsidR="0034557E" w:rsidRDefault="000417A0">
            <w:proofErr w:type="spellStart"/>
            <w:r>
              <w:t>AmbientTermperature</w:t>
            </w:r>
            <w:proofErr w:type="spellEnd"/>
          </w:p>
        </w:tc>
        <w:tc>
          <w:tcPr>
            <w:tcW w:w="6385" w:type="dxa"/>
          </w:tcPr>
          <w:p w14:paraId="6DBE77FA" w14:textId="57CA6306" w:rsidR="0034557E" w:rsidRDefault="000417A0">
            <w:r>
              <w:t>Ambient air temperature in degrees Celsius</w:t>
            </w:r>
          </w:p>
        </w:tc>
      </w:tr>
      <w:tr w:rsidR="0034557E" w14:paraId="30C17B11" w14:textId="77777777" w:rsidTr="0034557E">
        <w:tc>
          <w:tcPr>
            <w:tcW w:w="2965" w:type="dxa"/>
          </w:tcPr>
          <w:p w14:paraId="08E11F9F" w14:textId="10059825" w:rsidR="0034557E" w:rsidRDefault="000417A0">
            <w:proofErr w:type="spellStart"/>
            <w:r>
              <w:t>WindDirection</w:t>
            </w:r>
            <w:proofErr w:type="spellEnd"/>
          </w:p>
        </w:tc>
        <w:tc>
          <w:tcPr>
            <w:tcW w:w="6385" w:type="dxa"/>
          </w:tcPr>
          <w:p w14:paraId="3F86C85D" w14:textId="3EC680F9" w:rsidR="0034557E" w:rsidRDefault="000417A0">
            <w:r>
              <w:t>Wind direction in degrees from the North</w:t>
            </w:r>
          </w:p>
        </w:tc>
      </w:tr>
      <w:tr w:rsidR="000417A0" w14:paraId="1AC3C4C9" w14:textId="77777777" w:rsidTr="0034557E">
        <w:tc>
          <w:tcPr>
            <w:tcW w:w="2965" w:type="dxa"/>
          </w:tcPr>
          <w:p w14:paraId="1429B210" w14:textId="17A23B4B" w:rsidR="000417A0" w:rsidRDefault="000417A0">
            <w:proofErr w:type="spellStart"/>
            <w:r>
              <w:t>WindSpeed</w:t>
            </w:r>
            <w:proofErr w:type="spellEnd"/>
          </w:p>
        </w:tc>
        <w:tc>
          <w:tcPr>
            <w:tcW w:w="6385" w:type="dxa"/>
          </w:tcPr>
          <w:p w14:paraId="1EA0D2CD" w14:textId="181B073A" w:rsidR="000417A0" w:rsidRDefault="000417A0">
            <w:r>
              <w:t>Wind speed in kmph</w:t>
            </w:r>
          </w:p>
        </w:tc>
      </w:tr>
      <w:tr w:rsidR="000417A0" w14:paraId="576CBD84" w14:textId="77777777" w:rsidTr="0034557E">
        <w:tc>
          <w:tcPr>
            <w:tcW w:w="2965" w:type="dxa"/>
          </w:tcPr>
          <w:p w14:paraId="0051CF83" w14:textId="77777777" w:rsidR="000417A0" w:rsidRDefault="000417A0"/>
        </w:tc>
        <w:tc>
          <w:tcPr>
            <w:tcW w:w="6385" w:type="dxa"/>
          </w:tcPr>
          <w:p w14:paraId="5D927A5A" w14:textId="77777777" w:rsidR="000417A0" w:rsidRDefault="000417A0"/>
        </w:tc>
      </w:tr>
    </w:tbl>
    <w:p w14:paraId="3A929D39" w14:textId="77777777" w:rsidR="0034557E" w:rsidRDefault="0034557E"/>
    <w:p w14:paraId="329B4EB7" w14:textId="322E2FA2" w:rsidR="0034557E" w:rsidRDefault="00D77068">
      <w:r w:rsidRPr="00D77068">
        <w:rPr>
          <w:b/>
          <w:bCs/>
        </w:rPr>
        <w:t>Your task:</w:t>
      </w:r>
      <w:r>
        <w:t xml:space="preserve">  Create a </w:t>
      </w:r>
      <w:r w:rsidRPr="00834715">
        <w:rPr>
          <w:highlight w:val="yellow"/>
        </w:rPr>
        <w:t>DAILY forecast</w:t>
      </w:r>
      <w:r>
        <w:t xml:space="preserve"> for Active Power generation for the turbine for the next </w:t>
      </w:r>
      <w:proofErr w:type="gramStart"/>
      <w:r>
        <w:t>5 day</w:t>
      </w:r>
      <w:proofErr w:type="gramEnd"/>
      <w:r>
        <w:t xml:space="preserve"> period (March 31 – April 4, 2020).</w:t>
      </w:r>
    </w:p>
    <w:p w14:paraId="54AD3F61" w14:textId="55BDB32B" w:rsidR="00D77068" w:rsidRDefault="00D77068">
      <w:r>
        <w:t>You may use any of the data provided and any of the methods that we have covered in class to generate the forecast.  The ambient temperature, wind direction, and wind speed for March 31 – April 4, 2020 are given below.</w:t>
      </w:r>
    </w:p>
    <w:tbl>
      <w:tblPr>
        <w:tblStyle w:val="TableGrid"/>
        <w:tblW w:w="0" w:type="auto"/>
        <w:tblLook w:val="04A0" w:firstRow="1" w:lastRow="0" w:firstColumn="1" w:lastColumn="0" w:noHBand="0" w:noVBand="1"/>
      </w:tblPr>
      <w:tblGrid>
        <w:gridCol w:w="1255"/>
        <w:gridCol w:w="1391"/>
        <w:gridCol w:w="1080"/>
        <w:gridCol w:w="1000"/>
      </w:tblGrid>
      <w:tr w:rsidR="00D77068" w:rsidRPr="00D77068" w14:paraId="29A5B4CA" w14:textId="77777777" w:rsidTr="007543F4">
        <w:trPr>
          <w:trHeight w:val="576"/>
        </w:trPr>
        <w:tc>
          <w:tcPr>
            <w:tcW w:w="1255" w:type="dxa"/>
            <w:noWrap/>
            <w:hideMark/>
          </w:tcPr>
          <w:p w14:paraId="0645114D" w14:textId="77777777" w:rsidR="00D77068" w:rsidRPr="00D77068" w:rsidRDefault="00D77068"/>
        </w:tc>
        <w:tc>
          <w:tcPr>
            <w:tcW w:w="1301" w:type="dxa"/>
            <w:hideMark/>
          </w:tcPr>
          <w:p w14:paraId="22B56368" w14:textId="77777777" w:rsidR="00D77068" w:rsidRPr="00D77068" w:rsidRDefault="00D77068" w:rsidP="00D77068">
            <w:r w:rsidRPr="00D77068">
              <w:t>Ambient Temperature</w:t>
            </w:r>
          </w:p>
        </w:tc>
        <w:tc>
          <w:tcPr>
            <w:tcW w:w="1080" w:type="dxa"/>
            <w:hideMark/>
          </w:tcPr>
          <w:p w14:paraId="23B35B9C" w14:textId="77777777" w:rsidR="00D77068" w:rsidRPr="00D77068" w:rsidRDefault="00D77068" w:rsidP="00D77068">
            <w:r w:rsidRPr="00D77068">
              <w:t>Wind Direction</w:t>
            </w:r>
          </w:p>
        </w:tc>
        <w:tc>
          <w:tcPr>
            <w:tcW w:w="1000" w:type="dxa"/>
            <w:hideMark/>
          </w:tcPr>
          <w:p w14:paraId="32CE2672" w14:textId="77777777" w:rsidR="00D77068" w:rsidRPr="00D77068" w:rsidRDefault="00D77068" w:rsidP="00D77068">
            <w:r w:rsidRPr="00D77068">
              <w:t>Wind Speed</w:t>
            </w:r>
          </w:p>
        </w:tc>
      </w:tr>
      <w:tr w:rsidR="00D77068" w:rsidRPr="00D77068" w14:paraId="50D25DC0" w14:textId="77777777" w:rsidTr="007543F4">
        <w:trPr>
          <w:trHeight w:val="288"/>
        </w:trPr>
        <w:tc>
          <w:tcPr>
            <w:tcW w:w="1255" w:type="dxa"/>
            <w:noWrap/>
            <w:hideMark/>
          </w:tcPr>
          <w:p w14:paraId="551566E6" w14:textId="77777777" w:rsidR="00D77068" w:rsidRPr="00D77068" w:rsidRDefault="00D77068" w:rsidP="00D77068">
            <w:r w:rsidRPr="00D77068">
              <w:t>31-Mar-20</w:t>
            </w:r>
          </w:p>
        </w:tc>
        <w:tc>
          <w:tcPr>
            <w:tcW w:w="1301" w:type="dxa"/>
            <w:noWrap/>
            <w:hideMark/>
          </w:tcPr>
          <w:p w14:paraId="31196444" w14:textId="77777777" w:rsidR="00D77068" w:rsidRPr="00D77068" w:rsidRDefault="00D77068" w:rsidP="00D77068">
            <w:r w:rsidRPr="00D77068">
              <w:t>35.25</w:t>
            </w:r>
          </w:p>
        </w:tc>
        <w:tc>
          <w:tcPr>
            <w:tcW w:w="1080" w:type="dxa"/>
            <w:noWrap/>
            <w:hideMark/>
          </w:tcPr>
          <w:p w14:paraId="36284EF5" w14:textId="77777777" w:rsidR="00D77068" w:rsidRPr="00D77068" w:rsidRDefault="00D77068" w:rsidP="00D77068">
            <w:r w:rsidRPr="00D77068">
              <w:t>142.25</w:t>
            </w:r>
          </w:p>
        </w:tc>
        <w:tc>
          <w:tcPr>
            <w:tcW w:w="1000" w:type="dxa"/>
            <w:noWrap/>
            <w:hideMark/>
          </w:tcPr>
          <w:p w14:paraId="4369E711" w14:textId="77777777" w:rsidR="00D77068" w:rsidRPr="00D77068" w:rsidRDefault="00D77068" w:rsidP="00D77068">
            <w:r w:rsidRPr="00D77068">
              <w:t>5.73</w:t>
            </w:r>
          </w:p>
        </w:tc>
      </w:tr>
      <w:tr w:rsidR="00D77068" w:rsidRPr="00D77068" w14:paraId="4C3053CD" w14:textId="77777777" w:rsidTr="007543F4">
        <w:trPr>
          <w:trHeight w:val="288"/>
        </w:trPr>
        <w:tc>
          <w:tcPr>
            <w:tcW w:w="1255" w:type="dxa"/>
            <w:noWrap/>
            <w:hideMark/>
          </w:tcPr>
          <w:p w14:paraId="31638224" w14:textId="77777777" w:rsidR="00D77068" w:rsidRPr="00D77068" w:rsidRDefault="00D77068" w:rsidP="00D77068">
            <w:r w:rsidRPr="00D77068">
              <w:t>1-Apr-20</w:t>
            </w:r>
          </w:p>
        </w:tc>
        <w:tc>
          <w:tcPr>
            <w:tcW w:w="1301" w:type="dxa"/>
            <w:noWrap/>
            <w:hideMark/>
          </w:tcPr>
          <w:p w14:paraId="51846E6D" w14:textId="77777777" w:rsidR="00D77068" w:rsidRPr="00D77068" w:rsidRDefault="00D77068" w:rsidP="00D77068">
            <w:r w:rsidRPr="00D77068">
              <w:t>35.59</w:t>
            </w:r>
          </w:p>
        </w:tc>
        <w:tc>
          <w:tcPr>
            <w:tcW w:w="1080" w:type="dxa"/>
            <w:noWrap/>
            <w:hideMark/>
          </w:tcPr>
          <w:p w14:paraId="608D3326" w14:textId="77777777" w:rsidR="00D77068" w:rsidRPr="00D77068" w:rsidRDefault="00D77068" w:rsidP="00D77068">
            <w:r w:rsidRPr="00D77068">
              <w:t>331.22</w:t>
            </w:r>
          </w:p>
        </w:tc>
        <w:tc>
          <w:tcPr>
            <w:tcW w:w="1000" w:type="dxa"/>
            <w:noWrap/>
            <w:hideMark/>
          </w:tcPr>
          <w:p w14:paraId="23F013B2" w14:textId="77777777" w:rsidR="00D77068" w:rsidRPr="00D77068" w:rsidRDefault="00D77068" w:rsidP="00D77068">
            <w:r w:rsidRPr="00D77068">
              <w:t>4.03</w:t>
            </w:r>
          </w:p>
        </w:tc>
      </w:tr>
      <w:tr w:rsidR="00D77068" w:rsidRPr="00D77068" w14:paraId="00D3404F" w14:textId="77777777" w:rsidTr="007543F4">
        <w:trPr>
          <w:trHeight w:val="288"/>
        </w:trPr>
        <w:tc>
          <w:tcPr>
            <w:tcW w:w="1255" w:type="dxa"/>
            <w:noWrap/>
            <w:hideMark/>
          </w:tcPr>
          <w:p w14:paraId="750BCBE4" w14:textId="77777777" w:rsidR="00D77068" w:rsidRPr="00D77068" w:rsidRDefault="00D77068" w:rsidP="00D77068">
            <w:r w:rsidRPr="00D77068">
              <w:t>2-Apr-20</w:t>
            </w:r>
          </w:p>
        </w:tc>
        <w:tc>
          <w:tcPr>
            <w:tcW w:w="1301" w:type="dxa"/>
            <w:noWrap/>
            <w:hideMark/>
          </w:tcPr>
          <w:p w14:paraId="6099E3A9" w14:textId="77777777" w:rsidR="00D77068" w:rsidRPr="00D77068" w:rsidRDefault="00D77068" w:rsidP="00D77068">
            <w:r w:rsidRPr="00D77068">
              <w:t>34.68</w:t>
            </w:r>
          </w:p>
        </w:tc>
        <w:tc>
          <w:tcPr>
            <w:tcW w:w="1080" w:type="dxa"/>
            <w:noWrap/>
            <w:hideMark/>
          </w:tcPr>
          <w:p w14:paraId="0ABFB1B9" w14:textId="77777777" w:rsidR="00D77068" w:rsidRPr="00D77068" w:rsidRDefault="00D77068" w:rsidP="00D77068">
            <w:r w:rsidRPr="00D77068">
              <w:t>295.51</w:t>
            </w:r>
          </w:p>
        </w:tc>
        <w:tc>
          <w:tcPr>
            <w:tcW w:w="1000" w:type="dxa"/>
            <w:noWrap/>
            <w:hideMark/>
          </w:tcPr>
          <w:p w14:paraId="7711CC30" w14:textId="77777777" w:rsidR="00D77068" w:rsidRPr="00D77068" w:rsidRDefault="00D77068" w:rsidP="00D77068">
            <w:r w:rsidRPr="00D77068">
              <w:t>3.88</w:t>
            </w:r>
          </w:p>
        </w:tc>
      </w:tr>
      <w:tr w:rsidR="00D77068" w:rsidRPr="00D77068" w14:paraId="4F12E120" w14:textId="77777777" w:rsidTr="007543F4">
        <w:trPr>
          <w:trHeight w:val="288"/>
        </w:trPr>
        <w:tc>
          <w:tcPr>
            <w:tcW w:w="1255" w:type="dxa"/>
            <w:noWrap/>
            <w:hideMark/>
          </w:tcPr>
          <w:p w14:paraId="4356B558" w14:textId="77777777" w:rsidR="00D77068" w:rsidRPr="00D77068" w:rsidRDefault="00D77068" w:rsidP="00D77068">
            <w:r w:rsidRPr="00D77068">
              <w:t>3-Apr-20</w:t>
            </w:r>
          </w:p>
        </w:tc>
        <w:tc>
          <w:tcPr>
            <w:tcW w:w="1301" w:type="dxa"/>
            <w:noWrap/>
            <w:hideMark/>
          </w:tcPr>
          <w:p w14:paraId="7077D5F8" w14:textId="77777777" w:rsidR="00D77068" w:rsidRPr="00D77068" w:rsidRDefault="00D77068" w:rsidP="00D77068">
            <w:r w:rsidRPr="00D77068">
              <w:t>33.44</w:t>
            </w:r>
          </w:p>
        </w:tc>
        <w:tc>
          <w:tcPr>
            <w:tcW w:w="1080" w:type="dxa"/>
            <w:noWrap/>
            <w:hideMark/>
          </w:tcPr>
          <w:p w14:paraId="40589111" w14:textId="77777777" w:rsidR="00D77068" w:rsidRPr="00D77068" w:rsidRDefault="00D77068" w:rsidP="00D77068">
            <w:r w:rsidRPr="00D77068">
              <w:t>239.83</w:t>
            </w:r>
          </w:p>
        </w:tc>
        <w:tc>
          <w:tcPr>
            <w:tcW w:w="1000" w:type="dxa"/>
            <w:noWrap/>
            <w:hideMark/>
          </w:tcPr>
          <w:p w14:paraId="20C20A53" w14:textId="77777777" w:rsidR="00D77068" w:rsidRPr="00D77068" w:rsidRDefault="00D77068" w:rsidP="00D77068">
            <w:r w:rsidRPr="00D77068">
              <w:t>5.01</w:t>
            </w:r>
          </w:p>
        </w:tc>
      </w:tr>
      <w:tr w:rsidR="00D77068" w:rsidRPr="00D77068" w14:paraId="59E9F197" w14:textId="77777777" w:rsidTr="007543F4">
        <w:trPr>
          <w:trHeight w:val="288"/>
        </w:trPr>
        <w:tc>
          <w:tcPr>
            <w:tcW w:w="1255" w:type="dxa"/>
            <w:noWrap/>
            <w:hideMark/>
          </w:tcPr>
          <w:p w14:paraId="225373B3" w14:textId="77777777" w:rsidR="00D77068" w:rsidRPr="00D77068" w:rsidRDefault="00D77068" w:rsidP="00D77068">
            <w:r w:rsidRPr="00D77068">
              <w:t>4-Apr-20</w:t>
            </w:r>
          </w:p>
        </w:tc>
        <w:tc>
          <w:tcPr>
            <w:tcW w:w="1301" w:type="dxa"/>
            <w:noWrap/>
            <w:hideMark/>
          </w:tcPr>
          <w:p w14:paraId="768A6328" w14:textId="77777777" w:rsidR="00D77068" w:rsidRPr="00D77068" w:rsidRDefault="00D77068" w:rsidP="00D77068">
            <w:r w:rsidRPr="00D77068">
              <w:t>34.06</w:t>
            </w:r>
          </w:p>
        </w:tc>
        <w:tc>
          <w:tcPr>
            <w:tcW w:w="1080" w:type="dxa"/>
            <w:noWrap/>
            <w:hideMark/>
          </w:tcPr>
          <w:p w14:paraId="360ADA29" w14:textId="77777777" w:rsidR="00D77068" w:rsidRPr="00D77068" w:rsidRDefault="00D77068" w:rsidP="00D77068">
            <w:r w:rsidRPr="00D77068">
              <w:t>279.92</w:t>
            </w:r>
          </w:p>
        </w:tc>
        <w:tc>
          <w:tcPr>
            <w:tcW w:w="1000" w:type="dxa"/>
            <w:noWrap/>
            <w:hideMark/>
          </w:tcPr>
          <w:p w14:paraId="59602EA2" w14:textId="77777777" w:rsidR="00D77068" w:rsidRPr="00D77068" w:rsidRDefault="00D77068" w:rsidP="00D77068">
            <w:r w:rsidRPr="00D77068">
              <w:t>4.51</w:t>
            </w:r>
          </w:p>
        </w:tc>
      </w:tr>
    </w:tbl>
    <w:p w14:paraId="698F6963" w14:textId="3DCAE2F7" w:rsidR="00D77068" w:rsidRDefault="00D77068"/>
    <w:p w14:paraId="2B71FC11" w14:textId="01F5411E" w:rsidR="00D77068" w:rsidRPr="00CA4DAC" w:rsidRDefault="007543F4">
      <w:pPr>
        <w:rPr>
          <w:b/>
          <w:bCs/>
        </w:rPr>
      </w:pPr>
      <w:r w:rsidRPr="00CA4DAC">
        <w:rPr>
          <w:b/>
          <w:bCs/>
        </w:rPr>
        <w:lastRenderedPageBreak/>
        <w:t>Your deliverable consists of two parts:</w:t>
      </w:r>
    </w:p>
    <w:p w14:paraId="52661886" w14:textId="4B0DF5E0" w:rsidR="007543F4" w:rsidRDefault="007543F4" w:rsidP="007543F4">
      <w:pPr>
        <w:pStyle w:val="ListParagraph"/>
        <w:numPr>
          <w:ilvl w:val="0"/>
          <w:numId w:val="2"/>
        </w:numPr>
      </w:pPr>
      <w:r w:rsidRPr="00CA4DAC">
        <w:rPr>
          <w:b/>
          <w:bCs/>
        </w:rPr>
        <w:t>Analysis Materials</w:t>
      </w:r>
      <w:r>
        <w:t xml:space="preserve"> – </w:t>
      </w:r>
      <w:r w:rsidRPr="00834715">
        <w:rPr>
          <w:highlight w:val="yellow"/>
        </w:rPr>
        <w:t>You should knit your R-code together into an html file for submission</w:t>
      </w:r>
      <w:r>
        <w:t>.  Your code should include all data preparation, exploratory analyses, and models created as part of your analysis.  Please make sure that you include comments so that someone else can easily follow your process.  Please make sure that you clearly indicate the final model, including the forecast values for the next 5 days.</w:t>
      </w:r>
    </w:p>
    <w:p w14:paraId="627C6662" w14:textId="643038E5" w:rsidR="007543F4" w:rsidRDefault="007543F4" w:rsidP="007543F4">
      <w:pPr>
        <w:pStyle w:val="ListParagraph"/>
        <w:numPr>
          <w:ilvl w:val="0"/>
          <w:numId w:val="2"/>
        </w:numPr>
      </w:pPr>
      <w:r w:rsidRPr="00CA4DAC">
        <w:rPr>
          <w:b/>
          <w:bCs/>
        </w:rPr>
        <w:t>Presentation Materials</w:t>
      </w:r>
      <w:r>
        <w:t xml:space="preserve"> – You </w:t>
      </w:r>
      <w:r w:rsidR="00232266">
        <w:t xml:space="preserve">should create and record a short presentation summarizing your analysis.  There is no minimum time for the presentation, but it should be NO MORE than 10 minutes.  You can assume that you are presenting this analysis to a group of your peers.  </w:t>
      </w:r>
      <w:proofErr w:type="gramStart"/>
      <w:r w:rsidR="00232266">
        <w:t>In particular, y</w:t>
      </w:r>
      <w:r>
        <w:t>ou</w:t>
      </w:r>
      <w:proofErr w:type="gramEnd"/>
      <w:r>
        <w:t xml:space="preserve"> can assume that the audience has knowledge of forecasting, so it is appropriate to use technical terms and include technical information.  Your presentation should </w:t>
      </w:r>
    </w:p>
    <w:p w14:paraId="719E6278" w14:textId="0D83A051" w:rsidR="007543F4" w:rsidRDefault="007543F4" w:rsidP="007543F4">
      <w:pPr>
        <w:pStyle w:val="ListParagraph"/>
        <w:numPr>
          <w:ilvl w:val="1"/>
          <w:numId w:val="2"/>
        </w:numPr>
      </w:pPr>
      <w:r>
        <w:t>describe any work that was done to prepare the data</w:t>
      </w:r>
    </w:p>
    <w:p w14:paraId="0DA9EB24" w14:textId="44C64F57" w:rsidR="007543F4" w:rsidRDefault="007543F4" w:rsidP="007543F4">
      <w:pPr>
        <w:pStyle w:val="ListParagraph"/>
        <w:numPr>
          <w:ilvl w:val="1"/>
          <w:numId w:val="2"/>
        </w:numPr>
      </w:pPr>
      <w:r>
        <w:t>provide an overview / visual summary of the data that were used to generate the forecast</w:t>
      </w:r>
    </w:p>
    <w:p w14:paraId="5091CEA9" w14:textId="7692A167" w:rsidR="007543F4" w:rsidRDefault="00C40596" w:rsidP="007543F4">
      <w:pPr>
        <w:pStyle w:val="ListParagraph"/>
        <w:numPr>
          <w:ilvl w:val="1"/>
          <w:numId w:val="2"/>
        </w:numPr>
      </w:pPr>
      <w:r>
        <w:t xml:space="preserve">provide </w:t>
      </w:r>
      <w:r w:rsidR="007543F4">
        <w:t>an overview / summary of the modeling process</w:t>
      </w:r>
    </w:p>
    <w:p w14:paraId="549B5898" w14:textId="290390AB" w:rsidR="007543F4" w:rsidRDefault="00C40596" w:rsidP="007543F4">
      <w:pPr>
        <w:pStyle w:val="ListParagraph"/>
        <w:numPr>
          <w:ilvl w:val="1"/>
          <w:numId w:val="2"/>
        </w:numPr>
      </w:pPr>
      <w:r>
        <w:t xml:space="preserve">include a thorough </w:t>
      </w:r>
      <w:r w:rsidR="007543F4">
        <w:t xml:space="preserve">discussion of the final model and forecast – including justification for why this </w:t>
      </w:r>
      <w:proofErr w:type="gramStart"/>
      <w:r w:rsidR="007543F4">
        <w:t>particular model</w:t>
      </w:r>
      <w:proofErr w:type="gramEnd"/>
      <w:r w:rsidR="007543F4">
        <w:t xml:space="preserve"> was chosen</w:t>
      </w:r>
    </w:p>
    <w:p w14:paraId="08D1C40B" w14:textId="0BCE6E50" w:rsidR="00232266" w:rsidRDefault="00232266" w:rsidP="00232266">
      <w:pPr>
        <w:ind w:left="720"/>
      </w:pPr>
      <w:r w:rsidRPr="00834715">
        <w:rPr>
          <w:highlight w:val="yellow"/>
        </w:rPr>
        <w:t>You should submit your slides along with a link to the video presentation</w:t>
      </w:r>
      <w:r>
        <w:t>.</w:t>
      </w:r>
    </w:p>
    <w:sectPr w:rsidR="00232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EE3EDD"/>
    <w:multiLevelType w:val="hybridMultilevel"/>
    <w:tmpl w:val="92507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F76950"/>
    <w:multiLevelType w:val="hybridMultilevel"/>
    <w:tmpl w:val="FED4B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5F"/>
    <w:rsid w:val="000417A0"/>
    <w:rsid w:val="00232266"/>
    <w:rsid w:val="0032355F"/>
    <w:rsid w:val="0034557E"/>
    <w:rsid w:val="005B4BFF"/>
    <w:rsid w:val="007543F4"/>
    <w:rsid w:val="00834715"/>
    <w:rsid w:val="00BE5E2D"/>
    <w:rsid w:val="00C40596"/>
    <w:rsid w:val="00CA4DAC"/>
    <w:rsid w:val="00D77068"/>
    <w:rsid w:val="00EF7AEA"/>
    <w:rsid w:val="00F10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7FC7"/>
  <w15:chartTrackingRefBased/>
  <w15:docId w15:val="{30C6D3F0-3AA2-425B-96E9-8BE5AF44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5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4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11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Balan, Tonya E.</dc:creator>
  <cp:keywords/>
  <dc:description/>
  <cp:lastModifiedBy>Balan, Tonya E.</cp:lastModifiedBy>
  <cp:revision>3</cp:revision>
  <dcterms:created xsi:type="dcterms:W3CDTF">2022-02-15T16:58:00Z</dcterms:created>
  <dcterms:modified xsi:type="dcterms:W3CDTF">2022-02-15T16:59:00Z</dcterms:modified>
</cp:coreProperties>
</file>