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DDBD" w14:textId="54EEAE63" w:rsidR="00322602" w:rsidRDefault="00962674" w:rsidP="009626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 – Retail Marketing</w:t>
      </w:r>
    </w:p>
    <w:p w14:paraId="6AA3388E" w14:textId="77777777" w:rsidR="00F50DDF" w:rsidRDefault="00962674" w:rsidP="00962674">
      <w:pPr>
        <w:rPr>
          <w:sz w:val="24"/>
          <w:szCs w:val="24"/>
        </w:rPr>
      </w:pPr>
      <w:r>
        <w:rPr>
          <w:sz w:val="24"/>
          <w:szCs w:val="24"/>
        </w:rPr>
        <w:t xml:space="preserve">A large retail chain store would like to conduct a “customer personality analysis” on their customers.  The goal behind this analysis is to </w:t>
      </w:r>
      <w:r w:rsidRPr="00CE325D">
        <w:rPr>
          <w:sz w:val="24"/>
          <w:szCs w:val="24"/>
          <w:highlight w:val="yellow"/>
        </w:rPr>
        <w:t>get a better understanding of the types of customers who shop at their store</w:t>
      </w:r>
      <w:r w:rsidR="00F50DDF">
        <w:rPr>
          <w:sz w:val="24"/>
          <w:szCs w:val="24"/>
        </w:rPr>
        <w:t xml:space="preserve">.  This process will help them to </w:t>
      </w:r>
      <w:proofErr w:type="gramStart"/>
      <w:r w:rsidR="00F50DDF">
        <w:rPr>
          <w:sz w:val="24"/>
          <w:szCs w:val="24"/>
        </w:rPr>
        <w:t>insure</w:t>
      </w:r>
      <w:proofErr w:type="gramEnd"/>
      <w:r w:rsidR="00F50DDF">
        <w:rPr>
          <w:sz w:val="24"/>
          <w:szCs w:val="24"/>
        </w:rPr>
        <w:t xml:space="preserve"> that their products and their marketing messages are tailored to the specific needs, behaviors, and concerns of different types of customers.</w:t>
      </w:r>
    </w:p>
    <w:p w14:paraId="048EB5D9" w14:textId="77777777" w:rsidR="00F50DDF" w:rsidRDefault="00F50DDF" w:rsidP="00962674">
      <w:pPr>
        <w:rPr>
          <w:sz w:val="24"/>
          <w:szCs w:val="24"/>
        </w:rPr>
      </w:pPr>
      <w:r>
        <w:rPr>
          <w:sz w:val="24"/>
          <w:szCs w:val="24"/>
        </w:rPr>
        <w:t>Specifically, the retail chain is getting ready to conduct a new marketing campaign.  They would like to</w:t>
      </w:r>
    </w:p>
    <w:p w14:paraId="34CBD320" w14:textId="650FF57E" w:rsidR="00F50DDF" w:rsidRPr="00C27B7D" w:rsidRDefault="00F50DDF" w:rsidP="00F50DDF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C27B7D">
        <w:rPr>
          <w:sz w:val="24"/>
          <w:szCs w:val="24"/>
          <w:highlight w:val="yellow"/>
        </w:rPr>
        <w:t>identify groups (or segments) of customers that can be used to customize their marketing messaging for the next campaign</w:t>
      </w:r>
    </w:p>
    <w:p w14:paraId="3049DCC2" w14:textId="01832A0C" w:rsidR="00F50DDF" w:rsidRPr="00C27B7D" w:rsidRDefault="00F50DDF" w:rsidP="00F50DDF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C27B7D">
        <w:rPr>
          <w:sz w:val="24"/>
          <w:szCs w:val="24"/>
          <w:highlight w:val="yellow"/>
        </w:rPr>
        <w:t>identify customers who are likely to respond positively to the upcoming marketing campaign (based on their response to the previous campaign)</w:t>
      </w:r>
    </w:p>
    <w:p w14:paraId="1FF0C715" w14:textId="3D951125" w:rsidR="00F50DDF" w:rsidRDefault="00F50DDF" w:rsidP="00F50DDF">
      <w:pPr>
        <w:rPr>
          <w:sz w:val="24"/>
          <w:szCs w:val="24"/>
        </w:rPr>
      </w:pPr>
      <w:r>
        <w:rPr>
          <w:sz w:val="24"/>
          <w:szCs w:val="24"/>
        </w:rPr>
        <w:t xml:space="preserve">In addition to having demographic characteristics for their customers, the store has information on the amount </w:t>
      </w:r>
      <w:r w:rsidR="009A618B">
        <w:rPr>
          <w:sz w:val="24"/>
          <w:szCs w:val="24"/>
        </w:rPr>
        <w:t xml:space="preserve">each customer has spent on various products, the number of purchases made online vs in person, and the customer’s responsiveness to previous marketing campaigns.  </w:t>
      </w:r>
    </w:p>
    <w:p w14:paraId="1ABF8399" w14:textId="7EB931E9" w:rsidR="00FE1668" w:rsidRDefault="00FE1668" w:rsidP="00F50DDF">
      <w:pPr>
        <w:rPr>
          <w:sz w:val="24"/>
          <w:szCs w:val="24"/>
        </w:rPr>
      </w:pPr>
      <w:r>
        <w:rPr>
          <w:sz w:val="24"/>
          <w:szCs w:val="24"/>
        </w:rPr>
        <w:t>The data dictionary is included below:</w:t>
      </w:r>
    </w:p>
    <w:p w14:paraId="6C0244E0" w14:textId="14DB1F70" w:rsidR="00F50DDF" w:rsidRPr="00F50DDF" w:rsidRDefault="009A618B" w:rsidP="00F50D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9A618B">
        <w:rPr>
          <w:rFonts w:ascii="Arial" w:eastAsia="Times New Roman" w:hAnsi="Arial" w:cs="Arial"/>
          <w:b/>
          <w:bCs/>
          <w:sz w:val="21"/>
          <w:szCs w:val="21"/>
        </w:rPr>
        <w:t>Demographic information</w:t>
      </w:r>
    </w:p>
    <w:p w14:paraId="2E193864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ID: Customer's unique identifier</w:t>
      </w:r>
    </w:p>
    <w:p w14:paraId="18952747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Year_Birth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Customer's birth year</w:t>
      </w:r>
    </w:p>
    <w:p w14:paraId="2D108531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Education: Customer's education level</w:t>
      </w:r>
    </w:p>
    <w:p w14:paraId="6DD27DB1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Marital_Status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Customer's marital status</w:t>
      </w:r>
    </w:p>
    <w:p w14:paraId="3F2CE7C9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Income: Customer's yearly household income</w:t>
      </w:r>
    </w:p>
    <w:p w14:paraId="38C4E6DB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Kidhome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Number of children in customer's household</w:t>
      </w:r>
    </w:p>
    <w:p w14:paraId="74D93B6B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Teenhome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Number of teenagers in customer's household</w:t>
      </w:r>
    </w:p>
    <w:p w14:paraId="4CC96C3C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Dt_Customer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Date of customer's enrollment with the company</w:t>
      </w:r>
    </w:p>
    <w:p w14:paraId="664A1715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Recency: Number of days since customer's last purchase</w:t>
      </w:r>
    </w:p>
    <w:p w14:paraId="43645FF0" w14:textId="77777777" w:rsidR="00F50DDF" w:rsidRPr="00F50DDF" w:rsidRDefault="00F50DDF" w:rsidP="00F50DD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Complain: 1 if customer complained in the last 2 years, 0 otherwise</w:t>
      </w:r>
    </w:p>
    <w:p w14:paraId="7CC155D2" w14:textId="41544AB4" w:rsidR="00F50DDF" w:rsidRPr="00F50DDF" w:rsidRDefault="009A618B" w:rsidP="00F50D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9A618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 xml:space="preserve">Amount Spent on </w:t>
      </w:r>
      <w:r w:rsidR="00F50DDF" w:rsidRPr="00F50DD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Product</w:t>
      </w:r>
    </w:p>
    <w:p w14:paraId="20065F1D" w14:textId="77777777" w:rsidR="00F50DDF" w:rsidRPr="00F50DDF" w:rsidRDefault="00F50DDF" w:rsidP="00F50DD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MntWines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Amount spent on wine in last 2 years</w:t>
      </w:r>
    </w:p>
    <w:p w14:paraId="2F7B9EE6" w14:textId="77777777" w:rsidR="00F50DDF" w:rsidRPr="00F50DDF" w:rsidRDefault="00F50DDF" w:rsidP="00F50DD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MntFruits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Amount spent on fruits in last 2 years</w:t>
      </w:r>
    </w:p>
    <w:p w14:paraId="348B9C58" w14:textId="77777777" w:rsidR="00F50DDF" w:rsidRPr="00F50DDF" w:rsidRDefault="00F50DDF" w:rsidP="00F50DD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MntMeatProducts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Amount spent on meat in last 2 years</w:t>
      </w:r>
    </w:p>
    <w:p w14:paraId="6AF9BE0C" w14:textId="77777777" w:rsidR="00F50DDF" w:rsidRPr="00F50DDF" w:rsidRDefault="00F50DDF" w:rsidP="00F50DD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MntFishProducts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Amount spent on fish in last 2 years</w:t>
      </w:r>
    </w:p>
    <w:p w14:paraId="09FCC9A6" w14:textId="77777777" w:rsidR="00F50DDF" w:rsidRPr="00F50DDF" w:rsidRDefault="00F50DDF" w:rsidP="00F50DD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MntSweetProducts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Amount spent on sweets in last 2 years</w:t>
      </w:r>
    </w:p>
    <w:p w14:paraId="41D09F60" w14:textId="77777777" w:rsidR="00F50DDF" w:rsidRPr="00F50DDF" w:rsidRDefault="00F50DDF" w:rsidP="00F50DD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MntGoldProds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Amount spent on gold in last 2 years</w:t>
      </w:r>
    </w:p>
    <w:p w14:paraId="7B7EF6F2" w14:textId="1D55A974" w:rsidR="00F50DDF" w:rsidRPr="00F50DDF" w:rsidRDefault="009A618B" w:rsidP="00F50D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9A618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 xml:space="preserve">Responsiveness to Previous </w:t>
      </w:r>
      <w:r w:rsidR="00F50DDF" w:rsidRPr="00F50DD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Promotion</w:t>
      </w:r>
      <w:r w:rsidRPr="009A618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</w:t>
      </w:r>
    </w:p>
    <w:p w14:paraId="50D49048" w14:textId="77777777" w:rsidR="00F50DDF" w:rsidRPr="00F50DDF" w:rsidRDefault="00F50DDF" w:rsidP="00F50DD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NumDealsPurchases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Number of purchases made with a discount</w:t>
      </w:r>
    </w:p>
    <w:p w14:paraId="05B0096E" w14:textId="77777777" w:rsidR="00F50DDF" w:rsidRPr="00F50DDF" w:rsidRDefault="00F50DDF" w:rsidP="00F50DD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AcceptedCmp1: 1 if customer accepted the offer in the 1st campaign, 0 otherwise</w:t>
      </w:r>
    </w:p>
    <w:p w14:paraId="4D666A52" w14:textId="77777777" w:rsidR="00F50DDF" w:rsidRPr="00F50DDF" w:rsidRDefault="00F50DDF" w:rsidP="00F50DD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AcceptedCmp2: 1 if customer accepted the offer in the 2nd campaign, 0 otherwise</w:t>
      </w:r>
    </w:p>
    <w:p w14:paraId="6D09AFD1" w14:textId="77777777" w:rsidR="00F50DDF" w:rsidRPr="00F50DDF" w:rsidRDefault="00F50DDF" w:rsidP="00F50DD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lastRenderedPageBreak/>
        <w:t>AcceptedCmp3: 1 if customer accepted the offer in the 3rd campaign, 0 otherwise</w:t>
      </w:r>
    </w:p>
    <w:p w14:paraId="27AAD193" w14:textId="77777777" w:rsidR="00F50DDF" w:rsidRPr="00F50DDF" w:rsidRDefault="00F50DDF" w:rsidP="00F50DD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AcceptedCmp4: 1 if customer accepted the offer in the 4th campaign, 0 otherwise</w:t>
      </w:r>
    </w:p>
    <w:p w14:paraId="5F36B690" w14:textId="77777777" w:rsidR="00F50DDF" w:rsidRPr="00F50DDF" w:rsidRDefault="00F50DDF" w:rsidP="00F50DD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AcceptedCmp5: 1 if customer accepted the offer in the 5th campaign, 0 otherwise</w:t>
      </w:r>
    </w:p>
    <w:p w14:paraId="51069B10" w14:textId="77777777" w:rsidR="00F50DDF" w:rsidRPr="00F50DDF" w:rsidRDefault="00F50DDF" w:rsidP="00F50DD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50DDF">
        <w:rPr>
          <w:rFonts w:ascii="Arial" w:eastAsia="Times New Roman" w:hAnsi="Arial" w:cs="Arial"/>
          <w:sz w:val="21"/>
          <w:szCs w:val="21"/>
        </w:rPr>
        <w:t>Response: 1 if customer accepted the offer in the last campaign, 0 otherwise</w:t>
      </w:r>
    </w:p>
    <w:p w14:paraId="05778C1C" w14:textId="6E8606B1" w:rsidR="00F50DDF" w:rsidRPr="00F50DDF" w:rsidRDefault="009A618B" w:rsidP="00F50D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9A618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Purchase Channel</w:t>
      </w:r>
    </w:p>
    <w:p w14:paraId="5646B2BC" w14:textId="77777777" w:rsidR="00F50DDF" w:rsidRPr="00F50DDF" w:rsidRDefault="00F50DDF" w:rsidP="00F50DD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NumWebPurchases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Number of purchases made through the company’s web site</w:t>
      </w:r>
    </w:p>
    <w:p w14:paraId="7143C8B6" w14:textId="77777777" w:rsidR="00F50DDF" w:rsidRPr="00F50DDF" w:rsidRDefault="00F50DDF" w:rsidP="00F50DD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NumCatalogPurchases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Number of purchases made using a catalogue</w:t>
      </w:r>
    </w:p>
    <w:p w14:paraId="5077D5F8" w14:textId="77777777" w:rsidR="00F50DDF" w:rsidRPr="00F50DDF" w:rsidRDefault="00F50DDF" w:rsidP="00F50DD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NumStorePurchases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Number of purchases made directly in stores</w:t>
      </w:r>
    </w:p>
    <w:p w14:paraId="20585BA5" w14:textId="77777777" w:rsidR="00F50DDF" w:rsidRPr="00F50DDF" w:rsidRDefault="00F50DDF" w:rsidP="00F50DD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50DDF">
        <w:rPr>
          <w:rFonts w:ascii="Arial" w:eastAsia="Times New Roman" w:hAnsi="Arial" w:cs="Arial"/>
          <w:sz w:val="21"/>
          <w:szCs w:val="21"/>
        </w:rPr>
        <w:t>NumWebVisitsMonth</w:t>
      </w:r>
      <w:proofErr w:type="spellEnd"/>
      <w:r w:rsidRPr="00F50DDF">
        <w:rPr>
          <w:rFonts w:ascii="Arial" w:eastAsia="Times New Roman" w:hAnsi="Arial" w:cs="Arial"/>
          <w:sz w:val="21"/>
          <w:szCs w:val="21"/>
        </w:rPr>
        <w:t>: Number of visits to company’s web site in the last month</w:t>
      </w:r>
    </w:p>
    <w:p w14:paraId="1E19B58E" w14:textId="77777777" w:rsidR="00F50DDF" w:rsidRDefault="00F50DDF" w:rsidP="00962674">
      <w:pPr>
        <w:rPr>
          <w:sz w:val="24"/>
          <w:szCs w:val="24"/>
        </w:rPr>
      </w:pPr>
    </w:p>
    <w:p w14:paraId="34C0E837" w14:textId="5DA40BA6" w:rsidR="00F50DDF" w:rsidRDefault="00F50DDF" w:rsidP="00962674">
      <w:pPr>
        <w:rPr>
          <w:sz w:val="24"/>
          <w:szCs w:val="24"/>
        </w:rPr>
      </w:pPr>
    </w:p>
    <w:p w14:paraId="795FB6F8" w14:textId="51633BAB" w:rsidR="00FE1668" w:rsidRDefault="00FE1668" w:rsidP="00FE1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 Deliverable:</w:t>
      </w:r>
    </w:p>
    <w:p w14:paraId="66F4DF11" w14:textId="54CA6336" w:rsidR="00FE1668" w:rsidRDefault="00FE1668" w:rsidP="00FE1668">
      <w:pPr>
        <w:rPr>
          <w:sz w:val="24"/>
          <w:szCs w:val="24"/>
        </w:rPr>
      </w:pPr>
      <w:r>
        <w:rPr>
          <w:sz w:val="24"/>
          <w:szCs w:val="24"/>
        </w:rPr>
        <w:t>From an analytical perspective, you will need to develop a set of clusters (and possibly a simple predictive model) that will be used as the basis for your presentation.  The presentation should be directed at the marketing manager for the company.  It should include:</w:t>
      </w:r>
    </w:p>
    <w:p w14:paraId="734CDE90" w14:textId="31642F6A" w:rsidR="00FE1668" w:rsidRDefault="00FE1668" w:rsidP="00FE16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 overview of the business problem</w:t>
      </w:r>
    </w:p>
    <w:p w14:paraId="33615A2C" w14:textId="7F47DBC5" w:rsidR="00FE1668" w:rsidRDefault="00FE1668" w:rsidP="00FE16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description of each cluster including</w:t>
      </w:r>
    </w:p>
    <w:p w14:paraId="2EEFFDD4" w14:textId="641C6B98" w:rsidR="00FE1668" w:rsidRDefault="00FE1668" w:rsidP="00FE166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discussion of the unique characteristics of customers in that segment</w:t>
      </w:r>
    </w:p>
    <w:p w14:paraId="354B54DE" w14:textId="77777777" w:rsidR="00FE1668" w:rsidRDefault="00FE1668" w:rsidP="00FE166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Suggestions of how to develop a marketing message targeted at each group</w:t>
      </w:r>
    </w:p>
    <w:p w14:paraId="662B7394" w14:textId="297A8FF4" w:rsidR="00FE1668" w:rsidRDefault="00A874C1" w:rsidP="00FE166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 indication of </w:t>
      </w:r>
      <w:r w:rsidR="00FE1668">
        <w:rPr>
          <w:sz w:val="24"/>
          <w:szCs w:val="24"/>
        </w:rPr>
        <w:t xml:space="preserve">whether the segment includes a high percentage of customers who responded positively to the previous campaign (based on the variable </w:t>
      </w:r>
      <w:r w:rsidR="00FE1668" w:rsidRPr="00FE1668">
        <w:rPr>
          <w:i/>
          <w:iCs/>
          <w:sz w:val="24"/>
          <w:szCs w:val="24"/>
        </w:rPr>
        <w:t>response</w:t>
      </w:r>
      <w:r w:rsidR="00FE1668">
        <w:rPr>
          <w:sz w:val="24"/>
          <w:szCs w:val="24"/>
        </w:rPr>
        <w:t>).</w:t>
      </w:r>
    </w:p>
    <w:p w14:paraId="4F39D8C6" w14:textId="58789B62" w:rsidR="00FE1668" w:rsidRPr="00FE1668" w:rsidRDefault="00FE1668" w:rsidP="00FE16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discussion of which customers are most likely to respond positively to the next marketing campaign</w:t>
      </w:r>
    </w:p>
    <w:p w14:paraId="71FBA5D0" w14:textId="77777777" w:rsidR="00486FC8" w:rsidRPr="00486FC8" w:rsidRDefault="00486FC8" w:rsidP="00486FC8">
      <w:pPr>
        <w:ind w:left="360"/>
        <w:rPr>
          <w:sz w:val="24"/>
          <w:szCs w:val="24"/>
        </w:rPr>
      </w:pPr>
      <w:r w:rsidRPr="00486FC8">
        <w:rPr>
          <w:sz w:val="24"/>
          <w:szCs w:val="24"/>
        </w:rPr>
        <w:t>You will also need to knit your R-code and results together into an HTML file which will be submitted along with your presentation materials.</w:t>
      </w:r>
    </w:p>
    <w:p w14:paraId="0322FFC6" w14:textId="77777777" w:rsidR="00F50DDF" w:rsidRPr="00962674" w:rsidRDefault="00F50DDF" w:rsidP="00962674">
      <w:pPr>
        <w:rPr>
          <w:sz w:val="24"/>
          <w:szCs w:val="24"/>
        </w:rPr>
      </w:pPr>
    </w:p>
    <w:sectPr w:rsidR="00F50DDF" w:rsidRPr="0096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AA"/>
    <w:multiLevelType w:val="multilevel"/>
    <w:tmpl w:val="B6F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F0342"/>
    <w:multiLevelType w:val="multilevel"/>
    <w:tmpl w:val="737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200D1"/>
    <w:multiLevelType w:val="hybridMultilevel"/>
    <w:tmpl w:val="1AC8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2290D"/>
    <w:multiLevelType w:val="hybridMultilevel"/>
    <w:tmpl w:val="139A8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37D5B28"/>
    <w:multiLevelType w:val="multilevel"/>
    <w:tmpl w:val="A432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F48F4"/>
    <w:multiLevelType w:val="hybridMultilevel"/>
    <w:tmpl w:val="06EA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B4CF5"/>
    <w:multiLevelType w:val="multilevel"/>
    <w:tmpl w:val="426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5A"/>
    <w:rsid w:val="00486FC8"/>
    <w:rsid w:val="004A125A"/>
    <w:rsid w:val="005B4BFF"/>
    <w:rsid w:val="00962674"/>
    <w:rsid w:val="009A618B"/>
    <w:rsid w:val="00A874C1"/>
    <w:rsid w:val="00C27B7D"/>
    <w:rsid w:val="00CE325D"/>
    <w:rsid w:val="00F1056A"/>
    <w:rsid w:val="00F50DDF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07E7"/>
  <w15:chartTrackingRefBased/>
  <w15:docId w15:val="{D3E60B73-046E-4A97-8EDF-7E430B4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0DDF"/>
    <w:rPr>
      <w:b/>
      <w:bCs/>
    </w:rPr>
  </w:style>
  <w:style w:type="paragraph" w:styleId="ListParagraph">
    <w:name w:val="List Paragraph"/>
    <w:basedOn w:val="Normal"/>
    <w:uiPriority w:val="34"/>
    <w:qFormat/>
    <w:rsid w:val="00F5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Tonya E.</dc:creator>
  <cp:keywords/>
  <dc:description/>
  <cp:lastModifiedBy>Microsoft Office User</cp:lastModifiedBy>
  <cp:revision>6</cp:revision>
  <dcterms:created xsi:type="dcterms:W3CDTF">2021-10-31T20:47:00Z</dcterms:created>
  <dcterms:modified xsi:type="dcterms:W3CDTF">2021-11-15T14:39:00Z</dcterms:modified>
</cp:coreProperties>
</file>