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EAD2" w14:textId="5062A2BE" w:rsidR="009C19D0" w:rsidRPr="009C19D0" w:rsidRDefault="009C19D0" w:rsidP="004C5E32">
      <w:pPr>
        <w:spacing w:after="0" w:line="300" w:lineRule="atLeast"/>
        <w:rPr>
          <w:rFonts w:ascii="Arial" w:eastAsia="Times New Roman" w:hAnsi="Arial" w:cs="Arial"/>
          <w:b/>
          <w:bCs/>
          <w:color w:val="1A1C1E"/>
          <w:sz w:val="28"/>
          <w:szCs w:val="28"/>
          <w:lang w:eastAsia="es-CO"/>
        </w:rPr>
      </w:pPr>
      <w:r w:rsidRPr="009C19D0">
        <w:rPr>
          <w:rFonts w:ascii="Arial" w:eastAsia="Times New Roman" w:hAnsi="Arial" w:cs="Arial"/>
          <w:b/>
          <w:bCs/>
          <w:color w:val="1A1C1E"/>
          <w:sz w:val="28"/>
          <w:szCs w:val="28"/>
          <w:lang w:eastAsia="es-CO"/>
        </w:rPr>
        <w:t>Dudas yincana</w:t>
      </w:r>
    </w:p>
    <w:p w14:paraId="6F410B98" w14:textId="77777777" w:rsidR="009C19D0" w:rsidRDefault="009C19D0" w:rsidP="004C5E32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</w:p>
    <w:p w14:paraId="1643903F" w14:textId="153D6464" w:rsidR="004C5E32" w:rsidRPr="004C5E32" w:rsidRDefault="004C5E32" w:rsidP="004C5E32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Quiero que me escribas en español, por favor. Como ves esta aplicación ya está funcional y desplegada en GitHub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pages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, ya tengo una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guia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completa para personalizarla con mis propios contenidos. La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guia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que me hiciste está muy completa, pero olvidé preguntarte algo importante, que debo colocar en los códigos QR, para que al escanearlo se desbloquee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cadal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desafío</w:t>
      </w:r>
    </w:p>
    <w:p w14:paraId="39017676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Thought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for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5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seconds</w:t>
      </w:r>
      <w:proofErr w:type="spellEnd"/>
    </w:p>
    <w:p w14:paraId="082A61D7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chevron_right</w:t>
      </w:r>
      <w:proofErr w:type="spellEnd"/>
    </w:p>
    <w:p w14:paraId="5CF827D5" w14:textId="77777777" w:rsidR="004C5E32" w:rsidRPr="004C5E32" w:rsidRDefault="004C5E32" w:rsidP="004C5E32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¡Hola! Qué bueno que la aplicación te esté siendo útil y que la guía te haya servido.</w:t>
      </w:r>
    </w:p>
    <w:p w14:paraId="371CEF18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Es una excelente pregunta. Para que el escaneo del código QR desbloquee cada desafío correctamente, </w:t>
      </w: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el contenido de cada código QR debe ser exactamente la 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apiKey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 que has definido para ese desafío específico en tu archivo 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constants.ts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6C0D47F4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Por ejemplo, para el primer desafío:</w:t>
      </w:r>
    </w:p>
    <w:p w14:paraId="548E4C7B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javascript</w:t>
      </w:r>
      <w:proofErr w:type="spellEnd"/>
    </w:p>
    <w:p w14:paraId="7218F9CD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 xml:space="preserve">// </w:t>
      </w:r>
      <w:proofErr w:type="spellStart"/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constants.ts</w:t>
      </w:r>
      <w:proofErr w:type="spellEnd"/>
    </w:p>
    <w:p w14:paraId="433415A0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 ...</w:t>
      </w:r>
    </w:p>
    <w:p w14:paraId="402E612F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4C5E32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export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4C5E32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const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DESAFIOS: </w:t>
      </w:r>
      <w:proofErr w:type="spellStart"/>
      <w:proofErr w:type="gram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Challenge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[</w:t>
      </w:r>
      <w:proofErr w:type="gram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] = [</w:t>
      </w:r>
    </w:p>
    <w:p w14:paraId="4E531B8B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{</w:t>
      </w:r>
    </w:p>
    <w:p w14:paraId="65548AAC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  </w:t>
      </w:r>
      <w:r w:rsidRPr="004C5E32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id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: </w:t>
      </w:r>
      <w:r w:rsidRPr="004C5E32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1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,</w:t>
      </w:r>
    </w:p>
    <w:p w14:paraId="7758C6E4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  </w:t>
      </w:r>
      <w:proofErr w:type="spellStart"/>
      <w:r w:rsidRPr="004C5E32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name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: </w:t>
      </w:r>
      <w:r w:rsidRPr="004C5E32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'Los Bosques Susurrantes'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,</w:t>
      </w:r>
    </w:p>
    <w:p w14:paraId="23D313F0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  </w:t>
      </w:r>
      <w:proofErr w:type="spellStart"/>
      <w:r w:rsidRPr="004C5E32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apiKey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: </w:t>
      </w:r>
      <w:r w:rsidRPr="004C5E32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'WOODS_KEY_EXAMPLE_123'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, </w:t>
      </w:r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 &lt;--- ESTE ES EL TEXTO PARA EL QR</w:t>
      </w:r>
    </w:p>
    <w:p w14:paraId="73B0A272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  </w:t>
      </w:r>
      <w:proofErr w:type="spellStart"/>
      <w:r w:rsidRPr="004C5E32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bookWord</w:t>
      </w:r>
      <w:proofErr w:type="spellEnd"/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: </w:t>
      </w:r>
      <w:r w:rsidRPr="004C5E32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'bosque'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,</w:t>
      </w:r>
    </w:p>
    <w:p w14:paraId="5A54DB76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  </w:t>
      </w:r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 ...resto de la configuración del desafío</w:t>
      </w:r>
    </w:p>
    <w:p w14:paraId="04741503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},</w:t>
      </w:r>
    </w:p>
    <w:p w14:paraId="7456D114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</w:t>
      </w:r>
      <w:r w:rsidRPr="004C5E32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 ...otros desafíos</w:t>
      </w:r>
    </w:p>
    <w:p w14:paraId="419FE6EC" w14:textId="77777777" w:rsidR="004C5E32" w:rsidRPr="004C5E32" w:rsidRDefault="004C5E32" w:rsidP="004C5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];</w:t>
      </w:r>
    </w:p>
    <w:p w14:paraId="2E6AD2E9" w14:textId="77777777" w:rsidR="004C5E32" w:rsidRPr="004C5E32" w:rsidRDefault="004C5E32" w:rsidP="004C5E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532A130E" w14:textId="77777777" w:rsidR="004C5E32" w:rsidRPr="004C5E32" w:rsidRDefault="004C5E32" w:rsidP="004C5E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4C5E32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4C5E32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4C5E32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4C5E32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4C5E32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r w:rsidRPr="004C5E32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JavaScript</w:t>
      </w:r>
    </w:p>
    <w:p w14:paraId="1029D4D5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este caso, el código QR que coloques en tu libro físico para el desafío "Los Bosques Susurrantes" debe contener el texto:</w:t>
      </w:r>
    </w:p>
    <w:p w14:paraId="2FD6B391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WOODS_KEY_EXAMPLE_123</w:t>
      </w:r>
    </w:p>
    <w:p w14:paraId="5AB38064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Cuando la aplicación escanee este QR, comparará este texto con las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apiKey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de tus desafíos. Si encuentra una coincidencia, procederá a la siguiente etapa de validación para ese desafío (la palabra del libro).</w:t>
      </w:r>
    </w:p>
    <w:p w14:paraId="33515771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lastRenderedPageBreak/>
        <w:t>En resumen:</w:t>
      </w:r>
    </w:p>
    <w:p w14:paraId="52945F18" w14:textId="77777777" w:rsidR="004C5E32" w:rsidRPr="004C5E32" w:rsidRDefault="004C5E32" w:rsidP="004C5E32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Cada desafío tiene una 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apiKey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 única.</w:t>
      </w:r>
    </w:p>
    <w:p w14:paraId="2110FBC7" w14:textId="77777777" w:rsidR="004C5E32" w:rsidRPr="004C5E32" w:rsidRDefault="004C5E32" w:rsidP="004C5E32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El código QR correspondiente a un desafío debe codificar únicamente esa 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apiKey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 como texto plano.</w:t>
      </w:r>
    </w:p>
    <w:p w14:paraId="2397D5E4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Puedes usar cualquier generador de códigos QR en línea. Simplemente copia la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apiKey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del desafío, pégala en el generador como "texto" y descarga la imagen del QR para incluirla en tu libro.</w:t>
      </w:r>
    </w:p>
    <w:p w14:paraId="12F54214" w14:textId="77777777" w:rsidR="004C5E32" w:rsidRPr="004C5E32" w:rsidRDefault="004C5E32" w:rsidP="004C5E32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¡Espero que esto aclare tu duda! Si tienes más preguntas, no dudes en consultarme.</w:t>
      </w:r>
    </w:p>
    <w:p w14:paraId="65F4C039" w14:textId="77777777" w:rsidR="004C5E32" w:rsidRPr="004C5E32" w:rsidRDefault="004C5E32" w:rsidP="004C5E32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Otra pregunta, en la opción de desbloqueo manual hay una pista," (ej. PEAK_KEY_EXAMPLE_789) se encuentra usualmente impresa en el libro, cerca del código QR" esta la puedo cambiar para que cada desafío tenga una pista diferente</w:t>
      </w:r>
    </w:p>
    <w:p w14:paraId="797F2511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Thought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for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12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seconds</w:t>
      </w:r>
      <w:proofErr w:type="spellEnd"/>
    </w:p>
    <w:p w14:paraId="1DBDFFA1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chevron_right</w:t>
      </w:r>
      <w:proofErr w:type="spellEnd"/>
    </w:p>
    <w:p w14:paraId="1D04801C" w14:textId="77777777" w:rsidR="004C5E32" w:rsidRPr="004C5E32" w:rsidRDefault="004C5E32" w:rsidP="004C5E32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¡Claro que sí! Es una excelente idea personalizar esa pista para que sea más útil para cada desafío específico.</w:t>
      </w:r>
    </w:p>
    <w:p w14:paraId="50B363A0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Aquí te presento los cambios necesarios:</w:t>
      </w:r>
    </w:p>
    <w:p w14:paraId="0D01C679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Especificación de los Cambios:</w:t>
      </w:r>
    </w:p>
    <w:p w14:paraId="1827BF2A" w14:textId="77777777" w:rsidR="004C5E32" w:rsidRPr="004C5E32" w:rsidRDefault="004C5E32" w:rsidP="004C5E3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Actualizar la Estructura de Datos del Desafío (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types.ts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):</w:t>
      </w:r>
    </w:p>
    <w:p w14:paraId="47DD725E" w14:textId="77777777" w:rsidR="004C5E32" w:rsidRPr="004C5E32" w:rsidRDefault="004C5E32" w:rsidP="004C5E3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Añadiremos un nuevo campo a la interfaz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Challenge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llamado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manualKeyHint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Este campo almacenará la pista específica para encontrar la clave manual de cada desafío.</w:t>
      </w:r>
    </w:p>
    <w:p w14:paraId="15795E43" w14:textId="77777777" w:rsidR="004C5E32" w:rsidRPr="004C5E32" w:rsidRDefault="004C5E32" w:rsidP="004C5E3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Actualizar los Datos de los Desafíos (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constants.ts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):</w:t>
      </w:r>
    </w:p>
    <w:p w14:paraId="6C21E935" w14:textId="77777777" w:rsidR="004C5E32" w:rsidRPr="004C5E32" w:rsidRDefault="004C5E32" w:rsidP="004C5E3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Para cada objeto de desafío en el array </w:t>
      </w:r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DESAFIOS</w:t>
      </w: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agregaremos la nueva propiedad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manualKeyHint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con una pista descriptiva y única para ese desafío.</w:t>
      </w:r>
    </w:p>
    <w:p w14:paraId="6BFC9149" w14:textId="77777777" w:rsidR="004C5E32" w:rsidRPr="004C5E32" w:rsidRDefault="004C5E32" w:rsidP="004C5E32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Modificar la Pantalla de Validación Manual de Clave (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ManualKeyValidationScreen.tsx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):</w:t>
      </w:r>
    </w:p>
    <w:p w14:paraId="535E8140" w14:textId="77777777" w:rsidR="004C5E32" w:rsidRPr="004C5E32" w:rsidRDefault="004C5E32" w:rsidP="004C5E3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lugar de mostrar el texto estático actual, la pantalla ahora leerá la propiedad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manualKeyHint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del desafío activo y la mostrará.</w:t>
      </w:r>
    </w:p>
    <w:p w14:paraId="6B914518" w14:textId="77777777" w:rsidR="004C5E32" w:rsidRPr="004C5E32" w:rsidRDefault="004C5E32" w:rsidP="004C5E32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Se mantendrá el estilo y la posición actual de la pista.</w:t>
      </w:r>
    </w:p>
    <w:p w14:paraId="3F14A98C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Comportamiento de las Actualizaciones:</w:t>
      </w:r>
    </w:p>
    <w:p w14:paraId="16B93535" w14:textId="77777777" w:rsidR="004C5E32" w:rsidRPr="004C5E32" w:rsidRDefault="004C5E32" w:rsidP="004C5E32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Cuando el usuario seleccione un desafío y llegue a la pantalla de "Ingresar Clave Manualmente", la pista mostrada debajo del campo de texto será la específica definida en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manualKeyHint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para ese desafío. Esto ofrecerá una guía más precisa sobre dónde buscar la clave textual en el libro físico.</w:t>
      </w:r>
    </w:p>
    <w:p w14:paraId="5A3AE175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lastRenderedPageBreak/>
        <w:t>Apariencia Visual:</w:t>
      </w:r>
    </w:p>
    <w:p w14:paraId="1FE82FFB" w14:textId="77777777" w:rsidR="004C5E32" w:rsidRPr="004C5E32" w:rsidRDefault="004C5E32" w:rsidP="004C5E32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La apariencia visual de la pista (tamaño de fuente, color, posición) no cambiará. Simplemente, el contenido del texto será dinámico según el desafío.</w:t>
      </w:r>
    </w:p>
    <w:p w14:paraId="298567EF" w14:textId="77777777" w:rsidR="004C5E32" w:rsidRPr="004C5E32" w:rsidRDefault="004C5E32" w:rsidP="004C5E32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Aquí tienes el código con las modificaciones:</w:t>
      </w:r>
    </w:p>
    <w:p w14:paraId="7DF0F4B1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types.ts</w:t>
      </w:r>
      <w:proofErr w:type="spellEnd"/>
    </w:p>
    <w:p w14:paraId="1FE82556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check_circle</w:t>
      </w:r>
      <w:proofErr w:type="spellEnd"/>
    </w:p>
    <w:p w14:paraId="27ED119C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constants.ts</w:t>
      </w:r>
      <w:proofErr w:type="spellEnd"/>
    </w:p>
    <w:p w14:paraId="4CC95E72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check_circle</w:t>
      </w:r>
      <w:proofErr w:type="spellEnd"/>
    </w:p>
    <w:p w14:paraId="64390DE9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components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/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screens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/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ManualKeyValidationScreen.tsx</w:t>
      </w:r>
      <w:proofErr w:type="spellEnd"/>
    </w:p>
    <w:p w14:paraId="7BD77CF5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check_circle</w:t>
      </w:r>
      <w:proofErr w:type="spellEnd"/>
    </w:p>
    <w:p w14:paraId="14E1B0A1" w14:textId="77777777" w:rsidR="004C5E32" w:rsidRPr="004C5E32" w:rsidRDefault="004C5E32" w:rsidP="004C5E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Con estos cambios, ahora cada desafío tendrá su propia pista personalizada para encontrar la clave manual, lo que hará la experiencia de tus usuarios mucho más fluida y específica. ¡Espero que te sea de gran utilidad!</w:t>
      </w:r>
    </w:p>
    <w:p w14:paraId="3141BA13" w14:textId="77777777" w:rsidR="004C5E32" w:rsidRPr="004C5E32" w:rsidRDefault="004C5E32" w:rsidP="004C5E32">
      <w:pPr>
        <w:shd w:val="clear" w:color="auto" w:fill="FFFFFF"/>
        <w:spacing w:line="240" w:lineRule="auto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flagView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diffRestore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checkpoint</w:t>
      </w:r>
      <w:proofErr w:type="spellEnd"/>
    </w:p>
    <w:p w14:paraId="418C3D79" w14:textId="77777777" w:rsidR="004C5E32" w:rsidRPr="004C5E32" w:rsidRDefault="004C5E32" w:rsidP="004C5E32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En esta versión de la aplicación no modifique el botón de volver atrás en la pantalla de escaneo que al hacer clic me </w:t>
      </w:r>
      <w:proofErr w:type="spellStart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envia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es a la página principal, me ayudas por favor</w:t>
      </w:r>
    </w:p>
    <w:p w14:paraId="3C1F2B3E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Thought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for</w:t>
      </w:r>
      <w:proofErr w:type="spellEnd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11 </w:t>
      </w: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seconds</w:t>
      </w:r>
      <w:proofErr w:type="spellEnd"/>
    </w:p>
    <w:p w14:paraId="12CAACAA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chevron_right</w:t>
      </w:r>
      <w:proofErr w:type="spellEnd"/>
    </w:p>
    <w:p w14:paraId="044E9FA6" w14:textId="77777777" w:rsidR="004C5E32" w:rsidRPr="004C5E32" w:rsidRDefault="004C5E32" w:rsidP="004C5E32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¡Entendido! Quieres que el botón "Volver" en la pantalla de escaneo QR (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QRScannerScreen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 regrese a la pantalla anterior, que es la de validación manual de clave (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ManualKeyValidationScreen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), en lugar de ir directamente a la pantalla de inicio (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HomeScreen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).</w:t>
      </w:r>
    </w:p>
    <w:p w14:paraId="574F4505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Esto tiene mucho sentido para mantener el flujo del desafío.</w:t>
      </w:r>
    </w:p>
    <w:p w14:paraId="1717C6FB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Especificación de los Cambios:</w:t>
      </w:r>
    </w:p>
    <w:p w14:paraId="06394FD2" w14:textId="77777777" w:rsidR="004C5E32" w:rsidRPr="004C5E32" w:rsidRDefault="004C5E32" w:rsidP="004C5E32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Modificar la Lógica de Navegación Hacia Atrás (</w:t>
      </w:r>
      <w:proofErr w:type="spellStart"/>
      <w:r w:rsidRPr="004C5E32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App.tsx</w:t>
      </w:r>
      <w:proofErr w:type="spellEnd"/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):</w:t>
      </w:r>
    </w:p>
    <w:p w14:paraId="5FB7ED73" w14:textId="77777777" w:rsidR="004C5E32" w:rsidRPr="004C5E32" w:rsidRDefault="004C5E32" w:rsidP="004C5E32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Dentro de la función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handleBackNavigation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cambiaremos el comportamiento para el caso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ScreenView.QR_SCANNER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2E1D3D87" w14:textId="77777777" w:rsidR="004C5E32" w:rsidRPr="004C5E32" w:rsidRDefault="004C5E32" w:rsidP="004C5E32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lugar de navegar 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ScreenView.HOME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 limpiar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currentChallenge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la aplicación navegará 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ScreenView.MANUAL_KEY_VALIDATION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32CE3B56" w14:textId="77777777" w:rsidR="004C5E32" w:rsidRPr="004C5E32" w:rsidRDefault="004C5E32" w:rsidP="004C5E32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Es importante que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currentChallenge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</w:t>
      </w:r>
      <w:r w:rsidRPr="004C5E32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no</w:t>
      </w: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se limpie en este paso, ya que la pantalla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ManualKeyValidationScreen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lo necesita para funcionar correctamente.</w:t>
      </w:r>
    </w:p>
    <w:p w14:paraId="2CC71D2C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Comportamiento de las Actualizaciones:</w:t>
      </w:r>
    </w:p>
    <w:p w14:paraId="6DB6ED09" w14:textId="77777777" w:rsidR="004C5E32" w:rsidRPr="004C5E32" w:rsidRDefault="004C5E32" w:rsidP="004C5E32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Cuando el usuario esté en la pantalla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QRScannerScreen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(después de haber llegado desde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ManualKeyValidationScreen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) y presione el botón "Volver", será redirigido a </w:t>
      </w: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lastRenderedPageBreak/>
        <w:t>la pantalla </w:t>
      </w:r>
      <w:proofErr w:type="spellStart"/>
      <w:r w:rsidRPr="004C5E32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ManualKeyValidationScreen</w:t>
      </w:r>
      <w:proofErr w:type="spellEnd"/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para el desafío que estaba intentando desbloquear.</w:t>
      </w:r>
    </w:p>
    <w:p w14:paraId="1DB05A1F" w14:textId="77777777" w:rsidR="004C5E32" w:rsidRPr="004C5E32" w:rsidRDefault="004C5E32" w:rsidP="004C5E32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Apariencia Visual:</w:t>
      </w:r>
    </w:p>
    <w:p w14:paraId="117E27D0" w14:textId="77777777" w:rsidR="004C5E32" w:rsidRPr="004C5E32" w:rsidRDefault="004C5E32" w:rsidP="004C5E32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No habrá cambios visuales en los botones ni en las pantallas, solo en el comportamiento de navegación del botón "Volver" en la pantalla del escáner QR.</w:t>
      </w:r>
    </w:p>
    <w:p w14:paraId="2FCA1428" w14:textId="77777777" w:rsidR="004C5E32" w:rsidRPr="004C5E32" w:rsidRDefault="004C5E32" w:rsidP="004C5E32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Aquí tienes el código con la modificación necesaria:</w:t>
      </w:r>
    </w:p>
    <w:p w14:paraId="767401D8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App.tsx</w:t>
      </w:r>
      <w:proofErr w:type="spellEnd"/>
    </w:p>
    <w:p w14:paraId="5B77A7F7" w14:textId="77777777" w:rsidR="004C5E32" w:rsidRPr="004C5E32" w:rsidRDefault="004C5E32" w:rsidP="004C5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4C5E32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check_circle</w:t>
      </w:r>
      <w:proofErr w:type="spellEnd"/>
    </w:p>
    <w:p w14:paraId="1873892C" w14:textId="77777777" w:rsidR="004C5E32" w:rsidRPr="004C5E32" w:rsidRDefault="004C5E32" w:rsidP="004C5E3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4C5E32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Con este cambio, la navegación al presionar "Volver" desde la pantalla de escaneo QR será más intuitiva y mantendrá al usuario dentro del flujo del desafío actual. ¡Espero que esto sea lo que necesitas!</w:t>
      </w:r>
    </w:p>
    <w:p w14:paraId="418EEE98" w14:textId="66E1DE3F" w:rsidR="00FF7331" w:rsidRDefault="00FF7331"/>
    <w:p w14:paraId="0218137F" w14:textId="70B0A53B" w:rsidR="00E47D9E" w:rsidRDefault="00E47D9E"/>
    <w:p w14:paraId="43BFCE2F" w14:textId="3055B452" w:rsidR="00E47D9E" w:rsidRDefault="00E47D9E"/>
    <w:p w14:paraId="629F120D" w14:textId="77777777" w:rsidR="00E47D9E" w:rsidRPr="00E47D9E" w:rsidRDefault="00E47D9E" w:rsidP="00E47D9E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¡Me parece una excelente idea! Crear un repositorio nuevo para esta versión te ayudará a mantener todo organizado y evitar cualquier confusión con tu configuración anterior.</w:t>
      </w:r>
    </w:p>
    <w:p w14:paraId="0B84737D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Aquí te explico paso a paso cómo subir tu proyecto actual (con los archivos que me acabas de mostrar) a un nuevo repositorio de GitHub y cómo desplegarlo usando GitHub Pages:</w:t>
      </w:r>
    </w:p>
    <w:p w14:paraId="734F3210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Parte 1: Crear un Nuevo Repositorio en GitHub</w:t>
      </w:r>
    </w:p>
    <w:p w14:paraId="40407DBC" w14:textId="77777777" w:rsidR="00E47D9E" w:rsidRPr="00E47D9E" w:rsidRDefault="00E47D9E" w:rsidP="00E47D9E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Ve a GitHub: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Inicia sesión en tu cuenta de GitHub.</w:t>
      </w:r>
    </w:p>
    <w:p w14:paraId="05245AC2" w14:textId="77777777" w:rsidR="00E47D9E" w:rsidRPr="00E47D9E" w:rsidRDefault="00E47D9E" w:rsidP="00E47D9E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Crea un Repositorio Nuevo:</w:t>
      </w:r>
    </w:p>
    <w:p w14:paraId="5EBA8690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Haz clic en el signo "+" en la esquina superior derecha y selecciona "New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repository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</w:t>
      </w:r>
    </w:p>
    <w:p w14:paraId="34C92418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Nombre del Repositorio: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Elige un nombre descriptivo, por ejemplo,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yincana-literaria-interactiva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mi-yincana-app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237A8822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Descripción (Opcional):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Puedes añadir una breve descripción.</w:t>
      </w:r>
    </w:p>
    <w:p w14:paraId="2EC54AE8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Público/Privado: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Selecciona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Public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para que GitHub Pages funcione (es gratuito para repositorios públicos).</w:t>
      </w:r>
    </w:p>
    <w:p w14:paraId="61D775DA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IMPORTANTE: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</w:t>
      </w:r>
      <w:r w:rsidRPr="00E47D9E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No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selecciones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Initialize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this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repository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 README", "</w:t>
      </w:r>
      <w:proofErr w:type="spellStart"/>
      <w:proofErr w:type="gram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Add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.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gitignore</w:t>
      </w:r>
      <w:proofErr w:type="spellEnd"/>
      <w:proofErr w:type="gram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", o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Choose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license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en este momento, ya que vas a subir tu proyecto existente.</w:t>
      </w:r>
    </w:p>
    <w:p w14:paraId="21D128A7" w14:textId="77777777" w:rsidR="00E47D9E" w:rsidRPr="00E47D9E" w:rsidRDefault="00E47D9E" w:rsidP="00E47D9E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Haz clic en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Create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repository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</w:t>
      </w:r>
    </w:p>
    <w:p w14:paraId="70115D31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lastRenderedPageBreak/>
        <w:t>GitHub te mostrará una página con comandos. Necesitarás la URL de tu nuevo repositorio (algo como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https://github.com/TU_USUARIO/NOMBRE_DEL_NUEVO_REPO.git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).</w:t>
      </w:r>
    </w:p>
    <w:p w14:paraId="6531086D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Parte 2: Subir tu Proyecto al Nuevo Repositorio</w:t>
      </w:r>
    </w:p>
    <w:p w14:paraId="251D1F88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Ahora, en tu portátil, abre una terminal o línea de comandos (como Git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Terminal, o PowerShell).</w:t>
      </w:r>
    </w:p>
    <w:p w14:paraId="694F6764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Navega a la Carpeta de tu Proyecto: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Usa el comando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cd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para ir al directorio donde tienes todos los archivos de tu yincana (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index.html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index.tsx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App.tsx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la carpeta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components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etc.).</w:t>
      </w:r>
    </w:p>
    <w:p w14:paraId="263E5001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3F9006B0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cd ruta/</w:t>
      </w:r>
      <w:r w:rsidRPr="00E47D9E">
        <w:rPr>
          <w:rFonts w:ascii="Courier New" w:eastAsia="Times New Roman" w:hAnsi="Courier New" w:cs="Courier New"/>
          <w:color w:val="22863A"/>
          <w:sz w:val="20"/>
          <w:szCs w:val="20"/>
          <w:lang w:eastAsia="es-CO"/>
        </w:rPr>
        <w:t>a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/tu/proyecto-yincana</w:t>
      </w:r>
    </w:p>
    <w:p w14:paraId="135D5CFD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7FC52196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48A662DD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Inicializa Git (si no lo has hecho ya en esta carpeta):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 xml:space="preserve">Si esta carpeta nunca ha sido un repositorio Git (es decir, no tiene una subcarpeta oculta </w:t>
      </w:r>
      <w:proofErr w:type="gram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llamada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.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proofErr w:type="gram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), ejecuta:</w:t>
      </w:r>
    </w:p>
    <w:p w14:paraId="322B9D5D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4E40D3E6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init</w:t>
      </w:r>
      <w:proofErr w:type="spellEnd"/>
    </w:p>
    <w:p w14:paraId="280DF39A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-m </w:t>
      </w:r>
      <w:proofErr w:type="spellStart"/>
      <w:proofErr w:type="gram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 #</w:t>
      </w:r>
      <w:proofErr w:type="gram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Establece </w:t>
      </w:r>
      <w:r w:rsidRPr="00E47D9E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'</w:t>
      </w:r>
      <w:proofErr w:type="spellStart"/>
      <w:r w:rsidRPr="00E47D9E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032F62"/>
          <w:sz w:val="20"/>
          <w:szCs w:val="20"/>
          <w:lang w:eastAsia="es-CO"/>
        </w:rPr>
        <w:t>'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como la rama principal por defecto</w:t>
      </w:r>
    </w:p>
    <w:p w14:paraId="3A4714A4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53EFAC2C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2CACF099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Si ya era un repositorio Git porque estabas trabajando en él, pero quieres conectarlo a un </w:t>
      </w:r>
      <w:r w:rsidRPr="00E47D9E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nuevo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repositorio remoto, puedes omitir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init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Es posible que necesites renombrar la rama principal 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si actualmente se llama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master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(con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master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).</w:t>
      </w:r>
    </w:p>
    <w:p w14:paraId="0196E48B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Añade todos tus archivos al "</w:t>
      </w:r>
      <w:proofErr w:type="spellStart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staging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area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" de Git:</w:t>
      </w:r>
    </w:p>
    <w:p w14:paraId="14CA5C80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324B503A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lastRenderedPageBreak/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proofErr w:type="gramStart"/>
      <w:r w:rsidRPr="00E47D9E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add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.</w:t>
      </w:r>
      <w:proofErr w:type="gramEnd"/>
    </w:p>
    <w:p w14:paraId="0E51891E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6905FD07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25C8F5C9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(El </w:t>
      </w:r>
      <w:proofErr w:type="gram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punto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.</w:t>
      </w:r>
      <w:proofErr w:type="gram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significa "todos los archivos y carpetas en el directorio actual").</w:t>
      </w:r>
    </w:p>
    <w:p w14:paraId="2989E1F5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Haz tu primer "</w:t>
      </w:r>
      <w:proofErr w:type="spellStart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commit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" (guardar los cambios):</w:t>
      </w:r>
    </w:p>
    <w:p w14:paraId="29AE47DA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1E07337D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commit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r w:rsidRPr="00E47D9E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-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m "Versión inicial de la Yincana Literaria Interactiva"</w:t>
      </w:r>
    </w:p>
    <w:p w14:paraId="154F0C38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1494709A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1DB07686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Conecta tu repositorio local con el nuevo repositorio en GitHub: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Usa la URL que copiaste de GitHub después de crear el repositorio.</w:t>
      </w:r>
    </w:p>
    <w:p w14:paraId="15BFBD76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77D415FB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remote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add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https:</w:t>
      </w:r>
      <w:r w:rsidRPr="00E47D9E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//github.com/TU_USUARIO/NOMBRE_DEL_NUEVO_REPO.git</w:t>
      </w:r>
    </w:p>
    <w:p w14:paraId="1E5C2E47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51682971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240AB11D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(Reemplaza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TU_USUARIO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NOMBRE_DEL_NUEVO_REPO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con los tuyos).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Si ya tenías un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de un repositorio anterior y quieres cambiarlo, primero puedes quitar el anterior con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remote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remove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49396FF0" w14:textId="77777777" w:rsidR="00E47D9E" w:rsidRPr="00E47D9E" w:rsidRDefault="00E47D9E" w:rsidP="00E47D9E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Sube tus archivos a GitHub:</w:t>
      </w:r>
    </w:p>
    <w:p w14:paraId="3B883230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72FA39C5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push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-u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22863A"/>
          <w:sz w:val="20"/>
          <w:szCs w:val="20"/>
          <w:lang w:eastAsia="es-CO"/>
        </w:rPr>
        <w:t>main</w:t>
      </w:r>
      <w:proofErr w:type="spellEnd"/>
    </w:p>
    <w:p w14:paraId="04872EB6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51179E35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121D49E6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lastRenderedPageBreak/>
        <w:t>Esto subirá tu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al repositorio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(que es tu nuevo repo en GitHub). La opción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-u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establece la conexión para futuros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push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pull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08A8AC96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Parte 3: Configurar GitHub Pages para el Nuevo Repositorio</w:t>
      </w:r>
    </w:p>
    <w:p w14:paraId="49F1BA87" w14:textId="77777777" w:rsidR="00E47D9E" w:rsidRPr="00E47D9E" w:rsidRDefault="00E47D9E" w:rsidP="00E47D9E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Ve a la Configuración de tu Repositorio en GitHub:</w:t>
      </w:r>
    </w:p>
    <w:p w14:paraId="598DA42F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Abre tu nuevo repositorio en GitHub.</w:t>
      </w:r>
    </w:p>
    <w:p w14:paraId="29E0826E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Haz clic en la pestaña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Settings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(Configuración).</w:t>
      </w:r>
    </w:p>
    <w:p w14:paraId="24F88A42" w14:textId="77777777" w:rsidR="00E47D9E" w:rsidRPr="00E47D9E" w:rsidRDefault="00E47D9E" w:rsidP="00E47D9E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Configura GitHub Pages:</w:t>
      </w:r>
    </w:p>
    <w:p w14:paraId="6DDCC6B6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el menú lateral izquierdo, haz clic en "Pages".</w:t>
      </w:r>
    </w:p>
    <w:p w14:paraId="49C031EC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la sección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Build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and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deployment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":</w:t>
      </w:r>
    </w:p>
    <w:p w14:paraId="6D4803AC" w14:textId="77777777" w:rsidR="00E47D9E" w:rsidRPr="00E47D9E" w:rsidRDefault="00E47D9E" w:rsidP="00E47D9E">
      <w:pPr>
        <w:numPr>
          <w:ilvl w:val="2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Source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 xml:space="preserve"> (Fuente):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Asegúrate de que esté seleccionado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Deploy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from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branch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(Desplegar desde una rama).</w:t>
      </w:r>
    </w:p>
    <w:p w14:paraId="7EC1CE9F" w14:textId="77777777" w:rsidR="00E47D9E" w:rsidRPr="00E47D9E" w:rsidRDefault="00E47D9E" w:rsidP="00E47D9E">
      <w:pPr>
        <w:numPr>
          <w:ilvl w:val="2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Branch (Rama):</w:t>
      </w:r>
    </w:p>
    <w:p w14:paraId="6C20B4C0" w14:textId="77777777" w:rsidR="00E47D9E" w:rsidRPr="00E47D9E" w:rsidRDefault="00E47D9E" w:rsidP="00E47D9E">
      <w:pPr>
        <w:numPr>
          <w:ilvl w:val="3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el desplegable, selecciona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3DC327DB" w14:textId="77777777" w:rsidR="00E47D9E" w:rsidRPr="00E47D9E" w:rsidRDefault="00E47D9E" w:rsidP="00E47D9E">
      <w:pPr>
        <w:numPr>
          <w:ilvl w:val="3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La carpeta debería ser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/(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root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)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 (o a veces se muestra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como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/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docs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si eliges esa opción, pero para tu estructura actual,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/(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root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)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es lo correcto).</w:t>
      </w:r>
    </w:p>
    <w:p w14:paraId="02DCCB03" w14:textId="77777777" w:rsidR="00E47D9E" w:rsidRPr="00E47D9E" w:rsidRDefault="00E47D9E" w:rsidP="00E47D9E">
      <w:pPr>
        <w:numPr>
          <w:ilvl w:val="3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Haz clic en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Save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</w:t>
      </w:r>
    </w:p>
    <w:p w14:paraId="6B64EC62" w14:textId="77777777" w:rsidR="00E47D9E" w:rsidRPr="00E47D9E" w:rsidRDefault="00E47D9E" w:rsidP="00E47D9E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Espera la Implementación:</w:t>
      </w:r>
    </w:p>
    <w:p w14:paraId="19CD5195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GitHub Pages comenzará a construir y desplegar tu sitio. Esto puede tardar unos minutos.</w:t>
      </w:r>
    </w:p>
    <w:p w14:paraId="74BF93C6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Verás un mensaje que dice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Your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site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is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live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at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https://TU_USUARIO.github.io/NOMBRE_DEL_NUEVO_REPO/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(o similar) una vez que esté listo. A veces, hay un indicador de progreso.</w:t>
      </w:r>
    </w:p>
    <w:p w14:paraId="7494FA2E" w14:textId="77777777" w:rsidR="00E47D9E" w:rsidRPr="00E47D9E" w:rsidRDefault="00E47D9E" w:rsidP="00E47D9E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Puedes refrescar la página de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Settings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&gt; "Pages" para ver el estado.</w:t>
      </w:r>
    </w:p>
    <w:p w14:paraId="124E9C3E" w14:textId="77777777" w:rsidR="00E47D9E" w:rsidRPr="00E47D9E" w:rsidRDefault="00E47D9E" w:rsidP="00E47D9E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Visita tu Nuevo Sitio: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Una vez desplegado, podrás acceder a tu aplicación en la URL proporcionada.</w:t>
      </w:r>
    </w:p>
    <w:p w14:paraId="6CCCAECB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¡Y eso es todo!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Tu aplicación, tal como la tienes ahora (con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index.html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en la raíz y usando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esm.sh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 para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React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y JSX), está perfectamente configurada para ser servida directamente por GitHub Pages desde la raíz de tu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No necesitas un paso de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npm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run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build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para este tipo de configuración.</w:t>
      </w:r>
    </w:p>
    <w:p w14:paraId="035A8B66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Recuerda que si haces cambios futuros en los archivos de tu portátil:</w:t>
      </w:r>
    </w:p>
    <w:p w14:paraId="43A28007" w14:textId="77777777" w:rsidR="00E47D9E" w:rsidRPr="00E47D9E" w:rsidRDefault="00E47D9E" w:rsidP="00E47D9E">
      <w:pPr>
        <w:numPr>
          <w:ilvl w:val="0"/>
          <w:numId w:val="1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gram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add .</w:t>
      </w:r>
      <w:proofErr w:type="gram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(o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add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nombre-del-archivo-modificado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</w:t>
      </w:r>
    </w:p>
    <w:p w14:paraId="4C165A51" w14:textId="77777777" w:rsidR="00E47D9E" w:rsidRPr="00E47D9E" w:rsidRDefault="00E47D9E" w:rsidP="00E47D9E">
      <w:pPr>
        <w:numPr>
          <w:ilvl w:val="0"/>
          <w:numId w:val="1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commit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"Descripción de tus cambios"</w:t>
      </w:r>
    </w:p>
    <w:p w14:paraId="1093C419" w14:textId="77777777" w:rsidR="00E47D9E" w:rsidRPr="00E47D9E" w:rsidRDefault="00E47D9E" w:rsidP="00E47D9E">
      <w:pPr>
        <w:numPr>
          <w:ilvl w:val="0"/>
          <w:numId w:val="1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push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</w:p>
    <w:p w14:paraId="0FD6B16D" w14:textId="77777777" w:rsidR="00E47D9E" w:rsidRPr="00E47D9E" w:rsidRDefault="00E47D9E" w:rsidP="00E47D9E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lastRenderedPageBreak/>
        <w:t>GitHub Pages detectará automáticamente los nuevos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pushes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a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 reconstruirá tu sitio. ¡Mucha suerte con tu nueva versión!</w:t>
      </w:r>
    </w:p>
    <w:p w14:paraId="3A615ADF" w14:textId="77777777" w:rsidR="00E47D9E" w:rsidRPr="00E47D9E" w:rsidRDefault="00E47D9E" w:rsidP="00E47D9E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Al colocar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git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init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mira lo que aparece</w:t>
      </w:r>
    </w:p>
    <w:p w14:paraId="43E7E04C" w14:textId="77777777" w:rsidR="00E47D9E" w:rsidRPr="00E47D9E" w:rsidRDefault="00E47D9E" w:rsidP="00E47D9E">
      <w:pPr>
        <w:shd w:val="clear" w:color="auto" w:fill="EDF2FA"/>
        <w:spacing w:after="60" w:line="240" w:lineRule="auto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noProof/>
        </w:rPr>
        <w:drawing>
          <wp:inline distT="0" distB="0" distL="0" distR="0" wp14:anchorId="6649B121" wp14:editId="78C143EA">
            <wp:extent cx="5610225" cy="100681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58" cy="10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47D9E">
        <w:rPr>
          <w:rFonts w:ascii="Arial" w:eastAsia="Times New Roman" w:hAnsi="Arial" w:cs="Arial"/>
          <w:color w:val="1A1C1E"/>
          <w:sz w:val="18"/>
          <w:szCs w:val="18"/>
          <w:lang w:eastAsia="es-CO"/>
        </w:rPr>
        <w:t>git</w:t>
      </w:r>
      <w:proofErr w:type="spellEnd"/>
      <w:r w:rsidRPr="00E47D9E">
        <w:rPr>
          <w:rFonts w:ascii="Arial" w:eastAsia="Times New Roman" w:hAnsi="Arial" w:cs="Arial"/>
          <w:color w:val="1A1C1E"/>
          <w:sz w:val="18"/>
          <w:szCs w:val="18"/>
          <w:lang w:eastAsia="es-CO"/>
        </w:rPr>
        <w:t xml:space="preserve"> init.png</w:t>
      </w:r>
    </w:p>
    <w:p w14:paraId="3194A1CC" w14:textId="77777777" w:rsidR="00E47D9E" w:rsidRPr="00E47D9E" w:rsidRDefault="00E47D9E" w:rsidP="00E47D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Thought</w:t>
      </w:r>
      <w:proofErr w:type="spellEnd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for</w:t>
      </w:r>
      <w:proofErr w:type="spellEnd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17 </w:t>
      </w: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seconds</w:t>
      </w:r>
      <w:proofErr w:type="spellEnd"/>
    </w:p>
    <w:p w14:paraId="2E0FCEF3" w14:textId="77777777" w:rsidR="00E47D9E" w:rsidRPr="00E47D9E" w:rsidRDefault="00E47D9E" w:rsidP="00E47D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44474E"/>
          <w:sz w:val="30"/>
          <w:szCs w:val="30"/>
          <w:lang w:eastAsia="es-CO"/>
        </w:rPr>
        <w:t>chevron_right</w:t>
      </w:r>
      <w:proofErr w:type="spellEnd"/>
    </w:p>
    <w:p w14:paraId="2F8310D4" w14:textId="77777777" w:rsidR="00E47D9E" w:rsidRPr="00E47D9E" w:rsidRDefault="00E47D9E" w:rsidP="00E47D9E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¡Hola! Veo la captura de pantalla.</w:t>
      </w:r>
    </w:p>
    <w:p w14:paraId="5229529B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El problema con el segundo comando: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# Establece '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' como la rama principal por defecto</w:t>
      </w:r>
    </w:p>
    <w:p w14:paraId="1652E9FD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Es que la parte que dice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# Establece '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' como la rama principal por defecto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(que es un comentario para explicar el comando) está siendo interpretada por Git como si fueran más argumentos para el comando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Por eso te dice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"fatal: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too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many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arguments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for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a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rename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operation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"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(demasiados argumentos para una operación de renombrar).</w:t>
      </w:r>
    </w:p>
    <w:p w14:paraId="05E7550C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No te preocupes, la solución es sencilla:</w:t>
      </w:r>
    </w:p>
    <w:p w14:paraId="16B66170" w14:textId="77777777" w:rsidR="00E47D9E" w:rsidRPr="00E47D9E" w:rsidRDefault="00E47D9E" w:rsidP="00E47D9E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init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: Este comando te dijo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"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Reinitialized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existing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Git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repository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..."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Esto significa que tu carpeta ya era un repositorio de Git, y simplemente lo ha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re-inicializado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 Esto está bien, no hay problema aquí.</w:t>
      </w:r>
    </w:p>
    <w:p w14:paraId="6DC4C260" w14:textId="77777777" w:rsidR="00E47D9E" w:rsidRPr="00E47D9E" w:rsidRDefault="00E47D9E" w:rsidP="00E47D9E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Para renombrar la rama actual a </w:t>
      </w: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El comando correcto es simplemente:</w:t>
      </w:r>
    </w:p>
    <w:p w14:paraId="3061E206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3628D17A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22863A"/>
          <w:sz w:val="20"/>
          <w:szCs w:val="20"/>
          <w:lang w:eastAsia="es-CO"/>
        </w:rPr>
        <w:t>main</w:t>
      </w:r>
      <w:proofErr w:type="spellEnd"/>
    </w:p>
    <w:p w14:paraId="56F9123B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2C3D4444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4570AE95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Intenta ejecutar solo esa parte.</w:t>
      </w:r>
    </w:p>
    <w:p w14:paraId="0EE667B8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Pasos corregidos a seguir en tu terminal, desde la carpeta de tu proyecto:</w:t>
      </w:r>
    </w:p>
    <w:p w14:paraId="3825AC4D" w14:textId="77777777" w:rsidR="00E47D9E" w:rsidRPr="00E47D9E" w:rsidRDefault="00E47D9E" w:rsidP="00E47D9E">
      <w:pPr>
        <w:numPr>
          <w:ilvl w:val="0"/>
          <w:numId w:val="1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lastRenderedPageBreak/>
        <w:t xml:space="preserve">Si tu terminal aún muestra el error, simplemente presiona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Enter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para obtener una nueva línea de comando.</w:t>
      </w:r>
    </w:p>
    <w:p w14:paraId="184FD121" w14:textId="77777777" w:rsidR="00E47D9E" w:rsidRPr="00E47D9E" w:rsidRDefault="00E47D9E" w:rsidP="00E47D9E">
      <w:pPr>
        <w:numPr>
          <w:ilvl w:val="0"/>
          <w:numId w:val="1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Asegúrate de que estás en la rama que quieres renombrar (si acabas de hacer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init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probablemente solo hay una rama, y es la actual). Para renombrar la rama actual 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ejecuta:</w:t>
      </w:r>
    </w:p>
    <w:p w14:paraId="49169995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030EC49F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22863A"/>
          <w:sz w:val="20"/>
          <w:szCs w:val="20"/>
          <w:lang w:eastAsia="es-CO"/>
        </w:rPr>
        <w:t>main</w:t>
      </w:r>
      <w:proofErr w:type="spellEnd"/>
    </w:p>
    <w:p w14:paraId="6899B2EB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6B71D330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08BFC5E9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Si tu rama actual ya se llama </w:t>
      </w:r>
      <w:proofErr w:type="spellStart"/>
      <w:r w:rsidRPr="00E47D9E">
        <w:rPr>
          <w:rFonts w:ascii="Courier New" w:eastAsia="Times New Roman" w:hAnsi="Courier New" w:cs="Courier New"/>
          <w:i/>
          <w:iCs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este comando podría darte un error indicando que la rama '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' ya existe, o simplemente no hacer nada. Puedes verificar tu rama actual con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(la que tenga un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*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al lado es la actual). Si ya es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puedes saltar este paso.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</w:r>
      <w:r w:rsidRPr="00E47D9E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Si tu rama se llama </w:t>
      </w:r>
      <w:r w:rsidRPr="00E47D9E">
        <w:rPr>
          <w:rFonts w:ascii="Courier New" w:eastAsia="Times New Roman" w:hAnsi="Courier New" w:cs="Courier New"/>
          <w:i/>
          <w:iCs/>
          <w:color w:val="1A1C1E"/>
          <w:sz w:val="20"/>
          <w:szCs w:val="20"/>
          <w:bdr w:val="single" w:sz="6" w:space="0" w:color="FFFFFF" w:frame="1"/>
          <w:lang w:eastAsia="es-CO"/>
        </w:rPr>
        <w:t>master</w:t>
      </w:r>
      <w:r w:rsidRPr="00E47D9E">
        <w:rPr>
          <w:rFonts w:ascii="Arial" w:eastAsia="Times New Roman" w:hAnsi="Arial" w:cs="Arial"/>
          <w:i/>
          <w:iCs/>
          <w:color w:val="1A1C1E"/>
          <w:sz w:val="21"/>
          <w:szCs w:val="21"/>
          <w:lang w:eastAsia="es-CO"/>
        </w:rPr>
        <w:t> (común en Git más antiguos) y quieres renombrarla a </w:t>
      </w:r>
      <w:proofErr w:type="spellStart"/>
      <w:r w:rsidRPr="00E47D9E">
        <w:rPr>
          <w:rFonts w:ascii="Courier New" w:eastAsia="Times New Roman" w:hAnsi="Courier New" w:cs="Courier New"/>
          <w:i/>
          <w:iCs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, el comando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(ejecutado mientras estás en la rama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master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 la renombrará.</w:t>
      </w:r>
    </w:p>
    <w:p w14:paraId="40183DA8" w14:textId="77777777" w:rsidR="00E47D9E" w:rsidRPr="00E47D9E" w:rsidRDefault="00E47D9E" w:rsidP="00E47D9E">
      <w:pPr>
        <w:numPr>
          <w:ilvl w:val="0"/>
          <w:numId w:val="1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Luego, puedes continuar con los siguientes pasos que te había indicado:</w:t>
      </w:r>
    </w:p>
    <w:p w14:paraId="7D0230D7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5818AE00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proofErr w:type="gramStart"/>
      <w:r w:rsidRPr="00E47D9E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add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.</w:t>
      </w:r>
      <w:proofErr w:type="gramEnd"/>
    </w:p>
    <w:p w14:paraId="45D8269E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104E5577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28317672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0C99C072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D73A49"/>
          <w:sz w:val="20"/>
          <w:szCs w:val="20"/>
          <w:lang w:eastAsia="es-CO"/>
        </w:rPr>
        <w:t>commit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r w:rsidRPr="00E47D9E">
        <w:rPr>
          <w:rFonts w:ascii="Courier New" w:eastAsia="Times New Roman" w:hAnsi="Courier New" w:cs="Courier New"/>
          <w:color w:val="005CC5"/>
          <w:sz w:val="20"/>
          <w:szCs w:val="20"/>
          <w:lang w:eastAsia="es-CO"/>
        </w:rPr>
        <w:t>-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m "Versión inicial de la Yincana Literaria Interactiva"</w:t>
      </w:r>
    </w:p>
    <w:p w14:paraId="01787E67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0695F69C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42227333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3EAA372A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remote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add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https:</w:t>
      </w:r>
      <w:r w:rsidRPr="00E47D9E">
        <w:rPr>
          <w:rFonts w:ascii="Courier New" w:eastAsia="Times New Roman" w:hAnsi="Courier New" w:cs="Courier New"/>
          <w:color w:val="6A737D"/>
          <w:sz w:val="20"/>
          <w:szCs w:val="20"/>
          <w:lang w:eastAsia="es-CO"/>
        </w:rPr>
        <w:t>//github.com/TU_USUARIO/NOMBRE_DEL_NUEVO_REPO.git</w:t>
      </w:r>
    </w:p>
    <w:p w14:paraId="2313135C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lastRenderedPageBreak/>
        <w:t>content_copydownload</w:t>
      </w:r>
      <w:proofErr w:type="spellEnd"/>
    </w:p>
    <w:p w14:paraId="2DDA86BE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336FE417" w14:textId="77777777" w:rsidR="00E47D9E" w:rsidRPr="00E47D9E" w:rsidRDefault="00E47D9E" w:rsidP="00E47D9E">
      <w:pPr>
        <w:shd w:val="clear" w:color="auto" w:fill="FFFFFF"/>
        <w:spacing w:before="100" w:beforeAutospacing="1" w:after="45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(Recuerda reemplazar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TU_USUARIO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NOMBRE_DEL_NUEVO_REPO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con los tuyos).</w:t>
      </w:r>
    </w:p>
    <w:p w14:paraId="668E219E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Generated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bash</w:t>
      </w:r>
      <w:proofErr w:type="spellEnd"/>
    </w:p>
    <w:p w14:paraId="75AC8D60" w14:textId="77777777" w:rsidR="00E47D9E" w:rsidRPr="00E47D9E" w:rsidRDefault="00E47D9E" w:rsidP="00E4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push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-u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22863A"/>
          <w:sz w:val="20"/>
          <w:szCs w:val="20"/>
          <w:lang w:eastAsia="es-CO"/>
        </w:rPr>
        <w:t>main</w:t>
      </w:r>
      <w:proofErr w:type="spellEnd"/>
    </w:p>
    <w:p w14:paraId="77B89A0D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Google Symbols" w:eastAsia="Times New Roman" w:hAnsi="Google Symbols" w:cs="Arial"/>
          <w:color w:val="1A1C1E"/>
          <w:sz w:val="30"/>
          <w:szCs w:val="30"/>
          <w:lang w:eastAsia="es-CO"/>
        </w:rPr>
        <w:t>content_copydownload</w:t>
      </w:r>
      <w:proofErr w:type="spellEnd"/>
    </w:p>
    <w:p w14:paraId="7FFAE06D" w14:textId="77777777" w:rsidR="00E47D9E" w:rsidRPr="00E47D9E" w:rsidRDefault="00E47D9E" w:rsidP="00E47D9E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 xml:space="preserve">Use 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code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 </w: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begin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instrText>HYPERLINK "https://support.google.com/legal/answer/13505487" \t "_blank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instrText xml:space="preserve">" </w:instrText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separate"/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with</w:t>
      </w:r>
      <w:proofErr w:type="spellEnd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076EFF"/>
          <w:sz w:val="15"/>
          <w:szCs w:val="15"/>
          <w:u w:val="single"/>
          <w:lang w:eastAsia="es-CO"/>
        </w:rPr>
        <w:t>caution</w:t>
      </w:r>
      <w:proofErr w:type="spellEnd"/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fldChar w:fldCharType="end"/>
      </w:r>
      <w:r w:rsidRPr="00E47D9E">
        <w:rPr>
          <w:rFonts w:ascii="Arial" w:eastAsia="Times New Roman" w:hAnsi="Arial" w:cs="Arial"/>
          <w:color w:val="1A1C1E"/>
          <w:sz w:val="15"/>
          <w:szCs w:val="15"/>
          <w:rtl/>
          <w:lang w:eastAsia="es-CO"/>
        </w:rPr>
        <w:t>.</w:t>
      </w:r>
      <w:proofErr w:type="spellStart"/>
      <w:r w:rsidRPr="00E47D9E">
        <w:rPr>
          <w:rFonts w:ascii="Arial" w:eastAsia="Times New Roman" w:hAnsi="Arial" w:cs="Arial"/>
          <w:color w:val="1A1C1E"/>
          <w:sz w:val="15"/>
          <w:szCs w:val="15"/>
          <w:lang w:eastAsia="es-CO"/>
        </w:rPr>
        <w:t>Bash</w:t>
      </w:r>
      <w:proofErr w:type="spellEnd"/>
    </w:p>
    <w:p w14:paraId="5680B19A" w14:textId="77777777" w:rsidR="00E47D9E" w:rsidRPr="00E47D9E" w:rsidRDefault="00E47D9E" w:rsidP="00E47D9E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Intenta ejecutar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sin el comentario y dime si funciona. ¡Debería solucionarlo!</w:t>
      </w:r>
    </w:p>
    <w:p w14:paraId="222A5277" w14:textId="77777777" w:rsidR="00E47D9E" w:rsidRPr="00E47D9E" w:rsidRDefault="00E47D9E" w:rsidP="00E47D9E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pues no me dio errores mira</w:t>
      </w:r>
    </w:p>
    <w:p w14:paraId="4CAA59D3" w14:textId="77777777" w:rsidR="00E47D9E" w:rsidRPr="00E47D9E" w:rsidRDefault="00E47D9E" w:rsidP="00E47D9E">
      <w:pPr>
        <w:shd w:val="clear" w:color="auto" w:fill="EDF2FA"/>
        <w:spacing w:after="60" w:line="240" w:lineRule="auto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noProof/>
        </w:rPr>
        <w:drawing>
          <wp:inline distT="0" distB="0" distL="0" distR="0" wp14:anchorId="608CB24A" wp14:editId="3E98640B">
            <wp:extent cx="6315075" cy="184664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41" cy="18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D9E">
        <w:rPr>
          <w:rFonts w:ascii="Arial" w:eastAsia="Times New Roman" w:hAnsi="Arial" w:cs="Arial"/>
          <w:color w:val="1A1C1E"/>
          <w:sz w:val="18"/>
          <w:szCs w:val="18"/>
          <w:lang w:eastAsia="es-CO"/>
        </w:rPr>
        <w:t>Sin errores.png</w:t>
      </w:r>
    </w:p>
    <w:p w14:paraId="3E44CF24" w14:textId="77777777" w:rsidR="00E47D9E" w:rsidRPr="00E47D9E" w:rsidRDefault="00E47D9E" w:rsidP="00E47D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74E"/>
          <w:sz w:val="18"/>
          <w:szCs w:val="18"/>
          <w:lang w:eastAsia="es-CO"/>
        </w:rPr>
      </w:pP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Thought</w:t>
      </w:r>
      <w:proofErr w:type="spellEnd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for</w:t>
      </w:r>
      <w:proofErr w:type="spellEnd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 xml:space="preserve"> 4 </w:t>
      </w:r>
      <w:proofErr w:type="spellStart"/>
      <w:r w:rsidRPr="00E47D9E">
        <w:rPr>
          <w:rFonts w:ascii="Arial" w:eastAsia="Times New Roman" w:hAnsi="Arial" w:cs="Arial"/>
          <w:color w:val="44474E"/>
          <w:sz w:val="18"/>
          <w:szCs w:val="18"/>
          <w:lang w:eastAsia="es-CO"/>
        </w:rPr>
        <w:t>seconds</w:t>
      </w:r>
      <w:proofErr w:type="spellEnd"/>
    </w:p>
    <w:p w14:paraId="70CB6999" w14:textId="77777777" w:rsidR="00E47D9E" w:rsidRPr="00E47D9E" w:rsidRDefault="00E47D9E" w:rsidP="00E47D9E">
      <w:pPr>
        <w:shd w:val="clear" w:color="auto" w:fill="FFFFFF"/>
        <w:spacing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¡Excelente! La captura de pantalla muestra que el comando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push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-u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fue exitoso.</w:t>
      </w:r>
    </w:p>
    <w:p w14:paraId="469F0466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Los mensajes:</w:t>
      </w:r>
    </w:p>
    <w:p w14:paraId="5D789398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Enumerating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objects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: 34, done.</w:t>
      </w:r>
    </w:p>
    <w:p w14:paraId="75C3268D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Counting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objects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: 100% (34/34), done.</w:t>
      </w:r>
    </w:p>
    <w:p w14:paraId="5AAAE47C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Delta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compression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using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up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to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4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threads</w:t>
      </w:r>
      <w:proofErr w:type="spellEnd"/>
    </w:p>
    <w:p w14:paraId="690C4D39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Compressing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objects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: 100% (34/34), done.</w:t>
      </w:r>
    </w:p>
    <w:p w14:paraId="17FB7E4B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Writing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objects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: 100% (34/34), 22.28 KiB | 950.00 KiB/s, done.</w:t>
      </w:r>
    </w:p>
    <w:p w14:paraId="2628BD05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Total 34 (delta 5),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reused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0 (delta 0), pack-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reused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0 (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from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0)</w:t>
      </w:r>
    </w:p>
    <w:p w14:paraId="03E81E05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remote: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Resolving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deltas: 100% (5/5), done.</w:t>
      </w:r>
    </w:p>
    <w:p w14:paraId="7AD457F1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lastRenderedPageBreak/>
        <w:t>To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https://github.com/yincanaencontexto/yincanaliterariainteractiva.git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(¡Este es tu nuevo repositorio!)</w:t>
      </w:r>
    </w:p>
    <w:p w14:paraId="3F3EA63F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* [new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]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-&gt;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</w:p>
    <w:p w14:paraId="617C95BA" w14:textId="77777777" w:rsidR="00E47D9E" w:rsidRPr="00E47D9E" w:rsidRDefault="00E47D9E" w:rsidP="00E47D9E">
      <w:pPr>
        <w:numPr>
          <w:ilvl w:val="0"/>
          <w:numId w:val="1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'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' set up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to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track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'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/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'.</w:t>
      </w:r>
    </w:p>
    <w:p w14:paraId="0388EE6B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Todos indican que los archivos se subieron correctamente a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de tu nuevo repositorio en GitHub y que tu rama local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ahora está configurada para "rastrear" (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track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en el servidor (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).</w:t>
      </w:r>
    </w:p>
    <w:p w14:paraId="372F3D4A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El comando </w:t>
      </w: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git</w:t>
      </w:r>
      <w:proofErr w:type="spellEnd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branch</w:t>
      </w:r>
      <w:proofErr w:type="spellEnd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 xml:space="preserve"> -m </w:t>
      </w:r>
      <w:proofErr w:type="spellStart"/>
      <w:r w:rsidRPr="00E47D9E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 al final: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br/>
        <w:t>Lo ejecutaste de nuevo después del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push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 Si tu rama ya se llamaba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(lo cual era así porque el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push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fue 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origin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 xml:space="preserve"> 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), el comando simplemente no hace nada o te podría haber dicho que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ya existe. En cualquier caso, no es un problema.</w:t>
      </w:r>
    </w:p>
    <w:p w14:paraId="2A4EFF20" w14:textId="77777777" w:rsidR="00E47D9E" w:rsidRPr="00E47D9E" w:rsidRDefault="00E47D9E" w:rsidP="00E47D9E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Siguientes Pasos:</w:t>
      </w:r>
    </w:p>
    <w:p w14:paraId="339E2DCA" w14:textId="77777777" w:rsidR="00E47D9E" w:rsidRPr="00E47D9E" w:rsidRDefault="00E47D9E" w:rsidP="00E47D9E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Ve a GitHub:</w:t>
      </w:r>
    </w:p>
    <w:p w14:paraId="564F7CF1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Abre tu navegador y ve a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https://github.com/yincanaencontexto/yincanaliterariainteractiva</w:t>
      </w:r>
    </w:p>
    <w:p w14:paraId="42790C3B" w14:textId="77777777" w:rsidR="00E47D9E" w:rsidRPr="00E47D9E" w:rsidRDefault="00E47D9E" w:rsidP="00E47D9E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Configura GitHub Pages (si no lo hiciste mientras esperabas):</w:t>
      </w:r>
    </w:p>
    <w:p w14:paraId="38D715BE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Haz clic en la pestaña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Settings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 (Configuración) del repositorio.</w:t>
      </w:r>
    </w:p>
    <w:p w14:paraId="2E69D97D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el menú lateral izquierdo, haz clic en "Pages".</w:t>
      </w:r>
    </w:p>
    <w:p w14:paraId="2DC9647B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En la sección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Build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and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deployment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":</w:t>
      </w:r>
    </w:p>
    <w:p w14:paraId="222094E2" w14:textId="77777777" w:rsidR="00E47D9E" w:rsidRPr="00E47D9E" w:rsidRDefault="00E47D9E" w:rsidP="00E47D9E">
      <w:pPr>
        <w:numPr>
          <w:ilvl w:val="2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proofErr w:type="spellStart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Source</w:t>
      </w:r>
      <w:proofErr w:type="spellEnd"/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 xml:space="preserve"> (Fuente):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 Selecciona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Deploy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from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 xml:space="preserve"> a 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branch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</w:t>
      </w:r>
    </w:p>
    <w:p w14:paraId="56FC5F8B" w14:textId="77777777" w:rsidR="00E47D9E" w:rsidRPr="00E47D9E" w:rsidRDefault="00E47D9E" w:rsidP="00E47D9E">
      <w:pPr>
        <w:numPr>
          <w:ilvl w:val="2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Branch (Rama):</w:t>
      </w:r>
    </w:p>
    <w:p w14:paraId="2AEA2F3D" w14:textId="77777777" w:rsidR="00E47D9E" w:rsidRPr="00E47D9E" w:rsidRDefault="00E47D9E" w:rsidP="00E47D9E">
      <w:pPr>
        <w:numPr>
          <w:ilvl w:val="3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Elige la rama 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main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75230588" w14:textId="77777777" w:rsidR="00E47D9E" w:rsidRPr="00E47D9E" w:rsidRDefault="00E47D9E" w:rsidP="00E47D9E">
      <w:pPr>
        <w:numPr>
          <w:ilvl w:val="3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La carpeta debe ser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/(</w:t>
      </w:r>
      <w:proofErr w:type="spellStart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root</w:t>
      </w:r>
      <w:proofErr w:type="spellEnd"/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)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.</w:t>
      </w:r>
    </w:p>
    <w:p w14:paraId="5B983275" w14:textId="77777777" w:rsidR="00E47D9E" w:rsidRPr="00E47D9E" w:rsidRDefault="00E47D9E" w:rsidP="00E47D9E">
      <w:pPr>
        <w:numPr>
          <w:ilvl w:val="3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Haz clic en "</w:t>
      </w:r>
      <w:proofErr w:type="spellStart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Save</w:t>
      </w:r>
      <w:proofErr w:type="spellEnd"/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".</w:t>
      </w:r>
    </w:p>
    <w:p w14:paraId="78D49CAD" w14:textId="77777777" w:rsidR="00E47D9E" w:rsidRPr="00E47D9E" w:rsidRDefault="00E47D9E" w:rsidP="00E47D9E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CO"/>
        </w:rPr>
        <w:t>Espera la Implementación:</w:t>
      </w:r>
    </w:p>
    <w:p w14:paraId="0F8B8173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GitHub Pages comenzará a construir y desplegar tu sitio. Esto puede tardar unos minutos.</w:t>
      </w:r>
    </w:p>
    <w:p w14:paraId="75F1E221" w14:textId="77777777" w:rsidR="00E47D9E" w:rsidRPr="00E47D9E" w:rsidRDefault="00E47D9E" w:rsidP="00E47D9E">
      <w:pPr>
        <w:numPr>
          <w:ilvl w:val="1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La página de configuración de GitHub Pages te mostrará la URL de tu sitio una vez que esté listo (algo como </w:t>
      </w:r>
      <w:r w:rsidRPr="00E47D9E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es-CO"/>
        </w:rPr>
        <w:t>https://yincanaencontexto.github.io/yincanaliterariainteractiva/</w:t>
      </w: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).</w:t>
      </w:r>
    </w:p>
    <w:p w14:paraId="5B7D0585" w14:textId="77777777" w:rsidR="00E47D9E" w:rsidRPr="00E47D9E" w:rsidRDefault="00E47D9E" w:rsidP="00E47D9E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CO"/>
        </w:rPr>
      </w:pPr>
      <w:r w:rsidRPr="00E47D9E">
        <w:rPr>
          <w:rFonts w:ascii="Arial" w:eastAsia="Times New Roman" w:hAnsi="Arial" w:cs="Arial"/>
          <w:color w:val="1A1C1E"/>
          <w:sz w:val="21"/>
          <w:szCs w:val="21"/>
          <w:lang w:eastAsia="es-CO"/>
        </w:rPr>
        <w:t>¡Todo parece ir por buen camino! Felicitaciones por subir tu proyecto al nuevo repositorio. Ahora solo falta que GitHub Pages haga su magia.</w:t>
      </w:r>
    </w:p>
    <w:p w14:paraId="2459D1F5" w14:textId="77777777" w:rsidR="002738C6" w:rsidRDefault="002738C6" w:rsidP="002738C6">
      <w:pPr>
        <w:pStyle w:val="ng-star-inserted"/>
        <w:numPr>
          <w:ilvl w:val="0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Sube los cambios a GitHub:</w:t>
      </w:r>
    </w:p>
    <w:p w14:paraId="24D86EC9" w14:textId="77777777" w:rsidR="002738C6" w:rsidRDefault="002738C6" w:rsidP="002738C6">
      <w:pPr>
        <w:pStyle w:val="ng-star-inserted"/>
        <w:numPr>
          <w:ilvl w:val="1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En tu terminal, navega a la carpeta del proyecto.</w:t>
      </w:r>
    </w:p>
    <w:p w14:paraId="1E1EEA24" w14:textId="77777777" w:rsidR="002738C6" w:rsidRDefault="002738C6" w:rsidP="002738C6">
      <w:pPr>
        <w:pStyle w:val="ng-star-inserted"/>
        <w:numPr>
          <w:ilvl w:val="1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Ejecuta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gram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status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 para ver los cambios (verás archivos 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eliminados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.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tsx</w:t>
      </w:r>
      <w:proofErr w:type="spellEnd"/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> y archivos nuevos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.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js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).</w:t>
      </w:r>
    </w:p>
    <w:p w14:paraId="230927BE" w14:textId="77777777" w:rsidR="002738C6" w:rsidRDefault="002738C6" w:rsidP="002738C6">
      <w:pPr>
        <w:pStyle w:val="ng-star-inserted"/>
        <w:numPr>
          <w:ilvl w:val="1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Añade todos los cambios: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add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.</w:t>
      </w:r>
      <w:proofErr w:type="gramEnd"/>
    </w:p>
    <w:p w14:paraId="3146747F" w14:textId="77777777" w:rsidR="002738C6" w:rsidRDefault="002738C6" w:rsidP="002738C6">
      <w:pPr>
        <w:pStyle w:val="ng-star-inserted"/>
        <w:numPr>
          <w:ilvl w:val="1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Haz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commit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commit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-m "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Fix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: Renombrar todos los </w:t>
      </w:r>
      <w:proofErr w:type="gram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componentes .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tsx</w:t>
      </w:r>
      <w:proofErr w:type="spellEnd"/>
      <w:proofErr w:type="gram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a .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js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para MIME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types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"</w:t>
      </w:r>
    </w:p>
    <w:p w14:paraId="76F0091F" w14:textId="77777777" w:rsidR="002738C6" w:rsidRPr="005145F1" w:rsidRDefault="002738C6" w:rsidP="002738C6">
      <w:pPr>
        <w:pStyle w:val="ng-star-inserted"/>
        <w:numPr>
          <w:ilvl w:val="1"/>
          <w:numId w:val="16"/>
        </w:numPr>
        <w:shd w:val="clear" w:color="auto" w:fill="FFFFFF"/>
        <w:spacing w:before="0" w:beforeAutospacing="0" w:after="45" w:afterAutospacing="0" w:line="300" w:lineRule="atLeast"/>
        <w:rPr>
          <w:rStyle w:val="inline-code"/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Sube: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push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origin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main</w:t>
      </w:r>
      <w:proofErr w:type="spellEnd"/>
    </w:p>
    <w:p w14:paraId="73FC3CC8" w14:textId="77777777" w:rsidR="005145F1" w:rsidRDefault="005145F1" w:rsidP="005145F1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718189F3" w14:textId="77777777" w:rsidR="005145F1" w:rsidRDefault="005145F1" w:rsidP="005145F1">
      <w:r>
        <w:t>"</w:t>
      </w:r>
      <w:proofErr w:type="spellStart"/>
      <w:r>
        <w:t>deploy</w:t>
      </w:r>
      <w:proofErr w:type="spellEnd"/>
      <w:r>
        <w:t>": "</w:t>
      </w:r>
      <w:proofErr w:type="spellStart"/>
      <w:r>
        <w:t>gh-pages</w:t>
      </w:r>
      <w:proofErr w:type="spellEnd"/>
      <w:r>
        <w:t xml:space="preserve"> -d </w:t>
      </w:r>
      <w:proofErr w:type="spellStart"/>
      <w:r>
        <w:t>dist</w:t>
      </w:r>
      <w:proofErr w:type="spellEnd"/>
      <w:r>
        <w:t xml:space="preserve"> -r https://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@github.com/Yincanaencontexto/yincanaliterariainteractiva.git"</w:t>
      </w:r>
    </w:p>
    <w:p w14:paraId="62F3800F" w14:textId="119634CD" w:rsidR="00E47D9E" w:rsidRDefault="005145F1" w:rsidP="005145F1">
      <w:r>
        <w:t xml:space="preserve">  },</w:t>
      </w:r>
    </w:p>
    <w:p w14:paraId="5E22DB7C" w14:textId="77777777" w:rsidR="00E06789" w:rsidRDefault="00E06789" w:rsidP="005145F1"/>
    <w:p w14:paraId="2E13EFEF" w14:textId="47D94A06" w:rsidR="00E06789" w:rsidRDefault="00E06789" w:rsidP="005145F1">
      <w:proofErr w:type="spellStart"/>
      <w:r w:rsidRPr="00E06789">
        <w:t>git</w:t>
      </w:r>
      <w:proofErr w:type="spellEnd"/>
      <w:r w:rsidRPr="00E06789">
        <w:t xml:space="preserve"> </w:t>
      </w:r>
      <w:proofErr w:type="spellStart"/>
      <w:r w:rsidRPr="00E06789">
        <w:t>commit</w:t>
      </w:r>
      <w:proofErr w:type="spellEnd"/>
      <w:r w:rsidRPr="00E06789">
        <w:t xml:space="preserve"> -m "Remover </w:t>
      </w:r>
      <w:r>
        <w:t xml:space="preserve">problemas </w:t>
      </w:r>
      <w:proofErr w:type="spellStart"/>
      <w:r>
        <w:t>commit</w:t>
      </w:r>
      <w:proofErr w:type="spellEnd"/>
      <w:r w:rsidRPr="00E06789">
        <w:t>"</w:t>
      </w:r>
    </w:p>
    <w:sectPr w:rsidR="00E06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2070"/>
    <w:multiLevelType w:val="multilevel"/>
    <w:tmpl w:val="5EF0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056DD"/>
    <w:multiLevelType w:val="multilevel"/>
    <w:tmpl w:val="2640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83AEB"/>
    <w:multiLevelType w:val="multilevel"/>
    <w:tmpl w:val="056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D647C"/>
    <w:multiLevelType w:val="multilevel"/>
    <w:tmpl w:val="455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5AC5"/>
    <w:multiLevelType w:val="multilevel"/>
    <w:tmpl w:val="DE9E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B2916"/>
    <w:multiLevelType w:val="multilevel"/>
    <w:tmpl w:val="EC4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E362D"/>
    <w:multiLevelType w:val="multilevel"/>
    <w:tmpl w:val="174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F0A0C"/>
    <w:multiLevelType w:val="multilevel"/>
    <w:tmpl w:val="43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949EA"/>
    <w:multiLevelType w:val="multilevel"/>
    <w:tmpl w:val="A1BA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2362F"/>
    <w:multiLevelType w:val="multilevel"/>
    <w:tmpl w:val="D5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230F0"/>
    <w:multiLevelType w:val="multilevel"/>
    <w:tmpl w:val="42A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D27C5"/>
    <w:multiLevelType w:val="multilevel"/>
    <w:tmpl w:val="F604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F6929"/>
    <w:multiLevelType w:val="multilevel"/>
    <w:tmpl w:val="0CD4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912B8"/>
    <w:multiLevelType w:val="multilevel"/>
    <w:tmpl w:val="8886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F6F43"/>
    <w:multiLevelType w:val="multilevel"/>
    <w:tmpl w:val="587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82AE8"/>
    <w:multiLevelType w:val="multilevel"/>
    <w:tmpl w:val="9D7E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754361">
    <w:abstractNumId w:val="7"/>
  </w:num>
  <w:num w:numId="2" w16cid:durableId="64642797">
    <w:abstractNumId w:val="1"/>
  </w:num>
  <w:num w:numId="3" w16cid:durableId="2022928869">
    <w:abstractNumId w:val="10"/>
  </w:num>
  <w:num w:numId="4" w16cid:durableId="936913183">
    <w:abstractNumId w:val="5"/>
  </w:num>
  <w:num w:numId="5" w16cid:durableId="1913078195">
    <w:abstractNumId w:val="6"/>
  </w:num>
  <w:num w:numId="6" w16cid:durableId="688723001">
    <w:abstractNumId w:val="2"/>
  </w:num>
  <w:num w:numId="7" w16cid:durableId="385683623">
    <w:abstractNumId w:val="3"/>
  </w:num>
  <w:num w:numId="8" w16cid:durableId="1189872878">
    <w:abstractNumId w:val="11"/>
  </w:num>
  <w:num w:numId="9" w16cid:durableId="1451120470">
    <w:abstractNumId w:val="14"/>
  </w:num>
  <w:num w:numId="10" w16cid:durableId="1541816537">
    <w:abstractNumId w:val="8"/>
  </w:num>
  <w:num w:numId="11" w16cid:durableId="1187400325">
    <w:abstractNumId w:val="12"/>
  </w:num>
  <w:num w:numId="12" w16cid:durableId="489368999">
    <w:abstractNumId w:val="15"/>
  </w:num>
  <w:num w:numId="13" w16cid:durableId="1131942437">
    <w:abstractNumId w:val="13"/>
  </w:num>
  <w:num w:numId="14" w16cid:durableId="1210340345">
    <w:abstractNumId w:val="9"/>
  </w:num>
  <w:num w:numId="15" w16cid:durableId="274143374">
    <w:abstractNumId w:val="4"/>
  </w:num>
  <w:num w:numId="16" w16cid:durableId="167537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32"/>
    <w:rsid w:val="002738C6"/>
    <w:rsid w:val="004C5E32"/>
    <w:rsid w:val="005145F1"/>
    <w:rsid w:val="00743BD4"/>
    <w:rsid w:val="009C19D0"/>
    <w:rsid w:val="00E06789"/>
    <w:rsid w:val="00E47D9E"/>
    <w:rsid w:val="00FE7F50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A83E"/>
  <w15:chartTrackingRefBased/>
  <w15:docId w15:val="{8AAC9AF7-359B-4A8E-AE8E-A336968B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27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g-star-inserted1">
    <w:name w:val="ng-star-inserted1"/>
    <w:basedOn w:val="Fuentedeprrafopredeter"/>
    <w:rsid w:val="002738C6"/>
  </w:style>
  <w:style w:type="character" w:customStyle="1" w:styleId="inline-code">
    <w:name w:val="inline-code"/>
    <w:basedOn w:val="Fuentedeprrafopredeter"/>
    <w:rsid w:val="002738C6"/>
  </w:style>
  <w:style w:type="paragraph" w:styleId="Prrafodelista">
    <w:name w:val="List Paragraph"/>
    <w:basedOn w:val="Normal"/>
    <w:uiPriority w:val="34"/>
    <w:qFormat/>
    <w:rsid w:val="0051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6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8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436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807">
                  <w:marLeft w:val="0"/>
                  <w:marRight w:val="0"/>
                  <w:marTop w:val="0"/>
                  <w:marBottom w:val="0"/>
                  <w:divBdr>
                    <w:top w:val="single" w:sz="6" w:space="1" w:color="A8ABB4"/>
                    <w:left w:val="single" w:sz="6" w:space="9" w:color="A8ABB4"/>
                    <w:bottom w:val="single" w:sz="6" w:space="1" w:color="A8ABB4"/>
                    <w:right w:val="single" w:sz="6" w:space="9" w:color="A8ABB4"/>
                  </w:divBdr>
                </w:div>
              </w:divsChild>
            </w:div>
          </w:divsChild>
        </w:div>
        <w:div w:id="1050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7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8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8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9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0807">
                  <w:marLeft w:val="0"/>
                  <w:marRight w:val="0"/>
                  <w:marTop w:val="0"/>
                  <w:marBottom w:val="0"/>
                  <w:divBdr>
                    <w:top w:val="single" w:sz="6" w:space="1" w:color="A8ABB4"/>
                    <w:left w:val="single" w:sz="6" w:space="9" w:color="A8ABB4"/>
                    <w:bottom w:val="single" w:sz="6" w:space="1" w:color="A8ABB4"/>
                    <w:right w:val="single" w:sz="6" w:space="9" w:color="A8ABB4"/>
                  </w:divBdr>
                </w:div>
              </w:divsChild>
            </w:div>
          </w:divsChild>
        </w:div>
        <w:div w:id="1651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12</Pages>
  <Words>2607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Héctor Piedrahita sánchez</dc:creator>
  <cp:keywords/>
  <dc:description/>
  <cp:lastModifiedBy>Carlos Piedrahita</cp:lastModifiedBy>
  <cp:revision>3</cp:revision>
  <dcterms:created xsi:type="dcterms:W3CDTF">2025-06-22T00:13:00Z</dcterms:created>
  <dcterms:modified xsi:type="dcterms:W3CDTF">2025-09-03T18:08:00Z</dcterms:modified>
</cp:coreProperties>
</file>