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CBC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题一AI辅助投稿分析小工具</w:t>
      </w:r>
    </w:p>
    <w:p w14:paraId="4C6A0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一、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项目目标</w:t>
      </w:r>
    </w:p>
    <w:p w14:paraId="55305A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用AI帮助社区更快处理投稿：自动把投稿分类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摘要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简单影响评估，减少人工看帖时间，让社区能更快响应热点。</w:t>
      </w:r>
    </w:p>
    <w:p w14:paraId="60311B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二、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具体要求</w:t>
      </w:r>
    </w:p>
    <w:p w14:paraId="2D1931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一是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数据输入</w:t>
      </w:r>
    </w:p>
    <w:p w14:paraId="4892C8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用 Gradio 或 Streamlit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或你熟悉的软件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做一个网页小工具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用户（模拟投稿者）把事件描述文字粘贴进去（支持复制微信/小红书/抖音内容）</w:t>
      </w:r>
    </w:p>
    <w:p w14:paraId="0BEC95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二是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AI核心功能</w:t>
      </w:r>
    </w:p>
    <w:p w14:paraId="2F3B90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自动分类：把事件分成教育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劳动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校园其他等几类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自动摘要：用AI把长投稿浓缩成3-5句话关键信息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简单影响评估：给事件打个“热度分”（1-10分），并说明理由（例如：影响人数多不多、容易传播吗、以前有没有类似事件）。</w:t>
      </w:r>
    </w:p>
    <w:p w14:paraId="6BCB81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三是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输出结果</w:t>
      </w:r>
    </w:p>
    <w:p w14:paraId="09F8AC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一份清晰的 Markdown 报告，格式类似：事件标题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类型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核心摘要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影响评估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可导出为 TXT 或 Word。</w:t>
      </w:r>
    </w:p>
    <w:p w14:paraId="5A45B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四是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技术方案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（建议）</w:t>
      </w:r>
    </w:p>
    <w:p w14:paraId="7EEBE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编程语言：Python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或你熟悉的其他语言；</w:t>
      </w:r>
    </w:p>
    <w:p w14:paraId="541D2A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AI模型：直接调用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国产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免费/便宜的API：通义千问（免费额度高）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DeepSeek（免费）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智谱GLM 或 Kimi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 w14:paraId="0CEB4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界面：用 Gradio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或你熟悉的软件。</w:t>
      </w:r>
    </w:p>
    <w:p w14:paraId="177210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提示：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不需要自己训练模型，写好提示词让AI干活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。</w:t>
      </w:r>
    </w:p>
    <w:p w14:paraId="634F7B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五、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交付物</w:t>
      </w:r>
    </w:p>
    <w:p w14:paraId="3E8F17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GitHub 仓库链接（代码 + 几张运行截图）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 w14:paraId="51C34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1-2分钟演示视频（手机录屏即可）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 w14:paraId="164090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一份“使用说明”：告诉社区志愿者怎么用这个工具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5EA2B2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题二看图找位置测试</w:t>
      </w:r>
      <w:bookmarkStart w:id="0" w:name="_GoBack"/>
      <w:bookmarkEnd w:id="0"/>
    </w:p>
    <w:p w14:paraId="0B4B09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40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40"/>
          <w:lang w:val="en-US" w:eastAsia="zh-CN" w:bidi="ar-SA"/>
        </w:rPr>
        <w:t>请根据上图信息分析图中具体位置（精确至门牌号），并写出推理过程。</w:t>
      </w:r>
    </w:p>
    <w:p w14:paraId="28C4D2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4095115" cy="5467350"/>
            <wp:effectExtent l="0" t="0" r="6985" b="6350"/>
            <wp:docPr id="3" name="图片 3" descr="img_v3_0211m_1622a25d-2183-4d5f-bfd3-f201f413d1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11m_1622a25d-2183-4d5f-bfd3-f201f413d11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C8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电动车行驶范围较小，查看车牌下信息，“星桥”应该是一个地方，“莫拉克”应该是品牌，</w:t>
      </w:r>
    </w:p>
    <w:p w14:paraId="02BB23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沙县小吃门面墙壁旁边写着门牌号“香榭23”，应该是某个地区街道</w:t>
      </w:r>
    </w:p>
    <w:p w14:paraId="259340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掌握关键信息：星桥、莫拉克、香榭</w:t>
      </w:r>
    </w:p>
    <w:p w14:paraId="37A8DF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在高德地图搜索莫拉克，显示大部分在浙江省内有出现，再次搜索星桥，发现星桥是杭州市一地铁站、火车名称和临平区街道名称，尽管嘉兴区也有星桥这个地方，但是大概率是在临平区，交叉验证确定是浙江省杭州市临平区</w:t>
      </w:r>
    </w:p>
    <w:p w14:paraId="5B6F8C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搜索香榭，发现正好在其中</w:t>
      </w:r>
    </w:p>
    <w:p w14:paraId="4E11FD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只差门牌号没确定，想通过高德地图在这个区域搜索沙县小吃排查，但每个店铺店家没有上传门面照片，评论区也大都拍的美食，没有店内环境和门面信息</w:t>
      </w:r>
    </w:p>
    <w:p w14:paraId="51D7DA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在抖音、小红书和外卖软件在附近搜索相关店铺，并查看商家是否有上传门面照片过程中</w:t>
      </w:r>
    </w:p>
    <w:p w14:paraId="67CF58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发现临平区有一条小吃街，观看网友发的视频，二楼外墙的建筑风格和图片中的一致，特别是墙上的雕塑</w:t>
      </w:r>
    </w:p>
    <w:p w14:paraId="5F7992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基本确定就这里，并且在抖音相关搜索中找到了一张重要照片</w:t>
      </w:r>
    </w:p>
    <w:p w14:paraId="48C440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3920490" cy="5245735"/>
            <wp:effectExtent l="0" t="0" r="0" b="0"/>
            <wp:docPr id="2" name="图片 2" descr="73a200ebeade9bb853afb166d1272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a200ebeade9bb853afb166d1272f3e"/>
                    <pic:cNvPicPr>
                      <a:picLocks noChangeAspect="1"/>
                    </pic:cNvPicPr>
                  </pic:nvPicPr>
                  <pic:blipFill>
                    <a:blip r:embed="rId5"/>
                    <a:srcRect l="162" t="4370" r="-162" b="36352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05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放大开是这样</w:t>
      </w:r>
    </w:p>
    <w:p w14:paraId="203AE9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5267325" cy="5210810"/>
            <wp:effectExtent l="0" t="0" r="3175" b="8890"/>
            <wp:docPr id="1" name="图片 1" descr="61fa09cd0b7c1dca714898efb0906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1fa09cd0b7c1dca714898efb0906c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A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尽管门面和门牌号与给出的图片不一样，但是对比地板瓷砖规格，墙面线条和凹凸拐角位置，以及空调外机样式，猜测门面可能经过装修，发生了与隔壁门面合并或者从隔壁门面分离的变化</w:t>
      </w:r>
    </w:p>
    <w:p w14:paraId="792559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不过在地图或者外卖软件搜索浙江省杭州市临平区香榭路5-2没有显示有任何门面信息，推测街道门牌格式发生过变化</w:t>
      </w:r>
    </w:p>
    <w:p w14:paraId="18D97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所以直接搜索这条街然后查找附近店铺的环境照片</w:t>
      </w:r>
    </w:p>
    <w:p w14:paraId="5DCBE0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很快发现有一个门面照片高度相似</w:t>
      </w:r>
    </w:p>
    <w:p w14:paraId="5423F3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321FEF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3920490" cy="7431405"/>
            <wp:effectExtent l="0" t="0" r="3810" b="10795"/>
            <wp:docPr id="4" name="图片 4" descr="50e0375e67f4030485e96ede8b3ea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0e0375e67f4030485e96ede8b3eaab3"/>
                    <pic:cNvPicPr>
                      <a:picLocks noChangeAspect="1"/>
                    </pic:cNvPicPr>
                  </pic:nvPicPr>
                  <pic:blipFill>
                    <a:blip r:embed="rId7"/>
                    <a:srcRect t="3961" b="12062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最终确定为“浙江省杭州市临平区香榭路23-1”与原图旁边的“香榭23”一致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800ED"/>
    <w:rsid w:val="0C0B34BD"/>
    <w:rsid w:val="272317EA"/>
    <w:rsid w:val="29BC7ACB"/>
    <w:rsid w:val="2EE0114E"/>
    <w:rsid w:val="345422C8"/>
    <w:rsid w:val="41B51E3C"/>
    <w:rsid w:val="461800A2"/>
    <w:rsid w:val="4E406C64"/>
    <w:rsid w:val="539E6752"/>
    <w:rsid w:val="56F90148"/>
    <w:rsid w:val="68A21717"/>
    <w:rsid w:val="75041B0B"/>
    <w:rsid w:val="77895589"/>
    <w:rsid w:val="7853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500</Words>
  <Characters>567</Characters>
  <Lines>0</Lines>
  <Paragraphs>0</Paragraphs>
  <TotalTime>71</TotalTime>
  <ScaleCrop>false</ScaleCrop>
  <LinksUpToDate>false</LinksUpToDate>
  <CharactersWithSpaces>582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2026-05-14T03:23:00Z</dcterms:created>
  <dc:creator>Administrator</dc:creator>
  <cp:lastModifiedBy>尹子南路</cp:lastModifiedBy>
  <dcterms:modified xsi:type="dcterms:W3CDTF">2026-05-15T08:30:34Z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eyJoZGlkIjoiMjE0MjcwMjM1NGY0ZjE0Yjc0ZGU4NGMwNzA2NmU5NjQiLCJ1c2VySWQiOiIyMDMyMTcyMjYifQ==</vt:lpwstr>
  </property>
  <property fmtid="{D5CDD505-2E9C-101B-9397-08002B2CF9AE}" pid="4" name="ICV">
    <vt:lpwstr>73198859A9214B9AAB2B71B708C9CBF7_13</vt:lpwstr>
  </property>
</Properties>
</file>