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DOCUMENTO DE ESPECIFICACIÓN</w:t>
      </w:r>
    </w:p>
    <w:p>
      <w:pPr>
        <w:pStyle w:val="Title"/>
        <w:jc w:val="center"/>
      </w:pPr>
      <w:r>
        <w:rPr>
          <w:b/>
          <w:sz w:val="32"/>
        </w:rPr>
        <w:t>DE REQUERIMIENTOS DEL SOFTWARE</w:t>
      </w:r>
    </w:p>
    <w:p>
      <w:pPr>
        <w:pStyle w:val="Title"/>
        <w:jc w:val="center"/>
      </w:pPr>
      <w:r>
        <w:rPr>
          <w:b/>
          <w:sz w:val="32"/>
        </w:rPr>
        <w:t>(ERS)</w:t>
      </w:r>
    </w:p>
    <w:p/>
    <w:p>
      <w:pPr>
        <w:jc w:val="center"/>
      </w:pPr>
      <w:r>
        <w:rPr>
          <w:b/>
          <w:sz w:val="28"/>
        </w:rPr>
        <w:t>Sistema Integral de Gestión de Bienestar Animal</w:t>
      </w:r>
    </w:p>
    <w:p>
      <w:pPr>
        <w:jc w:val="center"/>
      </w:pPr>
      <w:r>
        <w:rPr>
          <w:b w:val="0"/>
          <w:sz w:val="24"/>
        </w:rPr>
        <w:t>Versión 1.0</w:t>
      </w:r>
    </w:p>
    <w:p>
      <w:pPr>
        <w:jc w:val="center"/>
      </w:pPr>
      <w:r>
        <w:rPr>
          <w:b w:val="0"/>
          <w:sz w:val="24"/>
        </w:rPr>
        <w:t>Noviembre 2025</w:t>
      </w:r>
    </w:p>
    <w:p>
      <w:pPr>
        <w:jc w:val="center"/>
      </w:pPr>
      <w:r>
        <w:rPr>
          <w:b w:val="0"/>
          <w:sz w:val="24"/>
        </w:rPr>
        <w:t>Ecosistema Digital Distrital</w:t>
      </w:r>
    </w:p>
    <w:p>
      <w:pPr>
        <w:jc w:val="center"/>
      </w:pPr>
      <w:r>
        <w:rPr>
          <w:b w:val="0"/>
          <w:sz w:val="24"/>
        </w:rPr>
        <w:t>Santiago de Cali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12/11/2025</w:t>
            </w:r>
          </w:p>
        </w:tc>
        <w:tc>
          <w:tcPr>
            <w:tcW w:type="dxa" w:w="1728"/>
          </w:tcPr>
          <w:p>
            <w:r>
              <w:t>Equipo de Desarrollo</w:t>
            </w:r>
          </w:p>
        </w:tc>
        <w:tc>
          <w:tcPr>
            <w:tcW w:type="dxa" w:w="1728"/>
          </w:tcPr>
          <w:p>
            <w:r>
              <w:t>Versión inicial del documento ERS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describe los requerimientos funcionales y no funcionales del Sistema Integral de Gestión de Bienestar Animal, diseñado para garantizar la protección, atención veterinaria, registro, adopción y seguimiento de animales de compañía en el Distrito de Santiago de Cali.</w:t>
      </w:r>
    </w:p>
    <w:p>
      <w:r>
        <w:t>El sistema se enmarca dentro del Anexo Técnico 3 del Ecosistema Digital Distrital y está completamente integrado con el Sistema Central de Interoperabilidad (SCI), cumpliendo con las normativas vigentes de protección animal, privacidad de datos (GDPR) y seguridad de la información (ISO 27001).</w:t>
      </w:r>
    </w:p>
    <w:p>
      <w:pPr>
        <w:pStyle w:val="Heading2"/>
      </w:pPr>
      <w:r>
        <w:t>1.2 Alcance</w:t>
      </w:r>
    </w:p>
    <w:p>
      <w:r>
        <w:t>El Sistema Integral de Gestión de Bienestar Animal abarca los siguientes módulos:</w:t>
      </w:r>
    </w:p>
    <w:p>
      <w:r>
        <w:t>1. Registro y Gestión de Animales: Registro completo de animales (domésticos y en situación de calle), seguimiento de historiales médicos, identificación única (microchip), gestión de esterilizaciones.</w:t>
      </w:r>
    </w:p>
    <w:p>
      <w:r>
        <w:t>2. Atención Veterinaria y Bienestar Animal: Gestión de consultas veterinarias, vacunación, tratamientos, cirugías, hospitalización, historiales clínicos digitales.</w:t>
      </w:r>
    </w:p>
    <w:p>
      <w:r>
        <w:t>3. Adopciones y Seguimiento Post-Adopción: Proceso de solicitud y aprobación de adopciones, evaluación de adoptantes, seguimiento post-adopción, devoluciones y re-adopciones.</w:t>
      </w:r>
    </w:p>
    <w:p>
      <w:r>
        <w:t>4. Rescate y Atención de Denuncias: Recepción de denuncias ciudadanas por maltrato animal, gestión de operativos de rescate, seguimiento de casos, coordinación con autoridades.</w:t>
      </w:r>
    </w:p>
    <w:p>
      <w:r>
        <w:t>5. Administración y Reportes: Dashboard ejecutivo con KPIs, generación de reportes estadísticos, gestión de usuarios y roles, auditoría completa.</w:t>
      </w:r>
    </w:p>
    <w:p>
      <w:r>
        <w:t>El sistema cumple con los requerimientos del Manual SCI, integrando:</w:t>
      </w:r>
    </w:p>
    <w:p>
      <w:r>
        <w:t>- sci-auth: Autenticación SSO con MFA</w:t>
      </w:r>
    </w:p>
    <w:p>
      <w:r>
        <w:t>- sci-rbac: Control de acceso basado en roles</w:t>
      </w:r>
    </w:p>
    <w:p>
      <w:r>
        <w:t>- sci-audit: Auditoría y trazabilidad completa</w:t>
      </w:r>
    </w:p>
    <w:p>
      <w:r>
        <w:t>- sci-gateway: Enrutamiento y balanceo de carga</w:t>
      </w:r>
    </w:p>
    <w:p>
      <w:r>
        <w:t>- sci-indicators: Reportes automáticos de indicadores</w:t>
      </w:r>
    </w:p>
    <w:p>
      <w:pPr>
        <w:pStyle w:val="Heading2"/>
      </w:pPr>
      <w:r>
        <w:t>1.3 Audiencia</w:t>
      </w:r>
    </w:p>
    <w:p>
      <w:r>
        <w:t>Este documento está dirigido a:</w:t>
      </w:r>
    </w:p>
    <w:p>
      <w:r>
        <w:t>- Equipo de desarrollo de software</w:t>
      </w:r>
    </w:p>
    <w:p>
      <w:r>
        <w:t>- Arquitectos de sistemas</w:t>
      </w:r>
    </w:p>
    <w:p>
      <w:r>
        <w:t>- Gestores de proyecto</w:t>
      </w:r>
    </w:p>
    <w:p>
      <w:r>
        <w:t>- Personal de la Secretaría de Bienestar Animal</w:t>
      </w:r>
    </w:p>
    <w:p>
      <w:r>
        <w:t>- Médicos veterinarios y técnicos</w:t>
      </w:r>
    </w:p>
    <w:p>
      <w:r>
        <w:t>- Administradores del sistema</w:t>
      </w:r>
    </w:p>
    <w:p>
      <w:r>
        <w:t>- Evaluadores y auditores de calidad</w:t>
      </w:r>
    </w:p>
    <w:p>
      <w:pPr>
        <w:pStyle w:val="Heading2"/>
      </w:pPr>
      <w:r>
        <w:t>1.4 Referencias</w:t>
      </w:r>
    </w:p>
    <w:p>
      <w:r>
        <w:t>- Manual del Sistema Central de Interoperabilidad (SCI) v2.0</w:t>
      </w:r>
    </w:p>
    <w:p>
      <w:r>
        <w:t>- Anexo Técnico 3: Aplicativo Bienestar Animal</w:t>
      </w:r>
    </w:p>
    <w:p>
      <w:r>
        <w:t>- Ley 1774 de 2016 (Protección Animal en Colombia)</w:t>
      </w:r>
    </w:p>
    <w:p>
      <w:r>
        <w:t>- Ley Estatutaria 1581 de 2012 (Protección de Datos Personales)</w:t>
      </w:r>
    </w:p>
    <w:p>
      <w:r>
        <w:t>- ISO/IEC 27001:2013 (Seguridad de la Información)</w:t>
      </w:r>
    </w:p>
    <w:p>
      <w:r>
        <w:t>- OWASP Top 10 (Seguridad en Aplicaciones Web)</w:t>
      </w:r>
    </w:p>
    <w:p>
      <w:r>
        <w:t>- Reglamento General de Protección de Datos (GDPR)</w:t>
      </w:r>
    </w:p>
    <w:p>
      <w:r>
        <w:br w:type="page"/>
      </w:r>
    </w:p>
    <w:p>
      <w:pPr>
        <w:pStyle w:val="Heading1"/>
      </w:pPr>
      <w:r>
        <w:t>2. Descripción General del Sistema</w:t>
      </w:r>
    </w:p>
    <w:p>
      <w:pPr>
        <w:pStyle w:val="Heading2"/>
      </w:pPr>
      <w:r>
        <w:t>2.1 Perspectiva del Producto</w:t>
      </w:r>
    </w:p>
    <w:p>
      <w:r>
        <w:t>El Sistema Integral de Gestión de Bienestar Animal es parte del Ecosistema Digital Distrital de Santiago de Cali y se integra con:</w:t>
      </w:r>
    </w:p>
    <w:p>
      <w:r>
        <w:t>- Sistema Central de Interoperabilidad (SCI): Para autenticación, autorización, auditoría y reportes</w:t>
      </w:r>
    </w:p>
    <w:p>
      <w:r>
        <w:t>- Portal Ciudadano: Para recepción de denuncias y solicitudes de adopción</w:t>
      </w:r>
    </w:p>
    <w:p>
      <w:r>
        <w:t>- Sistema de Gestión Documental: Para almacenamiento de documentos legales y certificados</w:t>
      </w:r>
    </w:p>
    <w:p>
      <w:r>
        <w:t>- Sistema de Notificaciones: Para alertas SMS, email y push notifications</w:t>
      </w:r>
    </w:p>
    <w:p>
      <w:r>
        <w:t>- Sistema de Georreferenciación: Para ubicación de rescates y seguimiento territorial</w:t>
      </w:r>
    </w:p>
    <w:p>
      <w:pPr>
        <w:pStyle w:val="Heading2"/>
      </w:pPr>
      <w:r>
        <w:t>2.2 Funciones del Producto</w:t>
      </w:r>
    </w:p>
    <w:p>
      <w:r>
        <w:t>Las principales funciones del sistema incluyen:</w:t>
      </w:r>
    </w:p>
    <w:p>
      <w:r>
        <w:t>1. Gestión integral del censo de animales con identificación única (microchip)</w:t>
      </w:r>
    </w:p>
    <w:p>
      <w:r>
        <w:t>2. Registro y seguimiento de historiales médicos veterinarios completos</w:t>
      </w:r>
    </w:p>
    <w:p>
      <w:r>
        <w:t>3. Control de campañas de vacunación y esterilización masiva</w:t>
      </w:r>
    </w:p>
    <w:p>
      <w:r>
        <w:t>4. Proceso completo de adopciones con seguimiento post-adopción</w:t>
      </w:r>
    </w:p>
    <w:p>
      <w:r>
        <w:t>5. Gestión de denuncias ciudadanas por maltrato animal</w:t>
      </w:r>
    </w:p>
    <w:p>
      <w:r>
        <w:t>6. Coordinación de operativos de rescate y atención de emergencias</w:t>
      </w:r>
    </w:p>
    <w:p>
      <w:r>
        <w:t>7. Dashboard con indicadores en tiempo real para toma de decisiones</w:t>
      </w:r>
    </w:p>
    <w:p>
      <w:r>
        <w:t>8. Generación automática de reportes estadísticos y certificados</w:t>
      </w:r>
    </w:p>
    <w:p>
      <w:r>
        <w:t>9. Integración con laboratorios veterinarios para resultados de exámenes</w:t>
      </w:r>
    </w:p>
    <w:p>
      <w:r>
        <w:t>10. Sistema de alertas automáticas para seguimientos y vencimientos</w:t>
      </w:r>
    </w:p>
    <w:p>
      <w:pPr>
        <w:pStyle w:val="Heading2"/>
      </w:pPr>
      <w:r>
        <w:t>2.3 Características de los 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Nivel Técnico</w:t>
            </w:r>
          </w:p>
        </w:tc>
      </w:tr>
      <w:tr>
        <w:tc>
          <w:tcPr>
            <w:tcW w:type="dxa" w:w="2880"/>
          </w:tcPr>
          <w:p>
            <w:r>
              <w:t>Administrador del Sistema</w:t>
            </w:r>
          </w:p>
        </w:tc>
        <w:tc>
          <w:tcPr>
            <w:tcW w:type="dxa" w:w="2880"/>
          </w:tcPr>
          <w:p>
            <w:r>
              <w:t>Gestiona usuarios, roles, configuración general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</w:tr>
      <w:tr>
        <w:tc>
          <w:tcPr>
            <w:tcW w:type="dxa" w:w="2880"/>
          </w:tcPr>
          <w:p>
            <w:r>
              <w:t>Director de Bienestar Animal</w:t>
            </w:r>
          </w:p>
        </w:tc>
        <w:tc>
          <w:tcPr>
            <w:tcW w:type="dxa" w:w="2880"/>
          </w:tcPr>
          <w:p>
            <w:r>
              <w:t>Supervisión general, reportes estratégicos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880"/>
          </w:tcPr>
          <w:p>
            <w:r>
              <w:t>Médico Veterinario</w:t>
            </w:r>
          </w:p>
        </w:tc>
        <w:tc>
          <w:tcPr>
            <w:tcW w:type="dxa" w:w="2880"/>
          </w:tcPr>
          <w:p>
            <w:r>
              <w:t>Atención clínica, cirugías, tratamientos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880"/>
          </w:tcPr>
          <w:p>
            <w:r>
              <w:t>Técnico Veterinario</w:t>
            </w:r>
          </w:p>
        </w:tc>
        <w:tc>
          <w:tcPr>
            <w:tcW w:type="dxa" w:w="2880"/>
          </w:tcPr>
          <w:p>
            <w:r>
              <w:t>Apoyo en procedimientos, vacunación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880"/>
          </w:tcPr>
          <w:p>
            <w:r>
              <w:t>Operador de Rescate</w:t>
            </w:r>
          </w:p>
        </w:tc>
        <w:tc>
          <w:tcPr>
            <w:tcW w:type="dxa" w:w="2880"/>
          </w:tcPr>
          <w:p>
            <w:r>
              <w:t>Gestión de rescates y denuncias</w:t>
            </w:r>
          </w:p>
        </w:tc>
        <w:tc>
          <w:tcPr>
            <w:tcW w:type="dxa" w:w="2880"/>
          </w:tcPr>
          <w:p>
            <w:r>
              <w:t>Básico</w:t>
            </w:r>
          </w:p>
        </w:tc>
      </w:tr>
      <w:tr>
        <w:tc>
          <w:tcPr>
            <w:tcW w:type="dxa" w:w="2880"/>
          </w:tcPr>
          <w:p>
            <w:r>
              <w:t>Personal de Adopciones</w:t>
            </w:r>
          </w:p>
        </w:tc>
        <w:tc>
          <w:tcPr>
            <w:tcW w:type="dxa" w:w="2880"/>
          </w:tcPr>
          <w:p>
            <w:r>
              <w:t>Gestión de solicitudes y seguimiento</w:t>
            </w:r>
          </w:p>
        </w:tc>
        <w:tc>
          <w:tcPr>
            <w:tcW w:type="dxa" w:w="2880"/>
          </w:tcPr>
          <w:p>
            <w:r>
              <w:t>Básico</w:t>
            </w:r>
          </w:p>
        </w:tc>
      </w:tr>
      <w:tr>
        <w:tc>
          <w:tcPr>
            <w:tcW w:type="dxa" w:w="2880"/>
          </w:tcPr>
          <w:p>
            <w:r>
              <w:t>Ciudadano</w:t>
            </w:r>
          </w:p>
        </w:tc>
        <w:tc>
          <w:tcPr>
            <w:tcW w:type="dxa" w:w="2880"/>
          </w:tcPr>
          <w:p>
            <w:r>
              <w:t>Consultas públicas, denuncias, solicitudes</w:t>
            </w:r>
          </w:p>
        </w:tc>
        <w:tc>
          <w:tcPr>
            <w:tcW w:type="dxa" w:w="2880"/>
          </w:tcPr>
          <w:p>
            <w:r>
              <w:t>Básico</w:t>
            </w:r>
          </w:p>
        </w:tc>
      </w:tr>
    </w:tbl>
    <w:p/>
    <w:p>
      <w:pPr>
        <w:pStyle w:val="Heading2"/>
      </w:pPr>
      <w:r>
        <w:t>2.4 Restricciones</w:t>
      </w:r>
    </w:p>
    <w:p>
      <w:r>
        <w:t>El sistema debe cumplir con las siguientes restricciones:</w:t>
      </w:r>
    </w:p>
    <w:p>
      <w:r>
        <w:t>- Tecnología: Laravel 11, PHP 8.3+, MySQL 8.0+, Vue.js 3.x</w:t>
      </w:r>
    </w:p>
    <w:p>
      <w:r>
        <w:t>- Infraestructura: Docker containers, Kubernetes para orquestación</w:t>
      </w:r>
    </w:p>
    <w:p>
      <w:r>
        <w:t>- Integración obligatoria con todos los componentes del SCI</w:t>
      </w:r>
    </w:p>
    <w:p>
      <w:r>
        <w:t>- Cumplimiento de Ley 1774 de 2016 de protección animal</w:t>
      </w:r>
    </w:p>
    <w:p>
      <w:r>
        <w:t>- Cumplimiento de ISO 27001 y OWASP Top 10</w:t>
      </w:r>
    </w:p>
    <w:p>
      <w:r>
        <w:t>- Disponibilidad mínima del 99.5% (SLA)</w:t>
      </w:r>
    </w:p>
    <w:p>
      <w:r>
        <w:t>- Tiempo de respuesta máximo de 2 segundos para operaciones CRUD</w:t>
      </w:r>
    </w:p>
    <w:p>
      <w:r>
        <w:t>- Soporte para mínimo 500 usuarios concurrentes</w:t>
      </w:r>
    </w:p>
    <w:p>
      <w:r>
        <w:t>- Backup diario automatizado con retención de 30 días</w:t>
      </w:r>
    </w:p>
    <w:p>
      <w:r>
        <w:t>- Cifrado TLS 1.3 para todas las comunicaciones</w:t>
      </w:r>
    </w:p>
    <w:p>
      <w:pPr>
        <w:pStyle w:val="Heading2"/>
      </w:pPr>
      <w:r>
        <w:t>2.5 Dependencias</w:t>
      </w:r>
    </w:p>
    <w:p>
      <w:r>
        <w:t>El sistema depende de los siguientes servicios externos:</w:t>
      </w:r>
    </w:p>
    <w:p>
      <w:r>
        <w:t>- Sistema Central de Interoperabilidad (SCI) - Autenticación, auditoría, indicadores</w:t>
      </w:r>
    </w:p>
    <w:p>
      <w:r>
        <w:t>- Servicio de correo electrónico (SMTP) - Notificaciones</w:t>
      </w:r>
    </w:p>
    <w:p>
      <w:r>
        <w:t>- Servicio de SMS (Gateway SMS) - Alertas críticas</w:t>
      </w:r>
    </w:p>
    <w:p>
      <w:r>
        <w:t>- Sistema de almacenamiento S3 compatible - Documentos e imágenes</w:t>
      </w:r>
    </w:p>
    <w:p>
      <w:r>
        <w:t>- Servicio de geolocalización - Mapas y coordenadas</w:t>
      </w:r>
    </w:p>
    <w:p>
      <w:r>
        <w:t>- Laboratorios veterinarios externos - Resultados de exámenes</w:t>
      </w:r>
    </w:p>
    <w:p>
      <w:r>
        <w:br w:type="page"/>
      </w:r>
    </w:p>
    <w:p>
      <w:pPr>
        <w:pStyle w:val="Heading1"/>
      </w:pPr>
      <w:r>
        <w:t>3. Requerimientos Funcionales</w:t>
      </w:r>
    </w:p>
    <w:p>
      <w:pPr>
        <w:pStyle w:val="Heading2"/>
      </w:pPr>
      <w:r>
        <w:t>3.1 Registro y Gestión de Animales</w:t>
      </w:r>
    </w:p>
    <w:p>
      <w:r>
        <w:t>RF-001: El sistema debe permitir registrar animales con los siguientes datos obligatorios:</w:t>
      </w:r>
    </w:p>
    <w:p>
      <w:r>
        <w:t>- Identificación única (microchip)</w:t>
      </w:r>
    </w:p>
    <w:p>
      <w:r>
        <w:t>- Especie (perro, gato, otro)</w:t>
      </w:r>
    </w:p>
    <w:p>
      <w:r>
        <w:t>- Raza, color, sexo, edad estimada</w:t>
      </w:r>
    </w:p>
    <w:p>
      <w:r>
        <w:t>- Estado (en calle, adoptado, refugio, fallecido)</w:t>
      </w:r>
    </w:p>
    <w:p>
      <w:r>
        <w:t>- Fotografías (mínimo 2)</w:t>
      </w:r>
    </w:p>
    <w:p>
      <w:r>
        <w:t>- Ubicación de rescate (coordenadas GPS)</w:t>
      </w:r>
    </w:p>
    <w:p>
      <w:r>
        <w:t>- Condición de salud inicial</w:t>
      </w:r>
    </w:p>
    <w:p/>
    <w:p>
      <w:r>
        <w:t>RF-002: El sistema debe generar automáticamente un código QR único por animal que permita acceso rápido a su ficha.</w:t>
      </w:r>
    </w:p>
    <w:p/>
    <w:p>
      <w:r>
        <w:t>RF-003: El sistema debe permitir búsqueda de animales por múltiples criterios (microchip, raza, color, ubicación, estado).</w:t>
      </w:r>
    </w:p>
    <w:p/>
    <w:p>
      <w:r>
        <w:t>RF-004: El sistema debe mantener un historial completo de todos los cambios de estado del animal (rescatado → en refugio → adoptado).</w:t>
      </w:r>
    </w:p>
    <w:p/>
    <w:p>
      <w:r>
        <w:t>RF-005: El sistema debe permitir el registro de esterilizaciones con fecha, veterinario responsable y certificado digital.</w:t>
      </w:r>
    </w:p>
    <w:p>
      <w:pPr>
        <w:pStyle w:val="Heading2"/>
      </w:pPr>
      <w:r>
        <w:t>3.2 Atención Veterinaria y Bienestar Animal</w:t>
      </w:r>
    </w:p>
    <w:p>
      <w:r>
        <w:t>RF-006: El sistema debe permitir crear y gestionar historiales clínicos veterinarios digitales con:</w:t>
      </w:r>
    </w:p>
    <w:p>
      <w:r>
        <w:t>- Consultas médicas con diagnóstico y tratamiento</w:t>
      </w:r>
    </w:p>
    <w:p>
      <w:r>
        <w:t>- Registro de vacunas (tipo, lote, fecha, próxima dosis)</w:t>
      </w:r>
    </w:p>
    <w:p>
      <w:r>
        <w:t>- Desparasitaciones internas y externas</w:t>
      </w:r>
    </w:p>
    <w:p>
      <w:r>
        <w:t>- Cirugías programadas y de emergencia</w:t>
      </w:r>
    </w:p>
    <w:p>
      <w:r>
        <w:t>- Hospitalizaciones con evolución diaria</w:t>
      </w:r>
    </w:p>
    <w:p>
      <w:r>
        <w:t>- Resultados de laboratorio (adjuntar archivos PDF)</w:t>
      </w:r>
    </w:p>
    <w:p/>
    <w:p>
      <w:r>
        <w:t>RF-007: El sistema debe generar alertas automáticas para:</w:t>
      </w:r>
    </w:p>
    <w:p>
      <w:r>
        <w:t>- Próximas vacunaciones pendientes</w:t>
      </w:r>
    </w:p>
    <w:p>
      <w:r>
        <w:t>- Control post-quirúrgico</w:t>
      </w:r>
    </w:p>
    <w:p>
      <w:r>
        <w:t>- Revisiones de tratamientos crónicos</w:t>
      </w:r>
    </w:p>
    <w:p/>
    <w:p>
      <w:r>
        <w:t>RF-008: El sistema debe permitir la generación de certificados veterinarios (vacunación, esterilización, salud general).</w:t>
      </w:r>
    </w:p>
    <w:p/>
    <w:p>
      <w:r>
        <w:t>RF-009: El sistema debe permitir la gestión de inventario de medicamentos y alertas de stock bajo.</w:t>
      </w:r>
    </w:p>
    <w:p>
      <w:pPr>
        <w:pStyle w:val="Heading2"/>
      </w:pPr>
      <w:r>
        <w:t>3.3 Adopciones y Seguimiento Post-Adopción</w:t>
      </w:r>
    </w:p>
    <w:p>
      <w:r>
        <w:t>RF-010: El sistema debe permitir a los ciudadanos consultar animales disponibles para adopción con filtros (especie, tamaño, edad, necesidades especiales).</w:t>
      </w:r>
    </w:p>
    <w:p/>
    <w:p>
      <w:r>
        <w:t>RF-011: El sistema debe gestionar el proceso de solicitud de adopción que incluya:</w:t>
      </w:r>
    </w:p>
    <w:p>
      <w:r>
        <w:t>- Formulario de solicitud con datos del adoptante</w:t>
      </w:r>
    </w:p>
    <w:p>
      <w:r>
        <w:t>- Documentos adjuntos (cédula, comprobante domicilio)</w:t>
      </w:r>
    </w:p>
    <w:p>
      <w:r>
        <w:t>- Evaluación del hogar (visita domiciliaria)</w:t>
      </w:r>
    </w:p>
    <w:p>
      <w:r>
        <w:t>- Aprobación o rechazo con justificación</w:t>
      </w:r>
    </w:p>
    <w:p/>
    <w:p>
      <w:r>
        <w:t>RF-012: El sistema debe generar un contrato de adopción digital con firma electrónica.</w:t>
      </w:r>
    </w:p>
    <w:p/>
    <w:p>
      <w:r>
        <w:t>RF-013: El sistema debe programar seguimientos post-adopción automáticos:</w:t>
      </w:r>
    </w:p>
    <w:p>
      <w:r>
        <w:t>- Primera semana (llamada telefónica)</w:t>
      </w:r>
    </w:p>
    <w:p>
      <w:r>
        <w:t>- Primer mes (visita domiciliaria)</w:t>
      </w:r>
    </w:p>
    <w:p>
      <w:r>
        <w:t>- Tercer mes (verificación telefónica)</w:t>
      </w:r>
    </w:p>
    <w:p>
      <w:r>
        <w:t>- Sexto mes (cierre de seguimiento)</w:t>
      </w:r>
    </w:p>
    <w:p/>
    <w:p>
      <w:r>
        <w:t>RF-014: El sistema debe gestionar devoluciones de animales adoptados, registrando el motivo y permitiendo la re-adopción.</w:t>
      </w:r>
    </w:p>
    <w:p>
      <w:pPr>
        <w:pStyle w:val="Heading2"/>
      </w:pPr>
      <w:r>
        <w:t>3.4 Rescate y Atención de Denuncias</w:t>
      </w:r>
    </w:p>
    <w:p>
      <w:r>
        <w:t>RF-015: El sistema debe recibir denuncias ciudadanas por maltrato animal a través del Portal Ciudadano con:</w:t>
      </w:r>
    </w:p>
    <w:p>
      <w:r>
        <w:t>- Descripción del caso</w:t>
      </w:r>
    </w:p>
    <w:p>
      <w:r>
        <w:t>- Ubicación exacta (mapa interactivo)</w:t>
      </w:r>
    </w:p>
    <w:p>
      <w:r>
        <w:t>- Fotografías y videos evidencia</w:t>
      </w:r>
    </w:p>
    <w:p>
      <w:r>
        <w:t>- Datos opcionales del denunciante (anónimo permitido)</w:t>
      </w:r>
    </w:p>
    <w:p/>
    <w:p>
      <w:r>
        <w:t>RF-016: El sistema debe clasificar automáticamente las denuncias por nivel de urgencia (crítico, alto, medio, bajo).</w:t>
      </w:r>
    </w:p>
    <w:p/>
    <w:p>
      <w:r>
        <w:t>RF-017: El sistema debe asignar operativos de rescate a equipos disponibles con notificación en tiempo real.</w:t>
      </w:r>
    </w:p>
    <w:p/>
    <w:p>
      <w:r>
        <w:t>RF-018: El sistema debe permitir el seguimiento en tiempo real del estado de las denuncias con notificaciones al denunciante.</w:t>
      </w:r>
    </w:p>
    <w:p/>
    <w:p>
      <w:r>
        <w:t>RF-019: El sistema debe generar reportes de denuncias para coordinación con autoridades competentes (Fiscalía, Policía).</w:t>
      </w:r>
    </w:p>
    <w:p>
      <w:pPr>
        <w:pStyle w:val="Heading2"/>
      </w:pPr>
      <w:r>
        <w:t>3.5 Administración y Reportes</w:t>
      </w:r>
    </w:p>
    <w:p>
      <w:r>
        <w:t>RF-020: El sistema debe proporcionar un dashboard ejecutivo con los siguientes KPIs en tiempo real:</w:t>
      </w:r>
    </w:p>
    <w:p>
      <w:r>
        <w:t>- Total de animales registrados (por estado)</w:t>
      </w:r>
    </w:p>
    <w:p>
      <w:r>
        <w:t>- Adopciones mensuales y anuales</w:t>
      </w:r>
    </w:p>
    <w:p>
      <w:r>
        <w:t>- Denuncias recibidas y resueltas</w:t>
      </w:r>
    </w:p>
    <w:p>
      <w:r>
        <w:t>- Campañas de vacunación/esterilización activas</w:t>
      </w:r>
    </w:p>
    <w:p>
      <w:r>
        <w:t>- Animales en tratamiento veterinario</w:t>
      </w:r>
    </w:p>
    <w:p>
      <w:r>
        <w:t>- Tasa de éxito de adopciones (sin devoluciones)</w:t>
      </w:r>
    </w:p>
    <w:p/>
    <w:p>
      <w:r>
        <w:t>RF-021: El sistema debe generar reportes estadísticos configurables en formatos PDF, Excel y CSV.</w:t>
      </w:r>
    </w:p>
    <w:p/>
    <w:p>
      <w:r>
        <w:t>RF-022: El sistema debe permitir la gestión de usuarios con control de acceso basado en roles (sci-rbac).</w:t>
      </w:r>
    </w:p>
    <w:p/>
    <w:p>
      <w:r>
        <w:t>RF-023: El sistema debe registrar auditoría completa de todas las acciones críticas (sci-audit).</w:t>
      </w:r>
    </w:p>
    <w:p>
      <w:pPr>
        <w:pStyle w:val="Heading2"/>
      </w:pPr>
      <w:r>
        <w:t>3.6 Interoperabilidad con Sistemas Externos</w:t>
      </w:r>
    </w:p>
    <w:p>
      <w:r>
        <w:t>RF-024: El sistema debe integrarse con sci-auth para autenticación SSO con soporte MFA.</w:t>
      </w:r>
    </w:p>
    <w:p/>
    <w:p>
      <w:r>
        <w:t>RF-025: El sistema debe enviar indicadores automáticamente a sci-indicators según periodicidad configurada.</w:t>
      </w:r>
    </w:p>
    <w:p/>
    <w:p>
      <w:r>
        <w:t>RF-026: El sistema debe exponer APIs RESTful con documentación OpenAPI 3.0 para integraciones futuras.</w:t>
      </w:r>
    </w:p>
    <w:p/>
    <w:p>
      <w:r>
        <w:t>RF-027: El sistema debe consumir APIs del Portal Ciudadano para recepción de denuncias y solicitudes.</w:t>
      </w:r>
    </w:p>
    <w:p>
      <w:pPr>
        <w:pStyle w:val="Heading2"/>
      </w:pPr>
      <w:r>
        <w:t>3.7 Alertas y Notificaciones Automáticas</w:t>
      </w:r>
    </w:p>
    <w:p>
      <w:r>
        <w:t>RF-028: El sistema debe enviar notificaciones automáticas por email y SMS para:</w:t>
      </w:r>
    </w:p>
    <w:p>
      <w:r>
        <w:t>- Confirmación de citas veterinarias</w:t>
      </w:r>
    </w:p>
    <w:p>
      <w:r>
        <w:t>- Recordatorios de vacunación</w:t>
      </w:r>
    </w:p>
    <w:p>
      <w:r>
        <w:t>- Estado de solicitudes de adopción</w:t>
      </w:r>
    </w:p>
    <w:p>
      <w:r>
        <w:t>- Seguimientos post-adopción programados</w:t>
      </w:r>
    </w:p>
    <w:p>
      <w:r>
        <w:t>- Alertas de denuncias críticas</w:t>
      </w:r>
    </w:p>
    <w:p/>
    <w:p>
      <w:r>
        <w:t>RF-029: El sistema debe permitir la configuración de plantillas de notificación personalizables.</w:t>
      </w:r>
    </w:p>
    <w:p>
      <w:pPr>
        <w:pStyle w:val="Heading2"/>
      </w:pPr>
      <w:r>
        <w:t>3.8 Panel de Control y Dashboard</w:t>
      </w:r>
    </w:p>
    <w:p>
      <w:r>
        <w:t>RF-030: El sistema debe proporcionar dashboards diferenciados por rol de usuario.</w:t>
      </w:r>
    </w:p>
    <w:p/>
    <w:p>
      <w:r>
        <w:t>RF-031: El sistema debe permitir la exportación de gráficos y estadísticas en formato imagen (PNG, SVG).</w:t>
      </w:r>
    </w:p>
    <w:p/>
    <w:p>
      <w:r>
        <w:t>RF-032: El sistema debe actualizar los datos del dashboard cada 30 segundos sin recargar la página.</w:t>
      </w:r>
    </w:p>
    <w:p>
      <w:pPr>
        <w:pStyle w:val="Heading2"/>
      </w:pPr>
      <w:r>
        <w:t>3.9 Seguridad y Control de Accesos</w:t>
      </w:r>
    </w:p>
    <w:p>
      <w:r>
        <w:t>RF-033: El sistema debe implementar autenticación de dos factores (MFA) obligatoria para usuarios administrativos.</w:t>
      </w:r>
    </w:p>
    <w:p/>
    <w:p>
      <w:r>
        <w:t>RF-034: El sistema debe aplicar políticas de contraseñas fuertes (mínimo 12 caracteres, mayúsculas, minúsculas, números, símbolos).</w:t>
      </w:r>
    </w:p>
    <w:p/>
    <w:p>
      <w:r>
        <w:t>RF-035: El sistema debe bloquear cuentas después de 5 intentos fallidos de login durante 30 minutos.</w:t>
      </w:r>
    </w:p>
    <w:p/>
    <w:p>
      <w:r>
        <w:t>RF-036: El sistema debe cerrar sesiones automáticamente después de 30 minutos de inactividad.</w:t>
      </w:r>
    </w:p>
    <w:p>
      <w:r>
        <w:br w:type="page"/>
      </w:r>
    </w:p>
    <w:p>
      <w:pPr>
        <w:pStyle w:val="Heading1"/>
      </w:pPr>
      <w:r>
        <w:t>4. Requerimientos No Funcionales</w:t>
      </w:r>
    </w:p>
    <w:p>
      <w:pPr>
        <w:pStyle w:val="Heading2"/>
      </w:pPr>
      <w:r>
        <w:t>4.1 Rendimiento</w:t>
      </w:r>
    </w:p>
    <w:p>
      <w:r>
        <w:t>RNF-001: El sistema debe responder a operaciones CRUD en menos de 2 segundos bajo carga normal.</w:t>
      </w:r>
    </w:p>
    <w:p>
      <w:r>
        <w:t>RNF-002: El sistema debe soportar al menos 500 usuarios concurrentes sin degradación del rendimiento.</w:t>
      </w:r>
    </w:p>
    <w:p>
      <w:r>
        <w:t>RNF-003: Las consultas a la base de datos deben ejecutarse en menos de 500ms para el 95% de las peticiones.</w:t>
      </w:r>
    </w:p>
    <w:p>
      <w:r>
        <w:t>RNF-004: El sistema debe cargar el dashboard principal en menos de 3 segundos.</w:t>
      </w:r>
    </w:p>
    <w:p>
      <w:pPr>
        <w:pStyle w:val="Heading2"/>
      </w:pPr>
      <w:r>
        <w:t>4.2 Disponibilidad</w:t>
      </w:r>
    </w:p>
    <w:p>
      <w:r>
        <w:t>RNF-005: El sistema debe mantener una disponibilidad del 99.5% mensual (SLA).</w:t>
      </w:r>
    </w:p>
    <w:p>
      <w:r>
        <w:t>RNF-006: El sistema debe contar con respaldo automático diario con retención de 30 días.</w:t>
      </w:r>
    </w:p>
    <w:p>
      <w:r>
        <w:t>RNF-007: El tiempo máximo de recuperación ante desastres (RTO) debe ser de 4 horas.</w:t>
      </w:r>
    </w:p>
    <w:p>
      <w:r>
        <w:t>RNF-008: El punto de recuperación de datos (RPO) debe ser de máximo 24 horas.</w:t>
      </w:r>
    </w:p>
    <w:p>
      <w:pPr>
        <w:pStyle w:val="Heading2"/>
      </w:pPr>
      <w:r>
        <w:t>4.3 Seguridad</w:t>
      </w:r>
    </w:p>
    <w:p>
      <w:r>
        <w:t>RNF-009: Todas las comunicaciones deben estar cifradas con TLS 1.3.</w:t>
      </w:r>
    </w:p>
    <w:p>
      <w:r>
        <w:t>RNF-010: Los datos personales sensibles deben estar cifrados en reposo (AES-256).</w:t>
      </w:r>
    </w:p>
    <w:p>
      <w:r>
        <w:t>RNF-011: El sistema debe cumplir con OWASP Top 10 y realizar auditorías de seguridad trimestrales.</w:t>
      </w:r>
    </w:p>
    <w:p>
      <w:r>
        <w:t>RNF-012: El sistema debe implementar protección contra ataques comunes (SQL Injection, XSS, CSRF).</w:t>
      </w:r>
    </w:p>
    <w:p>
      <w:r>
        <w:t>RNF-013: Los tokens JWT deben tener validez máxima de 60 minutos.</w:t>
      </w:r>
    </w:p>
    <w:p>
      <w:r>
        <w:t>RNF-014: El sistema debe cumplir con ISO 27001 y GDPR.</w:t>
      </w:r>
    </w:p>
    <w:p>
      <w:pPr>
        <w:pStyle w:val="Heading2"/>
      </w:pPr>
      <w:r>
        <w:t>4.4 Escalabilidad</w:t>
      </w:r>
    </w:p>
    <w:p>
      <w:r>
        <w:t>RNF-015: La arquitectura debe permitir escalamiento horizontal mediante Kubernetes.</w:t>
      </w:r>
    </w:p>
    <w:p>
      <w:r>
        <w:t>RNF-016: El sistema debe soportar crecimiento de datos de hasta 10,000 animales sin degradación.</w:t>
      </w:r>
    </w:p>
    <w:p>
      <w:r>
        <w:t>RNF-017: El sistema debe permitir la adición de nuevos módulos sin afectar los existentes.</w:t>
      </w:r>
    </w:p>
    <w:p>
      <w:pPr>
        <w:pStyle w:val="Heading2"/>
      </w:pPr>
      <w:r>
        <w:t>4.5 Interoperabilidad</w:t>
      </w:r>
    </w:p>
    <w:p>
      <w:r>
        <w:t>RNF-018: Las APIs deben cumplir con estándares RESTful y JSON:API.</w:t>
      </w:r>
    </w:p>
    <w:p>
      <w:r>
        <w:t>RNF-019: El sistema debe exponer documentación OpenAPI 3.0 actualizada automáticamente.</w:t>
      </w:r>
    </w:p>
    <w:p>
      <w:r>
        <w:t>RNF-020: El sistema debe integrarse completamente con todos los componentes del SCI.</w:t>
      </w:r>
    </w:p>
    <w:p>
      <w:pPr>
        <w:pStyle w:val="Heading2"/>
      </w:pPr>
      <w:r>
        <w:t>4.6 Usabilidad</w:t>
      </w:r>
    </w:p>
    <w:p>
      <w:r>
        <w:t>RNF-021: La interfaz debe ser responsive y compatible con dispositivos móviles.</w:t>
      </w:r>
    </w:p>
    <w:p>
      <w:r>
        <w:t>RNF-022: El sistema debe ser accesible según estándares WCAG 2.1 nivel AA.</w:t>
      </w:r>
    </w:p>
    <w:p>
      <w:r>
        <w:t>RNF-023: Los formularios deben incluir validación en tiempo real y mensajes de error claros.</w:t>
      </w:r>
    </w:p>
    <w:p>
      <w:r>
        <w:t>RNF-024: El sistema debe soportar los navegadores Chrome, Firefox, Safari y Edge (últimas 2 versiones).</w:t>
      </w:r>
    </w:p>
    <w:p>
      <w:pPr>
        <w:pStyle w:val="Heading2"/>
      </w:pPr>
      <w:r>
        <w:t>4.7 Mantenibilidad</w:t>
      </w:r>
    </w:p>
    <w:p>
      <w:r>
        <w:t>RNF-025: El código debe seguir estándares PSR-12 para PHP y ESLint para JavaScript.</w:t>
      </w:r>
    </w:p>
    <w:p>
      <w:r>
        <w:t>RNF-026: El sistema debe contar con cobertura de pruebas unitarias mínima del 80%.</w:t>
      </w:r>
    </w:p>
    <w:p>
      <w:r>
        <w:t>RNF-027: El sistema debe implementar logging estructurado con niveles (DEBUG, INFO, WARNING, ERROR).</w:t>
      </w:r>
    </w:p>
    <w:p>
      <w:r>
        <w:t>RNF-028: El sistema debe contar con documentación técnica actualizada.</w:t>
      </w:r>
    </w:p>
    <w:p>
      <w:r>
        <w:br w:type="page"/>
      </w:r>
    </w:p>
    <w:p>
      <w:pPr>
        <w:pStyle w:val="Heading1"/>
      </w:pPr>
      <w:r>
        <w:t>5. Interfaces del Sistema</w:t>
      </w:r>
    </w:p>
    <w:p>
      <w:pPr>
        <w:pStyle w:val="Heading2"/>
      </w:pPr>
      <w:r>
        <w:t>5.1 Interfaces de Usuario</w:t>
      </w:r>
    </w:p>
    <w:p>
      <w:r>
        <w:t>- Dashboard Administrativo: Panel de control con KPIs y gráficos interactivos</w:t>
      </w:r>
    </w:p>
    <w:p>
      <w:r>
        <w:t>- Módulo de Registro de Animales: Formularios intuitivos con carga de fotografías</w:t>
      </w:r>
    </w:p>
    <w:p>
      <w:r>
        <w:t>- Módulo Veterinario: Historiales clínicos digitales con firma electrónica</w:t>
      </w:r>
    </w:p>
    <w:p>
      <w:r>
        <w:t>- Módulo de Adopciones: Catálogo público de animales disponibles con filtros</w:t>
      </w:r>
    </w:p>
    <w:p>
      <w:r>
        <w:t>- Módulo de Denuncias: Formulario ciudadano con mapa interactivo</w:t>
      </w:r>
    </w:p>
    <w:p>
      <w:r>
        <w:t>- Portal de Reportes: Generador de reportes con visualización previa</w:t>
      </w:r>
    </w:p>
    <w:p>
      <w:pPr>
        <w:pStyle w:val="Heading2"/>
      </w:pPr>
      <w:r>
        <w:t>5.2 Interfaces de Hardware</w:t>
      </w:r>
    </w:p>
    <w:p>
      <w:r>
        <w:t>- Lectores de microchip: Integración con dispositivos USB para lectura de chips RFID</w:t>
      </w:r>
    </w:p>
    <w:p>
      <w:r>
        <w:t>- Impresoras térmicas: Para generación de etiquetas y códigos QR</w:t>
      </w:r>
    </w:p>
    <w:p>
      <w:r>
        <w:t>- Cámaras web: Para captura de fotografías en tiempo real</w:t>
      </w:r>
    </w:p>
    <w:p>
      <w:r>
        <w:t>- Dispositivos móviles: Tablets y smartphones para operativos de campo</w:t>
      </w:r>
    </w:p>
    <w:p>
      <w:pPr>
        <w:pStyle w:val="Heading2"/>
      </w:pPr>
      <w:r>
        <w:t>5.3 Interfaces de Software</w:t>
      </w:r>
    </w:p>
    <w:p>
      <w:r>
        <w:t>- Sistema Central de Interoperabilidad (SCI):</w:t>
      </w:r>
    </w:p>
    <w:p>
      <w:r>
        <w:t xml:space="preserve">  * sci-auth: OAuth 2.0 / OpenID Connect</w:t>
      </w:r>
    </w:p>
    <w:p>
      <w:r>
        <w:t xml:space="preserve">  * sci-rbac: REST API para validación de permisos</w:t>
      </w:r>
    </w:p>
    <w:p>
      <w:r>
        <w:t xml:space="preserve">  * sci-audit: Kafka topics para eventos de auditoría</w:t>
      </w:r>
    </w:p>
    <w:p>
      <w:r>
        <w:t xml:space="preserve">  * sci-gateway: Reverse proxy con Nginx</w:t>
      </w:r>
    </w:p>
    <w:p>
      <w:r>
        <w:t xml:space="preserve">  * sci-indicators: REST API para envío de métricas</w:t>
      </w:r>
    </w:p>
    <w:p>
      <w:r>
        <w:t>- Portal Ciudadano: API REST para recepción de denuncias y solicitudes</w:t>
      </w:r>
    </w:p>
    <w:p>
      <w:r>
        <w:t>- Sistema de Notificaciones: SMTP para email, Gateway SMS</w:t>
      </w:r>
    </w:p>
    <w:p>
      <w:r>
        <w:t>- Almacenamiento S3: API compatible con AWS S3</w:t>
      </w:r>
    </w:p>
    <w:p>
      <w:r>
        <w:t>- Servicio de Geolocalización: Google Maps API / OpenStreetMap</w:t>
      </w:r>
    </w:p>
    <w:p>
      <w:pPr>
        <w:pStyle w:val="Heading2"/>
      </w:pPr>
      <w:r>
        <w:t>5.4 Interfaces de Comunicación</w:t>
      </w:r>
    </w:p>
    <w:p>
      <w:r>
        <w:t>- Protocolo: HTTPS/REST</w:t>
      </w:r>
    </w:p>
    <w:p>
      <w:r>
        <w:t>- Formato de datos: JSON</w:t>
      </w:r>
    </w:p>
    <w:p>
      <w:r>
        <w:t>- Autenticación: JWT (JSON Web Tokens)</w:t>
      </w:r>
    </w:p>
    <w:p>
      <w:r>
        <w:t>- Versionado de API: v1, v2 (en URL path)</w:t>
      </w:r>
    </w:p>
    <w:p>
      <w:r>
        <w:t>- Rate Limiting: 1000 requests/hora por usuario</w:t>
      </w:r>
    </w:p>
    <w:p>
      <w:r>
        <w:br w:type="page"/>
      </w:r>
    </w:p>
    <w:p>
      <w:pPr>
        <w:pStyle w:val="Heading1"/>
      </w:pPr>
      <w:r>
        <w:t>6. Criterios de Aceptación</w:t>
      </w:r>
    </w:p>
    <w:p>
      <w:pPr>
        <w:pStyle w:val="Heading2"/>
      </w:pPr>
      <w:r>
        <w:t>6.1 Funcionalidad</w:t>
      </w:r>
    </w:p>
    <w:p>
      <w:r>
        <w:t>- Todos los requerimientos funcionales (RF-001 a RF-036) deben estar implementados y funcionando.</w:t>
      </w:r>
    </w:p>
    <w:p>
      <w:r>
        <w:t>- Las validaciones de formularios deben prevenir la entrada de datos inconsistentes.</w:t>
      </w:r>
    </w:p>
    <w:p>
      <w:r>
        <w:t>- Los flujos de trabajo deben completarse sin errores en escenarios de prueba.</w:t>
      </w:r>
    </w:p>
    <w:p>
      <w:r>
        <w:t>- La integración con todos los componentes del SCI debe estar operativa.</w:t>
      </w:r>
    </w:p>
    <w:p>
      <w:pPr>
        <w:pStyle w:val="Heading2"/>
      </w:pPr>
      <w:r>
        <w:t>6.2 Rendimiento</w:t>
      </w:r>
    </w:p>
    <w:p>
      <w:r>
        <w:t>- Operaciones CRUD deben responder en menos de 2 segundos.</w:t>
      </w:r>
    </w:p>
    <w:p>
      <w:r>
        <w:t>- El sistema debe soportar 500 usuarios concurrentes sin degradación.</w:t>
      </w:r>
    </w:p>
    <w:p>
      <w:r>
        <w:t>- El dashboard debe cargar en menos de 3 segundos.</w:t>
      </w:r>
    </w:p>
    <w:p>
      <w:r>
        <w:t>- Las consultas a base de datos deben ejecutarse en menos de 500ms (95% de casos).</w:t>
      </w:r>
    </w:p>
    <w:p>
      <w:pPr>
        <w:pStyle w:val="Heading2"/>
      </w:pPr>
      <w:r>
        <w:t>6.3 Seguridad</w:t>
      </w:r>
    </w:p>
    <w:p>
      <w:r>
        <w:t>- Todas las comunicaciones deben usar TLS 1.3.</w:t>
      </w:r>
    </w:p>
    <w:p>
      <w:r>
        <w:t>- Los datos sensibles deben estar cifrados en reposo (AES-256).</w:t>
      </w:r>
    </w:p>
    <w:p>
      <w:r>
        <w:t>- El sistema debe pasar auditoría de seguridad basada en OWASP Top 10.</w:t>
      </w:r>
    </w:p>
    <w:p>
      <w:r>
        <w:t>- MFA debe estar habilitado para todos los usuarios administrativos.</w:t>
      </w:r>
    </w:p>
    <w:p>
      <w:r>
        <w:t>- Los logs de auditoría deben registrar todas las acciones críticas.</w:t>
      </w:r>
    </w:p>
    <w:p>
      <w:pPr>
        <w:pStyle w:val="Heading2"/>
      </w:pPr>
      <w:r>
        <w:t>6.4 Calidad</w:t>
      </w:r>
    </w:p>
    <w:p>
      <w:r>
        <w:t>- Cobertura de pruebas unitarias mínima del 80%.</w:t>
      </w:r>
    </w:p>
    <w:p>
      <w:r>
        <w:t>- Cero defectos críticos en producción durante el primer mes.</w:t>
      </w:r>
    </w:p>
    <w:p>
      <w:r>
        <w:t>- El código debe cumplir con estándares PSR-12 (PHP) y ESLint (JavaScript).</w:t>
      </w:r>
    </w:p>
    <w:p>
      <w:r>
        <w:t>- La interfaz debe ser responsive y compatible con los navegadores especificados.</w:t>
      </w:r>
    </w:p>
    <w:p>
      <w:pPr>
        <w:pStyle w:val="Heading2"/>
      </w:pPr>
      <w:r>
        <w:t>6.5 Documentación</w:t>
      </w:r>
    </w:p>
    <w:p>
      <w:r>
        <w:t>- Manual de usuario completo con capturas de pantalla.</w:t>
      </w:r>
    </w:p>
    <w:p>
      <w:r>
        <w:t>- Documentación técnica de APIs con OpenAPI 3.0.</w:t>
      </w:r>
    </w:p>
    <w:p>
      <w:r>
        <w:t>- Guías de instalación y configuración.</w:t>
      </w:r>
    </w:p>
    <w:p>
      <w:r>
        <w:t>- Diagramas de arquitectura y modelos de datos actualizados.</w:t>
      </w:r>
    </w:p>
    <w:p>
      <w:r>
        <w:br w:type="page"/>
      </w:r>
    </w:p>
    <w:p>
      <w:pPr>
        <w:pStyle w:val="Heading1"/>
      </w:pPr>
      <w:r>
        <w:t>7. Análisis de Riesgos Preliminar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Estrategia de Mitigación</w:t>
            </w:r>
          </w:p>
        </w:tc>
      </w:tr>
      <w:tr>
        <w:tc>
          <w:tcPr>
            <w:tcW w:type="dxa" w:w="2160"/>
          </w:tcPr>
          <w:p>
            <w:r>
              <w:t>Fallo en integración con SCI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Pruebas de integración tempranas y continuas</w:t>
            </w:r>
          </w:p>
        </w:tc>
      </w:tr>
      <w:tr>
        <w:tc>
          <w:tcPr>
            <w:tcW w:type="dxa" w:w="2160"/>
          </w:tcPr>
          <w:p>
            <w:r>
              <w:t>Pérdida de datos por fallo de hardware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  <w:tc>
          <w:tcPr>
            <w:tcW w:type="dxa" w:w="2160"/>
          </w:tcPr>
          <w:p>
            <w:r>
              <w:t>Backups diarios automatizados con réplicas geográficas</w:t>
            </w:r>
          </w:p>
        </w:tc>
      </w:tr>
      <w:tr>
        <w:tc>
          <w:tcPr>
            <w:tcW w:type="dxa" w:w="2160"/>
          </w:tcPr>
          <w:p>
            <w:r>
              <w:t>Ataques de seguridad (DDoS, SQL Injection)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Firewall WAF, auditorías de seguridad, rate limiting</w:t>
            </w:r>
          </w:p>
        </w:tc>
      </w:tr>
      <w:tr>
        <w:tc>
          <w:tcPr>
            <w:tcW w:type="dxa" w:w="2160"/>
          </w:tcPr>
          <w:p>
            <w:r>
              <w:t>Sobrecarga del sistema en campañas masivas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Escalamiento automático con Kubernetes, CDN</w:t>
            </w:r>
          </w:p>
        </w:tc>
      </w:tr>
      <w:tr>
        <w:tc>
          <w:tcPr>
            <w:tcW w:type="dxa" w:w="2160"/>
          </w:tcPr>
          <w:p>
            <w:r>
              <w:t>Incumplimiento de normativas de protección animal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Validación legal continua, auditorías de cumplimiento</w:t>
            </w:r>
          </w:p>
        </w:tc>
      </w:tr>
    </w:tbl>
    <w:p/>
    <w:p>
      <w:r>
        <w:t>Para un análisis detallado de riesgos, consultar el documento 'Analisis_Riesgos_Mitigacion_v1_0.docx'.</w:t>
      </w:r>
    </w:p>
    <w:p>
      <w:r>
        <w:br w:type="page"/>
      </w:r>
    </w:p>
    <w:p>
      <w:pPr>
        <w:pStyle w:val="Heading1"/>
      </w:pPr>
      <w:r>
        <w:t>8. Aprobaciones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Secretario de Bienestar Animal</w:t>
            </w:r>
          </w:p>
        </w:tc>
        <w:tc>
          <w:tcPr>
            <w:tcW w:type="dxa" w:w="2160"/>
          </w:tcPr>
          <w:p>
            <w:r>
              <w:t>[Nombre]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Director del Proyecto</w:t>
            </w:r>
          </w:p>
        </w:tc>
        <w:tc>
          <w:tcPr>
            <w:tcW w:type="dxa" w:w="2160"/>
          </w:tcPr>
          <w:p>
            <w:r>
              <w:t>[Nombre]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Arquitecto de Software</w:t>
            </w:r>
          </w:p>
        </w:tc>
        <w:tc>
          <w:tcPr>
            <w:tcW w:type="dxa" w:w="2160"/>
          </w:tcPr>
          <w:p>
            <w:r>
              <w:t>[Nombre]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Líder de Desarrollo</w:t>
            </w:r>
          </w:p>
        </w:tc>
        <w:tc>
          <w:tcPr>
            <w:tcW w:type="dxa" w:w="2160"/>
          </w:tcPr>
          <w:p>
            <w:r>
              <w:t>[Nombre]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=== FIN DEL DOCUMENTO 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