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22" w:rsidRDefault="0019703D">
      <w:pPr>
        <w:rPr>
          <w:sz w:val="30"/>
          <w:szCs w:val="30"/>
        </w:rPr>
      </w:pPr>
      <w:r w:rsidRPr="0019703D">
        <w:rPr>
          <w:rFonts w:hint="eastAsia"/>
          <w:sz w:val="30"/>
          <w:szCs w:val="30"/>
        </w:rPr>
        <w:t>测试程序：移动护理</w:t>
      </w:r>
      <w:r w:rsidRPr="0019703D">
        <w:rPr>
          <w:rFonts w:hint="eastAsia"/>
          <w:sz w:val="30"/>
          <w:szCs w:val="30"/>
        </w:rPr>
        <w:t>PC</w:t>
      </w:r>
      <w:r w:rsidRPr="0019703D">
        <w:rPr>
          <w:rFonts w:hint="eastAsia"/>
          <w:sz w:val="30"/>
          <w:szCs w:val="30"/>
        </w:rPr>
        <w:t>端</w:t>
      </w:r>
    </w:p>
    <w:p w:rsidR="0019703D" w:rsidRDefault="0019703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测试模块：医嘱执行，护理管理</w:t>
      </w:r>
    </w:p>
    <w:p w:rsidR="00055270" w:rsidRDefault="000552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问题描述：</w:t>
      </w:r>
    </w:p>
    <w:p w:rsidR="00055270" w:rsidRPr="00F7067A" w:rsidRDefault="00055270">
      <w:pPr>
        <w:rPr>
          <w:color w:val="00B050"/>
          <w:sz w:val="30"/>
          <w:szCs w:val="30"/>
        </w:rPr>
      </w:pPr>
      <w:r w:rsidRPr="00F7067A">
        <w:rPr>
          <w:rFonts w:hint="eastAsia"/>
          <w:color w:val="00B050"/>
          <w:sz w:val="30"/>
          <w:szCs w:val="30"/>
        </w:rPr>
        <w:t>输液单打印：</w:t>
      </w:r>
      <w:r w:rsidRPr="00F7067A">
        <w:rPr>
          <w:rFonts w:hint="eastAsia"/>
          <w:color w:val="00B050"/>
          <w:sz w:val="30"/>
          <w:szCs w:val="30"/>
        </w:rPr>
        <w:t>1</w:t>
      </w:r>
      <w:r w:rsidRPr="00F7067A">
        <w:rPr>
          <w:rFonts w:hint="eastAsia"/>
          <w:color w:val="00B050"/>
          <w:sz w:val="30"/>
          <w:szCs w:val="30"/>
        </w:rPr>
        <w:t>、当选择打印一组液体时，输液单会多打印出一个瓶帖，空瓶帖上会打印出模板的表格</w:t>
      </w:r>
      <w:r w:rsidR="00A90E79" w:rsidRPr="00F7067A">
        <w:rPr>
          <w:rFonts w:hint="eastAsia"/>
          <w:color w:val="00B050"/>
          <w:sz w:val="30"/>
          <w:szCs w:val="30"/>
        </w:rPr>
        <w:t>。当两组以上液体时不会出现此情况，建议从本身的</w:t>
      </w:r>
      <w:r w:rsidR="00A90E79" w:rsidRPr="00F7067A">
        <w:rPr>
          <w:rFonts w:hint="eastAsia"/>
          <w:color w:val="00B050"/>
          <w:sz w:val="30"/>
          <w:szCs w:val="30"/>
        </w:rPr>
        <w:t>excel</w:t>
      </w:r>
      <w:r w:rsidR="00A90E79" w:rsidRPr="00F7067A">
        <w:rPr>
          <w:rFonts w:hint="eastAsia"/>
          <w:color w:val="00B050"/>
          <w:sz w:val="30"/>
          <w:szCs w:val="30"/>
        </w:rPr>
        <w:t>模板，程序两方面调试。</w:t>
      </w:r>
    </w:p>
    <w:p w:rsidR="00055270" w:rsidRPr="00F7067A" w:rsidRDefault="00055270">
      <w:pPr>
        <w:rPr>
          <w:color w:val="00B050"/>
          <w:sz w:val="30"/>
          <w:szCs w:val="30"/>
        </w:rPr>
      </w:pPr>
      <w:r w:rsidRPr="00F7067A">
        <w:rPr>
          <w:rFonts w:hint="eastAsia"/>
          <w:color w:val="00B050"/>
          <w:sz w:val="30"/>
          <w:szCs w:val="30"/>
        </w:rPr>
        <w:t>2</w:t>
      </w:r>
      <w:r w:rsidRPr="00F7067A">
        <w:rPr>
          <w:rFonts w:hint="eastAsia"/>
          <w:color w:val="00B050"/>
          <w:sz w:val="30"/>
          <w:szCs w:val="30"/>
        </w:rPr>
        <w:t>、偶发性的一组上两个药品的只会打印出一个药品的情况，还需要再</w:t>
      </w:r>
      <w:r w:rsidR="00A90E79" w:rsidRPr="00F7067A">
        <w:rPr>
          <w:rFonts w:hint="eastAsia"/>
          <w:color w:val="00B050"/>
          <w:sz w:val="30"/>
          <w:szCs w:val="30"/>
        </w:rPr>
        <w:t>继续</w:t>
      </w:r>
      <w:r w:rsidRPr="00F7067A">
        <w:rPr>
          <w:rFonts w:hint="eastAsia"/>
          <w:color w:val="00B050"/>
          <w:sz w:val="30"/>
          <w:szCs w:val="30"/>
        </w:rPr>
        <w:t>观察</w:t>
      </w:r>
      <w:r w:rsidR="00A90E79" w:rsidRPr="00F7067A">
        <w:rPr>
          <w:rFonts w:hint="eastAsia"/>
          <w:color w:val="00B050"/>
          <w:sz w:val="30"/>
          <w:szCs w:val="30"/>
        </w:rPr>
        <w:t>。</w:t>
      </w:r>
    </w:p>
    <w:p w:rsidR="00A90E79" w:rsidRPr="00655C8F" w:rsidRDefault="00A90E79">
      <w:pPr>
        <w:rPr>
          <w:color w:val="00B050"/>
          <w:sz w:val="30"/>
          <w:szCs w:val="30"/>
        </w:rPr>
      </w:pPr>
      <w:r w:rsidRPr="00655C8F">
        <w:rPr>
          <w:rFonts w:hint="eastAsia"/>
          <w:color w:val="00B050"/>
          <w:sz w:val="30"/>
          <w:szCs w:val="30"/>
        </w:rPr>
        <w:t>3</w:t>
      </w:r>
      <w:r w:rsidRPr="00655C8F">
        <w:rPr>
          <w:rFonts w:hint="eastAsia"/>
          <w:color w:val="00B050"/>
          <w:sz w:val="30"/>
          <w:szCs w:val="30"/>
        </w:rPr>
        <w:t>、每组输液单之间用颜色和不带颜色区别开，如第一组是蓝色，</w:t>
      </w:r>
      <w:r w:rsidR="00C042CA" w:rsidRPr="00655C8F">
        <w:rPr>
          <w:rFonts w:hint="eastAsia"/>
          <w:color w:val="00B050"/>
          <w:sz w:val="30"/>
          <w:szCs w:val="30"/>
        </w:rPr>
        <w:t>第二组是无色，第三组是蓝色，颜色按照主医嘱号来交替显示，用以区别。</w:t>
      </w:r>
    </w:p>
    <w:p w:rsidR="00C042CA" w:rsidRPr="00655C8F" w:rsidRDefault="00C042CA">
      <w:pPr>
        <w:rPr>
          <w:color w:val="00B050"/>
          <w:sz w:val="30"/>
          <w:szCs w:val="30"/>
        </w:rPr>
      </w:pPr>
      <w:r w:rsidRPr="00655C8F">
        <w:rPr>
          <w:rFonts w:hint="eastAsia"/>
          <w:color w:val="00B050"/>
          <w:sz w:val="30"/>
          <w:szCs w:val="30"/>
        </w:rPr>
        <w:t>医嘱执行单查看：</w:t>
      </w:r>
      <w:r w:rsidRPr="00655C8F">
        <w:rPr>
          <w:rFonts w:hint="eastAsia"/>
          <w:color w:val="00B050"/>
          <w:sz w:val="30"/>
          <w:szCs w:val="30"/>
        </w:rPr>
        <w:t>1</w:t>
      </w:r>
      <w:r w:rsidRPr="00655C8F">
        <w:rPr>
          <w:rFonts w:hint="eastAsia"/>
          <w:color w:val="00B050"/>
          <w:sz w:val="30"/>
          <w:szCs w:val="30"/>
        </w:rPr>
        <w:t>、医嘱内容按照床号、长期</w:t>
      </w:r>
      <w:r w:rsidRPr="00655C8F">
        <w:rPr>
          <w:rFonts w:hint="eastAsia"/>
          <w:color w:val="00B050"/>
          <w:sz w:val="30"/>
          <w:szCs w:val="30"/>
        </w:rPr>
        <w:t>\</w:t>
      </w:r>
      <w:r w:rsidRPr="00655C8F">
        <w:rPr>
          <w:rFonts w:hint="eastAsia"/>
          <w:color w:val="00B050"/>
          <w:sz w:val="30"/>
          <w:szCs w:val="30"/>
        </w:rPr>
        <w:t>临时、主医嘱号、子医嘱号来排序。</w:t>
      </w:r>
    </w:p>
    <w:p w:rsidR="00C042CA" w:rsidRPr="00D13B3B" w:rsidRDefault="00C042CA">
      <w:pPr>
        <w:rPr>
          <w:color w:val="00B050"/>
          <w:sz w:val="30"/>
          <w:szCs w:val="30"/>
        </w:rPr>
      </w:pPr>
      <w:r w:rsidRPr="00D13B3B">
        <w:rPr>
          <w:rFonts w:hint="eastAsia"/>
          <w:color w:val="00B050"/>
          <w:sz w:val="30"/>
          <w:szCs w:val="30"/>
        </w:rPr>
        <w:t>2</w:t>
      </w:r>
      <w:r w:rsidRPr="00D13B3B">
        <w:rPr>
          <w:rFonts w:hint="eastAsia"/>
          <w:color w:val="00B050"/>
          <w:sz w:val="30"/>
          <w:szCs w:val="30"/>
        </w:rPr>
        <w:t>、</w:t>
      </w:r>
      <w:r w:rsidR="0013726B" w:rsidRPr="00D13B3B">
        <w:rPr>
          <w:rFonts w:hint="eastAsia"/>
          <w:color w:val="00B050"/>
          <w:sz w:val="30"/>
          <w:szCs w:val="30"/>
        </w:rPr>
        <w:t>目前“全科”选择框没有实现点选显示全科的功能，查询界面医嘱最后一列的“选择”添加</w:t>
      </w:r>
      <w:r w:rsidR="005B62C0" w:rsidRPr="00D13B3B">
        <w:rPr>
          <w:rFonts w:hint="eastAsia"/>
          <w:color w:val="00B050"/>
          <w:sz w:val="30"/>
          <w:szCs w:val="30"/>
        </w:rPr>
        <w:t>“全选”的选择框，目前全不选和全选都是全选的功能。</w:t>
      </w:r>
    </w:p>
    <w:p w:rsidR="005B62C0" w:rsidRPr="00D900E7" w:rsidRDefault="005B62C0">
      <w:pPr>
        <w:rPr>
          <w:color w:val="00B050"/>
          <w:sz w:val="30"/>
          <w:szCs w:val="30"/>
        </w:rPr>
      </w:pPr>
      <w:r w:rsidRPr="00D900E7">
        <w:rPr>
          <w:rFonts w:hint="eastAsia"/>
          <w:color w:val="00B050"/>
          <w:sz w:val="30"/>
          <w:szCs w:val="30"/>
        </w:rPr>
        <w:t>3</w:t>
      </w:r>
      <w:r w:rsidRPr="00D900E7">
        <w:rPr>
          <w:rFonts w:hint="eastAsia"/>
          <w:color w:val="00B050"/>
          <w:sz w:val="30"/>
          <w:szCs w:val="30"/>
        </w:rPr>
        <w:t>、每组输液单之间用颜色和不带颜色区别开，如第一组是蓝色，第二组是无色，第三组是蓝色，颜色按照主医嘱号来交替显示，用以区别。</w:t>
      </w:r>
    </w:p>
    <w:p w:rsidR="005B62C0" w:rsidRDefault="005B62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Pr="003134BF">
        <w:rPr>
          <w:rFonts w:hint="eastAsia"/>
          <w:color w:val="00B050"/>
          <w:sz w:val="30"/>
          <w:szCs w:val="30"/>
        </w:rPr>
        <w:t>需要添加</w:t>
      </w:r>
      <w:r w:rsidRPr="003134BF">
        <w:rPr>
          <w:rFonts w:hint="eastAsia"/>
          <w:color w:val="00B050"/>
          <w:sz w:val="30"/>
          <w:szCs w:val="30"/>
        </w:rPr>
        <w:t xml:space="preserve"> </w:t>
      </w:r>
      <w:r w:rsidRPr="003134BF">
        <w:rPr>
          <w:rFonts w:hint="eastAsia"/>
          <w:color w:val="00B050"/>
          <w:sz w:val="30"/>
          <w:szCs w:val="30"/>
        </w:rPr>
        <w:t>：当选择“全科”时，显示科室全部人员的医嘱执行单，再选择右边病人列表时，跳转到该病人的全部医嘱执行单</w:t>
      </w:r>
      <w:r>
        <w:rPr>
          <w:rFonts w:hint="eastAsia"/>
          <w:sz w:val="30"/>
          <w:szCs w:val="30"/>
        </w:rPr>
        <w:t>。</w:t>
      </w:r>
    </w:p>
    <w:p w:rsidR="005B62C0" w:rsidRDefault="005B62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Pr="0019239E">
        <w:rPr>
          <w:rFonts w:hint="eastAsia"/>
          <w:color w:val="00B050"/>
          <w:sz w:val="30"/>
          <w:szCs w:val="30"/>
        </w:rPr>
        <w:t>建议当选择“长期”、“临时”，分类选择框中的项目时直接出</w:t>
      </w:r>
      <w:r w:rsidRPr="0019239E">
        <w:rPr>
          <w:rFonts w:hint="eastAsia"/>
          <w:color w:val="00B050"/>
          <w:sz w:val="30"/>
          <w:szCs w:val="30"/>
        </w:rPr>
        <w:lastRenderedPageBreak/>
        <w:t>发查询按钮。</w:t>
      </w:r>
    </w:p>
    <w:p w:rsidR="005B62C0" w:rsidRDefault="005B62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、当点击“选择”框时，同一组的医嘱会被同时选中会取消。</w:t>
      </w:r>
    </w:p>
    <w:p w:rsidR="005B62C0" w:rsidRDefault="005B62C0">
      <w:pPr>
        <w:rPr>
          <w:sz w:val="30"/>
          <w:szCs w:val="30"/>
        </w:rPr>
      </w:pPr>
    </w:p>
    <w:p w:rsidR="005B62C0" w:rsidRDefault="005B62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护理管理：</w:t>
      </w:r>
    </w:p>
    <w:p w:rsidR="005B62C0" w:rsidRPr="00A666F7" w:rsidRDefault="005B62C0">
      <w:pPr>
        <w:rPr>
          <w:color w:val="00B050"/>
          <w:sz w:val="30"/>
          <w:szCs w:val="30"/>
        </w:rPr>
      </w:pPr>
      <w:r w:rsidRPr="00A666F7">
        <w:rPr>
          <w:rFonts w:hint="eastAsia"/>
          <w:color w:val="00B050"/>
          <w:sz w:val="30"/>
          <w:szCs w:val="30"/>
        </w:rPr>
        <w:t>自定义护理记录单：</w:t>
      </w:r>
      <w:r w:rsidR="00D81228" w:rsidRPr="00A666F7">
        <w:rPr>
          <w:rFonts w:hint="eastAsia"/>
          <w:color w:val="00B050"/>
          <w:sz w:val="30"/>
          <w:szCs w:val="30"/>
        </w:rPr>
        <w:t>1</w:t>
      </w:r>
      <w:r w:rsidR="00D81228" w:rsidRPr="00A666F7">
        <w:rPr>
          <w:rFonts w:hint="eastAsia"/>
          <w:color w:val="00B050"/>
          <w:sz w:val="30"/>
          <w:szCs w:val="30"/>
        </w:rPr>
        <w:t>、审核状态默认是“未审核”。</w:t>
      </w:r>
    </w:p>
    <w:p w:rsidR="00D81228" w:rsidRDefault="00D812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3E6D02">
        <w:rPr>
          <w:rFonts w:hint="eastAsia"/>
          <w:sz w:val="30"/>
          <w:szCs w:val="30"/>
        </w:rPr>
        <w:t>选择插入“病情观察”类的模板时，当前显示不对，需要显示成一格多行的形式，每行紧跟，在选择部分模板时会出现跳行的情况。</w:t>
      </w:r>
    </w:p>
    <w:p w:rsidR="003E6D02" w:rsidRPr="003E3ECA" w:rsidRDefault="003E6D02">
      <w:pPr>
        <w:rPr>
          <w:color w:val="00B050"/>
          <w:sz w:val="30"/>
          <w:szCs w:val="30"/>
        </w:rPr>
      </w:pPr>
      <w:r w:rsidRPr="003E3ECA">
        <w:rPr>
          <w:rFonts w:hint="eastAsia"/>
          <w:color w:val="00B050"/>
          <w:sz w:val="30"/>
          <w:szCs w:val="30"/>
        </w:rPr>
        <w:t>3</w:t>
      </w:r>
      <w:r w:rsidRPr="003E3ECA">
        <w:rPr>
          <w:rFonts w:hint="eastAsia"/>
          <w:color w:val="00B050"/>
          <w:sz w:val="30"/>
          <w:szCs w:val="30"/>
        </w:rPr>
        <w:t>、右键“审核”后，被审核的行背景颜色需要变化，选择行光标不跳转，还是显示当前被审核的行。</w:t>
      </w:r>
      <w:bookmarkStart w:id="0" w:name="_GoBack"/>
      <w:bookmarkEnd w:id="0"/>
    </w:p>
    <w:p w:rsidR="003E6D02" w:rsidRPr="004E2502" w:rsidRDefault="003E6D02">
      <w:pPr>
        <w:rPr>
          <w:color w:val="C00000"/>
          <w:sz w:val="30"/>
          <w:szCs w:val="30"/>
        </w:rPr>
      </w:pPr>
      <w:r w:rsidRPr="004E2502">
        <w:rPr>
          <w:rFonts w:hint="eastAsia"/>
          <w:color w:val="C00000"/>
          <w:sz w:val="30"/>
          <w:szCs w:val="30"/>
        </w:rPr>
        <w:t>4</w:t>
      </w:r>
      <w:r w:rsidRPr="004E2502">
        <w:rPr>
          <w:rFonts w:hint="eastAsia"/>
          <w:color w:val="C00000"/>
          <w:sz w:val="30"/>
          <w:szCs w:val="30"/>
        </w:rPr>
        <w:t>、</w:t>
      </w:r>
      <w:r w:rsidR="00F77B52" w:rsidRPr="004E2502">
        <w:rPr>
          <w:rFonts w:hint="eastAsia"/>
          <w:color w:val="C00000"/>
          <w:sz w:val="30"/>
          <w:szCs w:val="30"/>
        </w:rPr>
        <w:t>在权限审核方面，需要有单独的设置权限的地方（可暂时在后台配置），设置有审核的权限的人员。</w:t>
      </w:r>
    </w:p>
    <w:p w:rsidR="00F77B52" w:rsidRDefault="00F77B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、在护理记录单编辑方面，遵循几个方面的原则，一是审核通过的记录单不能再被修改。二是只有本人书写的护理记录单</w:t>
      </w:r>
      <w:r w:rsidR="00242ABC">
        <w:rPr>
          <w:rFonts w:hint="eastAsia"/>
          <w:sz w:val="30"/>
          <w:szCs w:val="30"/>
        </w:rPr>
        <w:t>才能修改不能修改别人书写的护理记录单。</w:t>
      </w:r>
    </w:p>
    <w:p w:rsidR="00242ABC" w:rsidRPr="00836127" w:rsidRDefault="00242ABC">
      <w:pPr>
        <w:rPr>
          <w:color w:val="00B050"/>
          <w:sz w:val="30"/>
          <w:szCs w:val="30"/>
        </w:rPr>
      </w:pPr>
      <w:r w:rsidRPr="00836127">
        <w:rPr>
          <w:rFonts w:hint="eastAsia"/>
          <w:color w:val="00B050"/>
          <w:sz w:val="30"/>
          <w:szCs w:val="30"/>
        </w:rPr>
        <w:t>6</w:t>
      </w:r>
      <w:r w:rsidRPr="00836127">
        <w:rPr>
          <w:rFonts w:hint="eastAsia"/>
          <w:color w:val="00B050"/>
          <w:sz w:val="30"/>
          <w:szCs w:val="30"/>
        </w:rPr>
        <w:t>、目前程序在修改护理记录单时当被修改的列修改完成之后，光标跳转之后，“保存”按钮才能显示被点击的状态，建议当某一列发生即时变化时就改变“保存”按钮的状态。</w:t>
      </w:r>
    </w:p>
    <w:p w:rsidR="00242ABC" w:rsidRPr="000020E8" w:rsidRDefault="00242ABC">
      <w:pPr>
        <w:rPr>
          <w:color w:val="00B050"/>
          <w:sz w:val="30"/>
          <w:szCs w:val="30"/>
        </w:rPr>
      </w:pPr>
      <w:r w:rsidRPr="000020E8">
        <w:rPr>
          <w:rFonts w:hint="eastAsia"/>
          <w:color w:val="00B050"/>
          <w:sz w:val="30"/>
          <w:szCs w:val="30"/>
        </w:rPr>
        <w:t>7</w:t>
      </w:r>
      <w:r w:rsidRPr="000020E8">
        <w:rPr>
          <w:rFonts w:hint="eastAsia"/>
          <w:color w:val="00B050"/>
          <w:sz w:val="30"/>
          <w:szCs w:val="30"/>
        </w:rPr>
        <w:t>、护理记录单打印方面，目前还是不能遵循一格多行的打印规则，需要修改。</w:t>
      </w:r>
    </w:p>
    <w:p w:rsidR="005B62C0" w:rsidRPr="005B62C0" w:rsidRDefault="005B62C0">
      <w:pPr>
        <w:rPr>
          <w:sz w:val="30"/>
          <w:szCs w:val="30"/>
        </w:rPr>
      </w:pPr>
    </w:p>
    <w:sectPr w:rsidR="005B62C0" w:rsidRPr="005B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85" w:rsidRDefault="00D72185" w:rsidP="00D13B3B">
      <w:r>
        <w:separator/>
      </w:r>
    </w:p>
  </w:endnote>
  <w:endnote w:type="continuationSeparator" w:id="0">
    <w:p w:rsidR="00D72185" w:rsidRDefault="00D72185" w:rsidP="00D1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85" w:rsidRDefault="00D72185" w:rsidP="00D13B3B">
      <w:r>
        <w:separator/>
      </w:r>
    </w:p>
  </w:footnote>
  <w:footnote w:type="continuationSeparator" w:id="0">
    <w:p w:rsidR="00D72185" w:rsidRDefault="00D72185" w:rsidP="00D13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96"/>
    <w:rsid w:val="000020E8"/>
    <w:rsid w:val="00055270"/>
    <w:rsid w:val="0013726B"/>
    <w:rsid w:val="00145C96"/>
    <w:rsid w:val="0019239E"/>
    <w:rsid w:val="0019703D"/>
    <w:rsid w:val="00242ABC"/>
    <w:rsid w:val="002A4122"/>
    <w:rsid w:val="003134BF"/>
    <w:rsid w:val="003E3ECA"/>
    <w:rsid w:val="003E6D02"/>
    <w:rsid w:val="004C171E"/>
    <w:rsid w:val="004E2502"/>
    <w:rsid w:val="00526001"/>
    <w:rsid w:val="005B62C0"/>
    <w:rsid w:val="00655C8F"/>
    <w:rsid w:val="007A0081"/>
    <w:rsid w:val="00836127"/>
    <w:rsid w:val="00981A9F"/>
    <w:rsid w:val="00A666F7"/>
    <w:rsid w:val="00A90E79"/>
    <w:rsid w:val="00C042CA"/>
    <w:rsid w:val="00D13B3B"/>
    <w:rsid w:val="00D72185"/>
    <w:rsid w:val="00D81228"/>
    <w:rsid w:val="00D900E7"/>
    <w:rsid w:val="00F7067A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4EB4F7-3994-4EAB-B73A-C05BB838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132</Words>
  <Characters>758</Characters>
  <Application>Microsoft Office Word</Application>
  <DocSecurity>0</DocSecurity>
  <Lines>6</Lines>
  <Paragraphs>1</Paragraphs>
  <ScaleCrop>false</ScaleCrop>
  <Company>微软中国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李鹏迪</cp:lastModifiedBy>
  <cp:revision>20</cp:revision>
  <dcterms:created xsi:type="dcterms:W3CDTF">2015-11-14T02:01:00Z</dcterms:created>
  <dcterms:modified xsi:type="dcterms:W3CDTF">2015-12-03T07:48:00Z</dcterms:modified>
</cp:coreProperties>
</file>