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A8D6" w14:textId="77777777" w:rsidR="006D1FDC" w:rsidRDefault="006D1FDC" w:rsidP="006D1FDC">
      <w:r>
        <w:rPr>
          <w:rFonts w:hint="eastAsia"/>
        </w:rPr>
        <w:t xml:space="preserve">Row </w:t>
      </w:r>
      <w:r>
        <w:rPr>
          <w:rFonts w:hint="eastAsia"/>
        </w:rPr>
        <w:t>│</w:t>
      </w:r>
      <w:r>
        <w:rPr>
          <w:rFonts w:hint="eastAsia"/>
        </w:rPr>
        <w:t xml:space="preserve"> n_reps  completed_reps  completed  true_theta1  true_theta2  true_t_star  p_effect_threshold  guard_days  analysis_every  min_analysis_day  </w:t>
      </w:r>
    </w:p>
    <w:p w14:paraId="10F562D8" w14:textId="535EDF20" w:rsidR="006D1FDC" w:rsidRDefault="006D1FDC" w:rsidP="006D1FDC">
      <w:r>
        <w:rPr>
          <w:rFonts w:hint="eastAsia"/>
        </w:rPr>
        <w:t>stop_after_detection  track_timing  tau_tolerance  detection_rate  false_alarm_rate  median_detection_delay  m</w:t>
      </w:r>
      <w:r>
        <w:t xml:space="preserve">edian_abs_tau_error  tau_within_tolerance_rate  started_at               finished_at              total_elapsed_seconds  avg_elapsed_seconds_per_rep </w:t>
      </w:r>
    </w:p>
    <w:p w14:paraId="4DBDEE64" w14:textId="2DE55E49" w:rsidR="00821203" w:rsidRDefault="006D1FDC" w:rsidP="006D1FDC">
      <w:r>
        <w:rPr>
          <w:rFonts w:hint="eastAsia"/>
        </w:rPr>
        <w:t xml:space="preserve">1 </w:t>
      </w:r>
      <w:r>
        <w:rPr>
          <w:rFonts w:hint="eastAsia"/>
        </w:rPr>
        <w:t>│</w:t>
      </w:r>
      <w:r>
        <w:rPr>
          <w:rFonts w:hint="eastAsia"/>
        </w:rPr>
        <w:t xml:space="preserve">   1000            1000       true          0.1         0.15           15                 0.7           6              10                20                  true         false              3           0.797               0.0                    25.0  </w:t>
      </w:r>
      <w:r>
        <w:t xml:space="preserve">                10.0                   0.242158  2026-08-06T10:02:53.558  2026-08-06T11:27:58.877                5104.45                      5.10445</w:t>
      </w:r>
    </w:p>
    <w:sectPr w:rsidR="00821203" w:rsidSect="006D1FD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DC"/>
    <w:rsid w:val="000B69D7"/>
    <w:rsid w:val="00144A55"/>
    <w:rsid w:val="002078B6"/>
    <w:rsid w:val="00241AB6"/>
    <w:rsid w:val="00437B07"/>
    <w:rsid w:val="006D1FDC"/>
    <w:rsid w:val="00821203"/>
    <w:rsid w:val="00CE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7AA86"/>
  <w15:chartTrackingRefBased/>
  <w15:docId w15:val="{D14AAA08-D87A-4D8A-B27C-96AC791E1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FD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FD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FDC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FDC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FDC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FDC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FDC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FDC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FDC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FDC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FDC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FDC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FDC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120</Words>
  <Characters>690</Characters>
  <Application>Microsoft Office Word</Application>
  <DocSecurity>0</DocSecurity>
  <Lines>5</Lines>
  <Paragraphs>1</Paragraphs>
  <ScaleCrop>false</ScaleCrop>
  <Company>University of Dayton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Ying-Ju Chen</dc:creator>
  <cp:keywords/>
  <dc:description/>
  <cp:lastModifiedBy>Ying-Ju Chen</cp:lastModifiedBy>
  <cp:revision>1</cp:revision>
  <dcterms:created xsi:type="dcterms:W3CDTF">2026-08-06T17:24:00Z</dcterms:created>
  <dcterms:modified xsi:type="dcterms:W3CDTF">2026-08-06T17:33:00Z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2fc14960-ac23-4c3a-83b3-521660c4f402</vt:lpwstr>
  </property>
</Properties>
</file>