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18974" w14:textId="0F2A8909" w:rsidR="00A059F3" w:rsidRPr="00085AB9" w:rsidRDefault="00085AB9" w:rsidP="00085AB9">
      <w:pPr>
        <w:jc w:val="center"/>
        <w:rPr>
          <w:sz w:val="32"/>
          <w:szCs w:val="32"/>
        </w:rPr>
      </w:pPr>
      <w:r w:rsidRPr="00085AB9">
        <w:rPr>
          <w:rFonts w:hint="eastAsia"/>
          <w:sz w:val="32"/>
          <w:szCs w:val="32"/>
        </w:rPr>
        <w:t>实践</w:t>
      </w:r>
      <w:r w:rsidR="00083A25">
        <w:rPr>
          <w:rFonts w:hint="eastAsia"/>
          <w:sz w:val="32"/>
          <w:szCs w:val="32"/>
        </w:rPr>
        <w:t>任务</w:t>
      </w:r>
      <w:r w:rsidRPr="00085AB9">
        <w:rPr>
          <w:rFonts w:hint="eastAsia"/>
          <w:sz w:val="32"/>
          <w:szCs w:val="32"/>
        </w:rPr>
        <w:t>二报告</w:t>
      </w:r>
    </w:p>
    <w:p w14:paraId="77409853" w14:textId="0C5D1B58" w:rsidR="00085AB9" w:rsidRDefault="00085AB9" w:rsidP="00085AB9">
      <w:pPr>
        <w:jc w:val="center"/>
      </w:pPr>
      <w:r>
        <w:rPr>
          <w:rFonts w:hint="eastAsia"/>
        </w:rPr>
        <w:t xml:space="preserve">刘正浩 </w:t>
      </w:r>
      <w:r>
        <w:t>2019270103005</w:t>
      </w:r>
    </w:p>
    <w:p w14:paraId="6AEEA7CD" w14:textId="3C14A6F5" w:rsidR="00085AB9" w:rsidRPr="006560F5" w:rsidRDefault="00083A25" w:rsidP="00085AB9">
      <w:pPr>
        <w:rPr>
          <w:sz w:val="24"/>
          <w:szCs w:val="24"/>
        </w:rPr>
      </w:pPr>
      <w:r w:rsidRPr="006560F5">
        <w:rPr>
          <w:rFonts w:hint="eastAsia"/>
          <w:sz w:val="24"/>
          <w:szCs w:val="24"/>
        </w:rPr>
        <w:t>1.</w:t>
      </w:r>
      <w:r w:rsidR="006560F5" w:rsidRPr="006560F5">
        <w:rPr>
          <w:sz w:val="24"/>
          <w:szCs w:val="24"/>
        </w:rPr>
        <w:t xml:space="preserve"> </w:t>
      </w:r>
      <w:r w:rsidR="006560F5" w:rsidRPr="006560F5">
        <w:rPr>
          <w:rFonts w:hint="eastAsia"/>
          <w:sz w:val="24"/>
          <w:szCs w:val="24"/>
        </w:rPr>
        <w:t>快速傅里叶变换</w:t>
      </w:r>
      <w:r w:rsidR="006560F5" w:rsidRPr="006560F5">
        <w:rPr>
          <w:sz w:val="24"/>
          <w:szCs w:val="24"/>
        </w:rPr>
        <w:t xml:space="preserve"> FFT 的原理和计算复杂度分析</w:t>
      </w:r>
    </w:p>
    <w:p w14:paraId="146C3942" w14:textId="7C04EEDE" w:rsidR="002B06CB" w:rsidRDefault="002B06CB" w:rsidP="002B06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B06CB">
        <w:rPr>
          <w:rFonts w:hint="eastAsia"/>
          <w:sz w:val="24"/>
          <w:szCs w:val="24"/>
        </w:rPr>
        <w:t>《信号与系统》中，离散时间周期信号的</w:t>
      </w:r>
      <w:r w:rsidRPr="002B06CB">
        <w:rPr>
          <w:sz w:val="24"/>
          <w:szCs w:val="24"/>
        </w:rPr>
        <w:t xml:space="preserve"> FS 的分析公式为</w:t>
      </w:r>
    </w:p>
    <w:p w14:paraId="644CB4A1" w14:textId="66C46A15" w:rsidR="001A1DDE" w:rsidRPr="002B06CB" w:rsidRDefault="001A1DDE" w:rsidP="001A1DDE">
      <w:pPr>
        <w:jc w:val="center"/>
        <w:rPr>
          <w:rFonts w:hint="eastAsia"/>
          <w:sz w:val="24"/>
          <w:szCs w:val="24"/>
        </w:rPr>
      </w:pPr>
      <w:r w:rsidRPr="00D761B3">
        <w:rPr>
          <w:position w:val="-28"/>
        </w:rPr>
        <w:object w:dxaOrig="2380" w:dyaOrig="700" w14:anchorId="09A05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75pt;height:34.95pt" o:ole="">
            <v:imagedata r:id="rId4" o:title=""/>
          </v:shape>
          <o:OLEObject Type="Embed" ProgID="Equation.DSMT4" ShapeID="_x0000_i1025" DrawAspect="Content" ObjectID="_1667239494" r:id="rId5"/>
        </w:object>
      </w:r>
    </w:p>
    <w:p w14:paraId="29712096" w14:textId="73FBE2CC" w:rsidR="00367831" w:rsidRDefault="002B06CB" w:rsidP="00BA3A72">
      <w:pPr>
        <w:ind w:firstLine="420"/>
        <w:jc w:val="both"/>
        <w:rPr>
          <w:sz w:val="24"/>
          <w:szCs w:val="24"/>
        </w:rPr>
      </w:pPr>
      <w:r w:rsidRPr="002B06CB">
        <w:rPr>
          <w:rFonts w:hint="eastAsia"/>
          <w:sz w:val="24"/>
          <w:szCs w:val="24"/>
        </w:rPr>
        <w:t>其中，共有</w:t>
      </w:r>
      <w:r w:rsidRPr="002B06CB">
        <w:rPr>
          <w:sz w:val="24"/>
          <w:szCs w:val="24"/>
        </w:rPr>
        <w:t>N个FS系数需要计算。对于每个FS系数，需要进行N次复数乘法</w:t>
      </w:r>
      <w:r w:rsidRPr="002B06CB">
        <w:rPr>
          <w:rFonts w:hint="eastAsia"/>
          <w:sz w:val="24"/>
          <w:szCs w:val="24"/>
        </w:rPr>
        <w:t>运算和</w:t>
      </w:r>
      <w:r w:rsidRPr="002B06CB">
        <w:rPr>
          <w:sz w:val="24"/>
          <w:szCs w:val="24"/>
        </w:rPr>
        <w:t>N-1次复数加法运算。显然，复数乘法运算的计算量远大于复数加法运算</w:t>
      </w:r>
      <w:r w:rsidR="00BA3A72">
        <w:rPr>
          <w:rFonts w:hint="eastAsia"/>
          <w:sz w:val="24"/>
          <w:szCs w:val="24"/>
        </w:rPr>
        <w:t>。</w:t>
      </w:r>
      <w:r w:rsidRPr="002B06CB">
        <w:rPr>
          <w:rFonts w:hint="eastAsia"/>
          <w:sz w:val="24"/>
          <w:szCs w:val="24"/>
        </w:rPr>
        <w:t>由此可知，一个周期为</w:t>
      </w:r>
      <w:r w:rsidRPr="002B06CB">
        <w:rPr>
          <w:sz w:val="24"/>
          <w:szCs w:val="24"/>
        </w:rPr>
        <w:t>N的FS的计算的复杂度</w:t>
      </w:r>
      <w:r w:rsidR="00BA3A72"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 w:hint="eastAsia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2B06CB">
        <w:rPr>
          <w:sz w:val="24"/>
          <w:szCs w:val="24"/>
        </w:rPr>
        <w:t>。</w:t>
      </w:r>
      <w:r w:rsidRPr="002B06CB">
        <w:rPr>
          <w:sz w:val="24"/>
          <w:szCs w:val="24"/>
        </w:rPr>
        <w:cr/>
      </w:r>
      <w:r w:rsidR="001A1DDE">
        <w:rPr>
          <w:sz w:val="24"/>
          <w:szCs w:val="24"/>
        </w:rPr>
        <w:tab/>
      </w:r>
      <w:r w:rsidR="00D468D2">
        <w:rPr>
          <w:rFonts w:hint="eastAsia"/>
          <w:sz w:val="24"/>
          <w:szCs w:val="24"/>
        </w:rPr>
        <w:t>FFT（Fast</w:t>
      </w:r>
      <w:r w:rsidR="00D468D2">
        <w:rPr>
          <w:sz w:val="24"/>
          <w:szCs w:val="24"/>
        </w:rPr>
        <w:t xml:space="preserve"> </w:t>
      </w:r>
      <w:r w:rsidR="00D468D2">
        <w:rPr>
          <w:rFonts w:hint="eastAsia"/>
          <w:sz w:val="24"/>
          <w:szCs w:val="24"/>
        </w:rPr>
        <w:t>Fourier</w:t>
      </w:r>
      <w:r w:rsidR="00D468D2">
        <w:rPr>
          <w:sz w:val="24"/>
          <w:szCs w:val="24"/>
        </w:rPr>
        <w:t xml:space="preserve"> </w:t>
      </w:r>
      <w:r w:rsidR="00D468D2">
        <w:rPr>
          <w:rFonts w:hint="eastAsia"/>
          <w:sz w:val="24"/>
          <w:szCs w:val="24"/>
        </w:rPr>
        <w:t>Transform）是</w:t>
      </w:r>
      <w:r w:rsidR="008146B2">
        <w:rPr>
          <w:rFonts w:hint="eastAsia"/>
          <w:sz w:val="24"/>
          <w:szCs w:val="24"/>
        </w:rPr>
        <w:t>DFT（</w:t>
      </w:r>
      <w:r w:rsidR="00F644A1">
        <w:rPr>
          <w:rFonts w:hint="eastAsia"/>
          <w:sz w:val="24"/>
          <w:szCs w:val="24"/>
        </w:rPr>
        <w:t>Discrete-time</w:t>
      </w:r>
      <w:r w:rsidR="00F644A1">
        <w:rPr>
          <w:sz w:val="24"/>
          <w:szCs w:val="24"/>
        </w:rPr>
        <w:t xml:space="preserve"> </w:t>
      </w:r>
      <w:r w:rsidR="00F644A1">
        <w:rPr>
          <w:rFonts w:hint="eastAsia"/>
          <w:sz w:val="24"/>
          <w:szCs w:val="24"/>
        </w:rPr>
        <w:t>Fourier</w:t>
      </w:r>
      <w:r w:rsidR="00F644A1">
        <w:rPr>
          <w:sz w:val="24"/>
          <w:szCs w:val="24"/>
        </w:rPr>
        <w:t xml:space="preserve"> </w:t>
      </w:r>
      <w:r w:rsidR="00F644A1">
        <w:rPr>
          <w:rFonts w:hint="eastAsia"/>
          <w:sz w:val="24"/>
          <w:szCs w:val="24"/>
        </w:rPr>
        <w:t>Transform</w:t>
      </w:r>
      <w:r w:rsidR="008146B2">
        <w:rPr>
          <w:rFonts w:hint="eastAsia"/>
          <w:sz w:val="24"/>
          <w:szCs w:val="24"/>
        </w:rPr>
        <w:t>）</w:t>
      </w:r>
      <w:r w:rsidR="00F644A1">
        <w:rPr>
          <w:rFonts w:hint="eastAsia"/>
          <w:sz w:val="24"/>
          <w:szCs w:val="24"/>
        </w:rPr>
        <w:t>的一种快速计算的方法，它通过利用</w:t>
      </w:r>
      <w:r w:rsidR="00AD41E2">
        <w:rPr>
          <w:rFonts w:hint="eastAsia"/>
          <w:sz w:val="24"/>
          <w:szCs w:val="24"/>
        </w:rPr>
        <w:t>DFT中系数W的性质——对称性、周期性、可约性，来对DFT进行分解。</w:t>
      </w:r>
    </w:p>
    <w:p w14:paraId="213890D1" w14:textId="5FA09D46" w:rsidR="00367831" w:rsidRDefault="00367831" w:rsidP="00BA3A72">
      <w:pPr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在进行</w:t>
      </w:r>
      <w:r w:rsidR="00A45C34">
        <w:rPr>
          <w:rFonts w:hint="eastAsia"/>
          <w:sz w:val="24"/>
          <w:szCs w:val="24"/>
        </w:rPr>
        <w:t>时间抽取</w:t>
      </w:r>
      <w:r>
        <w:rPr>
          <w:rFonts w:hint="eastAsia"/>
          <w:sz w:val="24"/>
          <w:szCs w:val="24"/>
        </w:rPr>
        <w:t>FFT时，要将整个序列</w:t>
      </w:r>
      <w:r w:rsidR="00E53764">
        <w:rPr>
          <w:rFonts w:hint="eastAsia"/>
          <w:sz w:val="24"/>
          <w:szCs w:val="24"/>
        </w:rPr>
        <w:t>按奇数项和偶数项</w:t>
      </w:r>
      <w:r>
        <w:rPr>
          <w:rFonts w:hint="eastAsia"/>
          <w:sz w:val="24"/>
          <w:szCs w:val="24"/>
        </w:rPr>
        <w:t>分为</w:t>
      </w:r>
      <w:r w:rsidR="00581F33">
        <w:rPr>
          <w:rFonts w:hint="eastAsia"/>
          <w:sz w:val="24"/>
          <w:szCs w:val="24"/>
        </w:rPr>
        <w:t>两半序列</w:t>
      </w:r>
      <w:r w:rsidR="00A77734">
        <w:rPr>
          <w:rFonts w:hint="eastAsia"/>
          <w:sz w:val="24"/>
          <w:szCs w:val="24"/>
        </w:rPr>
        <w:t>并分别求和</w:t>
      </w:r>
      <w:r w:rsidR="00A45C34">
        <w:rPr>
          <w:rFonts w:hint="eastAsia"/>
          <w:sz w:val="24"/>
          <w:szCs w:val="24"/>
        </w:rPr>
        <w:t>。偶序列为x(</w:t>
      </w:r>
      <w:r w:rsidR="00A45C34">
        <w:rPr>
          <w:sz w:val="24"/>
          <w:szCs w:val="24"/>
        </w:rPr>
        <w:t>0</w:t>
      </w:r>
      <w:r w:rsidR="00A45C34">
        <w:rPr>
          <w:rFonts w:hint="eastAsia"/>
          <w:sz w:val="24"/>
          <w:szCs w:val="24"/>
        </w:rPr>
        <w:t>)</w:t>
      </w:r>
      <w:r w:rsidR="00A45C34">
        <w:rPr>
          <w:sz w:val="24"/>
          <w:szCs w:val="24"/>
        </w:rPr>
        <w:t>,</w:t>
      </w:r>
      <w:r w:rsidR="00A45C34">
        <w:rPr>
          <w:rFonts w:hint="eastAsia"/>
          <w:sz w:val="24"/>
          <w:szCs w:val="24"/>
        </w:rPr>
        <w:t>x(</w:t>
      </w:r>
      <w:r w:rsidR="00A45C34">
        <w:rPr>
          <w:sz w:val="24"/>
          <w:szCs w:val="24"/>
        </w:rPr>
        <w:t>2</w:t>
      </w:r>
      <w:r w:rsidR="00A45C34">
        <w:rPr>
          <w:rFonts w:hint="eastAsia"/>
          <w:sz w:val="24"/>
          <w:szCs w:val="24"/>
        </w:rPr>
        <w:t>)</w:t>
      </w:r>
      <w:r w:rsidR="00A45C34">
        <w:rPr>
          <w:sz w:val="24"/>
          <w:szCs w:val="24"/>
        </w:rPr>
        <w:t>,</w:t>
      </w:r>
      <w:r w:rsidR="00A45C34">
        <w:rPr>
          <w:rFonts w:hint="eastAsia"/>
          <w:sz w:val="24"/>
          <w:szCs w:val="24"/>
        </w:rPr>
        <w:t>x(</w:t>
      </w:r>
      <w:r w:rsidR="00A45C34">
        <w:rPr>
          <w:sz w:val="24"/>
          <w:szCs w:val="24"/>
        </w:rPr>
        <w:t>4</w:t>
      </w:r>
      <w:r w:rsidR="00A45C34">
        <w:rPr>
          <w:rFonts w:hint="eastAsia"/>
          <w:sz w:val="24"/>
          <w:szCs w:val="24"/>
        </w:rPr>
        <w:t>)</w:t>
      </w:r>
      <w:r w:rsidR="00A45C34">
        <w:rPr>
          <w:sz w:val="24"/>
          <w:szCs w:val="24"/>
        </w:rPr>
        <w:t>…</w:t>
      </w:r>
      <w:r w:rsidR="006D4433">
        <w:rPr>
          <w:rFonts w:hint="eastAsia"/>
          <w:sz w:val="24"/>
          <w:szCs w:val="24"/>
        </w:rPr>
        <w:t>，奇序列为</w:t>
      </w:r>
      <w:r w:rsidR="00A45C34">
        <w:rPr>
          <w:rFonts w:hint="eastAsia"/>
          <w:sz w:val="24"/>
          <w:szCs w:val="24"/>
        </w:rPr>
        <w:t>x(</w:t>
      </w:r>
      <w:r w:rsidR="006D4433">
        <w:rPr>
          <w:sz w:val="24"/>
          <w:szCs w:val="24"/>
        </w:rPr>
        <w:t>1</w:t>
      </w:r>
      <w:r w:rsidR="00A45C34">
        <w:rPr>
          <w:rFonts w:hint="eastAsia"/>
          <w:sz w:val="24"/>
          <w:szCs w:val="24"/>
        </w:rPr>
        <w:t>)</w:t>
      </w:r>
      <w:r w:rsidR="006D4433">
        <w:rPr>
          <w:sz w:val="24"/>
          <w:szCs w:val="24"/>
        </w:rPr>
        <w:t>,</w:t>
      </w:r>
      <w:r w:rsidR="00A45C34">
        <w:rPr>
          <w:rFonts w:hint="eastAsia"/>
          <w:sz w:val="24"/>
          <w:szCs w:val="24"/>
        </w:rPr>
        <w:t>x(</w:t>
      </w:r>
      <w:r w:rsidR="006D4433">
        <w:rPr>
          <w:sz w:val="24"/>
          <w:szCs w:val="24"/>
        </w:rPr>
        <w:t>3</w:t>
      </w:r>
      <w:r w:rsidR="00A45C34">
        <w:rPr>
          <w:rFonts w:hint="eastAsia"/>
          <w:sz w:val="24"/>
          <w:szCs w:val="24"/>
        </w:rPr>
        <w:t>)</w:t>
      </w:r>
      <w:r w:rsidR="006D4433">
        <w:rPr>
          <w:sz w:val="24"/>
          <w:szCs w:val="24"/>
        </w:rPr>
        <w:t>,</w:t>
      </w:r>
      <w:r w:rsidR="00A45C34">
        <w:rPr>
          <w:rFonts w:hint="eastAsia"/>
          <w:sz w:val="24"/>
          <w:szCs w:val="24"/>
        </w:rPr>
        <w:t>x(</w:t>
      </w:r>
      <w:r w:rsidR="006D4433">
        <w:rPr>
          <w:sz w:val="24"/>
          <w:szCs w:val="24"/>
        </w:rPr>
        <w:t>5</w:t>
      </w:r>
      <w:r w:rsidR="00A45C34">
        <w:rPr>
          <w:rFonts w:hint="eastAsia"/>
          <w:sz w:val="24"/>
          <w:szCs w:val="24"/>
        </w:rPr>
        <w:t>)</w:t>
      </w:r>
      <w:r w:rsidR="006D4433">
        <w:rPr>
          <w:sz w:val="24"/>
          <w:szCs w:val="24"/>
        </w:rPr>
        <w:t>…</w:t>
      </w:r>
      <w:r w:rsidR="006D4433">
        <w:rPr>
          <w:rFonts w:hint="eastAsia"/>
          <w:sz w:val="24"/>
          <w:szCs w:val="24"/>
        </w:rPr>
        <w:t>。</w:t>
      </w:r>
      <w:r w:rsidR="00260210">
        <w:rPr>
          <w:rFonts w:hint="eastAsia"/>
          <w:sz w:val="24"/>
          <w:szCs w:val="24"/>
        </w:rPr>
        <w:t>这样，x</w:t>
      </w:r>
      <w:r w:rsidR="00260210">
        <w:rPr>
          <w:sz w:val="24"/>
          <w:szCs w:val="24"/>
        </w:rPr>
        <w:t>(N)</w:t>
      </w:r>
      <w:r w:rsidR="00260210">
        <w:rPr>
          <w:rFonts w:hint="eastAsia"/>
          <w:sz w:val="24"/>
          <w:szCs w:val="24"/>
        </w:rPr>
        <w:t>的N点DFT可以写为：</w:t>
      </w:r>
    </w:p>
    <w:p w14:paraId="2FBE7241" w14:textId="7104738A" w:rsidR="008862DC" w:rsidRDefault="008862DC" w:rsidP="008862DC">
      <w:pPr>
        <w:ind w:firstLine="420"/>
        <w:jc w:val="center"/>
      </w:pPr>
      <w:r w:rsidRPr="00D761B3">
        <w:rPr>
          <w:position w:val="-28"/>
        </w:rPr>
        <w:object w:dxaOrig="4140" w:dyaOrig="740" w14:anchorId="6335B79C">
          <v:shape id="_x0000_i1026" type="#_x0000_t75" style="width:206.85pt;height:37.05pt" o:ole="">
            <v:imagedata r:id="rId6" o:title=""/>
          </v:shape>
          <o:OLEObject Type="Embed" ProgID="Equation.DSMT4" ShapeID="_x0000_i1026" DrawAspect="Content" ObjectID="_1667239495" r:id="rId7"/>
        </w:object>
      </w:r>
    </w:p>
    <w:p w14:paraId="52D16E11" w14:textId="1AAA260B" w:rsidR="008862DC" w:rsidRDefault="008862DC" w:rsidP="008862DC">
      <w:pPr>
        <w:rPr>
          <w:sz w:val="24"/>
          <w:szCs w:val="24"/>
        </w:rPr>
      </w:pPr>
      <w:r w:rsidRPr="008862DC">
        <w:rPr>
          <w:rFonts w:hint="eastAsia"/>
          <w:sz w:val="24"/>
          <w:szCs w:val="24"/>
        </w:rPr>
        <w:t>考虑到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W</m:t>
            </m:r>
            <m:ctrlPr>
              <w:rPr>
                <w:rFonts w:ascii="Cambria Math" w:hAnsi="Cambria Math" w:hint="eastAsia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int="eastAsia"/>
          <w:sz w:val="24"/>
          <w:szCs w:val="24"/>
        </w:rPr>
        <w:t>的性质，</w:t>
      </w:r>
      <w:r w:rsidR="0022024B">
        <w:rPr>
          <w:rFonts w:hint="eastAsia"/>
          <w:sz w:val="24"/>
          <w:szCs w:val="24"/>
        </w:rPr>
        <w:t>即</w:t>
      </w:r>
    </w:p>
    <w:p w14:paraId="0C8244C6" w14:textId="36865D86" w:rsidR="00BF1C0F" w:rsidRDefault="00BF1C0F" w:rsidP="00BF1C0F">
      <w:pPr>
        <w:jc w:val="center"/>
      </w:pPr>
      <w:r w:rsidRPr="00D761B3">
        <w:rPr>
          <w:position w:val="-18"/>
        </w:rPr>
        <w:object w:dxaOrig="2540" w:dyaOrig="580" w14:anchorId="744FDF08">
          <v:shape id="_x0000_i1027" type="#_x0000_t75" style="width:126.8pt;height:29pt" o:ole="">
            <v:imagedata r:id="rId8" o:title=""/>
          </v:shape>
          <o:OLEObject Type="Embed" ProgID="Equation.DSMT4" ShapeID="_x0000_i1027" DrawAspect="Content" ObjectID="_1667239496" r:id="rId9"/>
        </w:object>
      </w:r>
    </w:p>
    <w:p w14:paraId="5BBEA503" w14:textId="238E9C03" w:rsidR="00BF1C0F" w:rsidRDefault="00BF1C0F" w:rsidP="00BF1C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因此有</w:t>
      </w:r>
    </w:p>
    <w:p w14:paraId="3103EC91" w14:textId="1F7F6333" w:rsidR="008F644D" w:rsidRDefault="008F644D" w:rsidP="008F644D">
      <w:pPr>
        <w:jc w:val="center"/>
      </w:pPr>
      <w:r w:rsidRPr="00D761B3">
        <w:rPr>
          <w:position w:val="-28"/>
        </w:rPr>
        <w:object w:dxaOrig="4040" w:dyaOrig="740" w14:anchorId="2FA5EE67">
          <v:shape id="_x0000_i1028" type="#_x0000_t75" style="width:202.05pt;height:37.05pt" o:ole="">
            <v:imagedata r:id="rId10" o:title=""/>
          </v:shape>
          <o:OLEObject Type="Embed" ProgID="Equation.DSMT4" ShapeID="_x0000_i1028" DrawAspect="Content" ObjectID="_1667239497" r:id="rId11"/>
        </w:object>
      </w:r>
    </w:p>
    <w:p w14:paraId="750D5BAA" w14:textId="19F14D16" w:rsidR="008F644D" w:rsidRDefault="002E0929" w:rsidP="008F644D">
      <w:pPr>
        <w:rPr>
          <w:iCs/>
          <w:sz w:val="24"/>
          <w:szCs w:val="24"/>
        </w:rPr>
      </w:pPr>
      <w:r w:rsidRPr="002E0929">
        <w:rPr>
          <w:rFonts w:hint="eastAsia"/>
          <w:iCs/>
          <w:sz w:val="24"/>
          <w:szCs w:val="24"/>
        </w:rPr>
        <w:t>或者可以</w:t>
      </w:r>
      <w:r>
        <w:rPr>
          <w:rFonts w:hint="eastAsia"/>
          <w:iCs/>
          <w:sz w:val="24"/>
          <w:szCs w:val="24"/>
        </w:rPr>
        <w:t>写为</w:t>
      </w:r>
    </w:p>
    <w:p w14:paraId="5926FC96" w14:textId="05B4CBC7" w:rsidR="002E0929" w:rsidRDefault="002E0929" w:rsidP="002E0929">
      <w:pPr>
        <w:jc w:val="center"/>
      </w:pPr>
      <w:r w:rsidRPr="00D761B3">
        <w:rPr>
          <w:position w:val="-12"/>
        </w:rPr>
        <w:object w:dxaOrig="2240" w:dyaOrig="380" w14:anchorId="5E105D25">
          <v:shape id="_x0000_i1029" type="#_x0000_t75" style="width:111.75pt;height:18.8pt" o:ole="">
            <v:imagedata r:id="rId12" o:title=""/>
          </v:shape>
          <o:OLEObject Type="Embed" ProgID="Equation.DSMT4" ShapeID="_x0000_i1029" DrawAspect="Content" ObjectID="_1667239498" r:id="rId13"/>
        </w:object>
      </w:r>
    </w:p>
    <w:p w14:paraId="544D48AC" w14:textId="682616AA" w:rsidR="00E362B5" w:rsidRDefault="00E362B5" w:rsidP="009A343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rFonts w:hint="eastAsia"/>
          <w:sz w:val="24"/>
          <w:szCs w:val="24"/>
        </w:rPr>
        <w:t>与</w:t>
      </w:r>
      <m:oMath>
        <m:r>
          <w:rPr>
            <w:rFonts w:ascii="Cambria Math" w:hAnsi="Cambria Math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>
        <w:rPr>
          <w:rFonts w:hint="eastAsia"/>
          <w:sz w:val="24"/>
          <w:szCs w:val="24"/>
        </w:rPr>
        <w:t>的周期为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hint="eastAsia"/>
          <w:sz w:val="24"/>
          <w:szCs w:val="24"/>
        </w:rPr>
        <w:t>，并且利用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rFonts w:hint="eastAsia"/>
          <w:sz w:val="24"/>
          <w:szCs w:val="24"/>
        </w:rPr>
        <w:t>的对称性和周期性，即</w:t>
      </w:r>
    </w:p>
    <w:p w14:paraId="18405845" w14:textId="3DF85D79" w:rsidR="00F6238C" w:rsidRDefault="00F6238C" w:rsidP="00F6238C">
      <w:pPr>
        <w:jc w:val="center"/>
      </w:pPr>
      <w:r w:rsidRPr="00D761B3">
        <w:rPr>
          <w:position w:val="-12"/>
        </w:rPr>
        <w:object w:dxaOrig="1280" w:dyaOrig="420" w14:anchorId="3644FD47">
          <v:shape id="_x0000_i1030" type="#_x0000_t75" style="width:63.95pt;height:20.95pt" o:ole="">
            <v:imagedata r:id="rId14" o:title=""/>
          </v:shape>
          <o:OLEObject Type="Embed" ProgID="Equation.DSMT4" ShapeID="_x0000_i1030" DrawAspect="Content" ObjectID="_1667239499" r:id="rId15"/>
        </w:object>
      </w:r>
    </w:p>
    <w:p w14:paraId="7C26B06A" w14:textId="14F32AF0" w:rsidR="00F6238C" w:rsidRDefault="00F6238C" w:rsidP="00F623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可以得到</w:t>
      </w:r>
    </w:p>
    <w:p w14:paraId="4FC2FC3F" w14:textId="5E4D398F" w:rsidR="00F6238C" w:rsidRPr="00F6238C" w:rsidRDefault="00F6238C" w:rsidP="00F6238C">
      <w:pPr>
        <w:jc w:val="center"/>
        <w:rPr>
          <w:rFonts w:hint="eastAsia"/>
          <w:sz w:val="24"/>
          <w:szCs w:val="24"/>
        </w:rPr>
      </w:pPr>
      <w:r w:rsidRPr="00D761B3">
        <w:rPr>
          <w:position w:val="-24"/>
        </w:rPr>
        <w:object w:dxaOrig="2680" w:dyaOrig="620" w14:anchorId="0DA717EB">
          <v:shape id="_x0000_i1031" type="#_x0000_t75" style="width:133.8pt;height:31.15pt" o:ole="">
            <v:imagedata r:id="rId16" o:title=""/>
          </v:shape>
          <o:OLEObject Type="Embed" ProgID="Equation.DSMT4" ShapeID="_x0000_i1031" DrawAspect="Content" ObjectID="_1667239500" r:id="rId17"/>
        </w:object>
      </w:r>
    </w:p>
    <w:p w14:paraId="7F55EB21" w14:textId="769DD7ED" w:rsidR="006560F5" w:rsidRDefault="007A4B4C" w:rsidP="00BA3A72">
      <w:pPr>
        <w:ind w:firstLine="42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经过查阅资料可以知道，蝶形算法的时间复杂度减少为</w:t>
      </w:r>
      <m:oMath>
        <m:r>
          <w:rPr>
            <w:rFonts w:ascii="Cambria Math" w:hAnsi="Cambria Math"/>
            <w:sz w:val="24"/>
            <w:szCs w:val="24"/>
          </w:rPr>
          <m:t>O(NlogN)</m:t>
        </m:r>
      </m:oMath>
      <w:r w:rsidR="00367831">
        <w:rPr>
          <w:rFonts w:hint="eastAsia"/>
          <w:sz w:val="24"/>
          <w:szCs w:val="24"/>
        </w:rPr>
        <w:t>。</w:t>
      </w:r>
    </w:p>
    <w:p w14:paraId="2071865A" w14:textId="4A000E53" w:rsidR="005E4FA0" w:rsidRDefault="005E4FA0" w:rsidP="005E4FA0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附：蝶形算法MATLAB源码与</w:t>
      </w:r>
      <w:r w:rsidR="00AB0521">
        <w:rPr>
          <w:rFonts w:hint="eastAsia"/>
          <w:sz w:val="24"/>
          <w:szCs w:val="24"/>
        </w:rPr>
        <w:t>验证</w:t>
      </w:r>
    </w:p>
    <w:p w14:paraId="7F326E60" w14:textId="6A5E478A" w:rsidR="00AB0521" w:rsidRDefault="00180177" w:rsidP="005E4FA0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="00AB0521">
        <w:rPr>
          <w:rFonts w:hint="eastAsia"/>
          <w:sz w:val="24"/>
          <w:szCs w:val="24"/>
        </w:rPr>
        <w:t>源码：</w:t>
      </w:r>
    </w:p>
    <w:p w14:paraId="1DC3198B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JetBrains Mono" w:hAnsi="JetBrains Mono" w:cs="宋体"/>
          <w:color w:val="D55FDE"/>
          <w:sz w:val="18"/>
          <w:szCs w:val="18"/>
        </w:rPr>
        <w:t>function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[Xk]=my_fft(Xn,N)</w:t>
      </w: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函数：快速傅里叶变换，传入数列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Xn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和长度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N</w:t>
      </w:r>
    </w:p>
    <w:p w14:paraId="60B7AF2E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</w:p>
    <w:p w14:paraId="01C84EB5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如果没有输入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，将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记为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Xn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的长度</w:t>
      </w:r>
    </w:p>
    <w:p w14:paraId="7C8024CE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if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EF596F"/>
          <w:sz w:val="18"/>
          <w:szCs w:val="18"/>
        </w:rPr>
        <w:t>nargin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&lt;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</w:p>
    <w:p w14:paraId="5B10F5BD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N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length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(Xn);</w:t>
      </w:r>
    </w:p>
    <w:p w14:paraId="34B02AA7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65611E16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</w:p>
    <w:p w14:paraId="59CC0E87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如果传入的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大于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Xn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的长度，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Xn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补零（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0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不影响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fft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的结果）</w:t>
      </w:r>
    </w:p>
    <w:p w14:paraId="04563766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Xn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[Xn,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zeros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N-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length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(Xn))];</w:t>
      </w:r>
    </w:p>
    <w:p w14:paraId="7A97FC2C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</w:p>
    <w:p w14:paraId="33B22610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计算蝶形运算的级数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M</w:t>
      </w:r>
    </w:p>
    <w:p w14:paraId="546AF3E0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tempbinary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dec2bin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(N);</w:t>
      </w: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将数字转换为二进制数</w:t>
      </w:r>
    </w:p>
    <w:p w14:paraId="261ABDD4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length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(tempbinary(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:end));</w:t>
      </w:r>
      <w:r w:rsidRPr="00180177">
        <w:rPr>
          <w:rFonts w:ascii="Cambria" w:hAnsi="Cambria" w:cs="Cambria"/>
          <w:color w:val="ABB2BF"/>
          <w:sz w:val="18"/>
          <w:szCs w:val="18"/>
        </w:rPr>
        <w:t>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级数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M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就是二进制数的位数</w:t>
      </w:r>
    </w:p>
    <w:p w14:paraId="6AF1459B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zeros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(N,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  <w:r w:rsidRPr="00180177">
        <w:rPr>
          <w:rFonts w:ascii="Cambria" w:hAnsi="Cambria" w:cs="Cambria"/>
          <w:color w:val="ABB2BF"/>
          <w:sz w:val="18"/>
          <w:szCs w:val="18"/>
        </w:rPr>
        <w:t>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中间操作存储矩阵</w:t>
      </w:r>
    </w:p>
    <w:p w14:paraId="4508321C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</w:p>
    <w:p w14:paraId="66773E1A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对输入进行排序</w:t>
      </w:r>
    </w:p>
    <w:p w14:paraId="079654CC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for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n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0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: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N-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</w:p>
    <w:p w14:paraId="2D3FD86C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tempbinary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dec2bin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(n,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M);</w:t>
      </w:r>
    </w:p>
    <w:p w14:paraId="055E7790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tempbinary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rot90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(tempbinary,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</w:p>
    <w:p w14:paraId="141D7800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tempdata(n+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Xn(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bin2dec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(tempbinary)+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数组都从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1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开始计数</w:t>
      </w:r>
    </w:p>
    <w:p w14:paraId="499163AD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69A9CF38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</w:p>
    <w:p w14:paraId="327F7C59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开始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fft</w:t>
      </w:r>
    </w:p>
    <w:p w14:paraId="5FD2367A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for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0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: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M-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</w:p>
    <w:p w14:paraId="1E80BF7D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产生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W</w:t>
      </w:r>
      <w:r w:rsidRPr="00180177">
        <w:rPr>
          <w:rFonts w:ascii="Cambria" w:hAnsi="Cambria" w:cs="Cambria"/>
          <w:i/>
          <w:iCs/>
          <w:color w:val="00FFFF"/>
          <w:sz w:val="18"/>
          <w:szCs w:val="18"/>
        </w:rPr>
        <w:t>     </w:t>
      </w:r>
    </w:p>
    <w:p w14:paraId="4C3ED7BB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for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: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^m</w:t>
      </w:r>
    </w:p>
    <w:p w14:paraId="21E6F90D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W(r)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cos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((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pi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/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^m)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*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-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-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1j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*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sin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((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pi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/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^m)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*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-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));</w:t>
      </w:r>
      <w:r w:rsidRPr="00180177">
        <w:rPr>
          <w:rFonts w:ascii="Cambria" w:hAnsi="Cambria" w:cs="Cambria"/>
          <w:color w:val="ABB2BF"/>
          <w:sz w:val="18"/>
          <w:szCs w:val="18"/>
        </w:rPr>
        <w:t> 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%W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数组从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1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开始存数</w:t>
      </w:r>
    </w:p>
    <w:p w14:paraId="34ED3294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0ABA1CDA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for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i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: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r</w:t>
      </w:r>
    </w:p>
    <w:p w14:paraId="20F19CCE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for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groupseq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: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N/(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^(m+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))</w:t>
      </w:r>
    </w:p>
    <w:p w14:paraId="70195ADB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p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i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+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(groupseq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-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*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^(m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+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用组号和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W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因子号确定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P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的坐标</w:t>
      </w:r>
    </w:p>
    <w:p w14:paraId="17BF8377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q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p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+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^m;</w:t>
      </w:r>
    </w:p>
    <w:p w14:paraId="2923221B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tempdata(p,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tempdata(p,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+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W(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i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*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tempdata(q,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180177">
        <w:rPr>
          <w:rFonts w:ascii="JetBrains Mono" w:hAnsi="JetBrains Mono" w:cs="宋体"/>
          <w:i/>
          <w:iCs/>
          <w:color w:val="00FFFF"/>
          <w:sz w:val="18"/>
          <w:szCs w:val="18"/>
        </w:rPr>
        <w:t>计算蝶形单元</w:t>
      </w:r>
    </w:p>
    <w:p w14:paraId="43E0304A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tempdata(q,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2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tempdata(p,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-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W(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i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*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tempdata(q,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</w:p>
    <w:p w14:paraId="0AA94F7E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1C5B48A0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74FDF046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4CF79894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</w:p>
    <w:p w14:paraId="51A53603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Xk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tempdata(:,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M+</w:t>
      </w:r>
      <w:r w:rsidRPr="00180177">
        <w:rPr>
          <w:rFonts w:ascii="JetBrains Mono" w:hAnsi="JetBrains Mono" w:cs="宋体"/>
          <w:color w:val="D19A66"/>
          <w:sz w:val="18"/>
          <w:szCs w:val="18"/>
        </w:rPr>
        <w:t>1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);</w:t>
      </w:r>
    </w:p>
    <w:p w14:paraId="4A15FF89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size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(Xk);</w:t>
      </w:r>
    </w:p>
    <w:p w14:paraId="48F8FA91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lastRenderedPageBreak/>
        <w:t>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m1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size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(Xn);</w:t>
      </w:r>
    </w:p>
    <w:p w14:paraId="12B177AD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if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~=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m1</w:t>
      </w:r>
    </w:p>
    <w:p w14:paraId="3D48EA03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   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Xk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=</w:t>
      </w:r>
      <w:r w:rsidRPr="00180177">
        <w:rPr>
          <w:rFonts w:ascii="Cambria" w:hAnsi="Cambria" w:cs="Cambria"/>
          <w:color w:val="ABB2BF"/>
          <w:sz w:val="18"/>
          <w:szCs w:val="18"/>
        </w:rPr>
        <w:t> </w:t>
      </w:r>
      <w:r w:rsidRPr="00180177">
        <w:rPr>
          <w:rFonts w:ascii="JetBrains Mono" w:hAnsi="JetBrains Mono" w:cs="宋体"/>
          <w:color w:val="ABB2BF"/>
          <w:sz w:val="18"/>
          <w:szCs w:val="18"/>
        </w:rPr>
        <w:t>Xk';</w:t>
      </w:r>
    </w:p>
    <w:p w14:paraId="3146377A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Cambria" w:hAnsi="Cambria" w:cs="Cambria"/>
          <w:color w:val="ABB2BF"/>
          <w:sz w:val="18"/>
          <w:szCs w:val="18"/>
        </w:rPr>
        <w:t>    </w:t>
      </w:r>
      <w:r w:rsidRPr="00180177">
        <w:rPr>
          <w:rFonts w:ascii="JetBrains Mono" w:hAnsi="JetBrains Mono" w:cs="宋体"/>
          <w:color w:val="D55FDE"/>
          <w:sz w:val="18"/>
          <w:szCs w:val="18"/>
        </w:rPr>
        <w:t>end</w:t>
      </w:r>
    </w:p>
    <w:p w14:paraId="6DCB1A9C" w14:textId="77777777" w:rsidR="00180177" w:rsidRPr="00180177" w:rsidRDefault="00180177" w:rsidP="00180177">
      <w:pPr>
        <w:shd w:val="clear" w:color="auto" w:fill="17323D"/>
        <w:spacing w:line="240" w:lineRule="auto"/>
        <w:rPr>
          <w:rFonts w:ascii="JetBrains Mono" w:hAnsi="JetBrains Mono" w:cs="宋体"/>
          <w:color w:val="ABB2BF"/>
          <w:sz w:val="18"/>
          <w:szCs w:val="18"/>
        </w:rPr>
      </w:pPr>
      <w:r w:rsidRPr="00180177">
        <w:rPr>
          <w:rFonts w:ascii="JetBrains Mono" w:hAnsi="JetBrains Mono" w:cs="宋体"/>
          <w:color w:val="2BBAC5"/>
          <w:sz w:val="18"/>
          <w:szCs w:val="18"/>
        </w:rPr>
        <w:t>end</w:t>
      </w:r>
    </w:p>
    <w:p w14:paraId="3DEB7BBC" w14:textId="561DEDE5" w:rsidR="00180177" w:rsidRDefault="00B11549" w:rsidP="005E4FA0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（2）验证：</w:t>
      </w:r>
    </w:p>
    <w:p w14:paraId="553C4561" w14:textId="20EA7F14" w:rsidR="00B11549" w:rsidRPr="004428E2" w:rsidRDefault="00B11549" w:rsidP="005E4FA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设需要进行FT操作的信号为</w:t>
      </w:r>
      <w:r w:rsidR="00496B09" w:rsidRPr="00D761B3">
        <w:rPr>
          <w:position w:val="-10"/>
        </w:rPr>
        <w:object w:dxaOrig="2860" w:dyaOrig="320" w14:anchorId="402D03D3">
          <v:shape id="_x0000_i1035" type="#_x0000_t75" style="width:142.95pt;height:16.1pt" o:ole="">
            <v:imagedata r:id="rId18" o:title=""/>
          </v:shape>
          <o:OLEObject Type="Embed" ProgID="Equation.DSMT4" ShapeID="_x0000_i1035" DrawAspect="Content" ObjectID="_1667239501" r:id="rId19"/>
        </w:object>
      </w:r>
      <w:r w:rsidR="00933799">
        <w:rPr>
          <w:rFonts w:hint="eastAsia"/>
        </w:rPr>
        <w:t>，</w:t>
      </w:r>
      <w:r w:rsidR="00933799" w:rsidRPr="004428E2">
        <w:rPr>
          <w:rFonts w:hint="eastAsia"/>
          <w:sz w:val="24"/>
          <w:szCs w:val="24"/>
        </w:rPr>
        <w:t>利用</w:t>
      </w:r>
      <w:r w:rsidR="00CC2491" w:rsidRPr="004428E2">
        <w:rPr>
          <w:rFonts w:hint="eastAsia"/>
          <w:sz w:val="24"/>
          <w:szCs w:val="24"/>
        </w:rPr>
        <w:t>自己编写的</w:t>
      </w:r>
      <w:r w:rsidR="00933799" w:rsidRPr="004428E2">
        <w:rPr>
          <w:rFonts w:hint="eastAsia"/>
          <w:sz w:val="24"/>
          <w:szCs w:val="24"/>
        </w:rPr>
        <w:t>蝶形算法计算频谱。计算的源码如下：</w:t>
      </w:r>
    </w:p>
    <w:p w14:paraId="5C674CB3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fs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100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;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设置采样频率为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100</w:t>
      </w:r>
    </w:p>
    <w:p w14:paraId="01F6475F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N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256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;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设置数据点数为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256</w:t>
      </w:r>
    </w:p>
    <w:p w14:paraId="601CC0E8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 w:hint="eastAsia"/>
          <w:color w:val="ABB2BF"/>
          <w:sz w:val="18"/>
          <w:szCs w:val="18"/>
        </w:rPr>
      </w:pPr>
    </w:p>
    <w:p w14:paraId="4A21635E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得到时间序列</w:t>
      </w:r>
    </w:p>
    <w:p w14:paraId="7DEDEAE1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n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0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: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N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-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1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;</w:t>
      </w:r>
    </w:p>
    <w:p w14:paraId="2B58C2DC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t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n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/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fs;</w:t>
      </w:r>
    </w:p>
    <w:p w14:paraId="073834FD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 w:hint="eastAsia"/>
          <w:color w:val="ABB2BF"/>
          <w:sz w:val="18"/>
          <w:szCs w:val="18"/>
        </w:rPr>
      </w:pPr>
    </w:p>
    <w:p w14:paraId="125570D4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待处理信号</w:t>
      </w:r>
    </w:p>
    <w:p w14:paraId="2090D0C5" w14:textId="3C108372" w:rsidR="00405371" w:rsidRPr="00405371" w:rsidRDefault="0021356C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394B69">
        <w:rPr>
          <w:rFonts w:ascii="JetBrains Mono" w:hAnsi="JetBrains Mono" w:cs="宋体"/>
          <w:color w:val="ABB2BF"/>
          <w:sz w:val="18"/>
          <w:szCs w:val="18"/>
        </w:rPr>
        <w:t>x = sin(2 * pi * 10 * t) + 2 * sin(2 * pi * 40 * t);</w:t>
      </w:r>
    </w:p>
    <w:p w14:paraId="6EA5DDB8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对信号进行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fft</w:t>
      </w:r>
    </w:p>
    <w:p w14:paraId="6C37D8F9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y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my_fft(x,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N);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</w:p>
    <w:p w14:paraId="358BAF7C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</w:p>
    <w:p w14:paraId="4AD7F898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求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fft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后的振幅</w:t>
      </w:r>
    </w:p>
    <w:p w14:paraId="5A68C32C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mag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D55FDE"/>
          <w:sz w:val="18"/>
          <w:szCs w:val="18"/>
        </w:rPr>
        <w:t>abs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(y);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</w:p>
    <w:p w14:paraId="001454AB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</w:p>
    <w:p w14:paraId="2700C3E4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频率序列</w:t>
      </w:r>
    </w:p>
    <w:p w14:paraId="6367DC44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ABB2BF"/>
          <w:sz w:val="18"/>
          <w:szCs w:val="18"/>
        </w:rPr>
        <w:t>f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=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n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*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fs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/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N;</w:t>
      </w:r>
    </w:p>
    <w:p w14:paraId="227A0D66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</w:p>
    <w:p w14:paraId="3F60BCB9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%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画振幅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-</w:t>
      </w:r>
      <w:r w:rsidRPr="00405371">
        <w:rPr>
          <w:rFonts w:ascii="JetBrains Mono" w:hAnsi="JetBrains Mono" w:cs="宋体"/>
          <w:i/>
          <w:iCs/>
          <w:color w:val="00FFFF"/>
          <w:sz w:val="18"/>
          <w:szCs w:val="18"/>
        </w:rPr>
        <w:t>频率图</w:t>
      </w:r>
    </w:p>
    <w:p w14:paraId="7D34E7A9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2BBAC5"/>
          <w:sz w:val="18"/>
          <w:szCs w:val="18"/>
        </w:rPr>
        <w:t>subplot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(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2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,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2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,</w:t>
      </w:r>
      <w:r w:rsidRPr="00405371">
        <w:rPr>
          <w:rFonts w:ascii="JetBrains Mono" w:hAnsi="JetBrains Mono" w:cs="宋体"/>
          <w:color w:val="D19A66"/>
          <w:sz w:val="18"/>
          <w:szCs w:val="18"/>
        </w:rPr>
        <w:t>1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),</w:t>
      </w:r>
      <w:r w:rsidRPr="00405371">
        <w:rPr>
          <w:rFonts w:ascii="JetBrains Mono" w:hAnsi="JetBrains Mono" w:cs="宋体"/>
          <w:color w:val="2BBAC5"/>
          <w:sz w:val="18"/>
          <w:szCs w:val="18"/>
        </w:rPr>
        <w:t>plot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(f,mag);</w:t>
      </w:r>
      <w:r w:rsidRPr="00405371">
        <w:rPr>
          <w:rFonts w:ascii="Cambria" w:hAnsi="Cambria" w:cs="Cambria"/>
          <w:color w:val="ABB2BF"/>
          <w:sz w:val="18"/>
          <w:szCs w:val="18"/>
        </w:rPr>
        <w:t> </w:t>
      </w:r>
    </w:p>
    <w:p w14:paraId="71A83228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2BBAC5"/>
          <w:sz w:val="18"/>
          <w:szCs w:val="18"/>
        </w:rPr>
        <w:t>xlabel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(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'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频率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/Hz'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);</w:t>
      </w:r>
    </w:p>
    <w:p w14:paraId="5C991ACC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2BBAC5"/>
          <w:sz w:val="18"/>
          <w:szCs w:val="18"/>
        </w:rPr>
        <w:t>ylabel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(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'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振幅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'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);</w:t>
      </w:r>
    </w:p>
    <w:p w14:paraId="78A5DE18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2BBAC5"/>
          <w:sz w:val="18"/>
          <w:szCs w:val="18"/>
        </w:rPr>
        <w:t>title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(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'N=256'</w:t>
      </w:r>
      <w:r w:rsidRPr="00405371">
        <w:rPr>
          <w:rFonts w:ascii="JetBrains Mono" w:hAnsi="JetBrains Mono" w:cs="宋体"/>
          <w:color w:val="ABB2BF"/>
          <w:sz w:val="18"/>
          <w:szCs w:val="18"/>
        </w:rPr>
        <w:t>);</w:t>
      </w:r>
    </w:p>
    <w:p w14:paraId="0E4644B2" w14:textId="77777777" w:rsidR="00405371" w:rsidRPr="00405371" w:rsidRDefault="00405371" w:rsidP="00405371">
      <w:pPr>
        <w:shd w:val="clear" w:color="auto" w:fill="17323D"/>
        <w:spacing w:line="360" w:lineRule="atLeast"/>
        <w:rPr>
          <w:rFonts w:ascii="JetBrains Mono" w:hAnsi="JetBrains Mono" w:cs="宋体"/>
          <w:color w:val="ABB2BF"/>
          <w:sz w:val="18"/>
          <w:szCs w:val="18"/>
        </w:rPr>
      </w:pPr>
      <w:r w:rsidRPr="00405371">
        <w:rPr>
          <w:rFonts w:ascii="JetBrains Mono" w:hAnsi="JetBrains Mono" w:cs="宋体"/>
          <w:color w:val="EF596F"/>
          <w:sz w:val="18"/>
          <w:szCs w:val="18"/>
        </w:rPr>
        <w:t>grid</w:t>
      </w:r>
      <w:r w:rsidRPr="00405371">
        <w:rPr>
          <w:rFonts w:ascii="Cambria" w:hAnsi="Cambria" w:cs="Cambria"/>
          <w:color w:val="89CA78"/>
          <w:sz w:val="18"/>
          <w:szCs w:val="18"/>
        </w:rPr>
        <w:t> </w:t>
      </w:r>
      <w:r w:rsidRPr="00405371">
        <w:rPr>
          <w:rFonts w:ascii="JetBrains Mono" w:hAnsi="JetBrains Mono" w:cs="宋体"/>
          <w:color w:val="89CA78"/>
          <w:sz w:val="18"/>
          <w:szCs w:val="18"/>
        </w:rPr>
        <w:t>on;</w:t>
      </w:r>
    </w:p>
    <w:p w14:paraId="7C93F0EA" w14:textId="609BF804" w:rsidR="00394B69" w:rsidRDefault="00394B69" w:rsidP="00442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这</w:t>
      </w:r>
      <w:r w:rsidR="004428E2">
        <w:rPr>
          <w:rFonts w:hint="eastAsia"/>
          <w:sz w:val="24"/>
          <w:szCs w:val="24"/>
        </w:rPr>
        <w:t>是用自己编写的蝶形算法进行FFT的结果：</w:t>
      </w:r>
      <w:r w:rsidR="004428E2" w:rsidRPr="004428E2">
        <w:rPr>
          <w:sz w:val="24"/>
          <w:szCs w:val="24"/>
        </w:rPr>
        <w:drawing>
          <wp:inline distT="0" distB="0" distL="0" distR="0" wp14:anchorId="6F0EA8BA" wp14:editId="092C0CF4">
            <wp:extent cx="6188710" cy="3419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490D" w14:textId="55947031" w:rsidR="00405371" w:rsidRDefault="00394B69" w:rsidP="00442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 w:rsidR="008917E1">
        <w:rPr>
          <w:rFonts w:hint="eastAsia"/>
          <w:sz w:val="24"/>
          <w:szCs w:val="24"/>
        </w:rPr>
        <w:t>MATLAB自带的FFT函数计算的结果：</w:t>
      </w:r>
      <w:r w:rsidRPr="00394B69">
        <w:rPr>
          <w:sz w:val="24"/>
          <w:szCs w:val="24"/>
        </w:rPr>
        <w:drawing>
          <wp:inline distT="0" distB="0" distL="0" distR="0" wp14:anchorId="19E92FD7" wp14:editId="1B790EBE">
            <wp:extent cx="6188710" cy="3450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BF2" w14:textId="3226102D" w:rsidR="008917E1" w:rsidRDefault="008917E1" w:rsidP="004428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可以看出，本报告中给出的蝶形算法的效果与</w:t>
      </w:r>
      <w:r w:rsidR="007D2BB1">
        <w:rPr>
          <w:rFonts w:hint="eastAsia"/>
          <w:sz w:val="24"/>
          <w:szCs w:val="24"/>
        </w:rPr>
        <w:t>M</w:t>
      </w:r>
      <w:r w:rsidR="007D2BB1">
        <w:rPr>
          <w:sz w:val="24"/>
          <w:szCs w:val="24"/>
        </w:rPr>
        <w:t>ATLAB</w:t>
      </w:r>
      <w:r w:rsidR="007D2BB1">
        <w:rPr>
          <w:rFonts w:hint="eastAsia"/>
          <w:sz w:val="24"/>
          <w:szCs w:val="24"/>
        </w:rPr>
        <w:t>自带的FFT函数效果基本一致。</w:t>
      </w:r>
    </w:p>
    <w:p w14:paraId="79476ACE" w14:textId="43D96695" w:rsidR="001C4A36" w:rsidRDefault="001C4A36" w:rsidP="004428E2">
      <w:pPr>
        <w:rPr>
          <w:sz w:val="24"/>
          <w:szCs w:val="24"/>
        </w:rPr>
      </w:pPr>
    </w:p>
    <w:p w14:paraId="064144D0" w14:textId="10F99B82" w:rsidR="001C4A36" w:rsidRDefault="001C4A36" w:rsidP="004428E2">
      <w:pPr>
        <w:rPr>
          <w:sz w:val="24"/>
          <w:szCs w:val="24"/>
        </w:rPr>
      </w:pPr>
    </w:p>
    <w:p w14:paraId="52CF89B1" w14:textId="58FDCF9D" w:rsidR="001C4A36" w:rsidRDefault="001C4A36" w:rsidP="004428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Pr="001C4A36">
        <w:rPr>
          <w:rFonts w:hint="eastAsia"/>
          <w:sz w:val="28"/>
          <w:szCs w:val="28"/>
        </w:rPr>
        <w:t>基于</w:t>
      </w:r>
      <w:r w:rsidRPr="001C4A36">
        <w:rPr>
          <w:sz w:val="28"/>
          <w:szCs w:val="28"/>
        </w:rPr>
        <w:t xml:space="preserve"> FFT 的数字语音信号的谱分析</w:t>
      </w:r>
    </w:p>
    <w:p w14:paraId="1C12A02B" w14:textId="13939991" w:rsidR="00450087" w:rsidRPr="00450087" w:rsidRDefault="00CF0EEB" w:rsidP="00952B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本实验旨在通过</w:t>
      </w:r>
      <w:r w:rsidR="00107F0E">
        <w:rPr>
          <w:rFonts w:hint="eastAsia"/>
          <w:sz w:val="24"/>
          <w:szCs w:val="24"/>
        </w:rPr>
        <w:t>画出波形与通过FFT形成的频谱来分析一段音乐。</w:t>
      </w:r>
      <w:r w:rsidR="00952B6F">
        <w:rPr>
          <w:rFonts w:hint="eastAsia"/>
          <w:sz w:val="24"/>
          <w:szCs w:val="24"/>
        </w:rPr>
        <w:t>在这里我选用了《</w:t>
      </w:r>
      <w:r w:rsidR="00952B6F" w:rsidRPr="00EC6622">
        <w:rPr>
          <w:rFonts w:asciiTheme="majorHAnsi" w:eastAsiaTheme="majorHAnsi" w:hAnsiTheme="majorHAnsi" w:hint="eastAsia"/>
          <w:sz w:val="24"/>
          <w:szCs w:val="24"/>
        </w:rPr>
        <w:t>Государственный</w:t>
      </w:r>
      <w:r w:rsidR="00952B6F" w:rsidRPr="00EC6622">
        <w:rPr>
          <w:rFonts w:asciiTheme="majorHAnsi" w:eastAsiaTheme="majorHAnsi" w:hAnsiTheme="majorHAnsi"/>
          <w:sz w:val="24"/>
          <w:szCs w:val="24"/>
        </w:rPr>
        <w:t xml:space="preserve"> гимн СССР</w:t>
      </w:r>
      <w:r w:rsidR="00952B6F">
        <w:rPr>
          <w:rFonts w:hint="eastAsia"/>
          <w:sz w:val="24"/>
          <w:szCs w:val="24"/>
        </w:rPr>
        <w:t>》</w:t>
      </w:r>
      <w:r w:rsidR="00EC6622">
        <w:rPr>
          <w:rFonts w:hint="eastAsia"/>
          <w:sz w:val="24"/>
          <w:szCs w:val="24"/>
        </w:rPr>
        <w:t>（前苏联国歌）作为例子</w:t>
      </w:r>
      <w:r w:rsidR="008A0FF2">
        <w:rPr>
          <w:rFonts w:hint="eastAsia"/>
          <w:sz w:val="24"/>
          <w:szCs w:val="24"/>
        </w:rPr>
        <w:t>。这首音乐作为一首恢弘的合唱曲，具有较宽的频谱（因为乐器的种类与人声部的高低较多</w:t>
      </w:r>
      <w:r w:rsidR="002D124E">
        <w:rPr>
          <w:rFonts w:hint="eastAsia"/>
          <w:sz w:val="24"/>
          <w:szCs w:val="24"/>
        </w:rPr>
        <w:t>且差别较大</w:t>
      </w:r>
      <w:r w:rsidR="008A0FF2">
        <w:rPr>
          <w:rFonts w:hint="eastAsia"/>
          <w:sz w:val="24"/>
          <w:szCs w:val="24"/>
        </w:rPr>
        <w:t>）</w:t>
      </w:r>
      <w:r w:rsidR="002D124E">
        <w:rPr>
          <w:rFonts w:hint="eastAsia"/>
          <w:sz w:val="24"/>
          <w:szCs w:val="24"/>
        </w:rPr>
        <w:t>和较强的响度。</w:t>
      </w:r>
    </w:p>
    <w:p w14:paraId="728AAA07" w14:textId="7ABE4DBC" w:rsidR="00450087" w:rsidRDefault="00450087" w:rsidP="004428E2">
      <w:pPr>
        <w:rPr>
          <w:sz w:val="28"/>
          <w:szCs w:val="28"/>
        </w:rPr>
      </w:pPr>
      <w:r w:rsidRPr="00450087">
        <w:rPr>
          <w:sz w:val="28"/>
          <w:szCs w:val="28"/>
        </w:rPr>
        <w:drawing>
          <wp:inline distT="0" distB="0" distL="0" distR="0" wp14:anchorId="3281AC9C" wp14:editId="090FC6E9">
            <wp:extent cx="6188710" cy="33762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1277" w14:textId="31D739ED" w:rsidR="00394A45" w:rsidRDefault="00394A45" w:rsidP="004428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394A45">
        <w:rPr>
          <w:rFonts w:hint="eastAsia"/>
          <w:sz w:val="28"/>
          <w:szCs w:val="28"/>
        </w:rPr>
        <w:t>基于</w:t>
      </w:r>
      <w:r w:rsidRPr="00394A45">
        <w:rPr>
          <w:sz w:val="28"/>
          <w:szCs w:val="28"/>
        </w:rPr>
        <w:t xml:space="preserve"> FFT 的音调的频率分析</w:t>
      </w:r>
    </w:p>
    <w:p w14:paraId="28D61543" w14:textId="6E8373A7" w:rsidR="00394A45" w:rsidRDefault="00394A45" w:rsidP="004428E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本实验旨在通过FFT分析钢琴的七个基本音（do、re、mi、fa、so、la、si）</w:t>
      </w:r>
      <w:r w:rsidR="00154EEF">
        <w:rPr>
          <w:rFonts w:hint="eastAsia"/>
          <w:sz w:val="24"/>
          <w:szCs w:val="24"/>
        </w:rPr>
        <w:t>，</w:t>
      </w:r>
      <w:r w:rsidR="00D16069">
        <w:rPr>
          <w:rFonts w:hint="eastAsia"/>
          <w:sz w:val="24"/>
          <w:szCs w:val="24"/>
        </w:rPr>
        <w:t>获得七个音的频率，并与标准频率进行比较，验证该频率值与理论值一致。</w:t>
      </w:r>
    </w:p>
    <w:p w14:paraId="43F8B5E5" w14:textId="3FB3C9E8" w:rsidR="00D16069" w:rsidRDefault="00D16069" w:rsidP="00442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源码如下：</w:t>
      </w:r>
    </w:p>
    <w:p w14:paraId="02F14FB1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i/>
          <w:iCs/>
          <w:color w:val="00FFFF"/>
        </w:rPr>
        <w:t>%</w:t>
      </w:r>
      <w:r w:rsidRPr="007205E0">
        <w:rPr>
          <w:rFonts w:ascii="JetBrains Mono" w:hAnsi="JetBrains Mono" w:cs="Courier New"/>
          <w:i/>
          <w:iCs/>
          <w:color w:val="00FFFF"/>
        </w:rPr>
        <w:t>读取钢琴音高文件</w:t>
      </w:r>
    </w:p>
    <w:p w14:paraId="7E8AF670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[xx,fs]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audioread(</w:t>
      </w:r>
      <w:r w:rsidRPr="007205E0">
        <w:rPr>
          <w:rFonts w:ascii="JetBrains Mono" w:hAnsi="JetBrains Mono" w:cs="Courier New"/>
          <w:color w:val="89CA78"/>
        </w:rPr>
        <w:t>'la.wav'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341D2F49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</w:p>
    <w:p w14:paraId="5EABD304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i/>
          <w:iCs/>
          <w:color w:val="00FFFF"/>
        </w:rPr>
        <w:t>%</w:t>
      </w:r>
      <w:r w:rsidRPr="007205E0">
        <w:rPr>
          <w:rFonts w:ascii="JetBrains Mono" w:hAnsi="JetBrains Mono" w:cs="Courier New"/>
          <w:i/>
          <w:iCs/>
          <w:color w:val="00FFFF"/>
        </w:rPr>
        <w:t>单独取出读到的数据，并计算数据个数和信号持续时间</w:t>
      </w:r>
    </w:p>
    <w:p w14:paraId="00CB35F2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x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xx(:,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19A66"/>
        </w:rPr>
        <w:t>1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0EE13133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N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55FDE"/>
        </w:rPr>
        <w:t>length</w:t>
      </w:r>
      <w:r w:rsidRPr="007205E0">
        <w:rPr>
          <w:rFonts w:ascii="JetBrains Mono" w:hAnsi="JetBrains Mono" w:cs="Courier New"/>
          <w:color w:val="ABB2BF"/>
        </w:rPr>
        <w:t>(x);</w:t>
      </w:r>
      <w:r w:rsidRPr="007205E0">
        <w:rPr>
          <w:rFonts w:ascii="Cambria" w:hAnsi="Cambria" w:cs="Cambria"/>
          <w:color w:val="ABB2BF"/>
        </w:rPr>
        <w:t>    </w:t>
      </w:r>
      <w:r w:rsidRPr="007205E0">
        <w:rPr>
          <w:rFonts w:ascii="JetBrains Mono" w:hAnsi="JetBrains Mono" w:cs="Courier New"/>
          <w:i/>
          <w:iCs/>
          <w:color w:val="00FFFF"/>
        </w:rPr>
        <w:t>%</w:t>
      </w:r>
      <w:r w:rsidRPr="007205E0">
        <w:rPr>
          <w:rFonts w:ascii="JetBrains Mono" w:hAnsi="JetBrains Mono" w:cs="Courier New"/>
          <w:i/>
          <w:iCs/>
          <w:color w:val="00FFFF"/>
        </w:rPr>
        <w:t>数据个数</w:t>
      </w:r>
    </w:p>
    <w:p w14:paraId="7029326A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time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D19A66"/>
        </w:rPr>
        <w:t>0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: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N-</w:t>
      </w:r>
      <w:r w:rsidRPr="007205E0">
        <w:rPr>
          <w:rFonts w:ascii="JetBrains Mono" w:hAnsi="JetBrains Mono" w:cs="Courier New"/>
          <w:color w:val="D19A66"/>
        </w:rPr>
        <w:t>1</w:t>
      </w:r>
      <w:r w:rsidRPr="007205E0">
        <w:rPr>
          <w:rFonts w:ascii="JetBrains Mono" w:hAnsi="JetBrains Mono" w:cs="Courier New"/>
          <w:color w:val="ABB2BF"/>
        </w:rPr>
        <w:t>)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/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fs;</w:t>
      </w:r>
      <w:r w:rsidRPr="007205E0">
        <w:rPr>
          <w:rFonts w:ascii="Cambria" w:hAnsi="Cambria" w:cs="Cambria"/>
          <w:color w:val="ABB2BF"/>
        </w:rPr>
        <w:t>    </w:t>
      </w:r>
      <w:r w:rsidRPr="007205E0">
        <w:rPr>
          <w:rFonts w:ascii="JetBrains Mono" w:hAnsi="JetBrains Mono" w:cs="Courier New"/>
          <w:i/>
          <w:iCs/>
          <w:color w:val="00FFFF"/>
        </w:rPr>
        <w:t>%</w:t>
      </w:r>
      <w:r w:rsidRPr="007205E0">
        <w:rPr>
          <w:rFonts w:ascii="JetBrains Mono" w:hAnsi="JetBrains Mono" w:cs="Courier New"/>
          <w:i/>
          <w:iCs/>
          <w:color w:val="00FFFF"/>
        </w:rPr>
        <w:t>信号持续时间</w:t>
      </w:r>
    </w:p>
    <w:p w14:paraId="777FFD62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</w:p>
    <w:p w14:paraId="04289E5A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i/>
          <w:iCs/>
          <w:color w:val="00FFFF"/>
        </w:rPr>
        <w:t>%</w:t>
      </w:r>
      <w:r w:rsidRPr="007205E0">
        <w:rPr>
          <w:rFonts w:ascii="JetBrains Mono" w:hAnsi="JetBrains Mono" w:cs="Courier New"/>
          <w:i/>
          <w:iCs/>
          <w:color w:val="00FFFF"/>
        </w:rPr>
        <w:t>画出读到的数据</w:t>
      </w:r>
    </w:p>
    <w:p w14:paraId="7A941864" w14:textId="22E31F43" w:rsid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plot</w:t>
      </w:r>
      <w:r w:rsidRPr="007205E0">
        <w:rPr>
          <w:rFonts w:ascii="JetBrains Mono" w:hAnsi="JetBrains Mono" w:cs="Courier New"/>
          <w:color w:val="ABB2BF"/>
        </w:rPr>
        <w:t>(x);</w:t>
      </w:r>
    </w:p>
    <w:p w14:paraId="7E330EE6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 w:hint="eastAsia"/>
          <w:color w:val="ABB2BF"/>
        </w:rPr>
      </w:pPr>
    </w:p>
    <w:p w14:paraId="1E78C085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i/>
          <w:iCs/>
          <w:color w:val="00FFFF"/>
        </w:rPr>
        <w:lastRenderedPageBreak/>
        <w:t>%</w:t>
      </w:r>
      <w:r w:rsidRPr="007205E0">
        <w:rPr>
          <w:rFonts w:ascii="JetBrains Mono" w:hAnsi="JetBrains Mono" w:cs="Courier New"/>
          <w:i/>
          <w:iCs/>
          <w:color w:val="00FFFF"/>
        </w:rPr>
        <w:t>采样，进行</w:t>
      </w:r>
      <w:r w:rsidRPr="007205E0">
        <w:rPr>
          <w:rFonts w:ascii="JetBrains Mono" w:hAnsi="JetBrains Mono" w:cs="Courier New"/>
          <w:i/>
          <w:iCs/>
          <w:color w:val="00FFFF"/>
        </w:rPr>
        <w:t>fft</w:t>
      </w:r>
    </w:p>
    <w:p w14:paraId="197E8277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M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19A66"/>
        </w:rPr>
        <w:t>2048</w:t>
      </w:r>
      <w:r w:rsidRPr="007205E0">
        <w:rPr>
          <w:rFonts w:ascii="JetBrains Mono" w:hAnsi="JetBrains Mono" w:cs="Courier New"/>
          <w:color w:val="ABB2BF"/>
        </w:rPr>
        <w:t>;</w:t>
      </w:r>
    </w:p>
    <w:p w14:paraId="255FC209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nfft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19A66"/>
        </w:rPr>
        <w:t>8192</w:t>
      </w:r>
      <w:r w:rsidRPr="007205E0">
        <w:rPr>
          <w:rFonts w:ascii="JetBrains Mono" w:hAnsi="JetBrains Mono" w:cs="Courier New"/>
          <w:color w:val="ABB2BF"/>
        </w:rPr>
        <w:t>;</w:t>
      </w:r>
    </w:p>
    <w:p w14:paraId="65A38C96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win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hanning(M);</w:t>
      </w:r>
    </w:p>
    <w:p w14:paraId="4E5554F8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freq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D19A66"/>
        </w:rPr>
        <w:t>0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: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nfft/</w:t>
      </w:r>
      <w:r w:rsidRPr="007205E0">
        <w:rPr>
          <w:rFonts w:ascii="JetBrains Mono" w:hAnsi="JetBrains Mono" w:cs="Courier New"/>
          <w:color w:val="D19A66"/>
        </w:rPr>
        <w:t>2</w:t>
      </w:r>
      <w:r w:rsidRPr="007205E0">
        <w:rPr>
          <w:rFonts w:ascii="JetBrains Mono" w:hAnsi="JetBrains Mono" w:cs="Courier New"/>
          <w:color w:val="ABB2BF"/>
        </w:rPr>
        <w:t>)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*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fs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/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nfft;</w:t>
      </w:r>
    </w:p>
    <w:p w14:paraId="3AA99F50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y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x(</w:t>
      </w:r>
      <w:r w:rsidRPr="007205E0">
        <w:rPr>
          <w:rFonts w:ascii="JetBrains Mono" w:hAnsi="JetBrains Mono" w:cs="Courier New"/>
          <w:color w:val="D19A66"/>
        </w:rPr>
        <w:t>9001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: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19A66"/>
        </w:rPr>
        <w:t>9000</w:t>
      </w:r>
      <w:r w:rsidRPr="007205E0">
        <w:rPr>
          <w:rFonts w:ascii="JetBrains Mono" w:hAnsi="JetBrains Mono" w:cs="Courier New"/>
          <w:color w:val="ABB2BF"/>
        </w:rPr>
        <w:t>+M);</w:t>
      </w:r>
    </w:p>
    <w:p w14:paraId="18518526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y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y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-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55FDE"/>
        </w:rPr>
        <w:t>mean</w:t>
      </w:r>
      <w:r w:rsidRPr="007205E0">
        <w:rPr>
          <w:rFonts w:ascii="JetBrains Mono" w:hAnsi="JetBrains Mono" w:cs="Courier New"/>
          <w:color w:val="ABB2BF"/>
        </w:rPr>
        <w:t>(y);</w:t>
      </w:r>
    </w:p>
    <w:p w14:paraId="0A6DC86B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ABB2BF"/>
        </w:rPr>
        <w:t>Y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=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55FDE"/>
        </w:rPr>
        <w:t>fft</w:t>
      </w:r>
      <w:r w:rsidRPr="007205E0">
        <w:rPr>
          <w:rFonts w:ascii="JetBrains Mono" w:hAnsi="JetBrains Mono" w:cs="Courier New"/>
          <w:color w:val="ABB2BF"/>
        </w:rPr>
        <w:t>(y.*win,nfft);</w:t>
      </w:r>
    </w:p>
    <w:p w14:paraId="30AE5A88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</w:p>
    <w:p w14:paraId="2BD3ECF2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i/>
          <w:iCs/>
          <w:color w:val="00FFFF"/>
        </w:rPr>
        <w:t>%</w:t>
      </w:r>
      <w:r w:rsidRPr="007205E0">
        <w:rPr>
          <w:rFonts w:ascii="JetBrains Mono" w:hAnsi="JetBrains Mono" w:cs="Courier New"/>
          <w:i/>
          <w:iCs/>
          <w:color w:val="00FFFF"/>
        </w:rPr>
        <w:t>画图</w:t>
      </w:r>
    </w:p>
    <w:p w14:paraId="7C35DC13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EF596F"/>
        </w:rPr>
        <w:t>subplot</w:t>
      </w:r>
      <w:r w:rsidRPr="007205E0">
        <w:rPr>
          <w:rFonts w:ascii="Cambria" w:hAnsi="Cambria" w:cs="Cambria"/>
          <w:color w:val="89CA78"/>
        </w:rPr>
        <w:t> </w:t>
      </w:r>
      <w:r w:rsidRPr="007205E0">
        <w:rPr>
          <w:rFonts w:ascii="JetBrains Mono" w:hAnsi="JetBrains Mono" w:cs="Courier New"/>
          <w:color w:val="89CA78"/>
        </w:rPr>
        <w:t>211;plot(y);</w:t>
      </w:r>
    </w:p>
    <w:p w14:paraId="3948AEC7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xlim</w:t>
      </w:r>
      <w:r w:rsidRPr="007205E0">
        <w:rPr>
          <w:rFonts w:ascii="JetBrains Mono" w:hAnsi="JetBrains Mono" w:cs="Courier New"/>
          <w:color w:val="ABB2BF"/>
        </w:rPr>
        <w:t>([</w:t>
      </w:r>
      <w:r w:rsidRPr="007205E0">
        <w:rPr>
          <w:rFonts w:ascii="JetBrains Mono" w:hAnsi="JetBrains Mono" w:cs="Courier New"/>
          <w:color w:val="D19A66"/>
        </w:rPr>
        <w:t>0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M]);</w:t>
      </w:r>
    </w:p>
    <w:p w14:paraId="3465D518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title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89CA78"/>
        </w:rPr>
        <w:t>信号波形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41ACDA87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xlabel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89CA78"/>
        </w:rPr>
        <w:t>样点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1F483A99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ylabel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89CA78"/>
        </w:rPr>
        <w:t>幅值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30FCB2FC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EF596F"/>
        </w:rPr>
        <w:t>subplot</w:t>
      </w:r>
      <w:r w:rsidRPr="007205E0">
        <w:rPr>
          <w:rFonts w:ascii="Cambria" w:hAnsi="Cambria" w:cs="Cambria"/>
          <w:color w:val="89CA78"/>
        </w:rPr>
        <w:t> </w:t>
      </w:r>
      <w:r w:rsidRPr="007205E0">
        <w:rPr>
          <w:rFonts w:ascii="JetBrains Mono" w:hAnsi="JetBrains Mono" w:cs="Courier New"/>
          <w:color w:val="89CA78"/>
        </w:rPr>
        <w:t>212;</w:t>
      </w:r>
    </w:p>
    <w:p w14:paraId="696B3840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plot</w:t>
      </w:r>
      <w:r w:rsidRPr="007205E0">
        <w:rPr>
          <w:rFonts w:ascii="JetBrains Mono" w:hAnsi="JetBrains Mono" w:cs="Courier New"/>
          <w:color w:val="ABB2BF"/>
        </w:rPr>
        <w:t>(freq,</w:t>
      </w:r>
      <w:r w:rsidRPr="007205E0">
        <w:rPr>
          <w:rFonts w:ascii="JetBrains Mono" w:hAnsi="JetBrains Mono" w:cs="Courier New"/>
          <w:color w:val="D19A66"/>
        </w:rPr>
        <w:t>20</w:t>
      </w:r>
      <w:r w:rsidRPr="007205E0">
        <w:rPr>
          <w:rFonts w:ascii="JetBrains Mono" w:hAnsi="JetBrains Mono" w:cs="Courier New"/>
          <w:color w:val="ABB2BF"/>
        </w:rPr>
        <w:t>*</w:t>
      </w:r>
      <w:r w:rsidRPr="007205E0">
        <w:rPr>
          <w:rFonts w:ascii="JetBrains Mono" w:hAnsi="JetBrains Mono" w:cs="Courier New"/>
          <w:color w:val="D55FDE"/>
        </w:rPr>
        <w:t>log10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D55FDE"/>
        </w:rPr>
        <w:t>abs</w:t>
      </w:r>
      <w:r w:rsidRPr="007205E0">
        <w:rPr>
          <w:rFonts w:ascii="JetBrains Mono" w:hAnsi="JetBrains Mono" w:cs="Courier New"/>
          <w:color w:val="ABB2BF"/>
        </w:rPr>
        <w:t>(Y(</w:t>
      </w:r>
      <w:r w:rsidRPr="007205E0">
        <w:rPr>
          <w:rFonts w:ascii="JetBrains Mono" w:hAnsi="JetBrains Mono" w:cs="Courier New"/>
          <w:color w:val="D19A66"/>
        </w:rPr>
        <w:t>1</w:t>
      </w:r>
      <w:r w:rsidRPr="007205E0">
        <w:rPr>
          <w:rFonts w:ascii="JetBrains Mono" w:hAnsi="JetBrains Mono" w:cs="Courier New"/>
          <w:color w:val="ABB2BF"/>
        </w:rPr>
        <w:t>:nfft/</w:t>
      </w:r>
      <w:r w:rsidRPr="007205E0">
        <w:rPr>
          <w:rFonts w:ascii="JetBrains Mono" w:hAnsi="JetBrains Mono" w:cs="Courier New"/>
          <w:color w:val="D19A66"/>
        </w:rPr>
        <w:t>2</w:t>
      </w:r>
      <w:r w:rsidRPr="007205E0">
        <w:rPr>
          <w:rFonts w:ascii="JetBrains Mono" w:hAnsi="JetBrains Mono" w:cs="Courier New"/>
          <w:color w:val="ABB2BF"/>
        </w:rPr>
        <w:t>+</w:t>
      </w:r>
      <w:r w:rsidRPr="007205E0">
        <w:rPr>
          <w:rFonts w:ascii="JetBrains Mono" w:hAnsi="JetBrains Mono" w:cs="Courier New"/>
          <w:color w:val="D19A66"/>
        </w:rPr>
        <w:t>1</w:t>
      </w:r>
      <w:r w:rsidRPr="007205E0">
        <w:rPr>
          <w:rFonts w:ascii="JetBrains Mono" w:hAnsi="JetBrains Mono" w:cs="Courier New"/>
          <w:color w:val="ABB2BF"/>
        </w:rPr>
        <w:t>))));</w:t>
      </w:r>
    </w:p>
    <w:p w14:paraId="5159CCC3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grid</w:t>
      </w:r>
      <w:r w:rsidRPr="007205E0">
        <w:rPr>
          <w:rFonts w:ascii="JetBrains Mono" w:hAnsi="JetBrains Mono" w:cs="Courier New"/>
          <w:color w:val="ABB2BF"/>
        </w:rPr>
        <w:t>;</w:t>
      </w:r>
    </w:p>
    <w:p w14:paraId="7D1122B0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axis</w:t>
      </w:r>
      <w:r w:rsidRPr="007205E0">
        <w:rPr>
          <w:rFonts w:ascii="JetBrains Mono" w:hAnsi="JetBrains Mono" w:cs="Courier New"/>
          <w:color w:val="ABB2BF"/>
        </w:rPr>
        <w:t>([</w:t>
      </w:r>
      <w:r w:rsidRPr="007205E0">
        <w:rPr>
          <w:rFonts w:ascii="JetBrains Mono" w:hAnsi="JetBrains Mono" w:cs="Courier New"/>
          <w:color w:val="D19A66"/>
        </w:rPr>
        <w:t>0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55FDE"/>
        </w:rPr>
        <w:t>max</w:t>
      </w:r>
      <w:r w:rsidRPr="007205E0">
        <w:rPr>
          <w:rFonts w:ascii="JetBrains Mono" w:hAnsi="JetBrains Mono" w:cs="Courier New"/>
          <w:color w:val="ABB2BF"/>
        </w:rPr>
        <w:t>(freq)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ABB2BF"/>
        </w:rPr>
        <w:t>-</w:t>
      </w:r>
      <w:r w:rsidRPr="007205E0">
        <w:rPr>
          <w:rFonts w:ascii="JetBrains Mono" w:hAnsi="JetBrains Mono" w:cs="Courier New"/>
          <w:color w:val="D19A66"/>
        </w:rPr>
        <w:t>60</w:t>
      </w:r>
      <w:r w:rsidRPr="007205E0">
        <w:rPr>
          <w:rFonts w:ascii="Cambria" w:hAnsi="Cambria" w:cs="Cambria"/>
          <w:color w:val="ABB2BF"/>
        </w:rPr>
        <w:t> </w:t>
      </w:r>
      <w:r w:rsidRPr="007205E0">
        <w:rPr>
          <w:rFonts w:ascii="JetBrains Mono" w:hAnsi="JetBrains Mono" w:cs="Courier New"/>
          <w:color w:val="D19A66"/>
        </w:rPr>
        <w:t>55</w:t>
      </w:r>
      <w:r w:rsidRPr="007205E0">
        <w:rPr>
          <w:rFonts w:ascii="JetBrains Mono" w:hAnsi="JetBrains Mono" w:cs="Courier New"/>
          <w:color w:val="ABB2BF"/>
        </w:rPr>
        <w:t>]);</w:t>
      </w:r>
    </w:p>
    <w:p w14:paraId="156CAF94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title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89CA78"/>
        </w:rPr>
        <w:t>频谱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05987B23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xlabel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89CA78"/>
        </w:rPr>
        <w:t>频率</w:t>
      </w:r>
      <w:r w:rsidRPr="007205E0">
        <w:rPr>
          <w:rFonts w:ascii="JetBrains Mono" w:hAnsi="JetBrains Mono" w:cs="Courier New"/>
          <w:color w:val="89CA78"/>
        </w:rPr>
        <w:t>(Hz)'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45B8B44C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JetBrains Mono" w:hAnsi="JetBrains Mono" w:cs="Courier New"/>
          <w:color w:val="ABB2BF"/>
        </w:rPr>
      </w:pPr>
      <w:r w:rsidRPr="007205E0">
        <w:rPr>
          <w:rFonts w:ascii="JetBrains Mono" w:hAnsi="JetBrains Mono" w:cs="Courier New"/>
          <w:color w:val="2BBAC5"/>
        </w:rPr>
        <w:t>ylabel</w:t>
      </w:r>
      <w:r w:rsidRPr="007205E0">
        <w:rPr>
          <w:rFonts w:ascii="JetBrains Mono" w:hAnsi="JetBrains Mono" w:cs="Courier New"/>
          <w:color w:val="ABB2BF"/>
        </w:rPr>
        <w:t>(</w:t>
      </w:r>
      <w:r w:rsidRPr="007205E0">
        <w:rPr>
          <w:rFonts w:ascii="JetBrains Mono" w:hAnsi="JetBrains Mono" w:cs="Courier New"/>
          <w:color w:val="89CA78"/>
        </w:rPr>
        <w:t>'</w:t>
      </w:r>
      <w:r w:rsidRPr="007205E0">
        <w:rPr>
          <w:rFonts w:ascii="JetBrains Mono" w:hAnsi="JetBrains Mono" w:cs="Courier New"/>
          <w:color w:val="89CA78"/>
        </w:rPr>
        <w:t>幅值</w:t>
      </w:r>
      <w:r w:rsidRPr="007205E0">
        <w:rPr>
          <w:rFonts w:ascii="JetBrains Mono" w:hAnsi="JetBrains Mono" w:cs="Courier New"/>
          <w:color w:val="89CA78"/>
        </w:rPr>
        <w:t>dB'</w:t>
      </w:r>
      <w:r w:rsidRPr="007205E0">
        <w:rPr>
          <w:rFonts w:ascii="JetBrains Mono" w:hAnsi="JetBrains Mono" w:cs="Courier New"/>
          <w:color w:val="ABB2BF"/>
        </w:rPr>
        <w:t>);</w:t>
      </w:r>
    </w:p>
    <w:p w14:paraId="59E9A57E" w14:textId="77777777" w:rsidR="007205E0" w:rsidRPr="007205E0" w:rsidRDefault="007205E0" w:rsidP="007205E0">
      <w:pPr>
        <w:shd w:val="clear" w:color="auto" w:fill="17323D"/>
        <w:spacing w:line="360" w:lineRule="atLeast"/>
        <w:rPr>
          <w:rFonts w:ascii="Courier New" w:hAnsi="Courier New" w:cs="Courier New"/>
          <w:color w:val="ABB2BF"/>
          <w:sz w:val="27"/>
          <w:szCs w:val="27"/>
        </w:rPr>
      </w:pPr>
    </w:p>
    <w:p w14:paraId="5F84EA1B" w14:textId="71CB19D0" w:rsidR="00D16069" w:rsidRDefault="00D16069" w:rsidP="004428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下面是la音的信号波形与频谱：</w:t>
      </w:r>
    </w:p>
    <w:p w14:paraId="17AA2C2A" w14:textId="3734B7AC" w:rsidR="00463CD5" w:rsidRDefault="00463CD5" w:rsidP="00463CD5">
      <w:pPr>
        <w:jc w:val="center"/>
        <w:rPr>
          <w:sz w:val="24"/>
          <w:szCs w:val="24"/>
        </w:rPr>
      </w:pPr>
      <w:r w:rsidRPr="00463CD5">
        <w:rPr>
          <w:sz w:val="24"/>
          <w:szCs w:val="24"/>
        </w:rPr>
        <w:drawing>
          <wp:inline distT="0" distB="0" distL="0" distR="0" wp14:anchorId="480829D8" wp14:editId="65382D74">
            <wp:extent cx="4606119" cy="322797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6157" cy="32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6F9" w14:textId="1DF173D0" w:rsidR="00463CD5" w:rsidRDefault="00463CD5" w:rsidP="00463CD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可以看到，</w:t>
      </w:r>
      <w:r w:rsidR="00522FF8">
        <w:rPr>
          <w:rFonts w:hint="eastAsia"/>
          <w:sz w:val="24"/>
          <w:szCs w:val="24"/>
        </w:rPr>
        <w:t>钢琴发出的la音并不是简单的正弦信号，而是波形更复杂的周期信号；频谱峰值对应的频率为4</w:t>
      </w:r>
      <w:r w:rsidR="00522FF8">
        <w:rPr>
          <w:sz w:val="24"/>
          <w:szCs w:val="24"/>
        </w:rPr>
        <w:t>41</w:t>
      </w:r>
      <w:r w:rsidR="00522FF8">
        <w:rPr>
          <w:rFonts w:hint="eastAsia"/>
          <w:sz w:val="24"/>
          <w:szCs w:val="24"/>
        </w:rPr>
        <w:t>.</w:t>
      </w:r>
      <w:r w:rsidR="00522FF8">
        <w:rPr>
          <w:sz w:val="24"/>
          <w:szCs w:val="24"/>
        </w:rPr>
        <w:t>4307</w:t>
      </w:r>
      <w:r w:rsidR="00522FF8">
        <w:rPr>
          <w:rFonts w:hint="eastAsia"/>
          <w:sz w:val="24"/>
          <w:szCs w:val="24"/>
        </w:rPr>
        <w:t>Hz，与标准音la的4</w:t>
      </w:r>
      <w:r w:rsidR="00522FF8">
        <w:rPr>
          <w:sz w:val="24"/>
          <w:szCs w:val="24"/>
        </w:rPr>
        <w:t>40</w:t>
      </w:r>
      <w:r w:rsidR="00522FF8">
        <w:rPr>
          <w:rFonts w:hint="eastAsia"/>
          <w:sz w:val="24"/>
          <w:szCs w:val="24"/>
        </w:rPr>
        <w:t>Hz基本一致，说明这里的频谱分析是成功的。</w:t>
      </w:r>
    </w:p>
    <w:p w14:paraId="50315E7E" w14:textId="76D6A55C" w:rsidR="009C5BC3" w:rsidRDefault="009C5BC3" w:rsidP="00463C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用同样的方法分析其他六个基本音</w:t>
      </w:r>
      <w:r w:rsidR="000951D3">
        <w:rPr>
          <w:rFonts w:hint="eastAsia"/>
          <w:sz w:val="24"/>
          <w:szCs w:val="24"/>
        </w:rPr>
        <w:t>以及小提琴的</w:t>
      </w:r>
      <w:r>
        <w:rPr>
          <w:rFonts w:hint="eastAsia"/>
          <w:sz w:val="24"/>
          <w:szCs w:val="24"/>
        </w:rPr>
        <w:t>，得到的结</w:t>
      </w:r>
      <w:r w:rsidR="00230F46">
        <w:rPr>
          <w:rFonts w:hint="eastAsia"/>
          <w:sz w:val="24"/>
          <w:szCs w:val="24"/>
        </w:rPr>
        <w:t>论</w:t>
      </w:r>
      <w:r>
        <w:rPr>
          <w:rFonts w:hint="eastAsia"/>
          <w:sz w:val="24"/>
          <w:szCs w:val="24"/>
        </w:rPr>
        <w:t>与分析la的结</w:t>
      </w:r>
      <w:r w:rsidR="0014461E">
        <w:rPr>
          <w:rFonts w:hint="eastAsia"/>
          <w:sz w:val="24"/>
          <w:szCs w:val="24"/>
        </w:rPr>
        <w:t>论一致</w:t>
      </w:r>
      <w:r>
        <w:rPr>
          <w:rFonts w:hint="eastAsia"/>
          <w:sz w:val="24"/>
          <w:szCs w:val="24"/>
        </w:rPr>
        <w:t>，都与理论值基本</w:t>
      </w:r>
      <w:r w:rsidR="0014461E">
        <w:rPr>
          <w:rFonts w:hint="eastAsia"/>
          <w:sz w:val="24"/>
          <w:szCs w:val="24"/>
        </w:rPr>
        <w:t>相同</w:t>
      </w:r>
      <w:r>
        <w:rPr>
          <w:rFonts w:hint="eastAsia"/>
          <w:sz w:val="24"/>
          <w:szCs w:val="24"/>
        </w:rPr>
        <w:t>。</w:t>
      </w:r>
    </w:p>
    <w:p w14:paraId="2392A845" w14:textId="7037D2D3" w:rsidR="00183150" w:rsidRDefault="00183150" w:rsidP="00463C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讨论</w:t>
      </w:r>
    </w:p>
    <w:p w14:paraId="289FE110" w14:textId="5270D783" w:rsidR="00183150" w:rsidRDefault="00183150" w:rsidP="00463C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（1）在进行</w:t>
      </w:r>
      <w:r w:rsidR="00C662DF">
        <w:rPr>
          <w:rFonts w:hint="eastAsia"/>
          <w:sz w:val="24"/>
          <w:szCs w:val="24"/>
        </w:rPr>
        <w:t>FT的最大频率的确定时，需要先粗略了解信号大致的频率分布。这样做的目的有两个：一是因为采样时必须遵循采样定理，否则</w:t>
      </w:r>
      <w:r w:rsidR="00354717">
        <w:rPr>
          <w:rFonts w:hint="eastAsia"/>
          <w:sz w:val="24"/>
          <w:szCs w:val="24"/>
        </w:rPr>
        <w:t>得到频谱后无法恢复原信号；二是因为如果频率范围选择不恰当，可能</w:t>
      </w:r>
      <w:r w:rsidR="0069257F">
        <w:rPr>
          <w:rFonts w:hint="eastAsia"/>
          <w:sz w:val="24"/>
          <w:szCs w:val="24"/>
        </w:rPr>
        <w:t>会使</w:t>
      </w:r>
      <w:r w:rsidR="00BF1ED1">
        <w:rPr>
          <w:rFonts w:hint="eastAsia"/>
          <w:sz w:val="24"/>
          <w:szCs w:val="24"/>
        </w:rPr>
        <w:t>FT后得到的频谱分布不便于观察。</w:t>
      </w:r>
    </w:p>
    <w:p w14:paraId="4E08911C" w14:textId="3DCD95F3" w:rsidR="0069257F" w:rsidRPr="00183150" w:rsidRDefault="0069257F" w:rsidP="00463C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（2）在画图时要灵活设置横纵坐标的标度，采用均匀标度还是采用对数标度取决于</w:t>
      </w:r>
      <w:r w:rsidR="006F5EB5">
        <w:rPr>
          <w:rFonts w:hint="eastAsia"/>
          <w:sz w:val="24"/>
          <w:szCs w:val="24"/>
        </w:rPr>
        <w:t>信号的分布情况和我们需要</w:t>
      </w:r>
      <w:r w:rsidR="00241BF1">
        <w:rPr>
          <w:rFonts w:hint="eastAsia"/>
          <w:sz w:val="24"/>
          <w:szCs w:val="24"/>
        </w:rPr>
        <w:t>详细观察</w:t>
      </w:r>
      <w:r w:rsidR="006F5EB5">
        <w:rPr>
          <w:rFonts w:hint="eastAsia"/>
          <w:sz w:val="24"/>
          <w:szCs w:val="24"/>
        </w:rPr>
        <w:t>的范围。</w:t>
      </w:r>
    </w:p>
    <w:sectPr w:rsidR="0069257F" w:rsidRPr="00183150" w:rsidSect="00C42E5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10509020102050004"/>
    <w:charset w:val="00"/>
    <w:family w:val="modern"/>
    <w:pitch w:val="fixed"/>
    <w:sig w:usb0="8000022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89"/>
    <w:rsid w:val="00083A25"/>
    <w:rsid w:val="00085AB9"/>
    <w:rsid w:val="000951D3"/>
    <w:rsid w:val="00107F0E"/>
    <w:rsid w:val="0014461E"/>
    <w:rsid w:val="00154EEF"/>
    <w:rsid w:val="00180177"/>
    <w:rsid w:val="00183150"/>
    <w:rsid w:val="001A1DDE"/>
    <w:rsid w:val="001C4A36"/>
    <w:rsid w:val="0021356C"/>
    <w:rsid w:val="0022024B"/>
    <w:rsid w:val="00230297"/>
    <w:rsid w:val="00230F46"/>
    <w:rsid w:val="00241BF1"/>
    <w:rsid w:val="00260210"/>
    <w:rsid w:val="00294288"/>
    <w:rsid w:val="002B06CB"/>
    <w:rsid w:val="002D124E"/>
    <w:rsid w:val="002E0929"/>
    <w:rsid w:val="00317B1F"/>
    <w:rsid w:val="00354717"/>
    <w:rsid w:val="00367831"/>
    <w:rsid w:val="00394A45"/>
    <w:rsid w:val="00394B69"/>
    <w:rsid w:val="003A1381"/>
    <w:rsid w:val="00405371"/>
    <w:rsid w:val="004428E2"/>
    <w:rsid w:val="00450087"/>
    <w:rsid w:val="00463CD5"/>
    <w:rsid w:val="00496B09"/>
    <w:rsid w:val="00522FF8"/>
    <w:rsid w:val="00581F33"/>
    <w:rsid w:val="005B132B"/>
    <w:rsid w:val="005D419F"/>
    <w:rsid w:val="005E4FA0"/>
    <w:rsid w:val="006560F5"/>
    <w:rsid w:val="0069257F"/>
    <w:rsid w:val="006D4433"/>
    <w:rsid w:val="006F5EB5"/>
    <w:rsid w:val="007205E0"/>
    <w:rsid w:val="00727D89"/>
    <w:rsid w:val="007A4B4C"/>
    <w:rsid w:val="007D2BB1"/>
    <w:rsid w:val="008146B2"/>
    <w:rsid w:val="00820752"/>
    <w:rsid w:val="008862DC"/>
    <w:rsid w:val="008917E1"/>
    <w:rsid w:val="008A0FF2"/>
    <w:rsid w:val="008E0E48"/>
    <w:rsid w:val="008E7613"/>
    <w:rsid w:val="008F644D"/>
    <w:rsid w:val="00933799"/>
    <w:rsid w:val="00952B6F"/>
    <w:rsid w:val="009A343F"/>
    <w:rsid w:val="009C5BC3"/>
    <w:rsid w:val="009F0E15"/>
    <w:rsid w:val="00A059F3"/>
    <w:rsid w:val="00A36492"/>
    <w:rsid w:val="00A45C34"/>
    <w:rsid w:val="00A77734"/>
    <w:rsid w:val="00A8639B"/>
    <w:rsid w:val="00AB0521"/>
    <w:rsid w:val="00AD41E2"/>
    <w:rsid w:val="00B11549"/>
    <w:rsid w:val="00BA3A72"/>
    <w:rsid w:val="00BF1C0F"/>
    <w:rsid w:val="00BF1ED1"/>
    <w:rsid w:val="00C21DD4"/>
    <w:rsid w:val="00C369A7"/>
    <w:rsid w:val="00C42E5F"/>
    <w:rsid w:val="00C662DF"/>
    <w:rsid w:val="00CC2491"/>
    <w:rsid w:val="00CF0EEB"/>
    <w:rsid w:val="00D16069"/>
    <w:rsid w:val="00D468D2"/>
    <w:rsid w:val="00D611A5"/>
    <w:rsid w:val="00E15C10"/>
    <w:rsid w:val="00E362B5"/>
    <w:rsid w:val="00E53764"/>
    <w:rsid w:val="00EC6622"/>
    <w:rsid w:val="00F6238C"/>
    <w:rsid w:val="00F6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8951"/>
  <w15:chartTrackingRefBased/>
  <w15:docId w15:val="{9F2390DC-0ECB-4246-BEB8-2588E679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2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28</cp:revision>
  <dcterms:created xsi:type="dcterms:W3CDTF">2020-11-18T08:05:00Z</dcterms:created>
  <dcterms:modified xsi:type="dcterms:W3CDTF">2020-11-18T13:15:00Z</dcterms:modified>
</cp:coreProperties>
</file>