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F029" w14:textId="34401C61" w:rsidR="005300A0" w:rsidRPr="005300A0" w:rsidRDefault="005300A0" w:rsidP="00A04F7A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《信号与系统》课程设计计划书</w:t>
      </w:r>
    </w:p>
    <w:p w14:paraId="5A6A9C59" w14:textId="1A8D87BD" w:rsidR="006853EB" w:rsidRDefault="006853EB" w:rsidP="00A04F7A">
      <w:pPr>
        <w:spacing w:line="360" w:lineRule="auto"/>
        <w:jc w:val="center"/>
      </w:pPr>
      <w:r>
        <w:rPr>
          <w:rFonts w:hint="eastAsia"/>
        </w:rPr>
        <w:t>刘正浩 唐晨烨 李仁轩</w:t>
      </w:r>
    </w:p>
    <w:p w14:paraId="429D109D" w14:textId="3DD3EACE" w:rsidR="005300A0" w:rsidRPr="005300A0" w:rsidRDefault="005300A0" w:rsidP="005300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1.题目：</w:t>
      </w:r>
      <w:r w:rsidRPr="005300A0">
        <w:rPr>
          <w:rFonts w:hint="eastAsia"/>
        </w:rPr>
        <w:t>利用</w:t>
      </w:r>
      <w:r w:rsidRPr="005300A0">
        <w:t>MATLAB实现的恶搞变声器</w:t>
      </w:r>
    </w:p>
    <w:p w14:paraId="53AC7DE2" w14:textId="05E3ABB1" w:rsidR="006853EB" w:rsidRDefault="005300A0" w:rsidP="00A04F7A">
      <w:pPr>
        <w:spacing w:line="360" w:lineRule="auto"/>
        <w:jc w:val="left"/>
      </w:pPr>
      <w:r>
        <w:rPr>
          <w:rFonts w:hint="eastAsia"/>
        </w:rPr>
        <w:t>2.</w:t>
      </w:r>
      <w:r w:rsidR="00CE0CEC">
        <w:rPr>
          <w:rFonts w:hint="eastAsia"/>
        </w:rPr>
        <w:t>目的：</w:t>
      </w:r>
      <w:r w:rsidR="00A04F7A">
        <w:rPr>
          <w:rFonts w:hint="eastAsia"/>
        </w:rPr>
        <w:t>本项目是一个基于M</w:t>
      </w:r>
      <w:r w:rsidR="00A04F7A">
        <w:t>ATLAB</w:t>
      </w:r>
      <w:r w:rsidR="00FC4356">
        <w:rPr>
          <w:rFonts w:hint="eastAsia"/>
        </w:rPr>
        <w:t>，</w:t>
      </w:r>
      <w:r w:rsidR="00571CC3">
        <w:rPr>
          <w:rFonts w:hint="eastAsia"/>
        </w:rPr>
        <w:t>运用《信号与系统》课程上学习的知识制作的</w:t>
      </w:r>
      <w:r w:rsidR="00571CC3">
        <w:rPr>
          <w:rFonts w:hint="eastAsia"/>
        </w:rPr>
        <w:t>的语音处理项目</w:t>
      </w:r>
      <w:r w:rsidR="00571CC3">
        <w:rPr>
          <w:rFonts w:hint="eastAsia"/>
        </w:rPr>
        <w:t>。</w:t>
      </w:r>
      <w:r w:rsidR="00FC4356">
        <w:rPr>
          <w:rFonts w:hint="eastAsia"/>
        </w:rPr>
        <w:t>主要作用为</w:t>
      </w:r>
      <w:r w:rsidR="00CE0CEC">
        <w:rPr>
          <w:rFonts w:hint="eastAsia"/>
        </w:rPr>
        <w:t>：</w:t>
      </w:r>
      <w:r w:rsidR="00FC4356">
        <w:rPr>
          <w:rFonts w:hint="eastAsia"/>
        </w:rPr>
        <w:t>将一</w:t>
      </w:r>
      <w:r w:rsidR="00CE0CEC">
        <w:rPr>
          <w:rFonts w:hint="eastAsia"/>
        </w:rPr>
        <w:t>段</w:t>
      </w:r>
      <w:r w:rsidR="00FC4356">
        <w:rPr>
          <w:rFonts w:hint="eastAsia"/>
        </w:rPr>
        <w:t>输入语音经过变调等操作后，生成与输入语音风格不同的声音信号，</w:t>
      </w:r>
      <w:r w:rsidR="00852ACA">
        <w:rPr>
          <w:rFonts w:hint="eastAsia"/>
        </w:rPr>
        <w:t>使之听起来具有恶搞风格。</w:t>
      </w:r>
    </w:p>
    <w:p w14:paraId="7451DE93" w14:textId="17841D93" w:rsidR="00CE0CEC" w:rsidRDefault="005300A0" w:rsidP="00A04F7A">
      <w:pPr>
        <w:spacing w:line="360" w:lineRule="auto"/>
        <w:jc w:val="left"/>
      </w:pPr>
      <w:r>
        <w:rPr>
          <w:rFonts w:hint="eastAsia"/>
        </w:rPr>
        <w:t>3</w:t>
      </w:r>
      <w:r>
        <w:t>.</w:t>
      </w:r>
      <w:r w:rsidR="00CE0CEC">
        <w:rPr>
          <w:rFonts w:hint="eastAsia"/>
        </w:rPr>
        <w:t>内容：a）进行常规的变声，例如女声变男声、男声变女声、变童声等；</w:t>
      </w:r>
    </w:p>
    <w:p w14:paraId="61826E6E" w14:textId="52D78990" w:rsidR="00CE0CEC" w:rsidRDefault="00CE0CEC" w:rsidP="00A04F7A">
      <w:pPr>
        <w:spacing w:line="360" w:lineRule="auto"/>
        <w:jc w:val="left"/>
      </w:pPr>
      <w:r>
        <w:tab/>
        <w:t xml:space="preserve">  </w:t>
      </w:r>
      <w:r w:rsidR="007A1856">
        <w:t xml:space="preserve">  </w:t>
      </w:r>
      <w:r>
        <w:rPr>
          <w:rFonts w:hint="eastAsia"/>
        </w:rPr>
        <w:t>b）</w:t>
      </w:r>
      <w:r w:rsidR="007A34AB">
        <w:rPr>
          <w:rFonts w:hint="eastAsia"/>
        </w:rPr>
        <w:t>进行恶搞性质的变声，例如加上电音、鬼怪等效果。</w:t>
      </w:r>
    </w:p>
    <w:p w14:paraId="1435E7A1" w14:textId="45D30F23" w:rsidR="00B21FBC" w:rsidRDefault="005300A0" w:rsidP="00A04F7A">
      <w:pPr>
        <w:spacing w:line="360" w:lineRule="auto"/>
        <w:jc w:val="left"/>
      </w:pPr>
      <w:r>
        <w:rPr>
          <w:rFonts w:hint="eastAsia"/>
        </w:rPr>
        <w:t>4</w:t>
      </w:r>
      <w:r>
        <w:t>.</w:t>
      </w:r>
      <w:r w:rsidR="00571CC3">
        <w:rPr>
          <w:rFonts w:hint="eastAsia"/>
        </w:rPr>
        <w:t>主要参考资料：</w:t>
      </w:r>
    </w:p>
    <w:p w14:paraId="1F9F14A9" w14:textId="7303D18B" w:rsidR="007A34AB" w:rsidRDefault="00B21FBC" w:rsidP="00A04F7A">
      <w:pPr>
        <w:spacing w:line="360" w:lineRule="auto"/>
        <w:jc w:val="left"/>
      </w:pPr>
      <w:r w:rsidRPr="00B21FBC">
        <w:t>[1]刘志城,陈超.基于matlab变声器的设计[J].电子世界,2013(12):132-133.</w:t>
      </w:r>
    </w:p>
    <w:p w14:paraId="748ABB54" w14:textId="4954839D" w:rsidR="00B21FBC" w:rsidRDefault="00B21FBC" w:rsidP="00A04F7A">
      <w:pPr>
        <w:spacing w:line="360" w:lineRule="auto"/>
        <w:jc w:val="left"/>
        <w:rPr>
          <w:rFonts w:hint="eastAsia"/>
        </w:rPr>
      </w:pPr>
      <w:r w:rsidRPr="00B21FBC">
        <w:t>[</w:t>
      </w:r>
      <w:r>
        <w:t>2</w:t>
      </w:r>
      <w:r w:rsidRPr="00B21FBC">
        <w:t>]李宝山,戴仁辉,刘客,周鹏,钱婷,孙俊海.Matlab在音频、图像噪声及数据拟合中的应用[J].电脑与信息技术,2019,27(03):10-14.</w:t>
      </w:r>
    </w:p>
    <w:sectPr w:rsidR="00B2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C0"/>
    <w:rsid w:val="005300A0"/>
    <w:rsid w:val="00571CC3"/>
    <w:rsid w:val="006136C0"/>
    <w:rsid w:val="006853EB"/>
    <w:rsid w:val="007A1856"/>
    <w:rsid w:val="007A34AB"/>
    <w:rsid w:val="00852ACA"/>
    <w:rsid w:val="0088075E"/>
    <w:rsid w:val="00A04F7A"/>
    <w:rsid w:val="00A059F3"/>
    <w:rsid w:val="00A36492"/>
    <w:rsid w:val="00B21FBC"/>
    <w:rsid w:val="00CE0CEC"/>
    <w:rsid w:val="00D611A5"/>
    <w:rsid w:val="00F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C088"/>
  <w15:chartTrackingRefBased/>
  <w15:docId w15:val="{D9B9ABD8-EDD9-4611-A2A5-D7068936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4</cp:revision>
  <dcterms:created xsi:type="dcterms:W3CDTF">2020-11-10T08:42:00Z</dcterms:created>
  <dcterms:modified xsi:type="dcterms:W3CDTF">2020-11-10T10:28:00Z</dcterms:modified>
</cp:coreProperties>
</file>