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D17EE" w14:textId="5A8EB30B" w:rsidR="00690441" w:rsidRDefault="00690441" w:rsidP="00003692">
      <w:pPr>
        <w:jc w:val="center"/>
        <w:rPr>
          <w:rFonts w:ascii="宋体" w:eastAsia="宋体" w:hAnsi="宋体"/>
          <w:sz w:val="28"/>
          <w:szCs w:val="28"/>
        </w:rPr>
      </w:pPr>
      <w:r>
        <w:rPr>
          <w:rFonts w:ascii="宋体" w:eastAsia="宋体" w:hAnsi="宋体" w:hint="eastAsia"/>
          <w:sz w:val="28"/>
          <w:szCs w:val="28"/>
        </w:rPr>
        <w:t>科里奥利力在具体问题中的应用</w:t>
      </w:r>
    </w:p>
    <w:p w14:paraId="2F778231" w14:textId="7AB524F8" w:rsidR="0070300F" w:rsidRPr="0070300F" w:rsidRDefault="0070300F" w:rsidP="00003692">
      <w:pPr>
        <w:jc w:val="center"/>
        <w:rPr>
          <w:rFonts w:ascii="宋体" w:eastAsia="宋体" w:hAnsi="宋体" w:hint="eastAsia"/>
          <w:sz w:val="24"/>
          <w:szCs w:val="24"/>
        </w:rPr>
      </w:pPr>
      <w:r>
        <w:rPr>
          <w:rFonts w:ascii="宋体" w:eastAsia="宋体" w:hAnsi="宋体" w:hint="eastAsia"/>
          <w:sz w:val="24"/>
          <w:szCs w:val="24"/>
        </w:rPr>
        <w:t>刘正浩</w:t>
      </w:r>
    </w:p>
    <w:p w14:paraId="790BD568" w14:textId="77777777" w:rsidR="00690441" w:rsidRDefault="00690441" w:rsidP="00003692">
      <w:pPr>
        <w:jc w:val="left"/>
        <w:rPr>
          <w:rFonts w:ascii="宋体" w:eastAsia="宋体" w:hAnsi="宋体"/>
          <w:szCs w:val="21"/>
        </w:rPr>
      </w:pPr>
      <w:r>
        <w:rPr>
          <w:rFonts w:ascii="宋体" w:eastAsia="宋体" w:hAnsi="宋体"/>
          <w:szCs w:val="21"/>
        </w:rPr>
        <w:tab/>
      </w:r>
      <w:r>
        <w:rPr>
          <w:rFonts w:ascii="宋体" w:eastAsia="宋体" w:hAnsi="宋体" w:hint="eastAsia"/>
          <w:szCs w:val="21"/>
        </w:rPr>
        <w:t>在地理学科中，许多天气现象，如气旋和反气旋、风带，都与气流在运动时收到的科里奥利力有关。</w:t>
      </w:r>
    </w:p>
    <w:p w14:paraId="5606EFB7" w14:textId="77777777" w:rsidR="00690441" w:rsidRDefault="00690441" w:rsidP="00003692">
      <w:pPr>
        <w:jc w:val="left"/>
        <w:rPr>
          <w:rFonts w:ascii="宋体" w:eastAsia="宋体" w:hAnsi="宋体"/>
          <w:szCs w:val="21"/>
        </w:rPr>
      </w:pPr>
      <w:r>
        <w:rPr>
          <w:rFonts w:ascii="宋体" w:eastAsia="宋体" w:hAnsi="宋体"/>
          <w:szCs w:val="21"/>
        </w:rPr>
        <w:tab/>
      </w:r>
      <w:r>
        <w:rPr>
          <w:rFonts w:ascii="宋体" w:eastAsia="宋体" w:hAnsi="宋体" w:hint="eastAsia"/>
          <w:szCs w:val="21"/>
        </w:rPr>
        <w:t>气旋和反气旋：在气旋产生的过程中，首先是由于不同部分空气的受热不同，局部气体受热较多而向上运动，在原来的高度形成一个低压区，四周的空气向低压区移动，形成气流；在南北方向</w:t>
      </w:r>
      <w:r w:rsidR="00EB42C5">
        <w:rPr>
          <w:rFonts w:ascii="宋体" w:eastAsia="宋体" w:hAnsi="宋体" w:hint="eastAsia"/>
          <w:szCs w:val="21"/>
        </w:rPr>
        <w:t>运动的气流，由于其运动方向与地球自转角速度方向之间有一个夹角，因而这两个方向的气流会收到科里奥利力，由叉乘的定义可知沿这两个方向运动的气流，在北半球收到的力都沿各自的右方向，于是这两个方向的气流就会有向右的速度，因而会形成气旋；反气旋的形成机制和气旋基本没有区别，所以不再阐述。</w:t>
      </w:r>
    </w:p>
    <w:p w14:paraId="63271FE9" w14:textId="77777777" w:rsidR="00EB42C5" w:rsidRDefault="00EB42C5" w:rsidP="00003692">
      <w:pPr>
        <w:jc w:val="left"/>
        <w:rPr>
          <w:rFonts w:ascii="宋体" w:eastAsia="宋体" w:hAnsi="宋体"/>
          <w:szCs w:val="21"/>
        </w:rPr>
      </w:pPr>
      <w:r>
        <w:rPr>
          <w:noProof/>
        </w:rPr>
        <w:drawing>
          <wp:inline distT="0" distB="0" distL="0" distR="0" wp14:anchorId="7FC588AA" wp14:editId="5818CFAD">
            <wp:extent cx="1679936" cy="16434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16411" cy="1679086"/>
                    </a:xfrm>
                    <a:prstGeom prst="rect">
                      <a:avLst/>
                    </a:prstGeom>
                    <a:noFill/>
                    <a:ln>
                      <a:noFill/>
                    </a:ln>
                  </pic:spPr>
                </pic:pic>
              </a:graphicData>
            </a:graphic>
          </wp:inline>
        </w:drawing>
      </w:r>
      <w:r>
        <w:rPr>
          <w:rFonts w:ascii="宋体" w:eastAsia="宋体" w:hAnsi="宋体"/>
          <w:szCs w:val="21"/>
        </w:rPr>
        <w:tab/>
      </w:r>
      <w:r w:rsidRPr="007B6BFB">
        <w:rPr>
          <w:rFonts w:ascii="宋体" w:eastAsia="宋体" w:hAnsi="宋体"/>
          <w:noProof/>
        </w:rPr>
        <w:drawing>
          <wp:inline distT="0" distB="0" distL="0" distR="0" wp14:anchorId="4AE40BAB" wp14:editId="29A08793">
            <wp:extent cx="2932538" cy="1658529"/>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66993" cy="1678015"/>
                    </a:xfrm>
                    <a:prstGeom prst="rect">
                      <a:avLst/>
                    </a:prstGeom>
                    <a:noFill/>
                    <a:ln>
                      <a:noFill/>
                    </a:ln>
                  </pic:spPr>
                </pic:pic>
              </a:graphicData>
            </a:graphic>
          </wp:inline>
        </w:drawing>
      </w:r>
    </w:p>
    <w:p w14:paraId="6F002514" w14:textId="77777777" w:rsidR="00EB42C5" w:rsidRDefault="00EB42C5" w:rsidP="00003692">
      <w:pPr>
        <w:jc w:val="left"/>
        <w:rPr>
          <w:rFonts w:ascii="宋体" w:eastAsia="宋体" w:hAnsi="宋体"/>
          <w:szCs w:val="21"/>
        </w:rPr>
      </w:pPr>
      <w:r>
        <w:rPr>
          <w:rFonts w:ascii="宋体" w:eastAsia="宋体" w:hAnsi="宋体"/>
          <w:szCs w:val="21"/>
        </w:rPr>
        <w:tab/>
      </w:r>
      <w:r>
        <w:rPr>
          <w:rFonts w:ascii="宋体" w:eastAsia="宋体" w:hAnsi="宋体" w:hint="eastAsia"/>
          <w:szCs w:val="21"/>
        </w:rPr>
        <w:t>风带：在不同纬度上的空气带由于受热不均，会产生四个气压带，在两个相邻气压带之间就会形成风带，本质是空气的定向移动。以赤道低气压带和副热带高气压带之间的风带为例，由于</w:t>
      </w:r>
      <w:r w:rsidR="00A44710">
        <w:rPr>
          <w:rFonts w:ascii="宋体" w:eastAsia="宋体" w:hAnsi="宋体" w:hint="eastAsia"/>
          <w:szCs w:val="21"/>
        </w:rPr>
        <w:t>风从高气压带向低气压带移动，所以风的方向为从北至南。从北至南的风会受到向前进方向看去沿右的科里奥利力，所以风会向偏西方向移动，所以变成东北风。这就是东北信风的由来。</w:t>
      </w:r>
    </w:p>
    <w:p w14:paraId="739B5EA2" w14:textId="77777777" w:rsidR="00A44710" w:rsidRDefault="00A44710" w:rsidP="00003692">
      <w:pPr>
        <w:jc w:val="left"/>
        <w:rPr>
          <w:rFonts w:ascii="宋体" w:eastAsia="宋体" w:hAnsi="宋体"/>
          <w:szCs w:val="21"/>
        </w:rPr>
      </w:pPr>
      <w:r>
        <w:rPr>
          <w:rFonts w:ascii="宋体" w:eastAsia="宋体" w:hAnsi="宋体" w:hint="eastAsia"/>
          <w:b/>
          <w:bCs/>
          <w:sz w:val="24"/>
          <w:szCs w:val="24"/>
        </w:rPr>
        <w:t>参考文献：</w:t>
      </w:r>
    </w:p>
    <w:p w14:paraId="2A8A5C1F" w14:textId="77777777" w:rsidR="00A44710" w:rsidRDefault="00EF4EE7" w:rsidP="00003692">
      <w:pPr>
        <w:jc w:val="left"/>
      </w:pPr>
      <w:r>
        <w:rPr>
          <w:rFonts w:ascii="宋体" w:eastAsia="宋体" w:hAnsi="宋体" w:hint="eastAsia"/>
          <w:szCs w:val="21"/>
        </w:rPr>
        <w:t xml:space="preserve">1.百度百科 气旋 </w:t>
      </w:r>
      <w:hyperlink r:id="rId6" w:history="1">
        <w:r w:rsidRPr="00057B7B">
          <w:rPr>
            <w:rStyle w:val="a4"/>
          </w:rPr>
          <w:t>https://baike.baidu.com/item/%E6%B0%94%E6%97%8B/385266?fr=aladdin</w:t>
        </w:r>
      </w:hyperlink>
    </w:p>
    <w:p w14:paraId="18FCE110" w14:textId="77777777" w:rsidR="00EF4EE7" w:rsidRDefault="00EF4EE7" w:rsidP="00003692">
      <w:pPr>
        <w:jc w:val="left"/>
        <w:rPr>
          <w:rFonts w:ascii="宋体" w:eastAsia="宋体" w:hAnsi="宋体"/>
        </w:rPr>
      </w:pPr>
      <w:r>
        <w:rPr>
          <w:rFonts w:ascii="宋体" w:eastAsia="宋体" w:hAnsi="宋体" w:hint="eastAsia"/>
        </w:rPr>
        <w:t>2.</w:t>
      </w:r>
      <w:r w:rsidRPr="00EF4EE7">
        <w:rPr>
          <w:rFonts w:ascii="宋体" w:eastAsia="宋体" w:hAnsi="宋体" w:hint="eastAsia"/>
        </w:rPr>
        <w:t>陆天明</w:t>
      </w:r>
      <w:r w:rsidRPr="00EF4EE7">
        <w:rPr>
          <w:rFonts w:ascii="宋体" w:eastAsia="宋体" w:hAnsi="宋体"/>
        </w:rPr>
        <w:t>.关于地转偏向力问题的讨论[J].物理之友,2020,36(02):5-6.</w:t>
      </w:r>
    </w:p>
    <w:p w14:paraId="3852E773" w14:textId="77777777" w:rsidR="00EF4EE7" w:rsidRDefault="00EF4EE7" w:rsidP="00003692">
      <w:pPr>
        <w:jc w:val="left"/>
        <w:rPr>
          <w:rFonts w:ascii="宋体" w:eastAsia="宋体" w:hAnsi="宋体"/>
          <w:szCs w:val="21"/>
        </w:rPr>
      </w:pPr>
    </w:p>
    <w:p w14:paraId="5F85E8F0" w14:textId="77777777" w:rsidR="00EF4EE7" w:rsidRDefault="00EF4EE7" w:rsidP="00003692">
      <w:pPr>
        <w:jc w:val="center"/>
        <w:rPr>
          <w:rFonts w:ascii="宋体" w:eastAsia="宋体" w:hAnsi="宋体"/>
          <w:sz w:val="28"/>
          <w:szCs w:val="28"/>
        </w:rPr>
      </w:pPr>
      <w:r>
        <w:rPr>
          <w:rFonts w:ascii="宋体" w:eastAsia="宋体" w:hAnsi="宋体" w:hint="eastAsia"/>
          <w:sz w:val="28"/>
          <w:szCs w:val="28"/>
        </w:rPr>
        <w:t>动量定理在细绳、气体及液体等具体问题中的应用</w:t>
      </w:r>
    </w:p>
    <w:p w14:paraId="2F4627F0" w14:textId="77777777" w:rsidR="00EF4EE7" w:rsidRDefault="00EF4EE7" w:rsidP="00003692">
      <w:pPr>
        <w:jc w:val="left"/>
        <w:rPr>
          <w:rFonts w:ascii="宋体" w:eastAsia="宋体" w:hAnsi="宋体"/>
          <w:szCs w:val="21"/>
        </w:rPr>
      </w:pPr>
      <w:r>
        <w:rPr>
          <w:rFonts w:ascii="宋体" w:eastAsia="宋体" w:hAnsi="宋体"/>
          <w:szCs w:val="21"/>
        </w:rPr>
        <w:tab/>
      </w:r>
      <w:r>
        <w:rPr>
          <w:rFonts w:ascii="宋体" w:eastAsia="宋体" w:hAnsi="宋体" w:hint="eastAsia"/>
          <w:szCs w:val="21"/>
        </w:rPr>
        <w:t>在分析气体或液体与物体相互作用的过程时，我们经常把气体或液体分成小部分，把这些小部分当作一个整体来分析。下面是一个例子：</w:t>
      </w:r>
    </w:p>
    <w:p w14:paraId="3176F97B" w14:textId="77777777" w:rsidR="00EF4EE7" w:rsidRDefault="00D3278E" w:rsidP="00003692">
      <w:pPr>
        <w:ind w:firstLine="420"/>
        <w:jc w:val="left"/>
        <w:rPr>
          <w:rFonts w:ascii="宋体" w:eastAsia="宋体" w:hAnsi="宋体"/>
          <w:szCs w:val="21"/>
        </w:rPr>
      </w:pPr>
      <w:r>
        <w:rPr>
          <w:noProof/>
        </w:rPr>
        <w:drawing>
          <wp:anchor distT="0" distB="0" distL="114300" distR="114300" simplePos="0" relativeHeight="251658240" behindDoc="0" locked="0" layoutInCell="1" allowOverlap="1" wp14:anchorId="0E7DCDD3" wp14:editId="47234EE9">
            <wp:simplePos x="0" y="0"/>
            <wp:positionH relativeFrom="margin">
              <wp:align>left</wp:align>
            </wp:positionH>
            <wp:positionV relativeFrom="page">
              <wp:posOffset>7277100</wp:posOffset>
            </wp:positionV>
            <wp:extent cx="1229995" cy="1537970"/>
            <wp:effectExtent l="0" t="0" r="8255" b="508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9995" cy="1537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eastAsia="宋体" w:hAnsi="宋体" w:hint="eastAsia"/>
          <w:szCs w:val="21"/>
        </w:rPr>
        <w:t>一个竖直固定的木板，受到从斜下方吹过来的一股气流，已知量已经标注在图</w:t>
      </w:r>
      <w:r w:rsidR="00802824">
        <w:rPr>
          <w:rFonts w:ascii="宋体" w:eastAsia="宋体" w:hAnsi="宋体" w:hint="eastAsia"/>
          <w:szCs w:val="21"/>
        </w:rPr>
        <w:t>上</w:t>
      </w:r>
      <w:r>
        <w:rPr>
          <w:rFonts w:ascii="宋体" w:eastAsia="宋体" w:hAnsi="宋体" w:hint="eastAsia"/>
          <w:szCs w:val="21"/>
        </w:rPr>
        <w:t>，求木板受到的压强？</w:t>
      </w:r>
    </w:p>
    <w:p w14:paraId="3C4DAE9D" w14:textId="77777777" w:rsidR="00D3278E" w:rsidRDefault="00D3278E" w:rsidP="00003692">
      <w:pPr>
        <w:ind w:firstLine="420"/>
        <w:jc w:val="left"/>
        <w:rPr>
          <w:rFonts w:ascii="宋体" w:eastAsia="宋体" w:hAnsi="宋体"/>
          <w:szCs w:val="21"/>
        </w:rPr>
      </w:pPr>
      <w:r>
        <w:rPr>
          <w:rFonts w:ascii="宋体" w:eastAsia="宋体" w:hAnsi="宋体" w:hint="eastAsia"/>
          <w:szCs w:val="21"/>
        </w:rPr>
        <w:t>把气体分成</w:t>
      </w:r>
      <w:r w:rsidR="00802824">
        <w:rPr>
          <w:rFonts w:ascii="宋体" w:eastAsia="宋体" w:hAnsi="宋体" w:hint="eastAsia"/>
          <w:szCs w:val="21"/>
        </w:rPr>
        <w:t>气体分子</w:t>
      </w:r>
      <w:r>
        <w:rPr>
          <w:rFonts w:ascii="宋体" w:eastAsia="宋体" w:hAnsi="宋体" w:hint="eastAsia"/>
          <w:szCs w:val="21"/>
        </w:rPr>
        <w:t>，分析其中一个</w:t>
      </w:r>
      <w:r w:rsidR="00802824">
        <w:rPr>
          <w:rFonts w:ascii="宋体" w:eastAsia="宋体" w:hAnsi="宋体" w:hint="eastAsia"/>
          <w:szCs w:val="21"/>
        </w:rPr>
        <w:t>分子</w:t>
      </w:r>
      <w:r>
        <w:rPr>
          <w:rFonts w:ascii="宋体" w:eastAsia="宋体" w:hAnsi="宋体" w:hint="eastAsia"/>
          <w:szCs w:val="21"/>
        </w:rPr>
        <w:t>的受力情况和动量可知，</w:t>
      </w:r>
    </w:p>
    <w:p w14:paraId="0B308917" w14:textId="28104CD5" w:rsidR="00D3278E" w:rsidRPr="00802824" w:rsidRDefault="0070300F" w:rsidP="00003692">
      <w:pPr>
        <w:ind w:firstLine="420"/>
        <w:jc w:val="left"/>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szCs w:val="21"/>
                </w:rPr>
                <m:t>I</m:t>
              </m:r>
            </m:e>
            <m:sub>
              <m:r>
                <w:rPr>
                  <w:rFonts w:ascii="Cambria Math" w:eastAsia="宋体" w:hAnsi="Cambria Math"/>
                  <w:szCs w:val="21"/>
                </w:rPr>
                <m:t>m</m:t>
              </m:r>
            </m:sub>
          </m:sSub>
          <m:r>
            <w:rPr>
              <w:rFonts w:ascii="Cambria Math" w:eastAsia="宋体" w:hAnsi="Cambria Math"/>
              <w:szCs w:val="21"/>
            </w:rPr>
            <m:t>=2m</m:t>
          </m:r>
          <m:sSub>
            <m:sSubPr>
              <m:ctrlPr>
                <w:rPr>
                  <w:rFonts w:ascii="Cambria Math" w:eastAsia="宋体" w:hAnsi="Cambria Math"/>
                  <w:i/>
                  <w:szCs w:val="21"/>
                </w:rPr>
              </m:ctrlPr>
            </m:sSubPr>
            <m:e>
              <m:r>
                <w:rPr>
                  <w:rFonts w:ascii="Cambria Math" w:eastAsia="宋体" w:hAnsi="Cambria Math"/>
                  <w:szCs w:val="21"/>
                </w:rPr>
                <m:t>v</m:t>
              </m:r>
            </m:e>
            <m:sub>
              <m:r>
                <w:rPr>
                  <w:rFonts w:ascii="Cambria Math" w:eastAsia="宋体" w:hAnsi="Cambria Math"/>
                  <w:szCs w:val="21"/>
                </w:rPr>
                <m:t>x</m:t>
              </m:r>
            </m:sub>
          </m:sSub>
          <m:r>
            <m:rPr>
              <m:sty m:val="p"/>
            </m:rPr>
            <w:rPr>
              <w:rFonts w:ascii="Cambria Math" w:eastAsia="宋体" w:hAnsi="Cambria Math" w:hint="eastAsia"/>
              <w:szCs w:val="21"/>
            </w:rPr>
            <m:t>①</m:t>
          </m:r>
        </m:oMath>
      </m:oMathPara>
    </w:p>
    <w:p w14:paraId="6007F8D7" w14:textId="77777777" w:rsidR="00802824" w:rsidRDefault="00802824" w:rsidP="00003692">
      <w:pPr>
        <w:jc w:val="left"/>
        <w:rPr>
          <w:rFonts w:ascii="宋体" w:eastAsia="宋体" w:hAnsi="宋体"/>
          <w:szCs w:val="21"/>
        </w:rPr>
      </w:pPr>
      <w:r>
        <w:rPr>
          <w:rFonts w:ascii="宋体" w:eastAsia="宋体" w:hAnsi="宋体" w:hint="eastAsia"/>
          <w:szCs w:val="21"/>
        </w:rPr>
        <w:t>设单位体积的气体内分子的数量为</w:t>
      </w:r>
      <m:oMath>
        <m:r>
          <w:rPr>
            <w:rFonts w:ascii="Cambria Math" w:eastAsia="宋体" w:hAnsi="Cambria Math"/>
            <w:szCs w:val="21"/>
          </w:rPr>
          <m:t>n</m:t>
        </m:r>
      </m:oMath>
      <w:r>
        <w:rPr>
          <w:rFonts w:ascii="宋体" w:eastAsia="宋体" w:hAnsi="宋体" w:hint="eastAsia"/>
          <w:szCs w:val="21"/>
        </w:rPr>
        <w:t>，单位时间内撞击到木板上的气体分子数为</w:t>
      </w:r>
      <m:oMath>
        <m:r>
          <w:rPr>
            <w:rFonts w:ascii="Cambria Math" w:eastAsia="宋体" w:hAnsi="Cambria Math"/>
            <w:szCs w:val="21"/>
          </w:rPr>
          <m:t>N</m:t>
        </m:r>
      </m:oMath>
      <w:r>
        <w:rPr>
          <w:rFonts w:ascii="宋体" w:eastAsia="宋体" w:hAnsi="宋体" w:hint="eastAsia"/>
          <w:szCs w:val="21"/>
        </w:rPr>
        <w:t>，则单位时间内木板受到的冲量大小为：</w:t>
      </w:r>
    </w:p>
    <w:p w14:paraId="2CE246DE" w14:textId="112CF81F" w:rsidR="00802824" w:rsidRPr="00E85CC2" w:rsidRDefault="00E85CC2" w:rsidP="00003692">
      <w:pPr>
        <w:jc w:val="left"/>
        <w:rPr>
          <w:rFonts w:ascii="宋体" w:eastAsia="宋体" w:hAnsi="宋体"/>
          <w:iCs/>
          <w:szCs w:val="21"/>
          <w:vertAlign w:val="superscript"/>
        </w:rPr>
      </w:pPr>
      <m:oMathPara>
        <m:oMath>
          <m:r>
            <w:rPr>
              <w:rFonts w:ascii="Cambria Math" w:eastAsia="宋体" w:hAnsi="Cambria Math"/>
              <w:szCs w:val="21"/>
              <w:vertAlign w:val="superscript"/>
            </w:rPr>
            <m:t>N∙</m:t>
          </m:r>
          <m:sSub>
            <m:sSubPr>
              <m:ctrlPr>
                <w:rPr>
                  <w:rFonts w:ascii="Cambria Math" w:eastAsia="宋体" w:hAnsi="Cambria Math"/>
                  <w:i/>
                  <w:szCs w:val="21"/>
                  <w:vertAlign w:val="superscript"/>
                </w:rPr>
              </m:ctrlPr>
            </m:sSubPr>
            <m:e>
              <m:r>
                <w:rPr>
                  <w:rFonts w:ascii="Cambria Math" w:eastAsia="宋体" w:hAnsi="Cambria Math"/>
                  <w:szCs w:val="21"/>
                  <w:vertAlign w:val="superscript"/>
                </w:rPr>
                <m:t>I</m:t>
              </m:r>
            </m:e>
            <m:sub>
              <m:r>
                <w:rPr>
                  <w:rFonts w:ascii="Cambria Math" w:eastAsia="宋体" w:hAnsi="Cambria Math"/>
                  <w:szCs w:val="21"/>
                  <w:vertAlign w:val="superscript"/>
                </w:rPr>
                <m:t>m</m:t>
              </m:r>
            </m:sub>
          </m:sSub>
          <m:r>
            <w:rPr>
              <w:rFonts w:ascii="Cambria Math" w:eastAsia="宋体" w:hAnsi="Cambria Math"/>
              <w:szCs w:val="21"/>
              <w:vertAlign w:val="superscript"/>
            </w:rPr>
            <m:t>=</m:t>
          </m:r>
          <m:d>
            <m:dPr>
              <m:ctrlPr>
                <w:rPr>
                  <w:rFonts w:ascii="Cambria Math" w:eastAsia="宋体" w:hAnsi="Cambria Math"/>
                  <w:i/>
                  <w:szCs w:val="21"/>
                  <w:vertAlign w:val="superscript"/>
                </w:rPr>
              </m:ctrlPr>
            </m:dPr>
            <m:e>
              <m:r>
                <w:rPr>
                  <w:rFonts w:ascii="Cambria Math" w:eastAsia="宋体" w:hAnsi="Cambria Math"/>
                  <w:szCs w:val="21"/>
                  <w:vertAlign w:val="superscript"/>
                </w:rPr>
                <m:t>V∙n</m:t>
              </m:r>
            </m:e>
          </m:d>
          <m:r>
            <w:rPr>
              <w:rFonts w:ascii="Cambria Math" w:eastAsia="宋体" w:hAnsi="Cambria Math"/>
              <w:szCs w:val="21"/>
              <w:vertAlign w:val="superscript"/>
            </w:rPr>
            <m:t>∙</m:t>
          </m:r>
          <m:sSub>
            <m:sSubPr>
              <m:ctrlPr>
                <w:rPr>
                  <w:rFonts w:ascii="Cambria Math" w:eastAsia="宋体" w:hAnsi="Cambria Math"/>
                  <w:i/>
                  <w:szCs w:val="21"/>
                  <w:vertAlign w:val="superscript"/>
                </w:rPr>
              </m:ctrlPr>
            </m:sSubPr>
            <m:e>
              <m:r>
                <w:rPr>
                  <w:rFonts w:ascii="Cambria Math" w:eastAsia="宋体" w:hAnsi="Cambria Math"/>
                  <w:szCs w:val="21"/>
                  <w:vertAlign w:val="superscript"/>
                </w:rPr>
                <m:t>I</m:t>
              </m:r>
            </m:e>
            <m:sub>
              <m:r>
                <w:rPr>
                  <w:rFonts w:ascii="Cambria Math" w:eastAsia="宋体" w:hAnsi="Cambria Math"/>
                  <w:szCs w:val="21"/>
                  <w:vertAlign w:val="superscript"/>
                </w:rPr>
                <m:t>m</m:t>
              </m:r>
            </m:sub>
          </m:sSub>
          <m:r>
            <w:rPr>
              <w:rFonts w:ascii="Cambria Math" w:eastAsia="宋体" w:hAnsi="Cambria Math"/>
              <w:szCs w:val="21"/>
              <w:vertAlign w:val="superscript"/>
            </w:rPr>
            <m:t>=</m:t>
          </m:r>
          <m:d>
            <m:dPr>
              <m:ctrlPr>
                <w:rPr>
                  <w:rFonts w:ascii="Cambria Math" w:eastAsia="宋体" w:hAnsi="Cambria Math"/>
                  <w:i/>
                  <w:szCs w:val="21"/>
                  <w:vertAlign w:val="superscript"/>
                </w:rPr>
              </m:ctrlPr>
            </m:dPr>
            <m:e>
              <m:r>
                <w:rPr>
                  <w:rFonts w:ascii="Cambria Math" w:eastAsia="宋体" w:hAnsi="Cambria Math"/>
                  <w:szCs w:val="21"/>
                  <w:vertAlign w:val="superscript"/>
                </w:rPr>
                <m:t>dS∙</m:t>
              </m:r>
              <m:sSub>
                <m:sSubPr>
                  <m:ctrlPr>
                    <w:rPr>
                      <w:rFonts w:ascii="Cambria Math" w:eastAsia="宋体" w:hAnsi="Cambria Math"/>
                      <w:i/>
                      <w:szCs w:val="21"/>
                      <w:vertAlign w:val="superscript"/>
                    </w:rPr>
                  </m:ctrlPr>
                </m:sSubPr>
                <m:e>
                  <m:r>
                    <w:rPr>
                      <w:rFonts w:ascii="Cambria Math" w:eastAsia="宋体" w:hAnsi="Cambria Math"/>
                      <w:szCs w:val="21"/>
                      <w:vertAlign w:val="superscript"/>
                    </w:rPr>
                    <m:t>v</m:t>
                  </m:r>
                </m:e>
                <m:sub>
                  <m:r>
                    <w:rPr>
                      <w:rFonts w:ascii="Cambria Math" w:eastAsia="宋体" w:hAnsi="Cambria Math"/>
                      <w:szCs w:val="21"/>
                      <w:vertAlign w:val="superscript"/>
                    </w:rPr>
                    <m:t>x</m:t>
                  </m:r>
                </m:sub>
              </m:sSub>
              <m:r>
                <w:rPr>
                  <w:rFonts w:ascii="Cambria Math" w:eastAsia="宋体" w:hAnsi="Cambria Math" w:hint="eastAsia"/>
                  <w:szCs w:val="21"/>
                  <w:vertAlign w:val="superscript"/>
                </w:rPr>
                <m:t> </m:t>
              </m:r>
              <m:r>
                <w:rPr>
                  <w:rFonts w:ascii="Cambria Math" w:eastAsia="宋体" w:hAnsi="Cambria Math"/>
                  <w:szCs w:val="21"/>
                  <w:vertAlign w:val="superscript"/>
                </w:rPr>
                <m:t>∙dt∙n</m:t>
              </m:r>
            </m:e>
          </m:d>
          <m:sSub>
            <m:sSubPr>
              <m:ctrlPr>
                <w:rPr>
                  <w:rFonts w:ascii="Cambria Math" w:eastAsia="宋体" w:hAnsi="Cambria Math"/>
                  <w:i/>
                  <w:szCs w:val="21"/>
                  <w:vertAlign w:val="superscript"/>
                </w:rPr>
              </m:ctrlPr>
            </m:sSubPr>
            <m:e>
              <m:r>
                <w:rPr>
                  <w:rFonts w:ascii="Cambria Math" w:eastAsia="宋体" w:hAnsi="Cambria Math"/>
                  <w:szCs w:val="21"/>
                  <w:vertAlign w:val="superscript"/>
                </w:rPr>
                <m:t>I</m:t>
              </m:r>
            </m:e>
            <m:sub>
              <m:r>
                <w:rPr>
                  <w:rFonts w:ascii="Cambria Math" w:eastAsia="宋体" w:hAnsi="Cambria Math"/>
                  <w:szCs w:val="21"/>
                  <w:vertAlign w:val="superscript"/>
                </w:rPr>
                <m:t>m</m:t>
              </m:r>
            </m:sub>
          </m:sSub>
          <m:r>
            <m:rPr>
              <m:sty m:val="p"/>
            </m:rPr>
            <w:rPr>
              <w:rFonts w:ascii="Cambria Math" w:eastAsia="宋体" w:hAnsi="Cambria Math" w:hint="eastAsia"/>
              <w:szCs w:val="21"/>
              <w:vertAlign w:val="superscript"/>
            </w:rPr>
            <m:t>②</m:t>
          </m:r>
        </m:oMath>
      </m:oMathPara>
    </w:p>
    <w:p w14:paraId="05377277" w14:textId="65B69B79" w:rsidR="00E85CC2" w:rsidRDefault="00E85CC2" w:rsidP="00003692">
      <w:pPr>
        <w:jc w:val="left"/>
        <w:rPr>
          <w:rFonts w:ascii="宋体" w:eastAsia="宋体" w:hAnsi="宋体"/>
          <w:szCs w:val="21"/>
        </w:rPr>
      </w:pPr>
      <w:r>
        <w:rPr>
          <w:rFonts w:ascii="宋体" w:eastAsia="宋体" w:hAnsi="宋体" w:hint="eastAsia"/>
          <w:szCs w:val="21"/>
        </w:rPr>
        <w:t>联立①②得</w:t>
      </w:r>
    </w:p>
    <w:p w14:paraId="29776F96" w14:textId="56CD30CD" w:rsidR="00E85CC2" w:rsidRPr="00E85CC2" w:rsidRDefault="0070300F" w:rsidP="00003692">
      <w:pPr>
        <w:jc w:val="left"/>
        <w:rPr>
          <w:rFonts w:ascii="宋体" w:eastAsia="宋体" w:hAnsi="宋体"/>
          <w:i/>
          <w:szCs w:val="21"/>
        </w:rPr>
      </w:pPr>
      <m:oMathPara>
        <m:oMath>
          <m:sSub>
            <m:sSubPr>
              <m:ctrlPr>
                <w:rPr>
                  <w:rFonts w:ascii="Cambria Math" w:eastAsia="宋体" w:hAnsi="Cambria Math"/>
                  <w:i/>
                  <w:szCs w:val="21"/>
                </w:rPr>
              </m:ctrlPr>
            </m:sSubPr>
            <m:e>
              <m:r>
                <w:rPr>
                  <w:rFonts w:ascii="Cambria Math" w:eastAsia="宋体" w:hAnsi="Cambria Math"/>
                  <w:szCs w:val="21"/>
                </w:rPr>
                <m:t>I</m:t>
              </m:r>
            </m:e>
            <m:sub>
              <m:r>
                <w:rPr>
                  <w:rFonts w:ascii="Cambria Math" w:eastAsia="宋体" w:hAnsi="Cambria Math" w:hint="eastAsia"/>
                  <w:szCs w:val="21"/>
                </w:rPr>
                <m:t>木板</m:t>
              </m:r>
            </m:sub>
          </m:sSub>
          <m:r>
            <w:rPr>
              <w:rFonts w:ascii="Cambria Math" w:eastAsia="宋体" w:hAnsi="Cambria Math" w:hint="eastAsia"/>
              <w:szCs w:val="21"/>
            </w:rPr>
            <m:t>=</m:t>
          </m:r>
          <m:r>
            <w:rPr>
              <w:rFonts w:ascii="Cambria Math" w:eastAsia="宋体" w:hAnsi="Cambria Math"/>
              <w:szCs w:val="21"/>
            </w:rPr>
            <m:t>2nm</m:t>
          </m:r>
          <m:sSubSup>
            <m:sSubSupPr>
              <m:ctrlPr>
                <w:rPr>
                  <w:rFonts w:ascii="Cambria Math" w:eastAsia="宋体" w:hAnsi="Cambria Math"/>
                  <w:i/>
                  <w:szCs w:val="21"/>
                </w:rPr>
              </m:ctrlPr>
            </m:sSubSupPr>
            <m:e>
              <m:r>
                <w:rPr>
                  <w:rFonts w:ascii="Cambria Math" w:eastAsia="宋体" w:hAnsi="Cambria Math"/>
                  <w:szCs w:val="21"/>
                </w:rPr>
                <m:t>v</m:t>
              </m:r>
            </m:e>
            <m:sub>
              <m:r>
                <w:rPr>
                  <w:rFonts w:ascii="Cambria Math" w:eastAsia="宋体" w:hAnsi="Cambria Math"/>
                  <w:szCs w:val="21"/>
                </w:rPr>
                <m:t>x</m:t>
              </m:r>
            </m:sub>
            <m:sup>
              <m:r>
                <w:rPr>
                  <w:rFonts w:ascii="Cambria Math" w:eastAsia="宋体" w:hAnsi="Cambria Math"/>
                  <w:szCs w:val="21"/>
                </w:rPr>
                <m:t>2</m:t>
              </m:r>
            </m:sup>
          </m:sSubSup>
          <m:r>
            <w:rPr>
              <w:rFonts w:ascii="Cambria Math" w:eastAsia="宋体" w:hAnsi="Cambria Math"/>
              <w:szCs w:val="21"/>
            </w:rPr>
            <m:t>∙dS∙dt</m:t>
          </m:r>
        </m:oMath>
      </m:oMathPara>
    </w:p>
    <w:p w14:paraId="18D6192B" w14:textId="2105B888" w:rsidR="00E85CC2" w:rsidRDefault="00E85CC2" w:rsidP="00003692">
      <w:pPr>
        <w:jc w:val="left"/>
        <w:rPr>
          <w:rFonts w:ascii="宋体" w:eastAsia="宋体" w:hAnsi="宋体"/>
          <w:iCs/>
          <w:szCs w:val="21"/>
        </w:rPr>
      </w:pPr>
      <w:r>
        <w:rPr>
          <w:rFonts w:ascii="宋体" w:eastAsia="宋体" w:hAnsi="宋体" w:hint="eastAsia"/>
          <w:iCs/>
          <w:szCs w:val="21"/>
        </w:rPr>
        <w:t>所以压强</w:t>
      </w:r>
      <m:oMath>
        <m:r>
          <w:rPr>
            <w:rFonts w:ascii="Cambria Math" w:eastAsia="宋体" w:hAnsi="Cambria Math"/>
            <w:szCs w:val="21"/>
          </w:rPr>
          <m:t>P=</m:t>
        </m:r>
        <m:f>
          <m:fPr>
            <m:ctrlPr>
              <w:rPr>
                <w:rFonts w:ascii="Cambria Math" w:eastAsia="宋体" w:hAnsi="Cambria Math"/>
                <w:i/>
                <w:iCs/>
                <w:szCs w:val="21"/>
              </w:rPr>
            </m:ctrlPr>
          </m:fPr>
          <m:num>
            <m:r>
              <w:rPr>
                <w:rFonts w:ascii="Cambria Math" w:eastAsia="宋体" w:hAnsi="Cambria Math"/>
                <w:szCs w:val="21"/>
              </w:rPr>
              <m:t>F</m:t>
            </m:r>
          </m:num>
          <m:den>
            <m:r>
              <w:rPr>
                <w:rFonts w:ascii="Cambria Math" w:eastAsia="宋体" w:hAnsi="Cambria Math"/>
                <w:szCs w:val="21"/>
              </w:rPr>
              <m:t>ds</m:t>
            </m:r>
          </m:den>
        </m:f>
        <m:r>
          <w:rPr>
            <w:rFonts w:ascii="Cambria Math" w:eastAsia="宋体" w:hAnsi="Cambria Math"/>
            <w:szCs w:val="21"/>
          </w:rPr>
          <m:t>=</m:t>
        </m:r>
        <m:f>
          <m:fPr>
            <m:ctrlPr>
              <w:rPr>
                <w:rFonts w:ascii="Cambria Math" w:eastAsia="宋体" w:hAnsi="Cambria Math"/>
                <w:i/>
                <w:iCs/>
                <w:szCs w:val="21"/>
              </w:rPr>
            </m:ctrlPr>
          </m:fPr>
          <m:num>
            <m:r>
              <w:rPr>
                <w:rFonts w:ascii="Cambria Math" w:eastAsia="宋体" w:hAnsi="Cambria Math"/>
                <w:szCs w:val="21"/>
              </w:rPr>
              <m:t>I</m:t>
            </m:r>
          </m:num>
          <m:den>
            <m:r>
              <w:rPr>
                <w:rFonts w:ascii="Cambria Math" w:eastAsia="宋体" w:hAnsi="Cambria Math"/>
                <w:szCs w:val="21"/>
              </w:rPr>
              <m:t>ds∙dt</m:t>
            </m:r>
          </m:den>
        </m:f>
        <m:r>
          <w:rPr>
            <w:rFonts w:ascii="Cambria Math" w:eastAsia="宋体" w:hAnsi="Cambria Math"/>
            <w:szCs w:val="21"/>
          </w:rPr>
          <m:t>=2mn</m:t>
        </m:r>
        <m:sSubSup>
          <m:sSubSupPr>
            <m:ctrlPr>
              <w:rPr>
                <w:rFonts w:ascii="Cambria Math" w:eastAsia="宋体" w:hAnsi="Cambria Math"/>
                <w:i/>
                <w:iCs/>
                <w:szCs w:val="21"/>
              </w:rPr>
            </m:ctrlPr>
          </m:sSubSupPr>
          <m:e>
            <m:r>
              <w:rPr>
                <w:rFonts w:ascii="Cambria Math" w:eastAsia="宋体" w:hAnsi="Cambria Math"/>
                <w:szCs w:val="21"/>
              </w:rPr>
              <m:t>v</m:t>
            </m:r>
          </m:e>
          <m:sub>
            <m:r>
              <w:rPr>
                <w:rFonts w:ascii="Cambria Math" w:eastAsia="宋体" w:hAnsi="Cambria Math"/>
                <w:szCs w:val="21"/>
              </w:rPr>
              <m:t>x</m:t>
            </m:r>
          </m:sub>
          <m:sup>
            <m:r>
              <w:rPr>
                <w:rFonts w:ascii="Cambria Math" w:eastAsia="宋体" w:hAnsi="Cambria Math"/>
                <w:szCs w:val="21"/>
              </w:rPr>
              <m:t>2</m:t>
            </m:r>
          </m:sup>
        </m:sSubSup>
      </m:oMath>
    </w:p>
    <w:p w14:paraId="7384F592" w14:textId="49BE436F" w:rsidR="00E85CC2" w:rsidRDefault="00E85CC2" w:rsidP="00003692">
      <w:pPr>
        <w:jc w:val="left"/>
        <w:rPr>
          <w:rFonts w:ascii="宋体" w:eastAsia="宋体" w:hAnsi="宋体"/>
          <w:iCs/>
          <w:szCs w:val="21"/>
        </w:rPr>
      </w:pPr>
      <w:r>
        <w:rPr>
          <w:rFonts w:ascii="宋体" w:eastAsia="宋体" w:hAnsi="宋体"/>
          <w:iCs/>
          <w:szCs w:val="21"/>
        </w:rPr>
        <w:lastRenderedPageBreak/>
        <w:tab/>
      </w:r>
      <w:r>
        <w:rPr>
          <w:rFonts w:ascii="宋体" w:eastAsia="宋体" w:hAnsi="宋体" w:hint="eastAsia"/>
          <w:iCs/>
          <w:szCs w:val="21"/>
        </w:rPr>
        <w:t>总结：在分析气体或液体受力这种看上去是一个连续的过程的问题时，我们可以用分割的方法来把液体或气体分成小块来分析受力情况，也就是高中所谓的“微元法</w:t>
      </w:r>
      <w:r>
        <w:rPr>
          <w:rFonts w:ascii="宋体" w:eastAsia="宋体" w:hAnsi="宋体"/>
          <w:iCs/>
          <w:szCs w:val="21"/>
        </w:rPr>
        <w:t>”</w:t>
      </w:r>
      <w:r>
        <w:rPr>
          <w:rFonts w:ascii="宋体" w:eastAsia="宋体" w:hAnsi="宋体" w:hint="eastAsia"/>
          <w:iCs/>
          <w:szCs w:val="21"/>
        </w:rPr>
        <w:t>。</w:t>
      </w:r>
    </w:p>
    <w:p w14:paraId="232DC48E" w14:textId="092C69D0" w:rsidR="00E85CC2" w:rsidRDefault="00E85CC2" w:rsidP="00003692">
      <w:pPr>
        <w:ind w:firstLine="420"/>
        <w:jc w:val="left"/>
        <w:rPr>
          <w:rFonts w:ascii="宋体" w:eastAsia="宋体" w:hAnsi="宋体"/>
          <w:iCs/>
          <w:szCs w:val="21"/>
        </w:rPr>
      </w:pPr>
      <w:r>
        <w:rPr>
          <w:rFonts w:ascii="宋体" w:eastAsia="宋体" w:hAnsi="宋体" w:hint="eastAsia"/>
          <w:iCs/>
          <w:szCs w:val="21"/>
        </w:rPr>
        <w:t>同样使用微元法的还有另外一个例子：</w:t>
      </w:r>
    </w:p>
    <w:p w14:paraId="07E4113B" w14:textId="214B4FCC" w:rsidR="00313A26" w:rsidRDefault="00313A26" w:rsidP="00003692">
      <w:pPr>
        <w:ind w:firstLine="420"/>
        <w:jc w:val="left"/>
        <w:rPr>
          <w:rFonts w:ascii="宋体" w:eastAsia="宋体" w:hAnsi="宋体"/>
          <w:iCs/>
          <w:szCs w:val="21"/>
        </w:rPr>
      </w:pPr>
      <w:r>
        <w:rPr>
          <w:rFonts w:ascii="宋体" w:eastAsia="宋体" w:hAnsi="宋体" w:hint="eastAsia"/>
          <w:iCs/>
          <w:szCs w:val="21"/>
        </w:rPr>
        <w:t>若一个细链长度为</w:t>
      </w:r>
      <m:oMath>
        <m:r>
          <w:rPr>
            <w:rFonts w:ascii="Cambria Math" w:eastAsia="宋体" w:hAnsi="Cambria Math"/>
            <w:szCs w:val="21"/>
          </w:rPr>
          <m:t>h</m:t>
        </m:r>
      </m:oMath>
      <w:r>
        <w:rPr>
          <w:rFonts w:ascii="宋体" w:eastAsia="宋体" w:hAnsi="宋体" w:hint="eastAsia"/>
          <w:iCs/>
          <w:szCs w:val="21"/>
        </w:rPr>
        <w:t>，</w:t>
      </w:r>
      <w:r w:rsidR="00762DC1">
        <w:rPr>
          <w:rFonts w:ascii="宋体" w:eastAsia="宋体" w:hAnsi="宋体" w:hint="eastAsia"/>
          <w:iCs/>
          <w:szCs w:val="21"/>
        </w:rPr>
        <w:t>线密度为</w:t>
      </w:r>
      <m:oMath>
        <m:r>
          <w:rPr>
            <w:rFonts w:ascii="Cambria Math" w:eastAsia="宋体" w:hAnsi="Cambria Math"/>
            <w:szCs w:val="21"/>
          </w:rPr>
          <m:t>λ</m:t>
        </m:r>
      </m:oMath>
      <w:r w:rsidR="00762DC1">
        <w:rPr>
          <w:rFonts w:ascii="宋体" w:eastAsia="宋体" w:hAnsi="宋体" w:hint="eastAsia"/>
          <w:iCs/>
          <w:szCs w:val="21"/>
        </w:rPr>
        <w:t>，</w:t>
      </w:r>
      <w:r>
        <w:rPr>
          <w:rFonts w:ascii="宋体" w:eastAsia="宋体" w:hAnsi="宋体" w:hint="eastAsia"/>
          <w:iCs/>
          <w:szCs w:val="21"/>
        </w:rPr>
        <w:t>悬垂时底端刚好着地。求在细链由静止开始下落</w:t>
      </w:r>
      <m:oMath>
        <m:r>
          <w:rPr>
            <w:rFonts w:ascii="Cambria Math" w:eastAsia="宋体" w:hAnsi="Cambria Math"/>
            <w:szCs w:val="21"/>
          </w:rPr>
          <m:t>x</m:t>
        </m:r>
      </m:oMath>
      <w:r>
        <w:rPr>
          <w:rFonts w:ascii="宋体" w:eastAsia="宋体" w:hAnsi="宋体" w:hint="eastAsia"/>
          <w:iCs/>
          <w:szCs w:val="21"/>
        </w:rPr>
        <w:t>后的速度？</w:t>
      </w:r>
    </w:p>
    <w:p w14:paraId="6835F882" w14:textId="5A2EFB9C" w:rsidR="00313A26" w:rsidRDefault="00313A26" w:rsidP="00003692">
      <w:pPr>
        <w:ind w:firstLine="420"/>
        <w:jc w:val="left"/>
        <w:rPr>
          <w:rFonts w:ascii="宋体" w:eastAsia="宋体" w:hAnsi="宋体"/>
          <w:iCs/>
          <w:szCs w:val="21"/>
        </w:rPr>
      </w:pPr>
      <w:r>
        <w:rPr>
          <w:noProof/>
        </w:rPr>
        <w:drawing>
          <wp:anchor distT="0" distB="0" distL="114300" distR="114300" simplePos="0" relativeHeight="251659264" behindDoc="0" locked="0" layoutInCell="1" allowOverlap="1" wp14:anchorId="7FEC1E8A" wp14:editId="05141920">
            <wp:simplePos x="0" y="0"/>
            <wp:positionH relativeFrom="column">
              <wp:posOffset>272</wp:posOffset>
            </wp:positionH>
            <wp:positionV relativeFrom="paragraph">
              <wp:posOffset>9797</wp:posOffset>
            </wp:positionV>
            <wp:extent cx="1377972" cy="1556657"/>
            <wp:effectExtent l="0" t="0" r="0" b="571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7972" cy="155665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iCs/>
          <w:szCs w:val="21"/>
        </w:rPr>
        <w:t>设竖直向上方向为正方向。</w:t>
      </w:r>
    </w:p>
    <w:p w14:paraId="57776BAF" w14:textId="5D046D66" w:rsidR="00313A26" w:rsidRDefault="00313A26" w:rsidP="00003692">
      <w:pPr>
        <w:ind w:firstLine="420"/>
        <w:jc w:val="left"/>
        <w:rPr>
          <w:rFonts w:ascii="宋体" w:eastAsia="宋体" w:hAnsi="宋体"/>
          <w:iCs/>
          <w:szCs w:val="21"/>
        </w:rPr>
      </w:pPr>
      <w:r>
        <w:rPr>
          <w:rFonts w:ascii="宋体" w:eastAsia="宋体" w:hAnsi="宋体" w:hint="eastAsia"/>
          <w:iCs/>
          <w:szCs w:val="21"/>
        </w:rPr>
        <w:t>取即将落地的一段质量为</w:t>
      </w:r>
      <m:oMath>
        <m:r>
          <w:rPr>
            <w:rFonts w:ascii="Cambria Math" w:eastAsia="宋体" w:hAnsi="Cambria Math"/>
            <w:szCs w:val="21"/>
          </w:rPr>
          <m:t>dm</m:t>
        </m:r>
      </m:oMath>
      <w:r>
        <w:rPr>
          <w:rFonts w:ascii="宋体" w:eastAsia="宋体" w:hAnsi="宋体" w:hint="eastAsia"/>
          <w:iCs/>
          <w:szCs w:val="21"/>
        </w:rPr>
        <w:t>的细链应用动量定理：：</w:t>
      </w:r>
    </w:p>
    <w:p w14:paraId="1C86671E" w14:textId="0DE5C364" w:rsidR="00313A26" w:rsidRPr="00313A26" w:rsidRDefault="0070300F" w:rsidP="00003692">
      <w:pPr>
        <w:ind w:firstLine="420"/>
        <w:jc w:val="left"/>
        <w:rPr>
          <w:rFonts w:ascii="宋体" w:eastAsia="宋体" w:hAnsi="宋体"/>
          <w:iCs/>
          <w:szCs w:val="21"/>
        </w:rPr>
      </w:pPr>
      <m:oMathPara>
        <m:oMath>
          <m:d>
            <m:dPr>
              <m:ctrlPr>
                <w:rPr>
                  <w:rFonts w:ascii="Cambria Math" w:eastAsia="宋体" w:hAnsi="Cambria Math"/>
                  <w:i/>
                  <w:iCs/>
                  <w:szCs w:val="21"/>
                </w:rPr>
              </m:ctrlPr>
            </m:dPr>
            <m:e>
              <m:r>
                <w:rPr>
                  <w:rFonts w:ascii="Cambria Math" w:eastAsia="宋体" w:hAnsi="Cambria Math"/>
                  <w:szCs w:val="21"/>
                </w:rPr>
                <m:t>N-dmg</m:t>
              </m:r>
            </m:e>
          </m:d>
          <m:r>
            <w:rPr>
              <w:rFonts w:ascii="Cambria Math" w:eastAsia="宋体" w:hAnsi="Cambria Math"/>
              <w:szCs w:val="21"/>
            </w:rPr>
            <m:t>dt=vdm</m:t>
          </m:r>
        </m:oMath>
      </m:oMathPara>
    </w:p>
    <w:p w14:paraId="428584EE" w14:textId="3ED60CA1" w:rsidR="00313A26" w:rsidRDefault="00313A26" w:rsidP="00003692">
      <w:pPr>
        <w:ind w:firstLine="420"/>
        <w:jc w:val="left"/>
        <w:rPr>
          <w:rFonts w:ascii="宋体" w:eastAsia="宋体" w:hAnsi="宋体"/>
          <w:iCs/>
          <w:szCs w:val="21"/>
        </w:rPr>
      </w:pPr>
      <w:r>
        <w:rPr>
          <w:rFonts w:ascii="宋体" w:eastAsia="宋体" w:hAnsi="宋体" w:hint="eastAsia"/>
          <w:iCs/>
          <w:szCs w:val="21"/>
        </w:rPr>
        <w:t>因为</w:t>
      </w:r>
      <m:oMath>
        <m:r>
          <w:rPr>
            <w:rFonts w:ascii="Cambria Math" w:eastAsia="宋体" w:hAnsi="Cambria Math"/>
            <w:szCs w:val="21"/>
          </w:rPr>
          <m:t>dmg∙dt</m:t>
        </m:r>
      </m:oMath>
      <w:r>
        <w:rPr>
          <w:rFonts w:ascii="宋体" w:eastAsia="宋体" w:hAnsi="宋体" w:hint="eastAsia"/>
          <w:iCs/>
          <w:szCs w:val="21"/>
        </w:rPr>
        <w:t>是一个高阶无穷小，故忽略。解得</w:t>
      </w:r>
    </w:p>
    <w:p w14:paraId="34AF59A0" w14:textId="45B9E454" w:rsidR="00313A26" w:rsidRPr="00313A26" w:rsidRDefault="00313A26" w:rsidP="00003692">
      <w:pPr>
        <w:ind w:firstLine="420"/>
        <w:jc w:val="left"/>
        <w:rPr>
          <w:rFonts w:ascii="宋体" w:eastAsia="宋体" w:hAnsi="宋体"/>
          <w:iCs/>
          <w:szCs w:val="21"/>
        </w:rPr>
      </w:pPr>
      <m:oMathPara>
        <m:oMath>
          <m:r>
            <w:rPr>
              <w:rFonts w:ascii="Cambria Math" w:eastAsia="宋体" w:hAnsi="Cambria Math"/>
              <w:szCs w:val="21"/>
            </w:rPr>
            <m:t>N=v∙</m:t>
          </m:r>
          <m:f>
            <m:fPr>
              <m:ctrlPr>
                <w:rPr>
                  <w:rFonts w:ascii="Cambria Math" w:eastAsia="宋体" w:hAnsi="Cambria Math"/>
                  <w:i/>
                  <w:iCs/>
                  <w:szCs w:val="21"/>
                </w:rPr>
              </m:ctrlPr>
            </m:fPr>
            <m:num>
              <m:r>
                <w:rPr>
                  <w:rFonts w:ascii="Cambria Math" w:eastAsia="宋体" w:hAnsi="Cambria Math"/>
                  <w:szCs w:val="21"/>
                </w:rPr>
                <m:t>dm</m:t>
              </m:r>
            </m:num>
            <m:den>
              <m:r>
                <w:rPr>
                  <w:rFonts w:ascii="Cambria Math" w:eastAsia="宋体" w:hAnsi="Cambria Math"/>
                  <w:szCs w:val="21"/>
                </w:rPr>
                <m:t>dt</m:t>
              </m:r>
            </m:den>
          </m:f>
        </m:oMath>
      </m:oMathPara>
    </w:p>
    <w:p w14:paraId="07794721" w14:textId="10DFDC72" w:rsidR="00313A26" w:rsidRDefault="00762DC1" w:rsidP="00003692">
      <w:pPr>
        <w:ind w:firstLine="420"/>
        <w:jc w:val="left"/>
        <w:rPr>
          <w:rFonts w:ascii="宋体" w:eastAsia="宋体" w:hAnsi="宋体"/>
          <w:iCs/>
          <w:szCs w:val="21"/>
        </w:rPr>
      </w:pPr>
      <w:r>
        <w:rPr>
          <w:rFonts w:ascii="宋体" w:eastAsia="宋体" w:hAnsi="宋体" w:hint="eastAsia"/>
          <w:iCs/>
          <w:szCs w:val="21"/>
        </w:rPr>
        <w:t>又</w:t>
      </w:r>
      <m:oMath>
        <m:r>
          <w:rPr>
            <w:rFonts w:ascii="Cambria Math" w:eastAsia="宋体" w:hAnsi="Cambria Math"/>
            <w:szCs w:val="21"/>
          </w:rPr>
          <m:t>dm=λ∙dx</m:t>
        </m:r>
      </m:oMath>
      <w:r>
        <w:rPr>
          <w:rFonts w:ascii="宋体" w:eastAsia="宋体" w:hAnsi="宋体" w:hint="eastAsia"/>
          <w:iCs/>
          <w:szCs w:val="21"/>
        </w:rPr>
        <w:t>，所以</w:t>
      </w:r>
      <m:oMath>
        <m:r>
          <w:rPr>
            <w:rFonts w:ascii="Cambria Math" w:eastAsia="宋体" w:hAnsi="Cambria Math"/>
            <w:szCs w:val="21"/>
          </w:rPr>
          <m:t>N=v∙λ</m:t>
        </m:r>
        <m:f>
          <m:fPr>
            <m:ctrlPr>
              <w:rPr>
                <w:rFonts w:ascii="Cambria Math" w:eastAsia="宋体" w:hAnsi="Cambria Math"/>
                <w:i/>
                <w:iCs/>
                <w:szCs w:val="21"/>
              </w:rPr>
            </m:ctrlPr>
          </m:fPr>
          <m:num>
            <m:r>
              <w:rPr>
                <w:rFonts w:ascii="Cambria Math" w:eastAsia="宋体" w:hAnsi="Cambria Math"/>
                <w:szCs w:val="21"/>
              </w:rPr>
              <m:t>dx</m:t>
            </m:r>
          </m:num>
          <m:den>
            <m:r>
              <w:rPr>
                <w:rFonts w:ascii="Cambria Math" w:eastAsia="宋体" w:hAnsi="Cambria Math"/>
                <w:szCs w:val="21"/>
              </w:rPr>
              <m:t>dt</m:t>
            </m:r>
          </m:den>
        </m:f>
        <m:r>
          <w:rPr>
            <w:rFonts w:ascii="Cambria Math" w:eastAsia="宋体" w:hAnsi="Cambria Math"/>
            <w:szCs w:val="21"/>
          </w:rPr>
          <m:t>=λ</m:t>
        </m:r>
        <m:sSup>
          <m:sSupPr>
            <m:ctrlPr>
              <w:rPr>
                <w:rFonts w:ascii="Cambria Math" w:eastAsia="宋体" w:hAnsi="Cambria Math"/>
                <w:i/>
                <w:iCs/>
                <w:szCs w:val="21"/>
              </w:rPr>
            </m:ctrlPr>
          </m:sSupPr>
          <m:e>
            <m:r>
              <w:rPr>
                <w:rFonts w:ascii="Cambria Math" w:eastAsia="宋体" w:hAnsi="Cambria Math"/>
                <w:szCs w:val="21"/>
              </w:rPr>
              <m:t>v</m:t>
            </m:r>
          </m:e>
          <m:sup>
            <m:r>
              <w:rPr>
                <w:rFonts w:ascii="Cambria Math" w:eastAsia="宋体" w:hAnsi="Cambria Math"/>
                <w:szCs w:val="21"/>
              </w:rPr>
              <m:t>2</m:t>
            </m:r>
          </m:sup>
        </m:sSup>
      </m:oMath>
    </w:p>
    <w:p w14:paraId="7718B9C2" w14:textId="165A791D" w:rsidR="00762DC1" w:rsidRDefault="00762DC1" w:rsidP="00003692">
      <w:pPr>
        <w:ind w:firstLine="420"/>
        <w:jc w:val="left"/>
        <w:rPr>
          <w:rFonts w:ascii="宋体" w:eastAsia="宋体" w:hAnsi="宋体"/>
          <w:iCs/>
          <w:szCs w:val="21"/>
        </w:rPr>
      </w:pPr>
      <w:r>
        <w:rPr>
          <w:rFonts w:ascii="宋体" w:eastAsia="宋体" w:hAnsi="宋体" w:hint="eastAsia"/>
          <w:iCs/>
          <w:szCs w:val="21"/>
        </w:rPr>
        <w:t>所以由牛顿第三定律可知地面受力为</w:t>
      </w:r>
    </w:p>
    <w:p w14:paraId="7C0456E5" w14:textId="40217E52" w:rsidR="00762DC1" w:rsidRPr="00762DC1" w:rsidRDefault="00762DC1" w:rsidP="00003692">
      <w:pPr>
        <w:ind w:firstLine="420"/>
        <w:jc w:val="left"/>
        <w:rPr>
          <w:rFonts w:ascii="宋体" w:eastAsia="宋体" w:hAnsi="宋体"/>
          <w:iCs/>
          <w:szCs w:val="21"/>
        </w:rPr>
      </w:pPr>
      <m:oMathPara>
        <m:oMath>
          <m:r>
            <w:rPr>
              <w:rFonts w:ascii="Cambria Math" w:eastAsia="宋体" w:hAnsi="Cambria Math"/>
              <w:szCs w:val="21"/>
            </w:rPr>
            <m:t>F=N+mg=λ</m:t>
          </m:r>
          <m:sSup>
            <m:sSupPr>
              <m:ctrlPr>
                <w:rPr>
                  <w:rFonts w:ascii="Cambria Math" w:eastAsia="宋体" w:hAnsi="Cambria Math"/>
                  <w:i/>
                  <w:iCs/>
                  <w:szCs w:val="21"/>
                </w:rPr>
              </m:ctrlPr>
            </m:sSupPr>
            <m:e>
              <m:d>
                <m:dPr>
                  <m:ctrlPr>
                    <w:rPr>
                      <w:rFonts w:ascii="Cambria Math" w:eastAsia="宋体" w:hAnsi="Cambria Math"/>
                      <w:i/>
                      <w:iCs/>
                      <w:szCs w:val="21"/>
                    </w:rPr>
                  </m:ctrlPr>
                </m:dPr>
                <m:e>
                  <m:rad>
                    <m:radPr>
                      <m:degHide m:val="1"/>
                      <m:ctrlPr>
                        <w:rPr>
                          <w:rFonts w:ascii="Cambria Math" w:eastAsia="宋体" w:hAnsi="Cambria Math"/>
                          <w:i/>
                          <w:iCs/>
                          <w:szCs w:val="21"/>
                        </w:rPr>
                      </m:ctrlPr>
                    </m:radPr>
                    <m:deg/>
                    <m:e>
                      <m:r>
                        <w:rPr>
                          <w:rFonts w:ascii="Cambria Math" w:eastAsia="宋体" w:hAnsi="Cambria Math"/>
                          <w:szCs w:val="21"/>
                        </w:rPr>
                        <m:t>2gx</m:t>
                      </m:r>
                    </m:e>
                  </m:rad>
                </m:e>
              </m:d>
            </m:e>
            <m:sup>
              <m:r>
                <w:rPr>
                  <w:rFonts w:ascii="Cambria Math" w:eastAsia="宋体" w:hAnsi="Cambria Math"/>
                  <w:szCs w:val="21"/>
                </w:rPr>
                <m:t>2</m:t>
              </m:r>
            </m:sup>
          </m:sSup>
          <m:r>
            <w:rPr>
              <w:rFonts w:ascii="Cambria Math" w:eastAsia="宋体" w:hAnsi="Cambria Math"/>
              <w:szCs w:val="21"/>
            </w:rPr>
            <m:t>+mg=3mg</m:t>
          </m:r>
        </m:oMath>
      </m:oMathPara>
    </w:p>
    <w:p w14:paraId="5FF7DAA4" w14:textId="500514CF" w:rsidR="00762DC1" w:rsidRDefault="00762DC1" w:rsidP="00003692">
      <w:pPr>
        <w:ind w:firstLine="420"/>
        <w:jc w:val="left"/>
        <w:rPr>
          <w:rFonts w:ascii="宋体" w:eastAsia="宋体" w:hAnsi="宋体"/>
          <w:iCs/>
          <w:szCs w:val="21"/>
        </w:rPr>
      </w:pPr>
      <w:r>
        <w:rPr>
          <w:rFonts w:ascii="宋体" w:eastAsia="宋体" w:hAnsi="宋体" w:hint="eastAsia"/>
          <w:iCs/>
          <w:szCs w:val="21"/>
        </w:rPr>
        <w:t>但是这里计算出来的理论值</w:t>
      </w:r>
      <w:r w:rsidR="004E4A20">
        <w:rPr>
          <w:rFonts w:ascii="宋体" w:eastAsia="宋体" w:hAnsi="宋体" w:hint="eastAsia"/>
          <w:iCs/>
          <w:szCs w:val="21"/>
        </w:rPr>
        <w:t>比</w:t>
      </w:r>
      <w:r>
        <w:rPr>
          <w:rFonts w:ascii="宋体" w:eastAsia="宋体" w:hAnsi="宋体" w:hint="eastAsia"/>
          <w:iCs/>
          <w:szCs w:val="21"/>
        </w:rPr>
        <w:t>实验中测得的受力值</w:t>
      </w:r>
      <w:r w:rsidR="004E4A20">
        <w:rPr>
          <w:rFonts w:ascii="宋体" w:eastAsia="宋体" w:hAnsi="宋体" w:hint="eastAsia"/>
          <w:iCs/>
          <w:szCs w:val="21"/>
        </w:rPr>
        <w:t>大</w:t>
      </w:r>
      <w:r>
        <w:rPr>
          <w:rFonts w:ascii="宋体" w:eastAsia="宋体" w:hAnsi="宋体" w:hint="eastAsia"/>
          <w:iCs/>
          <w:szCs w:val="21"/>
        </w:rPr>
        <w:t>。这可能是因为在将要落地的一段细链与地面相互作用的时间不可忽略，即</w:t>
      </w:r>
      <m:oMath>
        <m:r>
          <w:rPr>
            <w:rFonts w:ascii="Cambria Math" w:eastAsia="宋体" w:hAnsi="Cambria Math"/>
            <w:szCs w:val="21"/>
          </w:rPr>
          <m:t>N</m:t>
        </m:r>
      </m:oMath>
      <w:r w:rsidR="00036112">
        <w:rPr>
          <w:rFonts w:ascii="宋体" w:eastAsia="宋体" w:hAnsi="宋体" w:hint="eastAsia"/>
          <w:iCs/>
          <w:szCs w:val="21"/>
        </w:rPr>
        <w:t>的实际值比理论值小</w:t>
      </w:r>
      <w:r w:rsidR="004E4A20">
        <w:rPr>
          <w:rFonts w:ascii="宋体" w:eastAsia="宋体" w:hAnsi="宋体" w:hint="eastAsia"/>
          <w:iCs/>
          <w:szCs w:val="21"/>
        </w:rPr>
        <w:t>，导致地面实际受力比理论值小。</w:t>
      </w:r>
    </w:p>
    <w:p w14:paraId="475EEB81" w14:textId="030A1315" w:rsidR="00036112" w:rsidRDefault="00036112" w:rsidP="00003692">
      <w:pPr>
        <w:jc w:val="left"/>
        <w:rPr>
          <w:rFonts w:ascii="宋体" w:eastAsia="宋体" w:hAnsi="宋体"/>
          <w:b/>
          <w:bCs/>
          <w:iCs/>
          <w:szCs w:val="21"/>
        </w:rPr>
      </w:pPr>
      <w:r>
        <w:rPr>
          <w:rFonts w:ascii="宋体" w:eastAsia="宋体" w:hAnsi="宋体" w:hint="eastAsia"/>
          <w:b/>
          <w:bCs/>
          <w:iCs/>
          <w:sz w:val="24"/>
          <w:szCs w:val="24"/>
        </w:rPr>
        <w:t>参考文献：</w:t>
      </w:r>
    </w:p>
    <w:p w14:paraId="348ABD7C" w14:textId="191683AE" w:rsidR="00036112" w:rsidRDefault="00036112" w:rsidP="00003692">
      <w:pPr>
        <w:jc w:val="left"/>
        <w:rPr>
          <w:rFonts w:ascii="宋体" w:eastAsia="宋体" w:hAnsi="宋体"/>
          <w:iCs/>
          <w:szCs w:val="21"/>
        </w:rPr>
      </w:pPr>
      <w:r w:rsidRPr="00036112">
        <w:rPr>
          <w:rFonts w:ascii="宋体" w:eastAsia="宋体" w:hAnsi="宋体"/>
          <w:iCs/>
          <w:szCs w:val="21"/>
        </w:rPr>
        <w:t>[1]王兆瑞,温培博,黄可等.细链下落的理论分析及实验研究[J].物理教学探讨,2013,31(4):55-56.</w:t>
      </w:r>
    </w:p>
    <w:p w14:paraId="0FC673CB" w14:textId="77777777" w:rsidR="00003692" w:rsidRDefault="00003692" w:rsidP="00003692">
      <w:pPr>
        <w:jc w:val="left"/>
        <w:rPr>
          <w:rFonts w:ascii="宋体" w:eastAsia="宋体" w:hAnsi="宋体"/>
          <w:iCs/>
          <w:szCs w:val="21"/>
        </w:rPr>
      </w:pPr>
    </w:p>
    <w:p w14:paraId="11E857CD" w14:textId="2289A32B" w:rsidR="004E4A20" w:rsidRDefault="004E4A20" w:rsidP="00003692">
      <w:pPr>
        <w:jc w:val="center"/>
        <w:rPr>
          <w:rFonts w:ascii="宋体" w:eastAsia="宋体" w:hAnsi="宋体"/>
          <w:iCs/>
          <w:sz w:val="28"/>
          <w:szCs w:val="28"/>
        </w:rPr>
      </w:pPr>
      <w:r>
        <w:rPr>
          <w:rFonts w:ascii="宋体" w:eastAsia="宋体" w:hAnsi="宋体" w:hint="eastAsia"/>
          <w:iCs/>
          <w:sz w:val="28"/>
          <w:szCs w:val="28"/>
        </w:rPr>
        <w:t>牛顿第二定律的桥梁作用</w:t>
      </w:r>
    </w:p>
    <w:p w14:paraId="56213BF5" w14:textId="41F5E395" w:rsidR="004E4A20" w:rsidRDefault="004E4A20" w:rsidP="00003692">
      <w:pPr>
        <w:jc w:val="left"/>
        <w:rPr>
          <w:rFonts w:ascii="宋体" w:eastAsia="宋体" w:hAnsi="宋体"/>
          <w:iCs/>
          <w:szCs w:val="21"/>
        </w:rPr>
      </w:pPr>
      <w:r>
        <w:rPr>
          <w:rFonts w:ascii="宋体" w:eastAsia="宋体" w:hAnsi="宋体"/>
          <w:iCs/>
          <w:szCs w:val="21"/>
        </w:rPr>
        <w:tab/>
      </w:r>
      <w:r>
        <w:rPr>
          <w:rFonts w:ascii="宋体" w:eastAsia="宋体" w:hAnsi="宋体" w:hint="eastAsia"/>
          <w:iCs/>
          <w:szCs w:val="21"/>
        </w:rPr>
        <w:t>牛顿第二定律可以说是最广为人知的一个物理公式，从它本身</w:t>
      </w:r>
      <m:oMath>
        <m:r>
          <m:rPr>
            <m:sty m:val="bi"/>
          </m:rPr>
          <w:rPr>
            <w:rFonts w:ascii="Cambria Math" w:eastAsia="宋体" w:hAnsi="Cambria Math"/>
            <w:szCs w:val="21"/>
          </w:rPr>
          <m:t>F</m:t>
        </m:r>
        <m:r>
          <w:rPr>
            <w:rFonts w:ascii="Cambria Math" w:eastAsia="宋体" w:hAnsi="Cambria Math"/>
            <w:szCs w:val="21"/>
          </w:rPr>
          <m:t>=m</m:t>
        </m:r>
        <m:r>
          <m:rPr>
            <m:sty m:val="bi"/>
          </m:rPr>
          <w:rPr>
            <w:rFonts w:ascii="Cambria Math" w:eastAsia="宋体" w:hAnsi="Cambria Math"/>
            <w:szCs w:val="21"/>
          </w:rPr>
          <m:t>a</m:t>
        </m:r>
      </m:oMath>
      <w:r>
        <w:rPr>
          <w:rFonts w:ascii="宋体" w:eastAsia="宋体" w:hAnsi="宋体" w:hint="eastAsia"/>
          <w:iCs/>
          <w:szCs w:val="21"/>
        </w:rPr>
        <w:t>就可以看出，牛顿第二定律起到了一个桥梁的作用，它连接了一个力学量</w:t>
      </w:r>
      <m:oMath>
        <m:r>
          <w:rPr>
            <w:rFonts w:ascii="Cambria Math" w:eastAsia="宋体" w:hAnsi="Cambria Math"/>
            <w:szCs w:val="21"/>
          </w:rPr>
          <m:t>F</m:t>
        </m:r>
      </m:oMath>
      <w:r>
        <w:rPr>
          <w:rFonts w:ascii="宋体" w:eastAsia="宋体" w:hAnsi="宋体" w:hint="eastAsia"/>
          <w:iCs/>
          <w:szCs w:val="21"/>
        </w:rPr>
        <w:t>和一个运动量</w:t>
      </w:r>
      <m:oMath>
        <m:r>
          <w:rPr>
            <w:rFonts w:ascii="Cambria Math" w:eastAsia="宋体" w:hAnsi="Cambria Math"/>
            <w:szCs w:val="21"/>
          </w:rPr>
          <m:t>a</m:t>
        </m:r>
      </m:oMath>
      <w:r>
        <w:rPr>
          <w:rFonts w:ascii="宋体" w:eastAsia="宋体" w:hAnsi="宋体" w:hint="eastAsia"/>
          <w:iCs/>
          <w:szCs w:val="21"/>
        </w:rPr>
        <w:t>，</w:t>
      </w:r>
      <w:r w:rsidR="003C4597">
        <w:rPr>
          <w:rFonts w:ascii="宋体" w:eastAsia="宋体" w:hAnsi="宋体" w:hint="eastAsia"/>
          <w:iCs/>
          <w:szCs w:val="21"/>
        </w:rPr>
        <w:t>也就是说明了</w:t>
      </w:r>
      <m:oMath>
        <m:r>
          <w:rPr>
            <w:rFonts w:ascii="Cambria Math" w:eastAsia="宋体" w:hAnsi="Cambria Math"/>
            <w:szCs w:val="21"/>
          </w:rPr>
          <m:t>a</m:t>
        </m:r>
      </m:oMath>
      <w:r w:rsidR="003C4597">
        <w:rPr>
          <w:rFonts w:ascii="宋体" w:eastAsia="宋体" w:hAnsi="宋体" w:hint="eastAsia"/>
          <w:iCs/>
          <w:szCs w:val="21"/>
        </w:rPr>
        <w:t>是由</w:t>
      </w:r>
      <m:oMath>
        <m:r>
          <w:rPr>
            <w:rFonts w:ascii="Cambria Math" w:eastAsia="宋体" w:hAnsi="Cambria Math"/>
            <w:szCs w:val="21"/>
          </w:rPr>
          <m:t>F</m:t>
        </m:r>
      </m:oMath>
      <w:r w:rsidR="003C4597">
        <w:rPr>
          <w:rFonts w:ascii="宋体" w:eastAsia="宋体" w:hAnsi="宋体" w:hint="eastAsia"/>
          <w:iCs/>
          <w:szCs w:val="21"/>
        </w:rPr>
        <w:t>决定的，这样就把物体的受力与物体的运动状态联系起来了。</w:t>
      </w:r>
    </w:p>
    <w:p w14:paraId="37F11290" w14:textId="311CD99A" w:rsidR="000436A4" w:rsidRDefault="003C4597" w:rsidP="00003692">
      <w:pPr>
        <w:jc w:val="left"/>
        <w:rPr>
          <w:rFonts w:ascii="宋体" w:eastAsia="宋体" w:hAnsi="宋体"/>
          <w:bCs/>
          <w:szCs w:val="21"/>
        </w:rPr>
      </w:pPr>
      <w:r>
        <w:rPr>
          <w:rFonts w:ascii="宋体" w:eastAsia="宋体" w:hAnsi="宋体"/>
          <w:iCs/>
          <w:szCs w:val="21"/>
        </w:rPr>
        <w:tab/>
      </w:r>
      <w:r>
        <w:rPr>
          <w:rFonts w:ascii="宋体" w:eastAsia="宋体" w:hAnsi="宋体" w:hint="eastAsia"/>
          <w:iCs/>
          <w:szCs w:val="21"/>
        </w:rPr>
        <w:t>同时，由</w:t>
      </w:r>
      <m:oMath>
        <m:r>
          <w:rPr>
            <w:rFonts w:ascii="Cambria Math" w:eastAsia="宋体" w:hAnsi="Cambria Math"/>
            <w:szCs w:val="21"/>
          </w:rPr>
          <m:t>a=</m:t>
        </m:r>
        <m:f>
          <m:fPr>
            <m:ctrlPr>
              <w:rPr>
                <w:rFonts w:ascii="Cambria Math" w:eastAsia="宋体" w:hAnsi="Cambria Math"/>
                <w:i/>
                <w:iCs/>
                <w:szCs w:val="21"/>
              </w:rPr>
            </m:ctrlPr>
          </m:fPr>
          <m:num>
            <m:r>
              <w:rPr>
                <w:rFonts w:ascii="Cambria Math" w:eastAsia="宋体" w:hAnsi="Cambria Math"/>
                <w:szCs w:val="21"/>
              </w:rPr>
              <m:t>dv</m:t>
            </m:r>
          </m:num>
          <m:den>
            <m:r>
              <w:rPr>
                <w:rFonts w:ascii="Cambria Math" w:eastAsia="宋体" w:hAnsi="Cambria Math"/>
                <w:szCs w:val="21"/>
              </w:rPr>
              <m:t>dt</m:t>
            </m:r>
          </m:den>
        </m:f>
      </m:oMath>
      <w:r>
        <w:rPr>
          <w:rFonts w:ascii="宋体" w:eastAsia="宋体" w:hAnsi="宋体" w:hint="eastAsia"/>
          <w:iCs/>
          <w:szCs w:val="21"/>
        </w:rPr>
        <w:t>我们也可以得到</w:t>
      </w:r>
      <m:oMath>
        <m:r>
          <m:rPr>
            <m:sty m:val="bi"/>
          </m:rPr>
          <w:rPr>
            <w:rFonts w:ascii="Cambria Math" w:eastAsia="宋体" w:hAnsi="Cambria Math"/>
            <w:szCs w:val="21"/>
          </w:rPr>
          <m:t>F</m:t>
        </m:r>
        <m:r>
          <w:rPr>
            <w:rFonts w:ascii="Cambria Math" w:eastAsia="宋体" w:hAnsi="Cambria Math"/>
            <w:szCs w:val="21"/>
          </w:rPr>
          <m:t>=</m:t>
        </m:r>
        <m:f>
          <m:fPr>
            <m:ctrlPr>
              <w:rPr>
                <w:rFonts w:ascii="Cambria Math" w:eastAsia="宋体" w:hAnsi="Cambria Math"/>
                <w:i/>
                <w:iCs/>
                <w:szCs w:val="21"/>
              </w:rPr>
            </m:ctrlPr>
          </m:fPr>
          <m:num>
            <m:r>
              <w:rPr>
                <w:rFonts w:ascii="Cambria Math" w:eastAsia="宋体" w:hAnsi="Cambria Math"/>
                <w:szCs w:val="21"/>
              </w:rPr>
              <m:t>d</m:t>
            </m:r>
            <m:r>
              <m:rPr>
                <m:sty m:val="bi"/>
              </m:rPr>
              <w:rPr>
                <w:rFonts w:ascii="Cambria Math" w:eastAsia="宋体" w:hAnsi="Cambria Math"/>
                <w:szCs w:val="21"/>
              </w:rPr>
              <m:t>p</m:t>
            </m:r>
            <m:ctrlPr>
              <w:rPr>
                <w:rFonts w:ascii="Cambria Math" w:eastAsia="宋体" w:hAnsi="Cambria Math"/>
                <w:b/>
                <w:bCs/>
                <w:i/>
                <w:iCs/>
                <w:szCs w:val="21"/>
              </w:rPr>
            </m:ctrlPr>
          </m:num>
          <m:den>
            <m:r>
              <w:rPr>
                <w:rFonts w:ascii="Cambria Math" w:eastAsia="宋体" w:hAnsi="Cambria Math"/>
                <w:szCs w:val="21"/>
              </w:rPr>
              <m:t>dt</m:t>
            </m:r>
          </m:den>
        </m:f>
      </m:oMath>
      <w:r>
        <w:rPr>
          <w:rFonts w:ascii="宋体" w:eastAsia="宋体" w:hAnsi="宋体" w:hint="eastAsia"/>
          <w:iCs/>
          <w:szCs w:val="21"/>
        </w:rPr>
        <w:t>，实际上，这正是牛顿在《自然哲学的数学原理》中写出的牛顿第二定律的原始表述。我们可以将</w:t>
      </w:r>
      <m:oMath>
        <m:r>
          <w:rPr>
            <w:rFonts w:ascii="Cambria Math" w:eastAsia="宋体" w:hAnsi="Cambria Math"/>
            <w:szCs w:val="21"/>
          </w:rPr>
          <m:t>dt</m:t>
        </m:r>
      </m:oMath>
      <w:r>
        <w:rPr>
          <w:rFonts w:ascii="宋体" w:eastAsia="宋体" w:hAnsi="宋体" w:hint="eastAsia"/>
          <w:iCs/>
          <w:szCs w:val="21"/>
        </w:rPr>
        <w:t>移动到等式的左边，这样就得到了动量定理：</w:t>
      </w:r>
      <m:oMath>
        <m:r>
          <m:rPr>
            <m:sty m:val="bi"/>
          </m:rPr>
          <w:rPr>
            <w:rFonts w:ascii="Cambria Math" w:eastAsia="宋体" w:hAnsi="Cambria Math"/>
            <w:szCs w:val="21"/>
          </w:rPr>
          <m:t>F</m:t>
        </m:r>
        <m:r>
          <w:rPr>
            <w:rFonts w:ascii="Cambria Math" w:eastAsia="宋体" w:hAnsi="Cambria Math"/>
            <w:szCs w:val="21"/>
          </w:rPr>
          <m:t>dt=d</m:t>
        </m:r>
        <m:r>
          <m:rPr>
            <m:sty m:val="bi"/>
          </m:rPr>
          <w:rPr>
            <w:rFonts w:ascii="Cambria Math" w:eastAsia="宋体" w:hAnsi="Cambria Math"/>
            <w:szCs w:val="21"/>
          </w:rPr>
          <m:t>p</m:t>
        </m:r>
      </m:oMath>
      <w:r>
        <w:rPr>
          <w:rFonts w:ascii="宋体" w:eastAsia="宋体" w:hAnsi="宋体" w:hint="eastAsia"/>
          <w:iCs/>
          <w:szCs w:val="21"/>
        </w:rPr>
        <w:t>。从这个式子我们也可以看出，牛顿第二定律的另一个桥梁作用</w:t>
      </w:r>
      <w:r w:rsidR="000436A4">
        <w:rPr>
          <w:rFonts w:ascii="宋体" w:eastAsia="宋体" w:hAnsi="宋体" w:hint="eastAsia"/>
          <w:iCs/>
          <w:szCs w:val="21"/>
        </w:rPr>
        <w:t>体现在，它把力对时间积累的作用（</w:t>
      </w:r>
      <m:oMath>
        <m:r>
          <m:rPr>
            <m:sty m:val="bi"/>
          </m:rPr>
          <w:rPr>
            <w:rFonts w:ascii="Cambria Math" w:eastAsia="宋体" w:hAnsi="Cambria Math"/>
            <w:szCs w:val="21"/>
          </w:rPr>
          <m:t>F</m:t>
        </m:r>
        <m:r>
          <w:rPr>
            <w:rFonts w:ascii="Cambria Math" w:eastAsia="宋体" w:hAnsi="Cambria Math"/>
            <w:szCs w:val="21"/>
          </w:rPr>
          <m:t>dt</m:t>
        </m:r>
      </m:oMath>
      <w:r w:rsidR="000436A4">
        <w:rPr>
          <w:rFonts w:ascii="宋体" w:eastAsia="宋体" w:hAnsi="宋体" w:hint="eastAsia"/>
          <w:szCs w:val="21"/>
        </w:rPr>
        <w:t>）和物体动量的改变量（</w:t>
      </w:r>
      <m:oMath>
        <m:r>
          <w:rPr>
            <w:rFonts w:ascii="Cambria Math" w:eastAsia="宋体" w:hAnsi="Cambria Math"/>
            <w:szCs w:val="21"/>
          </w:rPr>
          <m:t>d</m:t>
        </m:r>
        <m:r>
          <m:rPr>
            <m:sty m:val="bi"/>
          </m:rPr>
          <w:rPr>
            <w:rFonts w:ascii="Cambria Math" w:eastAsia="宋体" w:hAnsi="Cambria Math"/>
            <w:szCs w:val="21"/>
          </w:rPr>
          <m:t>p</m:t>
        </m:r>
      </m:oMath>
      <w:r w:rsidR="000436A4">
        <w:rPr>
          <w:rFonts w:ascii="宋体" w:eastAsia="宋体" w:hAnsi="宋体" w:hint="eastAsia"/>
          <w:bCs/>
          <w:szCs w:val="21"/>
        </w:rPr>
        <w:t>）联系起来了。</w:t>
      </w:r>
    </w:p>
    <w:p w14:paraId="3AD4B260" w14:textId="5BC49AA2" w:rsidR="000436A4" w:rsidRDefault="000436A4" w:rsidP="00003692">
      <w:pPr>
        <w:jc w:val="left"/>
        <w:rPr>
          <w:rFonts w:ascii="宋体" w:eastAsia="宋体" w:hAnsi="宋体"/>
          <w:bCs/>
          <w:szCs w:val="21"/>
        </w:rPr>
      </w:pPr>
      <w:r>
        <w:rPr>
          <w:rFonts w:ascii="宋体" w:eastAsia="宋体" w:hAnsi="宋体"/>
          <w:bCs/>
          <w:szCs w:val="21"/>
        </w:rPr>
        <w:tab/>
      </w:r>
      <w:r w:rsidR="00DC7D9E">
        <w:rPr>
          <w:rFonts w:ascii="宋体" w:eastAsia="宋体" w:hAnsi="宋体" w:hint="eastAsia"/>
          <w:bCs/>
          <w:szCs w:val="21"/>
        </w:rPr>
        <w:t>还可以注意到，在刚体力学中有一个公式与牛顿第二定律具有高度的对称性：</w:t>
      </w:r>
      <m:oMath>
        <m:r>
          <m:rPr>
            <m:sty m:val="bi"/>
          </m:rPr>
          <w:rPr>
            <w:rFonts w:ascii="Cambria Math" w:eastAsia="宋体" w:hAnsi="Cambria Math"/>
            <w:szCs w:val="21"/>
          </w:rPr>
          <m:t>M</m:t>
        </m:r>
        <m:r>
          <w:rPr>
            <w:rFonts w:ascii="Cambria Math" w:eastAsia="宋体" w:hAnsi="Cambria Math"/>
            <w:szCs w:val="21"/>
          </w:rPr>
          <m:t>=I</m:t>
        </m:r>
        <m:r>
          <m:rPr>
            <m:sty m:val="bi"/>
          </m:rPr>
          <w:rPr>
            <w:rFonts w:ascii="Cambria Math" w:eastAsia="宋体" w:hAnsi="Cambria Math"/>
            <w:szCs w:val="21"/>
          </w:rPr>
          <m:t>β</m:t>
        </m:r>
      </m:oMath>
      <w:r w:rsidR="00DC7D9E">
        <w:rPr>
          <w:rFonts w:ascii="宋体" w:eastAsia="宋体" w:hAnsi="宋体" w:hint="eastAsia"/>
          <w:bCs/>
          <w:szCs w:val="21"/>
        </w:rPr>
        <w:t>.这两个公式的共同点是：他们都连接了一个力学量和一个运动量；在形式上，都是一个表示物体与外部相互作用的强弱的量（力或者力矩）等于一个体现物体惯性的量（质量或者转动惯量）乘以一个加速度或者角加速度的形式。我们可以说，牛顿第二定律还连接了质点的运动和刚体的运动。</w:t>
      </w:r>
    </w:p>
    <w:p w14:paraId="206D2EA4" w14:textId="321F0DCC" w:rsidR="00DC7D9E" w:rsidRDefault="00003692" w:rsidP="00003692">
      <w:pPr>
        <w:jc w:val="left"/>
        <w:rPr>
          <w:rFonts w:ascii="宋体" w:eastAsia="宋体" w:hAnsi="宋体"/>
          <w:b/>
          <w:sz w:val="24"/>
          <w:szCs w:val="24"/>
        </w:rPr>
      </w:pPr>
      <w:r>
        <w:rPr>
          <w:rFonts w:ascii="宋体" w:eastAsia="宋体" w:hAnsi="宋体" w:hint="eastAsia"/>
          <w:b/>
          <w:sz w:val="24"/>
          <w:szCs w:val="24"/>
        </w:rPr>
        <w:t>参考文献：</w:t>
      </w:r>
    </w:p>
    <w:p w14:paraId="6C610733" w14:textId="7230D938" w:rsidR="00003692" w:rsidRPr="00003692" w:rsidRDefault="00003692" w:rsidP="00003692">
      <w:pPr>
        <w:jc w:val="left"/>
        <w:rPr>
          <w:rFonts w:ascii="宋体" w:eastAsia="宋体" w:hAnsi="宋体"/>
          <w:bCs/>
          <w:szCs w:val="21"/>
        </w:rPr>
      </w:pPr>
      <w:r>
        <w:rPr>
          <w:rFonts w:ascii="宋体" w:eastAsia="宋体" w:hAnsi="宋体"/>
          <w:bCs/>
          <w:szCs w:val="21"/>
        </w:rPr>
        <w:t>[1]</w:t>
      </w:r>
      <w:r>
        <w:rPr>
          <w:rFonts w:ascii="宋体" w:eastAsia="宋体" w:hAnsi="宋体" w:hint="eastAsia"/>
          <w:bCs/>
          <w:szCs w:val="21"/>
        </w:rPr>
        <w:t>百度百科</w:t>
      </w:r>
      <w:r>
        <w:rPr>
          <w:rFonts w:ascii="宋体" w:eastAsia="宋体" w:hAnsi="宋体"/>
          <w:bCs/>
          <w:szCs w:val="21"/>
        </w:rPr>
        <w:t xml:space="preserve"> </w:t>
      </w:r>
      <w:r>
        <w:rPr>
          <w:rFonts w:ascii="宋体" w:eastAsia="宋体" w:hAnsi="宋体" w:hint="eastAsia"/>
          <w:bCs/>
          <w:szCs w:val="21"/>
        </w:rPr>
        <w:t>牛顿第二运动定律</w:t>
      </w:r>
      <w:hyperlink r:id="rId9" w:history="1">
        <w:r w:rsidRPr="00003692">
          <w:rPr>
            <w:color w:val="0000FF"/>
            <w:u w:val="single"/>
          </w:rPr>
          <w:t>https://baike.baidu.com/item/%E7%89%9B%E9%A1%BF%E7%AC%AC%E4%BA%8C%E8%BF%90%E5%8A%A8%E5%AE%9A%E5%BE%8B/8637197?fr=aladdin</w:t>
        </w:r>
      </w:hyperlink>
    </w:p>
    <w:sectPr w:rsidR="00003692" w:rsidRPr="00003692" w:rsidSect="00313A26">
      <w:pgSz w:w="11906" w:h="16838"/>
      <w:pgMar w:top="1440" w:right="1191" w:bottom="1440" w:left="119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21"/>
    <w:rsid w:val="00003692"/>
    <w:rsid w:val="00036112"/>
    <w:rsid w:val="000436A4"/>
    <w:rsid w:val="001D6B11"/>
    <w:rsid w:val="00313A26"/>
    <w:rsid w:val="003C4597"/>
    <w:rsid w:val="004E4A20"/>
    <w:rsid w:val="00690441"/>
    <w:rsid w:val="0070300F"/>
    <w:rsid w:val="00762DC1"/>
    <w:rsid w:val="00802824"/>
    <w:rsid w:val="00943F9A"/>
    <w:rsid w:val="009F5B21"/>
    <w:rsid w:val="00A44710"/>
    <w:rsid w:val="00A84FF7"/>
    <w:rsid w:val="00B64891"/>
    <w:rsid w:val="00D3278E"/>
    <w:rsid w:val="00DC7D9E"/>
    <w:rsid w:val="00E85CC2"/>
    <w:rsid w:val="00EB42C5"/>
    <w:rsid w:val="00EF4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6167C"/>
  <w15:chartTrackingRefBased/>
  <w15:docId w15:val="{FE580B7F-76DF-46A4-B9C5-968331D91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F5B21"/>
    <w:rPr>
      <w:color w:val="808080"/>
    </w:rPr>
  </w:style>
  <w:style w:type="character" w:styleId="a4">
    <w:name w:val="Hyperlink"/>
    <w:basedOn w:val="a0"/>
    <w:uiPriority w:val="99"/>
    <w:unhideWhenUsed/>
    <w:rsid w:val="00EF4EE7"/>
    <w:rPr>
      <w:color w:val="0000FF"/>
      <w:u w:val="single"/>
    </w:rPr>
  </w:style>
  <w:style w:type="character" w:styleId="a5">
    <w:name w:val="Unresolved Mention"/>
    <w:basedOn w:val="a0"/>
    <w:uiPriority w:val="99"/>
    <w:semiHidden/>
    <w:unhideWhenUsed/>
    <w:rsid w:val="00EF4E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6%B0%94%E6%97%8B/385266?fr=aladdin"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hyperlink" Target="https://baike.baidu.com/item/%E7%89%9B%E9%A1%BF%E7%AC%AC%E4%BA%8C%E8%BF%90%E5%8A%A8%E5%AE%9A%E5%BE%8B/8637197?fr=aladd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TotalTime>
  <Pages>2</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正浩</dc:creator>
  <cp:keywords/>
  <dc:description/>
  <cp:lastModifiedBy>刘 正浩</cp:lastModifiedBy>
  <cp:revision>5</cp:revision>
  <dcterms:created xsi:type="dcterms:W3CDTF">2020-04-18T07:56:00Z</dcterms:created>
  <dcterms:modified xsi:type="dcterms:W3CDTF">2020-04-21T04:03:00Z</dcterms:modified>
</cp:coreProperties>
</file>