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8CE2F" w14:textId="77777777" w:rsidR="00946FFF" w:rsidRPr="00F27387" w:rsidRDefault="00946FFF" w:rsidP="005B5864">
      <w:pPr>
        <w:tabs>
          <w:tab w:val="left" w:pos="426"/>
        </w:tabs>
        <w:jc w:val="center"/>
        <w:rPr>
          <w:rFonts w:eastAsia="方正舒体"/>
          <w:b/>
          <w:bCs/>
          <w:sz w:val="44"/>
          <w:szCs w:val="44"/>
        </w:rPr>
      </w:pPr>
      <w:r w:rsidRPr="00F27387">
        <w:rPr>
          <w:rFonts w:eastAsia="方正舒体" w:hint="eastAsia"/>
          <w:b/>
          <w:bCs/>
          <w:sz w:val="44"/>
          <w:szCs w:val="44"/>
        </w:rPr>
        <w:t>电</w:t>
      </w:r>
      <w:r w:rsidRPr="00F27387">
        <w:rPr>
          <w:rFonts w:eastAsia="方正舒体" w:hint="eastAsia"/>
          <w:b/>
          <w:bCs/>
          <w:sz w:val="44"/>
          <w:szCs w:val="44"/>
        </w:rPr>
        <w:t xml:space="preserve"> </w:t>
      </w:r>
      <w:r w:rsidRPr="00F27387">
        <w:rPr>
          <w:rFonts w:eastAsia="方正舒体" w:hint="eastAsia"/>
          <w:b/>
          <w:bCs/>
          <w:sz w:val="44"/>
          <w:szCs w:val="44"/>
        </w:rPr>
        <w:t>子</w:t>
      </w:r>
      <w:r w:rsidRPr="00F27387">
        <w:rPr>
          <w:rFonts w:eastAsia="方正舒体" w:hint="eastAsia"/>
          <w:b/>
          <w:bCs/>
          <w:sz w:val="44"/>
          <w:szCs w:val="44"/>
        </w:rPr>
        <w:t xml:space="preserve"> </w:t>
      </w:r>
      <w:r w:rsidRPr="00F27387">
        <w:rPr>
          <w:rFonts w:eastAsia="方正舒体" w:hint="eastAsia"/>
          <w:b/>
          <w:bCs/>
          <w:sz w:val="44"/>
          <w:szCs w:val="44"/>
        </w:rPr>
        <w:t>科</w:t>
      </w:r>
      <w:r w:rsidRPr="00F27387">
        <w:rPr>
          <w:rFonts w:eastAsia="方正舒体" w:hint="eastAsia"/>
          <w:b/>
          <w:bCs/>
          <w:sz w:val="44"/>
          <w:szCs w:val="44"/>
        </w:rPr>
        <w:t xml:space="preserve"> </w:t>
      </w:r>
      <w:r w:rsidRPr="00F27387">
        <w:rPr>
          <w:rFonts w:eastAsia="方正舒体" w:hint="eastAsia"/>
          <w:b/>
          <w:bCs/>
          <w:sz w:val="44"/>
          <w:szCs w:val="44"/>
        </w:rPr>
        <w:t>技</w:t>
      </w:r>
      <w:r w:rsidRPr="00F27387">
        <w:rPr>
          <w:rFonts w:eastAsia="方正舒体" w:hint="eastAsia"/>
          <w:b/>
          <w:bCs/>
          <w:sz w:val="44"/>
          <w:szCs w:val="44"/>
        </w:rPr>
        <w:t xml:space="preserve"> </w:t>
      </w:r>
      <w:r w:rsidRPr="00F27387">
        <w:rPr>
          <w:rFonts w:eastAsia="方正舒体" w:hint="eastAsia"/>
          <w:b/>
          <w:bCs/>
          <w:sz w:val="44"/>
          <w:szCs w:val="44"/>
        </w:rPr>
        <w:t>大</w:t>
      </w:r>
      <w:r w:rsidRPr="00F27387">
        <w:rPr>
          <w:rFonts w:eastAsia="方正舒体" w:hint="eastAsia"/>
          <w:b/>
          <w:bCs/>
          <w:sz w:val="44"/>
          <w:szCs w:val="44"/>
        </w:rPr>
        <w:t xml:space="preserve"> </w:t>
      </w:r>
      <w:r w:rsidRPr="00F27387">
        <w:rPr>
          <w:rFonts w:eastAsia="方正舒体" w:hint="eastAsia"/>
          <w:b/>
          <w:bCs/>
          <w:sz w:val="44"/>
          <w:szCs w:val="44"/>
        </w:rPr>
        <w:t>学</w:t>
      </w:r>
    </w:p>
    <w:p w14:paraId="0D5AAFC1" w14:textId="77777777" w:rsidR="00360188" w:rsidRDefault="00946FFF" w:rsidP="00712E0C">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6B1527F2" w14:textId="77777777" w:rsidR="00752784" w:rsidRPr="004374EB" w:rsidRDefault="00712E0C" w:rsidP="004374EB">
      <w:pPr>
        <w:spacing w:after="240"/>
        <w:jc w:val="center"/>
        <w:rPr>
          <w:rFonts w:eastAsia="楷体_GB2312"/>
          <w:b/>
          <w:bCs/>
          <w:sz w:val="36"/>
          <w:szCs w:val="36"/>
        </w:rPr>
      </w:pPr>
      <w:r w:rsidRPr="009705CB">
        <w:rPr>
          <w:rFonts w:eastAsia="楷体_GB2312"/>
          <w:b/>
          <w:bCs/>
          <w:sz w:val="36"/>
          <w:szCs w:val="36"/>
        </w:rPr>
        <w:t>(</w:t>
      </w:r>
      <w:r w:rsidR="009705CB" w:rsidRPr="009705CB">
        <w:rPr>
          <w:rFonts w:eastAsia="楷体_GB2312"/>
          <w:b/>
          <w:bCs/>
          <w:sz w:val="36"/>
          <w:szCs w:val="36"/>
        </w:rPr>
        <w:t xml:space="preserve"> </w:t>
      </w:r>
      <w:r w:rsidRPr="009705CB">
        <w:rPr>
          <w:rFonts w:eastAsia="楷体_GB2312"/>
          <w:b/>
          <w:bCs/>
          <w:sz w:val="36"/>
          <w:szCs w:val="36"/>
        </w:rPr>
        <w:t>20</w:t>
      </w:r>
      <w:r w:rsidR="004374EB">
        <w:rPr>
          <w:rFonts w:eastAsia="楷体_GB2312" w:hint="eastAsia"/>
          <w:b/>
          <w:bCs/>
          <w:sz w:val="36"/>
          <w:szCs w:val="36"/>
        </w:rPr>
        <w:t>19-2020</w:t>
      </w:r>
      <w:r w:rsidRPr="009705CB">
        <w:rPr>
          <w:rFonts w:eastAsia="楷体_GB2312"/>
          <w:b/>
          <w:bCs/>
          <w:sz w:val="36"/>
          <w:szCs w:val="36"/>
        </w:rPr>
        <w:t xml:space="preserve"> -</w:t>
      </w:r>
      <w:r w:rsidR="009705CB">
        <w:rPr>
          <w:rFonts w:eastAsia="楷体_GB2312"/>
          <w:b/>
          <w:bCs/>
          <w:sz w:val="36"/>
          <w:szCs w:val="36"/>
        </w:rPr>
        <w:t xml:space="preserve"> </w:t>
      </w:r>
      <w:r w:rsidR="009705CB" w:rsidRPr="009705CB">
        <w:rPr>
          <w:rFonts w:eastAsia="楷体_GB2312"/>
          <w:b/>
          <w:bCs/>
          <w:sz w:val="36"/>
          <w:szCs w:val="36"/>
        </w:rPr>
        <w:t xml:space="preserve">2 </w:t>
      </w:r>
      <w:r w:rsidRPr="009705CB">
        <w:rPr>
          <w:rFonts w:eastAsia="楷体_GB2312"/>
          <w:b/>
          <w:bCs/>
          <w:sz w:val="36"/>
          <w:szCs w:val="36"/>
        </w:rPr>
        <w:t>)</w:t>
      </w:r>
    </w:p>
    <w:p w14:paraId="25AA6EE5" w14:textId="77777777" w:rsidR="005B5864" w:rsidRDefault="005B5864" w:rsidP="009705CB">
      <w:pPr>
        <w:adjustRightInd w:val="0"/>
        <w:snapToGrid w:val="0"/>
        <w:spacing w:line="480" w:lineRule="auto"/>
        <w:rPr>
          <w:b/>
          <w:bCs/>
          <w:sz w:val="28"/>
        </w:rPr>
      </w:pPr>
      <w:r>
        <w:rPr>
          <w:rFonts w:hint="eastAsia"/>
          <w:b/>
          <w:bCs/>
          <w:sz w:val="28"/>
        </w:rPr>
        <w:t>学生姓名：</w:t>
      </w:r>
      <w:r w:rsidR="004374EB">
        <w:rPr>
          <w:rFonts w:hint="eastAsia"/>
          <w:b/>
          <w:bCs/>
          <w:sz w:val="28"/>
        </w:rPr>
        <w:t>刘正</w:t>
      </w:r>
      <w:proofErr w:type="gramStart"/>
      <w:r w:rsidR="004374EB">
        <w:rPr>
          <w:rFonts w:hint="eastAsia"/>
          <w:b/>
          <w:bCs/>
          <w:sz w:val="28"/>
        </w:rPr>
        <w:t>浩</w:t>
      </w:r>
      <w:proofErr w:type="gramEnd"/>
      <w:r w:rsidR="004374EB">
        <w:rPr>
          <w:b/>
          <w:bCs/>
          <w:sz w:val="28"/>
        </w:rPr>
        <w:t xml:space="preserve">  </w:t>
      </w:r>
      <w:r>
        <w:rPr>
          <w:rFonts w:hint="eastAsia"/>
          <w:b/>
          <w:bCs/>
          <w:sz w:val="28"/>
        </w:rPr>
        <w:t>学生</w:t>
      </w:r>
      <w:r>
        <w:rPr>
          <w:b/>
          <w:bCs/>
          <w:sz w:val="28"/>
        </w:rPr>
        <w:t>学号</w:t>
      </w:r>
      <w:r>
        <w:rPr>
          <w:rFonts w:hint="eastAsia"/>
          <w:b/>
          <w:bCs/>
          <w:sz w:val="28"/>
        </w:rPr>
        <w:t>：</w:t>
      </w:r>
      <w:r w:rsidR="00752784">
        <w:rPr>
          <w:b/>
          <w:bCs/>
          <w:sz w:val="28"/>
        </w:rPr>
        <w:softHyphen/>
      </w:r>
      <w:r w:rsidR="00752784">
        <w:rPr>
          <w:b/>
          <w:bCs/>
          <w:sz w:val="28"/>
        </w:rPr>
        <w:softHyphen/>
      </w:r>
      <w:r w:rsidR="00752784">
        <w:rPr>
          <w:b/>
          <w:bCs/>
          <w:sz w:val="28"/>
        </w:rPr>
        <w:softHyphen/>
      </w:r>
      <w:r w:rsidR="00752784">
        <w:rPr>
          <w:b/>
          <w:bCs/>
          <w:sz w:val="28"/>
        </w:rPr>
        <w:softHyphen/>
      </w:r>
      <w:r w:rsidR="00752784">
        <w:rPr>
          <w:b/>
          <w:bCs/>
          <w:sz w:val="28"/>
        </w:rPr>
        <w:softHyphen/>
      </w:r>
      <w:r w:rsidR="004374EB">
        <w:rPr>
          <w:rFonts w:hint="eastAsia"/>
          <w:b/>
          <w:bCs/>
          <w:sz w:val="28"/>
        </w:rPr>
        <w:t>2019270103005</w:t>
      </w:r>
      <w:r w:rsidR="004374EB">
        <w:rPr>
          <w:b/>
          <w:bCs/>
          <w:sz w:val="28"/>
        </w:rPr>
        <w:t xml:space="preserve"> </w:t>
      </w:r>
      <w:r>
        <w:rPr>
          <w:rFonts w:hint="eastAsia"/>
          <w:b/>
          <w:bCs/>
          <w:sz w:val="28"/>
        </w:rPr>
        <w:t>指导</w:t>
      </w:r>
      <w:r>
        <w:rPr>
          <w:b/>
          <w:bCs/>
          <w:sz w:val="28"/>
        </w:rPr>
        <w:t>老师</w:t>
      </w:r>
      <w:r w:rsidR="004374EB">
        <w:rPr>
          <w:rFonts w:hint="eastAsia"/>
          <w:b/>
          <w:bCs/>
          <w:sz w:val="28"/>
        </w:rPr>
        <w:t>：李朝海</w:t>
      </w:r>
    </w:p>
    <w:p w14:paraId="166D03F6" w14:textId="6A188E0E" w:rsidR="004374EB" w:rsidRDefault="005B5864" w:rsidP="006A7922">
      <w:pPr>
        <w:adjustRightInd w:val="0"/>
        <w:snapToGrid w:val="0"/>
        <w:spacing w:beforeLines="100" w:before="312" w:line="360" w:lineRule="auto"/>
        <w:jc w:val="center"/>
        <w:rPr>
          <w:b/>
          <w:bCs/>
          <w:sz w:val="28"/>
        </w:rPr>
      </w:pPr>
      <w:r>
        <w:rPr>
          <w:rFonts w:hint="eastAsia"/>
          <w:b/>
          <w:bCs/>
          <w:sz w:val="28"/>
        </w:rPr>
        <w:t>实验</w:t>
      </w:r>
      <w:r w:rsidR="00752784">
        <w:rPr>
          <w:b/>
          <w:bCs/>
          <w:sz w:val="28"/>
        </w:rPr>
        <w:t>学时</w:t>
      </w:r>
      <w:r w:rsidR="003019D9">
        <w:rPr>
          <w:rFonts w:hint="eastAsia"/>
          <w:b/>
          <w:bCs/>
          <w:sz w:val="28"/>
        </w:rPr>
        <w:t>：</w:t>
      </w:r>
      <w:r w:rsidR="004374EB">
        <w:rPr>
          <w:rFonts w:hint="eastAsia"/>
          <w:b/>
          <w:bCs/>
          <w:sz w:val="28"/>
        </w:rPr>
        <w:t>2</w:t>
      </w:r>
      <w:r w:rsidR="004374EB">
        <w:rPr>
          <w:b/>
          <w:bCs/>
          <w:sz w:val="28"/>
        </w:rPr>
        <w:t xml:space="preserve">     </w:t>
      </w:r>
      <w:r>
        <w:rPr>
          <w:rFonts w:hint="eastAsia"/>
          <w:b/>
          <w:bCs/>
          <w:sz w:val="28"/>
        </w:rPr>
        <w:t>实验</w:t>
      </w:r>
      <w:r>
        <w:rPr>
          <w:b/>
          <w:bCs/>
          <w:sz w:val="28"/>
        </w:rPr>
        <w:t>地点：</w:t>
      </w:r>
      <w:r w:rsidR="004374EB">
        <w:rPr>
          <w:rFonts w:hint="eastAsia"/>
          <w:b/>
          <w:bCs/>
          <w:sz w:val="28"/>
        </w:rPr>
        <w:t>家</w:t>
      </w:r>
      <w:r w:rsidR="004374EB">
        <w:rPr>
          <w:rFonts w:hint="eastAsia"/>
          <w:b/>
          <w:bCs/>
          <w:sz w:val="28"/>
        </w:rPr>
        <w:t xml:space="preserve"> </w:t>
      </w:r>
      <w:r w:rsidR="004374EB">
        <w:rPr>
          <w:b/>
          <w:bCs/>
          <w:sz w:val="28"/>
        </w:rPr>
        <w:t xml:space="preserve">   </w:t>
      </w:r>
      <w:r>
        <w:rPr>
          <w:b/>
          <w:bCs/>
          <w:sz w:val="28"/>
        </w:rPr>
        <w:t>实验时间：</w:t>
      </w:r>
      <w:r w:rsidR="004374EB">
        <w:rPr>
          <w:rFonts w:hint="eastAsia"/>
          <w:b/>
          <w:bCs/>
          <w:sz w:val="28"/>
        </w:rPr>
        <w:t>2020</w:t>
      </w:r>
      <w:r w:rsidR="004374EB">
        <w:rPr>
          <w:rFonts w:hint="eastAsia"/>
          <w:b/>
          <w:bCs/>
          <w:sz w:val="28"/>
        </w:rPr>
        <w:t>年</w:t>
      </w:r>
      <w:r w:rsidR="00BE4BCA">
        <w:rPr>
          <w:rFonts w:hint="eastAsia"/>
          <w:b/>
          <w:bCs/>
          <w:sz w:val="28"/>
        </w:rPr>
        <w:t>6</w:t>
      </w:r>
      <w:r w:rsidR="00BE4BCA">
        <w:rPr>
          <w:rFonts w:hint="eastAsia"/>
          <w:b/>
          <w:bCs/>
          <w:sz w:val="28"/>
        </w:rPr>
        <w:t>月</w:t>
      </w:r>
      <w:r w:rsidR="00BE4BCA">
        <w:rPr>
          <w:rFonts w:hint="eastAsia"/>
          <w:b/>
          <w:bCs/>
          <w:sz w:val="28"/>
        </w:rPr>
        <w:t>9</w:t>
      </w:r>
      <w:r w:rsidR="00BE4BCA">
        <w:rPr>
          <w:rFonts w:hint="eastAsia"/>
          <w:b/>
          <w:bCs/>
          <w:sz w:val="28"/>
        </w:rPr>
        <w:t>日</w:t>
      </w:r>
    </w:p>
    <w:p w14:paraId="6F3DB3C1" w14:textId="77777777" w:rsidR="00305679" w:rsidRPr="00A314E9" w:rsidRDefault="00F743D9" w:rsidP="006A7922">
      <w:pPr>
        <w:adjustRightInd w:val="0"/>
        <w:snapToGrid w:val="0"/>
        <w:spacing w:beforeLines="100" w:before="312" w:line="360" w:lineRule="auto"/>
        <w:jc w:val="center"/>
        <w:rPr>
          <w:b/>
          <w:bCs/>
          <w:sz w:val="36"/>
          <w:szCs w:val="36"/>
        </w:rPr>
      </w:pPr>
      <w:r w:rsidRPr="00A314E9">
        <w:rPr>
          <w:rFonts w:hint="eastAsia"/>
          <w:b/>
          <w:bCs/>
          <w:sz w:val="36"/>
          <w:szCs w:val="36"/>
        </w:rPr>
        <w:t>报告</w:t>
      </w:r>
      <w:r w:rsidR="007D4EA9" w:rsidRPr="00A314E9">
        <w:rPr>
          <w:rFonts w:hint="eastAsia"/>
          <w:b/>
          <w:bCs/>
          <w:sz w:val="36"/>
          <w:szCs w:val="36"/>
        </w:rPr>
        <w:t>目录</w:t>
      </w:r>
    </w:p>
    <w:p w14:paraId="2D25E694" w14:textId="2F7463F3" w:rsidR="001A2BDC" w:rsidRDefault="001A2BDC" w:rsidP="001358F2">
      <w:pPr>
        <w:numPr>
          <w:ilvl w:val="0"/>
          <w:numId w:val="21"/>
        </w:numPr>
        <w:tabs>
          <w:tab w:val="left" w:pos="426"/>
          <w:tab w:val="left" w:pos="567"/>
        </w:tabs>
        <w:spacing w:line="360" w:lineRule="auto"/>
        <w:rPr>
          <w:b/>
          <w:bCs/>
          <w:sz w:val="28"/>
        </w:rPr>
      </w:pPr>
      <w:r>
        <w:rPr>
          <w:rFonts w:hint="eastAsia"/>
          <w:b/>
          <w:bCs/>
          <w:sz w:val="28"/>
        </w:rPr>
        <w:t>实验课程名称：</w:t>
      </w:r>
      <w:r w:rsidR="00E82A4C">
        <w:rPr>
          <w:rFonts w:hint="eastAsia"/>
          <w:b/>
          <w:bCs/>
          <w:sz w:val="28"/>
        </w:rPr>
        <w:t>电子电路实验</w:t>
      </w:r>
      <w:r w:rsidRPr="001A2BDC">
        <w:rPr>
          <w:rFonts w:hint="eastAsia"/>
          <w:b/>
          <w:bCs/>
          <w:sz w:val="28"/>
        </w:rPr>
        <w:t xml:space="preserve">         </w:t>
      </w:r>
    </w:p>
    <w:p w14:paraId="220B9229" w14:textId="7D30F2CD" w:rsidR="005B5864" w:rsidRDefault="005B5864" w:rsidP="001358F2">
      <w:pPr>
        <w:numPr>
          <w:ilvl w:val="0"/>
          <w:numId w:val="21"/>
        </w:numPr>
        <w:tabs>
          <w:tab w:val="left" w:pos="426"/>
          <w:tab w:val="left" w:pos="567"/>
        </w:tabs>
        <w:spacing w:line="360" w:lineRule="auto"/>
        <w:rPr>
          <w:b/>
          <w:bCs/>
          <w:sz w:val="28"/>
        </w:rPr>
      </w:pPr>
      <w:r w:rsidRPr="005B5864">
        <w:rPr>
          <w:rFonts w:hint="eastAsia"/>
          <w:b/>
          <w:bCs/>
          <w:sz w:val="28"/>
        </w:rPr>
        <w:t>实验</w:t>
      </w:r>
      <w:r w:rsidR="003019D9">
        <w:rPr>
          <w:b/>
          <w:bCs/>
          <w:sz w:val="28"/>
        </w:rPr>
        <w:t>名称</w:t>
      </w:r>
      <w:r w:rsidR="003019D9">
        <w:rPr>
          <w:rFonts w:hint="eastAsia"/>
          <w:b/>
          <w:bCs/>
          <w:sz w:val="28"/>
        </w:rPr>
        <w:t>：</w:t>
      </w:r>
      <w:r w:rsidR="00C34732">
        <w:rPr>
          <w:b/>
          <w:bCs/>
          <w:sz w:val="28"/>
        </w:rPr>
        <w:t xml:space="preserve"> </w:t>
      </w:r>
      <w:r w:rsidR="00BE4BCA">
        <w:rPr>
          <w:rFonts w:hint="eastAsia"/>
          <w:b/>
          <w:bCs/>
          <w:sz w:val="28"/>
        </w:rPr>
        <w:t>文氏桥、电压比较器、积分器设计</w:t>
      </w:r>
    </w:p>
    <w:p w14:paraId="30F2F2EE" w14:textId="77777777" w:rsidR="005B5864" w:rsidRPr="005B5864" w:rsidRDefault="005B5864" w:rsidP="001358F2">
      <w:pPr>
        <w:numPr>
          <w:ilvl w:val="0"/>
          <w:numId w:val="21"/>
        </w:numPr>
        <w:tabs>
          <w:tab w:val="left" w:pos="426"/>
          <w:tab w:val="left" w:pos="567"/>
        </w:tabs>
        <w:spacing w:line="360" w:lineRule="auto"/>
        <w:rPr>
          <w:b/>
          <w:bCs/>
          <w:sz w:val="28"/>
        </w:rPr>
      </w:pPr>
      <w:r w:rsidRPr="005B5864">
        <w:rPr>
          <w:rFonts w:hint="eastAsia"/>
          <w:b/>
          <w:bCs/>
          <w:sz w:val="28"/>
        </w:rPr>
        <w:t>实验</w:t>
      </w:r>
      <w:r w:rsidRPr="005B5864">
        <w:rPr>
          <w:b/>
          <w:bCs/>
          <w:sz w:val="28"/>
        </w:rPr>
        <w:t>目的：</w:t>
      </w:r>
      <w:r>
        <w:rPr>
          <w:rFonts w:hint="eastAsia"/>
          <w:b/>
          <w:bCs/>
          <w:sz w:val="28"/>
        </w:rPr>
        <w:t>请</w:t>
      </w:r>
      <w:r>
        <w:rPr>
          <w:b/>
          <w:bCs/>
          <w:sz w:val="28"/>
        </w:rPr>
        <w:t>附页</w:t>
      </w:r>
    </w:p>
    <w:p w14:paraId="735E6B9A" w14:textId="77777777" w:rsidR="003019D9" w:rsidRPr="003019D9" w:rsidRDefault="00946FFF" w:rsidP="003B2529">
      <w:pPr>
        <w:numPr>
          <w:ilvl w:val="0"/>
          <w:numId w:val="21"/>
        </w:numPr>
        <w:tabs>
          <w:tab w:val="left" w:pos="426"/>
          <w:tab w:val="left" w:pos="567"/>
        </w:tabs>
        <w:spacing w:line="360" w:lineRule="auto"/>
        <w:rPr>
          <w:sz w:val="28"/>
        </w:rPr>
      </w:pPr>
      <w:r w:rsidRPr="003019D9">
        <w:rPr>
          <w:rFonts w:hint="eastAsia"/>
          <w:b/>
          <w:bCs/>
          <w:sz w:val="28"/>
        </w:rPr>
        <w:t>实验</w:t>
      </w:r>
      <w:r w:rsidR="00712E0C" w:rsidRPr="003019D9">
        <w:rPr>
          <w:rFonts w:hint="eastAsia"/>
          <w:b/>
          <w:bCs/>
          <w:sz w:val="28"/>
        </w:rPr>
        <w:t>原理</w:t>
      </w:r>
      <w:r w:rsidRPr="003019D9">
        <w:rPr>
          <w:rFonts w:hint="eastAsia"/>
          <w:b/>
          <w:bCs/>
          <w:sz w:val="28"/>
        </w:rPr>
        <w:t>：</w:t>
      </w:r>
      <w:r w:rsidR="003E5FE3" w:rsidRPr="003019D9">
        <w:rPr>
          <w:rFonts w:hint="eastAsia"/>
          <w:b/>
          <w:bCs/>
          <w:sz w:val="28"/>
        </w:rPr>
        <w:t>请附页</w:t>
      </w:r>
    </w:p>
    <w:p w14:paraId="0852D64E" w14:textId="77777777" w:rsidR="003019D9" w:rsidRDefault="00946FFF" w:rsidP="003B2529">
      <w:pPr>
        <w:numPr>
          <w:ilvl w:val="0"/>
          <w:numId w:val="21"/>
        </w:numPr>
        <w:tabs>
          <w:tab w:val="left" w:pos="426"/>
          <w:tab w:val="left" w:pos="567"/>
        </w:tabs>
        <w:spacing w:line="360" w:lineRule="auto"/>
        <w:rPr>
          <w:b/>
          <w:bCs/>
          <w:sz w:val="28"/>
        </w:rPr>
      </w:pPr>
      <w:r w:rsidRPr="003019D9">
        <w:rPr>
          <w:rFonts w:hint="eastAsia"/>
          <w:b/>
          <w:bCs/>
          <w:sz w:val="28"/>
        </w:rPr>
        <w:t>实验内容：</w:t>
      </w:r>
      <w:r w:rsidR="003E5FE3" w:rsidRPr="003019D9">
        <w:rPr>
          <w:rFonts w:hint="eastAsia"/>
          <w:b/>
          <w:bCs/>
          <w:sz w:val="28"/>
        </w:rPr>
        <w:t>请附页</w:t>
      </w:r>
    </w:p>
    <w:p w14:paraId="6CF41C6A" w14:textId="77777777" w:rsidR="003019D9" w:rsidRDefault="00946FFF" w:rsidP="003B2529">
      <w:pPr>
        <w:numPr>
          <w:ilvl w:val="0"/>
          <w:numId w:val="21"/>
        </w:numPr>
        <w:tabs>
          <w:tab w:val="left" w:pos="426"/>
          <w:tab w:val="left" w:pos="567"/>
        </w:tabs>
        <w:spacing w:line="360" w:lineRule="auto"/>
        <w:rPr>
          <w:b/>
          <w:bCs/>
          <w:sz w:val="28"/>
        </w:rPr>
      </w:pPr>
      <w:r w:rsidRPr="003019D9">
        <w:rPr>
          <w:rFonts w:hint="eastAsia"/>
          <w:b/>
          <w:bCs/>
          <w:sz w:val="28"/>
        </w:rPr>
        <w:t>实验步骤：</w:t>
      </w:r>
      <w:r w:rsidR="003E5FE3" w:rsidRPr="003019D9">
        <w:rPr>
          <w:rFonts w:hint="eastAsia"/>
          <w:b/>
          <w:bCs/>
          <w:sz w:val="28"/>
        </w:rPr>
        <w:t>请附页</w:t>
      </w:r>
    </w:p>
    <w:p w14:paraId="6BF3038B" w14:textId="77777777" w:rsidR="003019D9" w:rsidRDefault="00946FFF" w:rsidP="003B2529">
      <w:pPr>
        <w:numPr>
          <w:ilvl w:val="0"/>
          <w:numId w:val="21"/>
        </w:numPr>
        <w:tabs>
          <w:tab w:val="left" w:pos="426"/>
          <w:tab w:val="left" w:pos="567"/>
        </w:tabs>
        <w:spacing w:line="360" w:lineRule="auto"/>
        <w:rPr>
          <w:b/>
          <w:bCs/>
          <w:sz w:val="28"/>
        </w:rPr>
      </w:pPr>
      <w:r w:rsidRPr="003019D9">
        <w:rPr>
          <w:rFonts w:hint="eastAsia"/>
          <w:b/>
          <w:bCs/>
          <w:sz w:val="28"/>
        </w:rPr>
        <w:t>实验数据及结果分析：</w:t>
      </w:r>
      <w:r w:rsidR="003E5FE3" w:rsidRPr="003019D9">
        <w:rPr>
          <w:rFonts w:hint="eastAsia"/>
          <w:b/>
          <w:bCs/>
          <w:sz w:val="28"/>
        </w:rPr>
        <w:t>请附页</w:t>
      </w:r>
    </w:p>
    <w:p w14:paraId="64DBE135" w14:textId="77777777" w:rsidR="003019D9" w:rsidRDefault="00946FFF" w:rsidP="003B2529">
      <w:pPr>
        <w:numPr>
          <w:ilvl w:val="0"/>
          <w:numId w:val="21"/>
        </w:numPr>
        <w:tabs>
          <w:tab w:val="left" w:pos="426"/>
          <w:tab w:val="left" w:pos="567"/>
        </w:tabs>
        <w:spacing w:line="360" w:lineRule="auto"/>
        <w:rPr>
          <w:b/>
          <w:bCs/>
          <w:sz w:val="28"/>
        </w:rPr>
      </w:pPr>
      <w:r w:rsidRPr="003019D9">
        <w:rPr>
          <w:rFonts w:hint="eastAsia"/>
          <w:b/>
          <w:bCs/>
          <w:sz w:val="28"/>
        </w:rPr>
        <w:t>实验结论：</w:t>
      </w:r>
      <w:r w:rsidR="003E5FE3" w:rsidRPr="003019D9">
        <w:rPr>
          <w:rFonts w:hint="eastAsia"/>
          <w:b/>
          <w:bCs/>
          <w:sz w:val="28"/>
        </w:rPr>
        <w:t>请附页</w:t>
      </w:r>
    </w:p>
    <w:p w14:paraId="625B95E1" w14:textId="77777777" w:rsidR="003019D9" w:rsidRDefault="00F041E3" w:rsidP="003B2529">
      <w:pPr>
        <w:numPr>
          <w:ilvl w:val="0"/>
          <w:numId w:val="21"/>
        </w:numPr>
        <w:tabs>
          <w:tab w:val="left" w:pos="426"/>
          <w:tab w:val="left" w:pos="567"/>
        </w:tabs>
        <w:spacing w:line="360" w:lineRule="auto"/>
        <w:rPr>
          <w:b/>
          <w:bCs/>
          <w:sz w:val="28"/>
        </w:rPr>
      </w:pPr>
      <w:r w:rsidRPr="003019D9">
        <w:rPr>
          <w:b/>
          <w:bCs/>
          <w:sz w:val="28"/>
        </w:rPr>
        <w:t>思考题：请附页</w:t>
      </w:r>
    </w:p>
    <w:p w14:paraId="6E91BA98" w14:textId="77777777" w:rsidR="003019D9" w:rsidRPr="003019D9" w:rsidRDefault="00712E0C" w:rsidP="003B2529">
      <w:pPr>
        <w:numPr>
          <w:ilvl w:val="0"/>
          <w:numId w:val="21"/>
        </w:numPr>
        <w:tabs>
          <w:tab w:val="left" w:pos="426"/>
          <w:tab w:val="left" w:pos="567"/>
        </w:tabs>
        <w:spacing w:line="360" w:lineRule="auto"/>
        <w:rPr>
          <w:sz w:val="28"/>
        </w:rPr>
      </w:pPr>
      <w:r w:rsidRPr="003019D9">
        <w:rPr>
          <w:rFonts w:hint="eastAsia"/>
          <w:b/>
          <w:bCs/>
          <w:sz w:val="28"/>
        </w:rPr>
        <w:t>实验器材（设备、元器件）：请附页</w:t>
      </w:r>
    </w:p>
    <w:p w14:paraId="67B03B99" w14:textId="77777777" w:rsidR="003019D9" w:rsidRDefault="00946FFF" w:rsidP="00085B0E">
      <w:pPr>
        <w:numPr>
          <w:ilvl w:val="0"/>
          <w:numId w:val="21"/>
        </w:numPr>
        <w:tabs>
          <w:tab w:val="left" w:pos="426"/>
          <w:tab w:val="left" w:pos="567"/>
          <w:tab w:val="left" w:pos="851"/>
        </w:tabs>
        <w:spacing w:line="360" w:lineRule="auto"/>
        <w:rPr>
          <w:sz w:val="28"/>
        </w:rPr>
      </w:pPr>
      <w:r w:rsidRPr="003019D9">
        <w:rPr>
          <w:rFonts w:hint="eastAsia"/>
          <w:b/>
          <w:bCs/>
          <w:sz w:val="28"/>
        </w:rPr>
        <w:t>总结及心得体会：</w:t>
      </w:r>
      <w:r w:rsidR="003E5FE3" w:rsidRPr="003019D9">
        <w:rPr>
          <w:rFonts w:hint="eastAsia"/>
          <w:b/>
          <w:bCs/>
          <w:sz w:val="28"/>
        </w:rPr>
        <w:t>请附页</w:t>
      </w:r>
    </w:p>
    <w:p w14:paraId="6EEB4973" w14:textId="77777777" w:rsidR="00946FFF" w:rsidRPr="003019D9" w:rsidRDefault="00946FFF" w:rsidP="003019D9">
      <w:pPr>
        <w:numPr>
          <w:ilvl w:val="0"/>
          <w:numId w:val="21"/>
        </w:numPr>
        <w:tabs>
          <w:tab w:val="left" w:pos="284"/>
          <w:tab w:val="left" w:pos="567"/>
          <w:tab w:val="left" w:pos="851"/>
        </w:tabs>
        <w:spacing w:line="360" w:lineRule="auto"/>
        <w:rPr>
          <w:sz w:val="28"/>
        </w:rPr>
      </w:pPr>
      <w:r w:rsidRPr="003019D9">
        <w:rPr>
          <w:rFonts w:hint="eastAsia"/>
          <w:b/>
          <w:bCs/>
          <w:sz w:val="28"/>
        </w:rPr>
        <w:t>对本实验过程及方法、手段的改进建议：</w:t>
      </w:r>
      <w:r w:rsidR="003E5FE3" w:rsidRPr="003019D9">
        <w:rPr>
          <w:rFonts w:hint="eastAsia"/>
          <w:b/>
          <w:bCs/>
          <w:sz w:val="28"/>
        </w:rPr>
        <w:t>请附页</w:t>
      </w:r>
    </w:p>
    <w:p w14:paraId="536DBE0E" w14:textId="77777777" w:rsidR="006A7922" w:rsidRDefault="006A7922" w:rsidP="006A7922">
      <w:pPr>
        <w:spacing w:line="360" w:lineRule="auto"/>
        <w:ind w:firstLineChars="1500" w:firstLine="4216"/>
        <w:jc w:val="right"/>
        <w:rPr>
          <w:b/>
          <w:bCs/>
          <w:sz w:val="28"/>
        </w:rPr>
      </w:pPr>
    </w:p>
    <w:p w14:paraId="342113E6" w14:textId="0C10476A" w:rsidR="00946FFF" w:rsidRDefault="00CC031E" w:rsidP="006A7922">
      <w:pPr>
        <w:spacing w:line="360" w:lineRule="auto"/>
        <w:ind w:firstLineChars="1500" w:firstLine="4216"/>
        <w:jc w:val="right"/>
        <w:rPr>
          <w:b/>
          <w:bCs/>
          <w:sz w:val="28"/>
          <w:u w:val="single"/>
        </w:rPr>
      </w:pPr>
      <w:r w:rsidRPr="00CC031E">
        <w:rPr>
          <w:rFonts w:hint="eastAsia"/>
          <w:b/>
          <w:bCs/>
          <w:sz w:val="28"/>
        </w:rPr>
        <w:t>报告</w:t>
      </w:r>
      <w:r w:rsidR="00F27387">
        <w:rPr>
          <w:rFonts w:hint="eastAsia"/>
          <w:b/>
          <w:bCs/>
          <w:sz w:val="28"/>
        </w:rPr>
        <w:t>评</w:t>
      </w:r>
      <w:r w:rsidR="00F27387">
        <w:rPr>
          <w:b/>
          <w:bCs/>
          <w:sz w:val="28"/>
        </w:rPr>
        <w:t>分</w:t>
      </w:r>
      <w:r w:rsidRPr="00CC031E">
        <w:rPr>
          <w:rFonts w:hint="eastAsia"/>
          <w:b/>
          <w:bCs/>
          <w:sz w:val="28"/>
        </w:rPr>
        <w:t>：</w:t>
      </w:r>
      <w:r w:rsidR="006A7922">
        <w:rPr>
          <w:rFonts w:hint="eastAsia"/>
          <w:b/>
          <w:bCs/>
          <w:sz w:val="28"/>
        </w:rPr>
        <w:t>__</w:t>
      </w:r>
      <w:r w:rsidR="006A7922">
        <w:rPr>
          <w:b/>
          <w:bCs/>
          <w:sz w:val="28"/>
        </w:rPr>
        <w:softHyphen/>
      </w:r>
      <w:r w:rsidR="006A7922">
        <w:rPr>
          <w:b/>
          <w:bCs/>
          <w:sz w:val="28"/>
        </w:rPr>
        <w:softHyphen/>
        <w:t>___</w:t>
      </w:r>
      <w:r w:rsidR="006A7922">
        <w:rPr>
          <w:rFonts w:hint="eastAsia"/>
          <w:b/>
          <w:bCs/>
          <w:sz w:val="28"/>
        </w:rPr>
        <w:t>________</w:t>
      </w:r>
    </w:p>
    <w:p w14:paraId="582E76A4" w14:textId="41D198E7" w:rsidR="00E82A4C" w:rsidRDefault="00E82A4C" w:rsidP="00E82A4C">
      <w:pPr>
        <w:tabs>
          <w:tab w:val="left" w:pos="426"/>
          <w:tab w:val="left" w:pos="567"/>
        </w:tabs>
        <w:spacing w:line="360" w:lineRule="auto"/>
        <w:rPr>
          <w:b/>
          <w:bCs/>
          <w:sz w:val="28"/>
        </w:rPr>
      </w:pPr>
      <w:r>
        <w:rPr>
          <w:rFonts w:hint="eastAsia"/>
          <w:b/>
          <w:bCs/>
          <w:sz w:val="28"/>
        </w:rPr>
        <w:lastRenderedPageBreak/>
        <w:t>三、</w:t>
      </w:r>
      <w:r w:rsidRPr="005B5864">
        <w:rPr>
          <w:rFonts w:hint="eastAsia"/>
          <w:b/>
          <w:bCs/>
          <w:sz w:val="28"/>
        </w:rPr>
        <w:t>实验</w:t>
      </w:r>
      <w:r w:rsidRPr="005B5864">
        <w:rPr>
          <w:b/>
          <w:bCs/>
          <w:sz w:val="28"/>
        </w:rPr>
        <w:t>目的：</w:t>
      </w:r>
    </w:p>
    <w:p w14:paraId="0A952A3C" w14:textId="77777777" w:rsidR="00416B70" w:rsidRPr="00416B70" w:rsidRDefault="00416B70" w:rsidP="00416B70">
      <w:pPr>
        <w:tabs>
          <w:tab w:val="left" w:pos="426"/>
          <w:tab w:val="left" w:pos="567"/>
        </w:tabs>
        <w:spacing w:line="360" w:lineRule="auto"/>
        <w:rPr>
          <w:rFonts w:hint="eastAsia"/>
          <w:szCs w:val="20"/>
        </w:rPr>
      </w:pPr>
      <w:r w:rsidRPr="00416B70">
        <w:rPr>
          <w:rFonts w:hint="eastAsia"/>
          <w:szCs w:val="20"/>
        </w:rPr>
        <w:t xml:space="preserve">1.  </w:t>
      </w:r>
      <w:r w:rsidRPr="00416B70">
        <w:rPr>
          <w:rFonts w:hint="eastAsia"/>
          <w:szCs w:val="20"/>
        </w:rPr>
        <w:t>了解集成运算放大器的非线性应用；</w:t>
      </w:r>
      <w:r w:rsidRPr="00416B70">
        <w:rPr>
          <w:rFonts w:hint="eastAsia"/>
          <w:szCs w:val="20"/>
        </w:rPr>
        <w:t xml:space="preserve"> </w:t>
      </w:r>
    </w:p>
    <w:p w14:paraId="17820841" w14:textId="4A16F4F0" w:rsidR="00416B70" w:rsidRPr="00416B70" w:rsidRDefault="00416B70" w:rsidP="00416B70">
      <w:pPr>
        <w:tabs>
          <w:tab w:val="left" w:pos="426"/>
          <w:tab w:val="left" w:pos="567"/>
        </w:tabs>
        <w:spacing w:line="360" w:lineRule="auto"/>
        <w:rPr>
          <w:rFonts w:hint="eastAsia"/>
          <w:szCs w:val="20"/>
        </w:rPr>
      </w:pPr>
      <w:r w:rsidRPr="00416B70">
        <w:rPr>
          <w:rFonts w:hint="eastAsia"/>
          <w:szCs w:val="20"/>
        </w:rPr>
        <w:t xml:space="preserve">2.  </w:t>
      </w:r>
      <w:r w:rsidRPr="00416B70">
        <w:rPr>
          <w:rFonts w:hint="eastAsia"/>
          <w:szCs w:val="20"/>
        </w:rPr>
        <w:t>理解</w:t>
      </w:r>
      <w:r w:rsidRPr="00416B70">
        <w:rPr>
          <w:rFonts w:hint="eastAsia"/>
          <w:szCs w:val="20"/>
        </w:rPr>
        <w:t xml:space="preserve"> RC </w:t>
      </w:r>
      <w:r w:rsidRPr="00416B70">
        <w:rPr>
          <w:rFonts w:hint="eastAsia"/>
          <w:szCs w:val="20"/>
        </w:rPr>
        <w:t>桥式振荡器</w:t>
      </w:r>
      <w:bookmarkStart w:id="0" w:name="_Hlk42887826"/>
      <w:r>
        <w:rPr>
          <w:rFonts w:hint="eastAsia"/>
          <w:szCs w:val="20"/>
        </w:rPr>
        <w:t>、比较器、积分器</w:t>
      </w:r>
      <w:bookmarkEnd w:id="0"/>
      <w:r w:rsidRPr="00416B70">
        <w:rPr>
          <w:rFonts w:hint="eastAsia"/>
          <w:szCs w:val="20"/>
        </w:rPr>
        <w:t>的工作原理；</w:t>
      </w:r>
      <w:r w:rsidRPr="00416B70">
        <w:rPr>
          <w:rFonts w:hint="eastAsia"/>
          <w:szCs w:val="20"/>
        </w:rPr>
        <w:t xml:space="preserve"> </w:t>
      </w:r>
    </w:p>
    <w:p w14:paraId="20E3BAB3" w14:textId="05C1B044" w:rsidR="00416B70" w:rsidRPr="00416B70" w:rsidRDefault="00416B70" w:rsidP="00416B70">
      <w:pPr>
        <w:tabs>
          <w:tab w:val="left" w:pos="426"/>
          <w:tab w:val="left" w:pos="567"/>
        </w:tabs>
        <w:spacing w:line="360" w:lineRule="auto"/>
        <w:rPr>
          <w:rFonts w:hint="eastAsia"/>
          <w:szCs w:val="20"/>
        </w:rPr>
      </w:pPr>
      <w:r w:rsidRPr="00416B70">
        <w:rPr>
          <w:rFonts w:hint="eastAsia"/>
          <w:szCs w:val="20"/>
        </w:rPr>
        <w:t xml:space="preserve">3.  </w:t>
      </w:r>
      <w:r w:rsidRPr="00416B70">
        <w:rPr>
          <w:rFonts w:hint="eastAsia"/>
          <w:szCs w:val="20"/>
        </w:rPr>
        <w:t>掌握</w:t>
      </w:r>
      <w:r w:rsidRPr="00416B70">
        <w:rPr>
          <w:rFonts w:hint="eastAsia"/>
          <w:szCs w:val="20"/>
        </w:rPr>
        <w:t xml:space="preserve"> RC </w:t>
      </w:r>
      <w:r w:rsidRPr="00416B70">
        <w:rPr>
          <w:rFonts w:hint="eastAsia"/>
          <w:szCs w:val="20"/>
        </w:rPr>
        <w:t>桥式振荡器、比较器、积分器设计与测试方法。</w:t>
      </w:r>
    </w:p>
    <w:p w14:paraId="098A45A7" w14:textId="4D052C81" w:rsidR="00E82A4C" w:rsidRDefault="00E82A4C" w:rsidP="00E82A4C">
      <w:pPr>
        <w:tabs>
          <w:tab w:val="left" w:pos="426"/>
          <w:tab w:val="left" w:pos="567"/>
        </w:tabs>
        <w:spacing w:line="360" w:lineRule="auto"/>
        <w:rPr>
          <w:b/>
          <w:bCs/>
          <w:sz w:val="28"/>
        </w:rPr>
      </w:pPr>
      <w:r>
        <w:rPr>
          <w:rFonts w:hint="eastAsia"/>
          <w:b/>
          <w:bCs/>
          <w:sz w:val="28"/>
        </w:rPr>
        <w:t>四、</w:t>
      </w:r>
      <w:r w:rsidRPr="003019D9">
        <w:rPr>
          <w:rFonts w:hint="eastAsia"/>
          <w:b/>
          <w:bCs/>
          <w:sz w:val="28"/>
        </w:rPr>
        <w:t>实验原理：</w:t>
      </w:r>
    </w:p>
    <w:p w14:paraId="5A89259B" w14:textId="3B84237A" w:rsidR="00416B70" w:rsidRDefault="00416B70" w:rsidP="00E82A4C">
      <w:pPr>
        <w:tabs>
          <w:tab w:val="left" w:pos="426"/>
          <w:tab w:val="left" w:pos="567"/>
        </w:tabs>
        <w:spacing w:line="360" w:lineRule="auto"/>
        <w:rPr>
          <w:szCs w:val="20"/>
        </w:rPr>
      </w:pPr>
      <w:r>
        <w:rPr>
          <w:rFonts w:hint="eastAsia"/>
          <w:szCs w:val="20"/>
        </w:rPr>
        <w:t>1.</w:t>
      </w:r>
      <w:r>
        <w:rPr>
          <w:szCs w:val="20"/>
        </w:rPr>
        <w:t xml:space="preserve"> </w:t>
      </w:r>
      <w:r>
        <w:rPr>
          <w:rFonts w:hint="eastAsia"/>
          <w:szCs w:val="20"/>
        </w:rPr>
        <w:t>文氏桥</w:t>
      </w:r>
    </w:p>
    <w:p w14:paraId="5751E658" w14:textId="096B44A8" w:rsidR="00416B70" w:rsidRDefault="00416B70" w:rsidP="00E82A4C">
      <w:pPr>
        <w:tabs>
          <w:tab w:val="left" w:pos="426"/>
          <w:tab w:val="left" w:pos="567"/>
        </w:tabs>
        <w:spacing w:line="360" w:lineRule="auto"/>
        <w:rPr>
          <w:szCs w:val="20"/>
        </w:rPr>
      </w:pPr>
      <w:r w:rsidRPr="00BF6C28">
        <w:rPr>
          <w:noProof/>
        </w:rPr>
        <w:drawing>
          <wp:inline distT="0" distB="0" distL="0" distR="0" wp14:anchorId="0FDEAECF" wp14:editId="3D97F3A8">
            <wp:extent cx="2099733" cy="220837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0293" cy="2229997"/>
                    </a:xfrm>
                    <a:prstGeom prst="rect">
                      <a:avLst/>
                    </a:prstGeom>
                  </pic:spPr>
                </pic:pic>
              </a:graphicData>
            </a:graphic>
          </wp:inline>
        </w:drawing>
      </w:r>
    </w:p>
    <w:p w14:paraId="7335A596" w14:textId="5597C216" w:rsidR="00416B70" w:rsidRDefault="00416B70" w:rsidP="00E82A4C">
      <w:pPr>
        <w:tabs>
          <w:tab w:val="left" w:pos="426"/>
          <w:tab w:val="left" w:pos="567"/>
        </w:tabs>
        <w:spacing w:line="360" w:lineRule="auto"/>
        <w:rPr>
          <w:szCs w:val="20"/>
        </w:rPr>
      </w:pPr>
      <w:r>
        <w:rPr>
          <w:rFonts w:hint="eastAsia"/>
          <w:noProof/>
        </w:rPr>
        <w:drawing>
          <wp:inline distT="0" distB="0" distL="0" distR="0" wp14:anchorId="5DA70181" wp14:editId="6AF1ACAB">
            <wp:extent cx="5267960" cy="1999615"/>
            <wp:effectExtent l="0" t="0" r="0" b="635"/>
            <wp:docPr id="2" name="图片 2" descr="C:\Users\jungle\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gle\Desktop\图片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1999615"/>
                    </a:xfrm>
                    <a:prstGeom prst="rect">
                      <a:avLst/>
                    </a:prstGeom>
                    <a:noFill/>
                    <a:ln>
                      <a:noFill/>
                    </a:ln>
                  </pic:spPr>
                </pic:pic>
              </a:graphicData>
            </a:graphic>
          </wp:inline>
        </w:drawing>
      </w:r>
      <w:r>
        <w:rPr>
          <w:rFonts w:hint="eastAsia"/>
          <w:noProof/>
        </w:rPr>
        <w:drawing>
          <wp:inline distT="0" distB="0" distL="0" distR="0" wp14:anchorId="0DBBED9E" wp14:editId="7D978735">
            <wp:extent cx="3430988" cy="1320142"/>
            <wp:effectExtent l="0" t="0" r="0" b="0"/>
            <wp:docPr id="4" name="图片 4" descr="C:\Users\jungle\Desktop\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gle\Desktop\图片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9875" cy="1323562"/>
                    </a:xfrm>
                    <a:prstGeom prst="rect">
                      <a:avLst/>
                    </a:prstGeom>
                    <a:noFill/>
                    <a:ln>
                      <a:noFill/>
                    </a:ln>
                  </pic:spPr>
                </pic:pic>
              </a:graphicData>
            </a:graphic>
          </wp:inline>
        </w:drawing>
      </w:r>
      <w:r>
        <w:rPr>
          <w:noProof/>
        </w:rPr>
        <w:lastRenderedPageBreak/>
        <w:drawing>
          <wp:inline distT="0" distB="0" distL="0" distR="0" wp14:anchorId="67C5E38C" wp14:editId="2DB76E18">
            <wp:extent cx="2588150" cy="1280817"/>
            <wp:effectExtent l="0" t="0" r="0" b="0"/>
            <wp:docPr id="5" name="图片 5" descr="C:\Users\jungle\Desktop\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gle\Desktop\图片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361" cy="1284880"/>
                    </a:xfrm>
                    <a:prstGeom prst="rect">
                      <a:avLst/>
                    </a:prstGeom>
                    <a:noFill/>
                    <a:ln>
                      <a:noFill/>
                    </a:ln>
                  </pic:spPr>
                </pic:pic>
              </a:graphicData>
            </a:graphic>
          </wp:inline>
        </w:drawing>
      </w:r>
    </w:p>
    <w:p w14:paraId="39FDADC5" w14:textId="2FD0E02B" w:rsidR="00680322" w:rsidRDefault="00680322" w:rsidP="00E82A4C">
      <w:pPr>
        <w:tabs>
          <w:tab w:val="left" w:pos="426"/>
          <w:tab w:val="left" w:pos="567"/>
        </w:tabs>
        <w:spacing w:line="360" w:lineRule="auto"/>
        <w:rPr>
          <w:szCs w:val="20"/>
        </w:rPr>
      </w:pPr>
      <w:r>
        <w:rPr>
          <w:rFonts w:hint="eastAsia"/>
          <w:szCs w:val="20"/>
        </w:rPr>
        <w:t>2.</w:t>
      </w:r>
      <w:r>
        <w:rPr>
          <w:szCs w:val="20"/>
        </w:rPr>
        <w:t xml:space="preserve"> </w:t>
      </w:r>
      <w:r>
        <w:rPr>
          <w:rFonts w:hint="eastAsia"/>
          <w:szCs w:val="20"/>
        </w:rPr>
        <w:t>比较器</w:t>
      </w:r>
    </w:p>
    <w:p w14:paraId="158815D3" w14:textId="26EA572E" w:rsidR="00680322" w:rsidRPr="00680322" w:rsidRDefault="00680322" w:rsidP="00680322">
      <w:pPr>
        <w:tabs>
          <w:tab w:val="left" w:pos="426"/>
          <w:tab w:val="left" w:pos="567"/>
        </w:tabs>
        <w:spacing w:line="360" w:lineRule="auto"/>
        <w:rPr>
          <w:rFonts w:hint="eastAsia"/>
          <w:szCs w:val="20"/>
        </w:rPr>
      </w:pPr>
      <w:r>
        <w:rPr>
          <w:szCs w:val="20"/>
        </w:rPr>
        <w:tab/>
      </w:r>
      <w:r w:rsidRPr="00680322">
        <w:rPr>
          <w:rFonts w:hint="eastAsia"/>
          <w:szCs w:val="20"/>
        </w:rPr>
        <w:t>电压比较器是将一个模拟量输入电压与一个参考电压进行比较的电路。电路输出只有两种可能的状态：高电平或低电平。通过电压比较器可以对输入</w:t>
      </w:r>
      <w:proofErr w:type="gramStart"/>
      <w:r w:rsidRPr="00680322">
        <w:rPr>
          <w:rFonts w:hint="eastAsia"/>
          <w:szCs w:val="20"/>
        </w:rPr>
        <w:t>进行鉴幅和</w:t>
      </w:r>
      <w:proofErr w:type="gramEnd"/>
      <w:r w:rsidRPr="00680322">
        <w:rPr>
          <w:rFonts w:hint="eastAsia"/>
          <w:szCs w:val="20"/>
        </w:rPr>
        <w:t>比较，在测量、控制、</w:t>
      </w:r>
      <w:r w:rsidRPr="00680322">
        <w:rPr>
          <w:rFonts w:hint="eastAsia"/>
          <w:szCs w:val="20"/>
        </w:rPr>
        <w:t>A/D</w:t>
      </w:r>
      <w:r w:rsidRPr="00680322">
        <w:rPr>
          <w:rFonts w:hint="eastAsia"/>
          <w:szCs w:val="20"/>
        </w:rPr>
        <w:t>、</w:t>
      </w:r>
      <w:r w:rsidRPr="00680322">
        <w:rPr>
          <w:rFonts w:hint="eastAsia"/>
          <w:szCs w:val="20"/>
        </w:rPr>
        <w:t xml:space="preserve">D/A </w:t>
      </w:r>
      <w:r w:rsidRPr="00680322">
        <w:rPr>
          <w:rFonts w:hint="eastAsia"/>
          <w:szCs w:val="20"/>
        </w:rPr>
        <w:t>变换中有广泛的应用，电压比较器也是非正弦波产生电路的基本组成单元。</w:t>
      </w:r>
    </w:p>
    <w:p w14:paraId="7B34A444" w14:textId="7A403A27" w:rsidR="00680322" w:rsidRDefault="00680322" w:rsidP="00680322">
      <w:pPr>
        <w:tabs>
          <w:tab w:val="left" w:pos="426"/>
          <w:tab w:val="left" w:pos="567"/>
        </w:tabs>
        <w:spacing w:line="360" w:lineRule="auto"/>
        <w:ind w:firstLine="420"/>
        <w:rPr>
          <w:szCs w:val="20"/>
        </w:rPr>
      </w:pPr>
      <w:r w:rsidRPr="0022799C">
        <w:rPr>
          <w:noProof/>
        </w:rPr>
        <w:drawing>
          <wp:anchor distT="0" distB="0" distL="114300" distR="114300" simplePos="0" relativeHeight="251658240" behindDoc="0" locked="0" layoutInCell="1" allowOverlap="1" wp14:anchorId="4BFF6A00" wp14:editId="7B2E5C17">
            <wp:simplePos x="0" y="0"/>
            <wp:positionH relativeFrom="margin">
              <wp:align>left</wp:align>
            </wp:positionH>
            <wp:positionV relativeFrom="paragraph">
              <wp:posOffset>971550</wp:posOffset>
            </wp:positionV>
            <wp:extent cx="2489200" cy="2119630"/>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9200" cy="2119630"/>
                    </a:xfrm>
                    <a:prstGeom prst="rect">
                      <a:avLst/>
                    </a:prstGeom>
                  </pic:spPr>
                </pic:pic>
              </a:graphicData>
            </a:graphic>
            <wp14:sizeRelH relativeFrom="margin">
              <wp14:pctWidth>0</wp14:pctWidth>
            </wp14:sizeRelH>
            <wp14:sizeRelV relativeFrom="margin">
              <wp14:pctHeight>0</wp14:pctHeight>
            </wp14:sizeRelV>
          </wp:anchor>
        </w:drawing>
      </w:r>
      <w:r w:rsidRPr="00680322">
        <w:rPr>
          <w:rFonts w:hint="eastAsia"/>
          <w:szCs w:val="20"/>
        </w:rPr>
        <w:t>集成运</w:t>
      </w:r>
      <w:proofErr w:type="gramStart"/>
      <w:r w:rsidRPr="00680322">
        <w:rPr>
          <w:rFonts w:hint="eastAsia"/>
          <w:szCs w:val="20"/>
        </w:rPr>
        <w:t>放处于</w:t>
      </w:r>
      <w:proofErr w:type="gramEnd"/>
      <w:r w:rsidRPr="00680322">
        <w:rPr>
          <w:rFonts w:hint="eastAsia"/>
          <w:szCs w:val="20"/>
        </w:rPr>
        <w:t>开环状态或只引入正反馈时，只要同相输入端和反相输入端之间有很小的差值电压，输出电压就将达到正的饱和输出电压或负的饱和输出电压。所以，集成运放本身就可以</w:t>
      </w:r>
      <w:proofErr w:type="gramStart"/>
      <w:r w:rsidRPr="00680322">
        <w:rPr>
          <w:rFonts w:hint="eastAsia"/>
          <w:szCs w:val="20"/>
        </w:rPr>
        <w:t>做为</w:t>
      </w:r>
      <w:proofErr w:type="gramEnd"/>
      <w:r w:rsidRPr="00680322">
        <w:rPr>
          <w:rFonts w:hint="eastAsia"/>
          <w:szCs w:val="20"/>
        </w:rPr>
        <w:t>一个电压比较器</w:t>
      </w:r>
      <w:r>
        <w:rPr>
          <w:rFonts w:hint="eastAsia"/>
          <w:szCs w:val="20"/>
        </w:rPr>
        <w:t>。</w:t>
      </w:r>
    </w:p>
    <w:p w14:paraId="72DBEDD7" w14:textId="41D90D98" w:rsidR="00680322" w:rsidRDefault="00680322" w:rsidP="00680322">
      <w:pPr>
        <w:tabs>
          <w:tab w:val="left" w:pos="426"/>
          <w:tab w:val="left" w:pos="567"/>
        </w:tabs>
        <w:spacing w:line="360" w:lineRule="auto"/>
        <w:ind w:firstLine="420"/>
        <w:rPr>
          <w:szCs w:val="20"/>
        </w:rPr>
      </w:pPr>
      <w:r w:rsidRPr="00680322">
        <w:rPr>
          <w:rFonts w:hint="eastAsia"/>
          <w:szCs w:val="20"/>
        </w:rPr>
        <w:t>当同相端的电压</w:t>
      </w:r>
      <w:r w:rsidRPr="00680322">
        <w:rPr>
          <w:rFonts w:hint="eastAsia"/>
          <w:szCs w:val="20"/>
        </w:rPr>
        <w:t xml:space="preserve"> </w:t>
      </w:r>
      <w:bookmarkStart w:id="1" w:name="_Hlk42888083"/>
      <m:oMath>
        <m:sSub>
          <m:sSubPr>
            <m:ctrlPr>
              <w:rPr>
                <w:rFonts w:ascii="Cambria Math" w:hAnsi="Cambria Math"/>
                <w:i/>
                <w:szCs w:val="20"/>
              </w:rPr>
            </m:ctrlPr>
          </m:sSubPr>
          <m:e>
            <m:r>
              <w:rPr>
                <w:rFonts w:ascii="Cambria Math" w:hAnsi="Cambria Math" w:hint="eastAsia"/>
                <w:szCs w:val="20"/>
              </w:rPr>
              <m:t>u</m:t>
            </m:r>
            <m:ctrlPr>
              <w:rPr>
                <w:rFonts w:ascii="Cambria Math" w:hAnsi="Cambria Math" w:hint="eastAsia"/>
                <w:i/>
                <w:szCs w:val="20"/>
              </w:rPr>
            </m:ctrlPr>
          </m:e>
          <m:sub>
            <m:r>
              <w:rPr>
                <w:rFonts w:ascii="Cambria Math" w:hAnsi="Cambria Math" w:hint="eastAsia"/>
                <w:szCs w:val="20"/>
              </w:rPr>
              <m:t>N</m:t>
            </m:r>
          </m:sub>
        </m:sSub>
      </m:oMath>
      <w:bookmarkEnd w:id="1"/>
      <w:r w:rsidRPr="00680322">
        <w:rPr>
          <w:rFonts w:hint="eastAsia"/>
          <w:szCs w:val="20"/>
        </w:rPr>
        <w:t xml:space="preserve"> </w:t>
      </w:r>
      <w:r w:rsidRPr="00680322">
        <w:rPr>
          <w:rFonts w:hint="eastAsia"/>
          <w:szCs w:val="20"/>
        </w:rPr>
        <w:t>大于反向端的电压</w:t>
      </w:r>
      <w:bookmarkStart w:id="2" w:name="_Hlk42888074"/>
      <w:r w:rsidRPr="00680322">
        <w:rPr>
          <w:rFonts w:hint="eastAsia"/>
          <w:szCs w:val="20"/>
        </w:rPr>
        <w:t xml:space="preserve"> </w:t>
      </w:r>
      <m:oMath>
        <m:sSub>
          <m:sSubPr>
            <m:ctrlPr>
              <w:rPr>
                <w:rFonts w:ascii="Cambria Math" w:hAnsi="Cambria Math"/>
                <w:i/>
                <w:szCs w:val="20"/>
              </w:rPr>
            </m:ctrlPr>
          </m:sSubPr>
          <m:e>
            <m:r>
              <w:rPr>
                <w:rFonts w:ascii="Cambria Math" w:hAnsi="Cambria Math" w:hint="eastAsia"/>
                <w:szCs w:val="20"/>
              </w:rPr>
              <m:t>u</m:t>
            </m:r>
            <m:ctrlPr>
              <w:rPr>
                <w:rFonts w:ascii="Cambria Math" w:hAnsi="Cambria Math" w:hint="eastAsia"/>
                <w:i/>
                <w:szCs w:val="20"/>
              </w:rPr>
            </m:ctrlPr>
          </m:e>
          <m:sub>
            <m:r>
              <w:rPr>
                <w:rFonts w:ascii="Cambria Math" w:hAnsi="Cambria Math" w:hint="eastAsia"/>
                <w:szCs w:val="20"/>
              </w:rPr>
              <m:t>P</m:t>
            </m:r>
          </m:sub>
        </m:sSub>
      </m:oMath>
      <w:bookmarkEnd w:id="2"/>
      <w:r w:rsidRPr="00680322">
        <w:rPr>
          <w:rFonts w:hint="eastAsia"/>
          <w:szCs w:val="20"/>
        </w:rPr>
        <w:t>时，输出为正的饱和输出电压，而当反相端的电压</w:t>
      </w:r>
      <m:oMath>
        <m:sSub>
          <m:sSubPr>
            <m:ctrlPr>
              <w:rPr>
                <w:rFonts w:ascii="Cambria Math" w:hAnsi="Cambria Math"/>
                <w:i/>
                <w:szCs w:val="20"/>
              </w:rPr>
            </m:ctrlPr>
          </m:sSubPr>
          <m:e>
            <m:r>
              <w:rPr>
                <w:rFonts w:ascii="Cambria Math" w:hAnsi="Cambria Math" w:hint="eastAsia"/>
                <w:szCs w:val="20"/>
              </w:rPr>
              <m:t>u</m:t>
            </m:r>
            <m:ctrlPr>
              <w:rPr>
                <w:rFonts w:ascii="Cambria Math" w:hAnsi="Cambria Math" w:hint="eastAsia"/>
                <w:i/>
                <w:szCs w:val="20"/>
              </w:rPr>
            </m:ctrlPr>
          </m:e>
          <m:sub>
            <m:r>
              <w:rPr>
                <w:rFonts w:ascii="Cambria Math" w:hAnsi="Cambria Math" w:hint="eastAsia"/>
                <w:szCs w:val="20"/>
              </w:rPr>
              <m:t>P</m:t>
            </m:r>
          </m:sub>
        </m:sSub>
      </m:oMath>
      <w:r w:rsidRPr="00680322">
        <w:rPr>
          <w:rFonts w:hint="eastAsia"/>
          <w:szCs w:val="20"/>
        </w:rPr>
        <w:t>大于同相端的电压</w:t>
      </w:r>
      <w:r w:rsidRPr="00680322">
        <w:rPr>
          <w:rFonts w:hint="eastAsia"/>
          <w:szCs w:val="20"/>
        </w:rPr>
        <w:t xml:space="preserve"> </w:t>
      </w:r>
      <m:oMath>
        <m:sSub>
          <m:sSubPr>
            <m:ctrlPr>
              <w:rPr>
                <w:rFonts w:ascii="Cambria Math" w:hAnsi="Cambria Math"/>
                <w:i/>
                <w:szCs w:val="20"/>
              </w:rPr>
            </m:ctrlPr>
          </m:sSubPr>
          <m:e>
            <m:r>
              <w:rPr>
                <w:rFonts w:ascii="Cambria Math" w:hAnsi="Cambria Math" w:hint="eastAsia"/>
                <w:szCs w:val="20"/>
              </w:rPr>
              <m:t>u</m:t>
            </m:r>
            <m:ctrlPr>
              <w:rPr>
                <w:rFonts w:ascii="Cambria Math" w:hAnsi="Cambria Math" w:hint="eastAsia"/>
                <w:i/>
                <w:szCs w:val="20"/>
              </w:rPr>
            </m:ctrlPr>
          </m:e>
          <m:sub>
            <m:r>
              <w:rPr>
                <w:rFonts w:ascii="Cambria Math" w:hAnsi="Cambria Math" w:hint="eastAsia"/>
                <w:szCs w:val="20"/>
              </w:rPr>
              <m:t>N</m:t>
            </m:r>
          </m:sub>
        </m:sSub>
      </m:oMath>
      <w:r w:rsidRPr="00680322">
        <w:rPr>
          <w:rFonts w:hint="eastAsia"/>
          <w:szCs w:val="20"/>
        </w:rPr>
        <w:t xml:space="preserve"> </w:t>
      </w:r>
      <w:r w:rsidRPr="00680322">
        <w:rPr>
          <w:rFonts w:hint="eastAsia"/>
          <w:szCs w:val="20"/>
        </w:rPr>
        <w:t>时，输出为负的饱和输出电压。这时集成运放工作在非线性区，不具备“虚短”特性，但仍具备“虚断”的特性</w:t>
      </w:r>
      <w:r>
        <w:rPr>
          <w:rFonts w:hint="eastAsia"/>
          <w:szCs w:val="20"/>
        </w:rPr>
        <w:t>。</w:t>
      </w:r>
    </w:p>
    <w:p w14:paraId="3EEB679F" w14:textId="10BD1A60" w:rsidR="004D4EAC" w:rsidRDefault="004D4EAC" w:rsidP="004D4EAC">
      <w:pPr>
        <w:tabs>
          <w:tab w:val="left" w:pos="426"/>
          <w:tab w:val="left" w:pos="567"/>
        </w:tabs>
        <w:spacing w:line="360" w:lineRule="auto"/>
        <w:rPr>
          <w:szCs w:val="20"/>
        </w:rPr>
      </w:pPr>
      <w:r w:rsidRPr="0022799C">
        <w:rPr>
          <w:noProof/>
        </w:rPr>
        <w:drawing>
          <wp:anchor distT="0" distB="0" distL="114300" distR="114300" simplePos="0" relativeHeight="251659264" behindDoc="0" locked="0" layoutInCell="1" allowOverlap="1" wp14:anchorId="187F832E" wp14:editId="36CA7A28">
            <wp:simplePos x="0" y="0"/>
            <wp:positionH relativeFrom="margin">
              <wp:align>left</wp:align>
            </wp:positionH>
            <wp:positionV relativeFrom="paragraph">
              <wp:posOffset>338667</wp:posOffset>
            </wp:positionV>
            <wp:extent cx="3041015" cy="1760855"/>
            <wp:effectExtent l="0" t="0" r="698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7740" cy="1764937"/>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hint="eastAsia"/>
          <w:szCs w:val="20"/>
        </w:rPr>
        <w:t>过零比较器</w:t>
      </w:r>
      <w:proofErr w:type="gramEnd"/>
      <w:r>
        <w:rPr>
          <w:rFonts w:hint="eastAsia"/>
          <w:szCs w:val="20"/>
        </w:rPr>
        <w:t>：</w:t>
      </w:r>
    </w:p>
    <w:p w14:paraId="41A99BC2" w14:textId="5DBCB864" w:rsidR="004D4EAC" w:rsidRDefault="004D4EAC" w:rsidP="004D4EAC">
      <w:pPr>
        <w:tabs>
          <w:tab w:val="left" w:pos="18"/>
          <w:tab w:val="left" w:pos="567"/>
        </w:tabs>
        <w:spacing w:line="360" w:lineRule="auto"/>
        <w:rPr>
          <w:szCs w:val="20"/>
        </w:rPr>
      </w:pPr>
      <w:r w:rsidRPr="004D4EAC">
        <w:rPr>
          <w:rFonts w:hint="eastAsia"/>
          <w:szCs w:val="20"/>
        </w:rPr>
        <w:lastRenderedPageBreak/>
        <w:tab/>
      </w:r>
      <w:proofErr w:type="gramStart"/>
      <w:r w:rsidRPr="004D4EAC">
        <w:rPr>
          <w:rFonts w:hint="eastAsia"/>
          <w:szCs w:val="20"/>
        </w:rPr>
        <w:t>滞回比较器</w:t>
      </w:r>
      <w:proofErr w:type="gramEnd"/>
      <w:r>
        <w:rPr>
          <w:rFonts w:hint="eastAsia"/>
          <w:szCs w:val="20"/>
        </w:rPr>
        <w:t>：</w:t>
      </w:r>
    </w:p>
    <w:p w14:paraId="2BFAC1E0" w14:textId="1974DB03" w:rsidR="004D4EAC" w:rsidRDefault="004D4EAC" w:rsidP="004D4EAC">
      <w:pPr>
        <w:tabs>
          <w:tab w:val="left" w:pos="18"/>
          <w:tab w:val="left" w:pos="567"/>
        </w:tabs>
        <w:spacing w:line="360" w:lineRule="auto"/>
        <w:rPr>
          <w:szCs w:val="20"/>
        </w:rPr>
      </w:pPr>
      <w:r w:rsidRPr="0022799C">
        <w:rPr>
          <w:noProof/>
        </w:rPr>
        <w:drawing>
          <wp:inline distT="0" distB="0" distL="0" distR="0" wp14:anchorId="4367367E" wp14:editId="5D68D309">
            <wp:extent cx="3266000" cy="197273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1074" cy="1981838"/>
                    </a:xfrm>
                    <a:prstGeom prst="rect">
                      <a:avLst/>
                    </a:prstGeom>
                  </pic:spPr>
                </pic:pic>
              </a:graphicData>
            </a:graphic>
          </wp:inline>
        </w:drawing>
      </w:r>
    </w:p>
    <w:p w14:paraId="3302B44B" w14:textId="44FE08C9" w:rsidR="004D4EAC" w:rsidRDefault="004D4EAC" w:rsidP="004D4EAC">
      <w:pPr>
        <w:tabs>
          <w:tab w:val="left" w:pos="18"/>
          <w:tab w:val="left" w:pos="567"/>
        </w:tabs>
        <w:spacing w:line="360" w:lineRule="auto"/>
        <w:rPr>
          <w:szCs w:val="20"/>
        </w:rPr>
      </w:pPr>
      <w:r>
        <w:rPr>
          <w:rFonts w:hint="eastAsia"/>
          <w:szCs w:val="20"/>
        </w:rPr>
        <w:t>3.</w:t>
      </w:r>
      <w:r>
        <w:rPr>
          <w:szCs w:val="20"/>
        </w:rPr>
        <w:t xml:space="preserve"> </w:t>
      </w:r>
      <w:r>
        <w:rPr>
          <w:rFonts w:hint="eastAsia"/>
          <w:szCs w:val="20"/>
        </w:rPr>
        <w:t>积分器</w:t>
      </w:r>
    </w:p>
    <w:p w14:paraId="60A3E31B" w14:textId="4EA983FD" w:rsidR="004D4EAC" w:rsidRDefault="004D4EAC" w:rsidP="004D4EAC">
      <w:pPr>
        <w:tabs>
          <w:tab w:val="left" w:pos="18"/>
          <w:tab w:val="left" w:pos="567"/>
        </w:tabs>
        <w:spacing w:line="360" w:lineRule="auto"/>
        <w:rPr>
          <w:szCs w:val="20"/>
        </w:rPr>
      </w:pPr>
      <w:r w:rsidRPr="00BA1B4E">
        <w:rPr>
          <w:noProof/>
        </w:rPr>
        <w:drawing>
          <wp:inline distT="0" distB="0" distL="0" distR="0" wp14:anchorId="2FE6EE54" wp14:editId="37B8FC08">
            <wp:extent cx="2527400" cy="2065866"/>
            <wp:effectExtent l="0" t="0" r="6350" b="0"/>
            <wp:docPr id="33799" name="Picture 9">
              <a:extLst xmlns:a="http://schemas.openxmlformats.org/drawingml/2006/main">
                <a:ext uri="{FF2B5EF4-FFF2-40B4-BE49-F238E27FC236}">
                  <a16:creationId xmlns:a16="http://schemas.microsoft.com/office/drawing/2014/main" id="{7EB1F602-4B53-4B55-8A51-7E89472E6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9" name="Picture 9">
                      <a:extLst>
                        <a:ext uri="{FF2B5EF4-FFF2-40B4-BE49-F238E27FC236}">
                          <a16:creationId xmlns:a16="http://schemas.microsoft.com/office/drawing/2014/main" id="{7EB1F602-4B53-4B55-8A51-7E89472E659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822" cy="2074385"/>
                    </a:xfrm>
                    <a:prstGeom prst="rect">
                      <a:avLst/>
                    </a:prstGeom>
                    <a:noFill/>
                    <a:ln>
                      <a:noFill/>
                    </a:ln>
                    <a:effectLst/>
                  </pic:spPr>
                </pic:pic>
              </a:graphicData>
            </a:graphic>
          </wp:inline>
        </w:drawing>
      </w:r>
    </w:p>
    <w:p w14:paraId="796B8D46" w14:textId="77777777" w:rsidR="004D4EAC" w:rsidRDefault="004D4EAC" w:rsidP="004D4EAC">
      <w:pPr>
        <w:ind w:firstLineChars="200" w:firstLine="420"/>
      </w:pPr>
      <w:r>
        <w:rPr>
          <w:rFonts w:hint="eastAsia"/>
        </w:rPr>
        <w:t>由于电容中的电流与其电压对时间的变化率成正比，所</w:t>
      </w:r>
      <w:r>
        <w:t>‍</w:t>
      </w:r>
      <w:r>
        <w:rPr>
          <w:rFonts w:hint="eastAsia"/>
        </w:rPr>
        <w:t>以</w:t>
      </w:r>
      <w:r>
        <w:t>‍</w:t>
      </w:r>
      <w:r>
        <w:rPr>
          <w:rFonts w:hint="eastAsia"/>
        </w:rPr>
        <w:t>电容上的电压等于其电流的积分，因此我们可以</w:t>
      </w:r>
      <w:r w:rsidRPr="00BA1B4E">
        <w:rPr>
          <w:rFonts w:hint="eastAsia"/>
        </w:rPr>
        <w:t>用运算放大器构成如图所示的积分运算电路</w:t>
      </w:r>
      <w:r>
        <w:rPr>
          <w:rFonts w:hint="eastAsia"/>
        </w:rPr>
        <w:t>。</w:t>
      </w:r>
    </w:p>
    <w:p w14:paraId="2E17A1F4" w14:textId="77777777" w:rsidR="004D4EAC" w:rsidRDefault="004D4EAC" w:rsidP="004D4EAC">
      <w:pPr>
        <w:ind w:firstLineChars="200" w:firstLine="420"/>
      </w:pPr>
      <w:r w:rsidRPr="00BA1B4E">
        <w:rPr>
          <w:noProof/>
        </w:rPr>
        <w:drawing>
          <wp:inline distT="0" distB="0" distL="0" distR="0" wp14:anchorId="1B498008" wp14:editId="6DC173B7">
            <wp:extent cx="4957638" cy="508633"/>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456" cy="514462"/>
                    </a:xfrm>
                    <a:prstGeom prst="rect">
                      <a:avLst/>
                    </a:prstGeom>
                  </pic:spPr>
                </pic:pic>
              </a:graphicData>
            </a:graphic>
          </wp:inline>
        </w:drawing>
      </w:r>
    </w:p>
    <w:p w14:paraId="5BACDA4A" w14:textId="77777777" w:rsidR="004D4EAC" w:rsidRDefault="004D4EAC" w:rsidP="004D4EAC">
      <w:pPr>
        <w:ind w:firstLineChars="200" w:firstLine="420"/>
      </w:pPr>
      <w:r>
        <w:rPr>
          <w:rFonts w:hint="eastAsia"/>
        </w:rPr>
        <w:t>从而可以有：</w:t>
      </w:r>
    </w:p>
    <w:p w14:paraId="113F421F" w14:textId="77777777" w:rsidR="004D4EAC" w:rsidRDefault="004D4EAC" w:rsidP="004D4EAC">
      <w:pPr>
        <w:ind w:firstLineChars="200" w:firstLine="420"/>
      </w:pPr>
      <w:r w:rsidRPr="00BA1B4E">
        <w:rPr>
          <w:noProof/>
        </w:rPr>
        <w:drawing>
          <wp:inline distT="0" distB="0" distL="0" distR="0" wp14:anchorId="31813841" wp14:editId="4557EA5B">
            <wp:extent cx="2895749" cy="43817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749" cy="438173"/>
                    </a:xfrm>
                    <a:prstGeom prst="rect">
                      <a:avLst/>
                    </a:prstGeom>
                  </pic:spPr>
                </pic:pic>
              </a:graphicData>
            </a:graphic>
          </wp:inline>
        </w:drawing>
      </w:r>
    </w:p>
    <w:p w14:paraId="42D84EB1" w14:textId="77777777" w:rsidR="004D4EAC" w:rsidRDefault="004D4EAC" w:rsidP="004D4EAC">
      <w:pPr>
        <w:ind w:firstLineChars="200" w:firstLine="420"/>
      </w:pPr>
      <w:r w:rsidRPr="00BA1B4E">
        <w:rPr>
          <w:rFonts w:hint="eastAsia"/>
        </w:rPr>
        <w:t>其中</w:t>
      </w:r>
      <w:r w:rsidRPr="00BA1B4E">
        <w:rPr>
          <w:rFonts w:hint="eastAsia"/>
        </w:rPr>
        <w:t xml:space="preserve"> </w:t>
      </w:r>
      <w:proofErr w:type="spellStart"/>
      <w:r w:rsidRPr="00BA1B4E">
        <w:rPr>
          <w:rFonts w:hint="eastAsia"/>
        </w:rPr>
        <w:t>u</w:t>
      </w:r>
      <w:r w:rsidRPr="00BA1B4E">
        <w:rPr>
          <w:rFonts w:hint="eastAsia"/>
          <w:sz w:val="13"/>
        </w:rPr>
        <w:t>O</w:t>
      </w:r>
      <w:proofErr w:type="spellEnd"/>
      <w:r w:rsidRPr="00BA1B4E">
        <w:rPr>
          <w:rFonts w:hint="eastAsia"/>
        </w:rPr>
        <w:t>(t</w:t>
      </w:r>
      <w:r w:rsidRPr="00BA1B4E">
        <w:rPr>
          <w:rFonts w:hint="eastAsia"/>
          <w:sz w:val="15"/>
        </w:rPr>
        <w:t>1</w:t>
      </w:r>
      <w:r w:rsidRPr="00BA1B4E">
        <w:rPr>
          <w:rFonts w:hint="eastAsia"/>
        </w:rPr>
        <w:t>)</w:t>
      </w:r>
      <w:r w:rsidRPr="00BA1B4E">
        <w:rPr>
          <w:rFonts w:hint="eastAsia"/>
        </w:rPr>
        <w:t>是积分起始时刻的输出电压。</w:t>
      </w:r>
      <w:r>
        <w:t>τ</w:t>
      </w:r>
      <w:r w:rsidRPr="00BA1B4E">
        <w:rPr>
          <w:rFonts w:hint="eastAsia"/>
        </w:rPr>
        <w:t xml:space="preserve">=RC </w:t>
      </w:r>
      <w:r w:rsidRPr="00BA1B4E">
        <w:rPr>
          <w:rFonts w:hint="eastAsia"/>
        </w:rPr>
        <w:t>称为积分时间常数</w:t>
      </w:r>
    </w:p>
    <w:p w14:paraId="7F4FB550" w14:textId="77777777" w:rsidR="004D4EAC" w:rsidRDefault="004D4EAC" w:rsidP="004D4EAC">
      <w:pPr>
        <w:ind w:firstLineChars="200" w:firstLine="420"/>
      </w:pPr>
    </w:p>
    <w:p w14:paraId="2FEBB62D" w14:textId="77777777" w:rsidR="004D4EAC" w:rsidRDefault="004D4EAC" w:rsidP="004D4EAC">
      <w:pPr>
        <w:ind w:firstLineChars="200" w:firstLine="420"/>
      </w:pPr>
      <w:r>
        <w:rPr>
          <w:rFonts w:hint="eastAsia"/>
        </w:rPr>
        <w:t>但实际中积分运算电路会有多项潜在误差，</w:t>
      </w:r>
    </w:p>
    <w:p w14:paraId="00B8966C" w14:textId="77777777" w:rsidR="004D4EAC" w:rsidRDefault="004D4EAC" w:rsidP="004D4EAC">
      <w:r>
        <w:rPr>
          <w:rFonts w:hint="eastAsia"/>
        </w:rPr>
        <w:t>解决措施：</w:t>
      </w:r>
    </w:p>
    <w:p w14:paraId="446F57F2" w14:textId="77777777" w:rsidR="004D4EAC" w:rsidRDefault="004D4EAC" w:rsidP="004D4EAC">
      <w:pPr>
        <w:ind w:firstLineChars="200" w:firstLine="420"/>
      </w:pPr>
      <w:r>
        <w:rPr>
          <w:rFonts w:hint="eastAsia"/>
        </w:rPr>
        <w:t>首先是要挑选失调电压，偏置电流，增益带宽等各方面参数好的集成运</w:t>
      </w:r>
      <w:proofErr w:type="gramStart"/>
      <w:r>
        <w:rPr>
          <w:rFonts w:hint="eastAsia"/>
        </w:rPr>
        <w:t>放以及</w:t>
      </w:r>
      <w:proofErr w:type="gramEnd"/>
      <w:r>
        <w:rPr>
          <w:rFonts w:hint="eastAsia"/>
        </w:rPr>
        <w:t>质量好的优质电容。</w:t>
      </w:r>
    </w:p>
    <w:p w14:paraId="58396CE1" w14:textId="29715D7F" w:rsidR="004D4EAC" w:rsidRPr="004D4EAC" w:rsidRDefault="004D4EAC" w:rsidP="004D4EAC">
      <w:pPr>
        <w:ind w:firstLineChars="200" w:firstLine="420"/>
        <w:rPr>
          <w:rFonts w:hint="eastAsia"/>
        </w:rPr>
      </w:pPr>
      <w:r>
        <w:rPr>
          <w:rFonts w:hint="eastAsia"/>
        </w:rPr>
        <w:t>对于积分漂移，可以在积分电容两侧并联一个合适的电阻</w:t>
      </w:r>
      <w:r>
        <w:rPr>
          <w:rFonts w:hint="eastAsia"/>
        </w:rPr>
        <w:t>R</w:t>
      </w:r>
      <w:r w:rsidRPr="00A23281">
        <w:rPr>
          <w:rFonts w:hint="eastAsia"/>
          <w:sz w:val="16"/>
        </w:rPr>
        <w:t>f</w:t>
      </w:r>
      <w:r>
        <w:rPr>
          <w:rFonts w:hint="eastAsia"/>
          <w:sz w:val="16"/>
        </w:rPr>
        <w:t>，</w:t>
      </w:r>
      <w:r>
        <w:rPr>
          <w:rFonts w:hint="eastAsia"/>
        </w:rPr>
        <w:t>因为</w:t>
      </w:r>
      <w:r>
        <w:rPr>
          <w:rFonts w:hint="eastAsia"/>
        </w:rPr>
        <w:t>R</w:t>
      </w:r>
      <w:r w:rsidRPr="00A23281">
        <w:rPr>
          <w:rFonts w:hint="eastAsia"/>
          <w:sz w:val="16"/>
        </w:rPr>
        <w:t>f</w:t>
      </w:r>
      <w:r>
        <w:rPr>
          <w:rFonts w:hint="eastAsia"/>
        </w:rPr>
        <w:t>的存在，限制了低频，尤其是直流时的增益，这样，失调电压引起的漂移得到钳制，使输出不至于进入饱和而产生失真。（条件：电阻值要远大于此时电容的容抗，以确保电流还是主要对电容进行充放电）</w:t>
      </w:r>
    </w:p>
    <w:p w14:paraId="189EC381" w14:textId="03CD3EC3" w:rsidR="00E82A4C" w:rsidRDefault="00E82A4C" w:rsidP="00E82A4C">
      <w:pPr>
        <w:tabs>
          <w:tab w:val="left" w:pos="426"/>
          <w:tab w:val="left" w:pos="567"/>
        </w:tabs>
        <w:spacing w:line="360" w:lineRule="auto"/>
        <w:rPr>
          <w:b/>
          <w:bCs/>
          <w:sz w:val="28"/>
        </w:rPr>
      </w:pPr>
      <w:r>
        <w:rPr>
          <w:rFonts w:hint="eastAsia"/>
          <w:b/>
          <w:bCs/>
          <w:sz w:val="28"/>
        </w:rPr>
        <w:lastRenderedPageBreak/>
        <w:t>五、</w:t>
      </w:r>
      <w:r w:rsidRPr="003019D9">
        <w:rPr>
          <w:rFonts w:hint="eastAsia"/>
          <w:b/>
          <w:bCs/>
          <w:sz w:val="28"/>
        </w:rPr>
        <w:t>实验内容：</w:t>
      </w:r>
    </w:p>
    <w:p w14:paraId="73ED7D8D" w14:textId="6F3E964C" w:rsidR="004D4EAC" w:rsidRDefault="004D4EAC" w:rsidP="00E82A4C">
      <w:pPr>
        <w:tabs>
          <w:tab w:val="left" w:pos="426"/>
          <w:tab w:val="left" w:pos="567"/>
        </w:tabs>
        <w:spacing w:line="360" w:lineRule="auto"/>
        <w:rPr>
          <w:szCs w:val="20"/>
        </w:rPr>
      </w:pPr>
      <w:r>
        <w:rPr>
          <w:rFonts w:hint="eastAsia"/>
          <w:szCs w:val="20"/>
        </w:rPr>
        <w:t>1.</w:t>
      </w:r>
      <w:r>
        <w:rPr>
          <w:szCs w:val="20"/>
        </w:rPr>
        <w:t xml:space="preserve"> </w:t>
      </w:r>
      <w:r>
        <w:rPr>
          <w:rFonts w:hint="eastAsia"/>
          <w:szCs w:val="20"/>
        </w:rPr>
        <w:t>文氏桥</w:t>
      </w:r>
    </w:p>
    <w:p w14:paraId="340AB7D6" w14:textId="37375920" w:rsidR="004D4EAC" w:rsidRPr="004D4EAC" w:rsidRDefault="004D4EAC" w:rsidP="004D4EAC">
      <w:pPr>
        <w:tabs>
          <w:tab w:val="left" w:pos="18"/>
          <w:tab w:val="left" w:pos="567"/>
        </w:tabs>
        <w:spacing w:line="360" w:lineRule="auto"/>
        <w:rPr>
          <w:rFonts w:hint="eastAsia"/>
          <w:szCs w:val="20"/>
        </w:rPr>
      </w:pPr>
      <w:r w:rsidRPr="004D4EAC">
        <w:rPr>
          <w:rFonts w:hint="eastAsia"/>
          <w:szCs w:val="20"/>
        </w:rPr>
        <w:tab/>
      </w:r>
      <w:r>
        <w:rPr>
          <w:rFonts w:hint="eastAsia"/>
          <w:szCs w:val="20"/>
        </w:rPr>
        <w:t>（</w:t>
      </w:r>
      <w:r>
        <w:rPr>
          <w:rFonts w:hint="eastAsia"/>
          <w:szCs w:val="20"/>
        </w:rPr>
        <w:t>1</w:t>
      </w:r>
      <w:r>
        <w:rPr>
          <w:rFonts w:hint="eastAsia"/>
          <w:szCs w:val="20"/>
        </w:rPr>
        <w:t>）</w:t>
      </w:r>
      <w:r w:rsidRPr="004D4EAC">
        <w:rPr>
          <w:rFonts w:hint="eastAsia"/>
          <w:szCs w:val="20"/>
        </w:rPr>
        <w:t>确定振荡频率</w:t>
      </w:r>
      <w:r w:rsidRPr="004D4EAC">
        <w:rPr>
          <w:rFonts w:hint="eastAsia"/>
          <w:szCs w:val="20"/>
        </w:rPr>
        <w:t xml:space="preserve">      </w:t>
      </w:r>
    </w:p>
    <w:p w14:paraId="1A3B5CC5" w14:textId="77777777" w:rsidR="004D4EAC" w:rsidRPr="004D4EAC" w:rsidRDefault="004D4EAC" w:rsidP="004D4EAC">
      <w:pPr>
        <w:tabs>
          <w:tab w:val="left" w:pos="426"/>
          <w:tab w:val="left" w:pos="567"/>
        </w:tabs>
        <w:spacing w:line="360" w:lineRule="auto"/>
        <w:rPr>
          <w:rFonts w:hint="eastAsia"/>
          <w:szCs w:val="20"/>
        </w:rPr>
      </w:pPr>
      <w:r w:rsidRPr="004D4EAC">
        <w:rPr>
          <w:rFonts w:hint="eastAsia"/>
          <w:szCs w:val="20"/>
        </w:rPr>
        <w:t>根据所用集成运算放大器的转换速率确定最高振荡频率</w:t>
      </w:r>
      <w:r w:rsidRPr="004D4EAC">
        <w:rPr>
          <w:rFonts w:hint="eastAsia"/>
          <w:szCs w:val="20"/>
        </w:rPr>
        <w:t xml:space="preserve"> fmax</w:t>
      </w:r>
      <w:r w:rsidRPr="004D4EAC">
        <w:rPr>
          <w:rFonts w:hint="eastAsia"/>
          <w:szCs w:val="20"/>
        </w:rPr>
        <w:t>，根据已有</w:t>
      </w:r>
      <w:r w:rsidRPr="004D4EAC">
        <w:rPr>
          <w:rFonts w:hint="eastAsia"/>
          <w:szCs w:val="20"/>
        </w:rPr>
        <w:t xml:space="preserve"> R</w:t>
      </w:r>
      <w:r w:rsidRPr="004D4EAC">
        <w:rPr>
          <w:rFonts w:hint="eastAsia"/>
          <w:szCs w:val="20"/>
        </w:rPr>
        <w:t>，</w:t>
      </w:r>
      <w:r w:rsidRPr="004D4EAC">
        <w:rPr>
          <w:rFonts w:hint="eastAsia"/>
          <w:szCs w:val="20"/>
        </w:rPr>
        <w:t xml:space="preserve">C </w:t>
      </w:r>
      <w:r w:rsidRPr="004D4EAC">
        <w:rPr>
          <w:rFonts w:hint="eastAsia"/>
          <w:szCs w:val="20"/>
        </w:rPr>
        <w:t>值，确定</w:t>
      </w:r>
      <w:r w:rsidRPr="004D4EAC">
        <w:rPr>
          <w:rFonts w:hint="eastAsia"/>
          <w:szCs w:val="20"/>
        </w:rPr>
        <w:t xml:space="preserve"> </w:t>
      </w:r>
      <w:r w:rsidRPr="004D4EAC">
        <w:rPr>
          <w:rFonts w:hint="eastAsia"/>
          <w:szCs w:val="20"/>
        </w:rPr>
        <w:t>所设计的振荡频率</w:t>
      </w:r>
    </w:p>
    <w:p w14:paraId="7262A4BD" w14:textId="0184EC38" w:rsidR="004D4EAC" w:rsidRPr="004D4EAC" w:rsidRDefault="004D4EAC" w:rsidP="004D4EAC">
      <w:pPr>
        <w:tabs>
          <w:tab w:val="left" w:pos="18"/>
          <w:tab w:val="left" w:pos="567"/>
        </w:tabs>
        <w:spacing w:line="360" w:lineRule="auto"/>
        <w:rPr>
          <w:rFonts w:hint="eastAsia"/>
          <w:szCs w:val="20"/>
        </w:rPr>
      </w:pPr>
      <w:r w:rsidRPr="004D4EAC">
        <w:rPr>
          <w:rFonts w:hint="eastAsia"/>
          <w:szCs w:val="20"/>
        </w:rPr>
        <w:tab/>
      </w:r>
      <w:r>
        <w:rPr>
          <w:rFonts w:hint="eastAsia"/>
          <w:szCs w:val="20"/>
        </w:rPr>
        <w:t>（</w:t>
      </w:r>
      <w:r>
        <w:rPr>
          <w:rFonts w:hint="eastAsia"/>
          <w:szCs w:val="20"/>
        </w:rPr>
        <w:t>2</w:t>
      </w:r>
      <w:r>
        <w:rPr>
          <w:rFonts w:hint="eastAsia"/>
          <w:szCs w:val="20"/>
        </w:rPr>
        <w:t>）</w:t>
      </w:r>
      <w:r w:rsidRPr="004D4EAC">
        <w:rPr>
          <w:rFonts w:hint="eastAsia"/>
          <w:szCs w:val="20"/>
        </w:rPr>
        <w:t>测量稳定的最大不失真的输出电压</w:t>
      </w:r>
      <w:r w:rsidRPr="004D4EAC">
        <w:rPr>
          <w:rFonts w:hint="eastAsia"/>
          <w:szCs w:val="20"/>
        </w:rPr>
        <w:t xml:space="preserve"> </w:t>
      </w:r>
      <m:oMath>
        <m:sSub>
          <m:sSubPr>
            <m:ctrlPr>
              <w:rPr>
                <w:rFonts w:ascii="Cambria Math" w:hAnsi="Cambria Math"/>
                <w:i/>
                <w:szCs w:val="20"/>
              </w:rPr>
            </m:ctrlPr>
          </m:sSubPr>
          <m:e>
            <m:r>
              <w:rPr>
                <w:rFonts w:ascii="Cambria Math" w:hAnsi="Cambria Math" w:hint="eastAsia"/>
                <w:szCs w:val="20"/>
              </w:rPr>
              <m:t>u</m:t>
            </m:r>
            <m:ctrlPr>
              <w:rPr>
                <w:rFonts w:ascii="Cambria Math" w:hAnsi="Cambria Math" w:hint="eastAsia"/>
                <w:i/>
                <w:szCs w:val="20"/>
              </w:rPr>
            </m:ctrlPr>
          </m:e>
          <m:sub>
            <m:r>
              <w:rPr>
                <w:rFonts w:ascii="Cambria Math" w:hAnsi="Cambria Math" w:hint="eastAsia"/>
                <w:szCs w:val="20"/>
              </w:rPr>
              <m:t>oppmax</m:t>
            </m:r>
          </m:sub>
        </m:sSub>
        <m:r>
          <w:rPr>
            <w:rFonts w:ascii="Cambria Math" w:hAnsi="Cambria Math"/>
            <w:szCs w:val="20"/>
          </w:rPr>
          <m:t xml:space="preserve"> </m:t>
        </m:r>
      </m:oMath>
    </w:p>
    <w:p w14:paraId="4D56E92F" w14:textId="57F670D6" w:rsidR="004D4EAC" w:rsidRPr="004D4EAC" w:rsidRDefault="004D4EAC" w:rsidP="004D4EAC">
      <w:pPr>
        <w:tabs>
          <w:tab w:val="left" w:pos="426"/>
          <w:tab w:val="left" w:pos="567"/>
        </w:tabs>
        <w:spacing w:line="360" w:lineRule="auto"/>
        <w:rPr>
          <w:rFonts w:hint="eastAsia"/>
          <w:szCs w:val="20"/>
        </w:rPr>
      </w:pPr>
      <w:r w:rsidRPr="004D4EAC">
        <w:rPr>
          <w:rFonts w:hint="eastAsia"/>
          <w:szCs w:val="20"/>
        </w:rPr>
        <w:t>确定</w:t>
      </w:r>
      <w:r w:rsidRPr="004D4EAC">
        <w:rPr>
          <w:rFonts w:hint="eastAsia"/>
          <w:szCs w:val="20"/>
        </w:rPr>
        <w:t xml:space="preserve"> R1</w:t>
      </w:r>
      <w:r w:rsidRPr="004D4EAC">
        <w:rPr>
          <w:rFonts w:hint="eastAsia"/>
          <w:szCs w:val="20"/>
        </w:rPr>
        <w:t>、</w:t>
      </w:r>
      <w:r w:rsidRPr="004D4EAC">
        <w:rPr>
          <w:rFonts w:hint="eastAsia"/>
          <w:szCs w:val="20"/>
        </w:rPr>
        <w:t xml:space="preserve">Rf1 </w:t>
      </w:r>
      <w:r w:rsidRPr="004D4EAC">
        <w:rPr>
          <w:rFonts w:hint="eastAsia"/>
          <w:szCs w:val="20"/>
        </w:rPr>
        <w:t>和</w:t>
      </w:r>
      <w:r w:rsidRPr="004D4EAC">
        <w:rPr>
          <w:rFonts w:hint="eastAsia"/>
          <w:szCs w:val="20"/>
        </w:rPr>
        <w:t xml:space="preserve"> Rf2 </w:t>
      </w:r>
      <w:r w:rsidRPr="004D4EAC">
        <w:rPr>
          <w:rFonts w:hint="eastAsia"/>
          <w:szCs w:val="20"/>
        </w:rPr>
        <w:t>后搭建电路，用示波器观察输出电压，调整电位器</w:t>
      </w:r>
      <w:r w:rsidRPr="004D4EAC">
        <w:rPr>
          <w:rFonts w:hint="eastAsia"/>
          <w:szCs w:val="20"/>
        </w:rPr>
        <w:t xml:space="preserve"> Rf1</w:t>
      </w:r>
      <w:r w:rsidRPr="004D4EAC">
        <w:rPr>
          <w:rFonts w:hint="eastAsia"/>
          <w:szCs w:val="20"/>
        </w:rPr>
        <w:t>，使电路产生振荡，测量最大不失真的输出电压</w:t>
      </w:r>
      <w:r w:rsidRPr="004D4EAC">
        <w:rPr>
          <w:rFonts w:hint="eastAsia"/>
          <w:szCs w:val="20"/>
        </w:rPr>
        <w:t xml:space="preserve"> </w:t>
      </w:r>
      <m:oMath>
        <m:sSub>
          <m:sSubPr>
            <m:ctrlPr>
              <w:rPr>
                <w:rFonts w:ascii="Cambria Math" w:hAnsi="Cambria Math"/>
                <w:i/>
                <w:szCs w:val="20"/>
              </w:rPr>
            </m:ctrlPr>
          </m:sSubPr>
          <m:e>
            <m:r>
              <w:rPr>
                <w:rFonts w:ascii="Cambria Math" w:hAnsi="Cambria Math" w:hint="eastAsia"/>
                <w:szCs w:val="20"/>
              </w:rPr>
              <m:t>u</m:t>
            </m:r>
            <m:ctrlPr>
              <w:rPr>
                <w:rFonts w:ascii="Cambria Math" w:hAnsi="Cambria Math" w:hint="eastAsia"/>
                <w:i/>
                <w:szCs w:val="20"/>
              </w:rPr>
            </m:ctrlPr>
          </m:e>
          <m:sub>
            <m:r>
              <w:rPr>
                <w:rFonts w:ascii="Cambria Math" w:hAnsi="Cambria Math" w:hint="eastAsia"/>
                <w:szCs w:val="20"/>
              </w:rPr>
              <m:t>oppmax</m:t>
            </m:r>
          </m:sub>
        </m:sSub>
      </m:oMath>
      <w:r w:rsidRPr="004D4EAC">
        <w:rPr>
          <w:rFonts w:hint="eastAsia"/>
          <w:szCs w:val="20"/>
        </w:rPr>
        <w:t>。</w:t>
      </w:r>
    </w:p>
    <w:p w14:paraId="1A3C9A1A" w14:textId="4ED98B58" w:rsidR="004D4EAC" w:rsidRPr="004D4EAC" w:rsidRDefault="004D4EAC" w:rsidP="0088727F">
      <w:pPr>
        <w:tabs>
          <w:tab w:val="left" w:pos="3"/>
          <w:tab w:val="left" w:pos="567"/>
        </w:tabs>
        <w:spacing w:line="360" w:lineRule="auto"/>
        <w:rPr>
          <w:rFonts w:hint="eastAsia"/>
          <w:szCs w:val="20"/>
        </w:rPr>
      </w:pPr>
      <w:r w:rsidRPr="004D4EAC">
        <w:rPr>
          <w:rFonts w:hint="eastAsia"/>
          <w:szCs w:val="20"/>
        </w:rPr>
        <w:tab/>
      </w:r>
      <w:r w:rsidR="0088727F">
        <w:rPr>
          <w:rFonts w:hint="eastAsia"/>
          <w:szCs w:val="20"/>
        </w:rPr>
        <w:t>（</w:t>
      </w:r>
      <w:r w:rsidR="0088727F">
        <w:rPr>
          <w:rFonts w:hint="eastAsia"/>
          <w:szCs w:val="20"/>
        </w:rPr>
        <w:t>3</w:t>
      </w:r>
      <w:r w:rsidR="0088727F">
        <w:rPr>
          <w:rFonts w:hint="eastAsia"/>
          <w:szCs w:val="20"/>
        </w:rPr>
        <w:t>）</w:t>
      </w:r>
      <w:r w:rsidRPr="004D4EAC">
        <w:rPr>
          <w:rFonts w:hint="eastAsia"/>
          <w:szCs w:val="20"/>
        </w:rPr>
        <w:t>验证平衡条件</w:t>
      </w:r>
    </w:p>
    <w:p w14:paraId="21F08BBF" w14:textId="77777777" w:rsidR="004D4EAC" w:rsidRPr="004D4EAC" w:rsidRDefault="004D4EAC" w:rsidP="004D4EAC">
      <w:pPr>
        <w:tabs>
          <w:tab w:val="left" w:pos="426"/>
          <w:tab w:val="left" w:pos="567"/>
        </w:tabs>
        <w:spacing w:line="360" w:lineRule="auto"/>
        <w:rPr>
          <w:szCs w:val="20"/>
        </w:rPr>
      </w:pPr>
      <w:r w:rsidRPr="004D4EAC">
        <w:rPr>
          <w:rFonts w:hint="eastAsia"/>
          <w:szCs w:val="20"/>
        </w:rPr>
        <w:t>用示波器同时观测</w:t>
      </w:r>
      <w:r w:rsidRPr="004D4EAC">
        <w:rPr>
          <w:szCs w:val="20"/>
        </w:rPr>
        <w:t xml:space="preserve"> </w:t>
      </w:r>
      <w:proofErr w:type="spellStart"/>
      <w:r w:rsidRPr="004D4EAC">
        <w:rPr>
          <w:szCs w:val="20"/>
        </w:rPr>
        <w:t>uo</w:t>
      </w:r>
      <w:proofErr w:type="spellEnd"/>
      <w:r w:rsidRPr="004D4EAC">
        <w:rPr>
          <w:szCs w:val="20"/>
        </w:rPr>
        <w:t xml:space="preserve"> </w:t>
      </w:r>
      <w:r w:rsidRPr="004D4EAC">
        <w:rPr>
          <w:rFonts w:hint="eastAsia"/>
          <w:szCs w:val="20"/>
        </w:rPr>
        <w:t>和</w:t>
      </w:r>
      <w:r w:rsidRPr="004D4EAC">
        <w:rPr>
          <w:szCs w:val="20"/>
        </w:rPr>
        <w:t xml:space="preserve"> up</w:t>
      </w:r>
      <w:r w:rsidRPr="004D4EAC">
        <w:rPr>
          <w:rFonts w:hint="eastAsia"/>
          <w:szCs w:val="20"/>
        </w:rPr>
        <w:t>的电压波形并测量电压和相位，计算反馈系数</w:t>
      </w:r>
      <w:r w:rsidRPr="004D4EAC">
        <w:rPr>
          <w:szCs w:val="20"/>
        </w:rPr>
        <w:t>̇F ̇</w:t>
      </w:r>
    </w:p>
    <w:p w14:paraId="242DEFFC" w14:textId="1158D44F" w:rsidR="004D4EAC" w:rsidRPr="004D4EAC" w:rsidRDefault="0088727F" w:rsidP="004D4EAC">
      <w:pPr>
        <w:tabs>
          <w:tab w:val="left" w:pos="426"/>
          <w:tab w:val="left" w:pos="567"/>
        </w:tabs>
        <w:spacing w:line="360" w:lineRule="auto"/>
        <w:rPr>
          <w:rFonts w:hint="eastAsia"/>
          <w:szCs w:val="20"/>
        </w:rPr>
      </w:pPr>
      <w:r>
        <w:rPr>
          <w:rFonts w:hint="eastAsia"/>
          <w:szCs w:val="20"/>
        </w:rPr>
        <w:t>（</w:t>
      </w:r>
      <w:r>
        <w:rPr>
          <w:rFonts w:hint="eastAsia"/>
          <w:szCs w:val="20"/>
        </w:rPr>
        <w:t>4</w:t>
      </w:r>
      <w:r>
        <w:rPr>
          <w:rFonts w:hint="eastAsia"/>
          <w:szCs w:val="20"/>
        </w:rPr>
        <w:t>）</w:t>
      </w:r>
      <w:r w:rsidR="004D4EAC" w:rsidRPr="004D4EAC">
        <w:rPr>
          <w:rFonts w:hint="eastAsia"/>
          <w:szCs w:val="20"/>
        </w:rPr>
        <w:t>测量振荡频率</w:t>
      </w:r>
      <w:r w:rsidR="004D4EAC" w:rsidRPr="004D4EAC">
        <w:rPr>
          <w:rFonts w:hint="eastAsia"/>
          <w:szCs w:val="20"/>
        </w:rPr>
        <w:t xml:space="preserve"> f0</w:t>
      </w:r>
    </w:p>
    <w:p w14:paraId="4F18E1A9" w14:textId="31A03573" w:rsidR="004D4EAC" w:rsidRDefault="004D4EAC" w:rsidP="004D4EAC">
      <w:pPr>
        <w:tabs>
          <w:tab w:val="left" w:pos="426"/>
          <w:tab w:val="left" w:pos="567"/>
        </w:tabs>
        <w:spacing w:line="360" w:lineRule="auto"/>
        <w:rPr>
          <w:szCs w:val="20"/>
        </w:rPr>
      </w:pPr>
      <w:r w:rsidRPr="004D4EAC">
        <w:rPr>
          <w:rFonts w:hint="eastAsia"/>
          <w:szCs w:val="20"/>
        </w:rPr>
        <w:t>测量</w:t>
      </w:r>
      <w:r w:rsidRPr="004D4EAC">
        <w:rPr>
          <w:rFonts w:hint="eastAsia"/>
          <w:szCs w:val="20"/>
        </w:rPr>
        <w:t xml:space="preserve"> f0</w:t>
      </w:r>
      <w:r w:rsidRPr="004D4EAC">
        <w:rPr>
          <w:rFonts w:hint="eastAsia"/>
          <w:szCs w:val="20"/>
        </w:rPr>
        <w:t>，计算误差</w:t>
      </w:r>
    </w:p>
    <w:p w14:paraId="6A2F3DAA" w14:textId="40EDF2AC" w:rsidR="00352485" w:rsidRDefault="00352485" w:rsidP="004D4EAC">
      <w:pPr>
        <w:tabs>
          <w:tab w:val="left" w:pos="426"/>
          <w:tab w:val="left" w:pos="567"/>
        </w:tabs>
        <w:spacing w:line="360" w:lineRule="auto"/>
        <w:rPr>
          <w:szCs w:val="20"/>
        </w:rPr>
      </w:pPr>
      <w:r>
        <w:rPr>
          <w:rFonts w:hint="eastAsia"/>
          <w:szCs w:val="20"/>
        </w:rPr>
        <w:t>2.</w:t>
      </w:r>
      <w:r>
        <w:rPr>
          <w:szCs w:val="20"/>
        </w:rPr>
        <w:t xml:space="preserve"> </w:t>
      </w:r>
      <w:r>
        <w:rPr>
          <w:rFonts w:hint="eastAsia"/>
          <w:szCs w:val="20"/>
        </w:rPr>
        <w:t>电压比较器</w:t>
      </w:r>
    </w:p>
    <w:p w14:paraId="54310AC1" w14:textId="3195A62E" w:rsidR="00352485" w:rsidRPr="00352485" w:rsidRDefault="00352485" w:rsidP="00352485">
      <w:pPr>
        <w:tabs>
          <w:tab w:val="left" w:pos="426"/>
          <w:tab w:val="left" w:pos="567"/>
        </w:tabs>
        <w:spacing w:line="360" w:lineRule="auto"/>
        <w:rPr>
          <w:rFonts w:hint="eastAsia"/>
          <w:szCs w:val="20"/>
        </w:rPr>
      </w:pPr>
      <w:r>
        <w:rPr>
          <w:rFonts w:hint="eastAsia"/>
          <w:szCs w:val="20"/>
        </w:rPr>
        <w:t>（</w:t>
      </w:r>
      <w:r>
        <w:rPr>
          <w:rFonts w:hint="eastAsia"/>
          <w:szCs w:val="20"/>
        </w:rPr>
        <w:t>1</w:t>
      </w:r>
      <w:r>
        <w:rPr>
          <w:rFonts w:hint="eastAsia"/>
          <w:szCs w:val="20"/>
        </w:rPr>
        <w:t>）</w:t>
      </w:r>
      <w:proofErr w:type="gramStart"/>
      <w:r w:rsidRPr="00352485">
        <w:rPr>
          <w:rFonts w:hint="eastAsia"/>
          <w:szCs w:val="20"/>
        </w:rPr>
        <w:t>构建滞回电压</w:t>
      </w:r>
      <w:proofErr w:type="gramEnd"/>
      <w:r w:rsidRPr="00352485">
        <w:rPr>
          <w:rFonts w:hint="eastAsia"/>
          <w:szCs w:val="20"/>
        </w:rPr>
        <w:t>比较器</w:t>
      </w:r>
      <w:r w:rsidRPr="00352485">
        <w:rPr>
          <w:rFonts w:hint="eastAsia"/>
          <w:szCs w:val="20"/>
        </w:rPr>
        <w:t xml:space="preserve"> </w:t>
      </w:r>
    </w:p>
    <w:p w14:paraId="78767D87" w14:textId="77777777" w:rsidR="00352485" w:rsidRPr="00352485" w:rsidRDefault="00352485" w:rsidP="00352485">
      <w:pPr>
        <w:tabs>
          <w:tab w:val="left" w:pos="426"/>
          <w:tab w:val="left" w:pos="567"/>
        </w:tabs>
        <w:spacing w:line="360" w:lineRule="auto"/>
        <w:rPr>
          <w:szCs w:val="20"/>
        </w:rPr>
      </w:pPr>
      <w:r w:rsidRPr="00352485">
        <w:rPr>
          <w:rFonts w:hint="eastAsia"/>
          <w:szCs w:val="20"/>
        </w:rPr>
        <w:t>电源电压为±</w:t>
      </w:r>
      <w:r w:rsidRPr="00352485">
        <w:rPr>
          <w:szCs w:val="20"/>
        </w:rPr>
        <w:t>12V</w:t>
      </w:r>
      <w:r w:rsidRPr="00352485">
        <w:rPr>
          <w:rFonts w:hint="eastAsia"/>
          <w:szCs w:val="20"/>
        </w:rPr>
        <w:t>，阈值电压暂定为±</w:t>
      </w:r>
      <w:r w:rsidRPr="00352485">
        <w:rPr>
          <w:szCs w:val="20"/>
        </w:rPr>
        <w:t>3V</w:t>
      </w:r>
      <w:r w:rsidRPr="00352485">
        <w:rPr>
          <w:rFonts w:hint="eastAsia"/>
          <w:szCs w:val="20"/>
        </w:rPr>
        <w:t>，</w:t>
      </w:r>
      <w:r w:rsidRPr="00352485">
        <w:rPr>
          <w:rFonts w:ascii="MS Gothic" w:eastAsia="MS Gothic" w:hAnsi="MS Gothic" w:cs="MS Gothic" w:hint="eastAsia"/>
          <w:szCs w:val="20"/>
        </w:rPr>
        <w:t>‍</w:t>
      </w:r>
      <w:r w:rsidRPr="00352485">
        <w:rPr>
          <w:rFonts w:ascii="宋体" w:hAnsi="宋体" w:cs="宋体" w:hint="eastAsia"/>
          <w:szCs w:val="20"/>
        </w:rPr>
        <w:t>选取</w:t>
      </w:r>
      <w:r w:rsidRPr="00352485">
        <w:rPr>
          <w:rFonts w:ascii="MS Gothic" w:eastAsia="MS Gothic" w:hAnsi="MS Gothic" w:cs="MS Gothic" w:hint="eastAsia"/>
          <w:szCs w:val="20"/>
        </w:rPr>
        <w:t>‍</w:t>
      </w:r>
      <w:r w:rsidRPr="00352485">
        <w:rPr>
          <w:szCs w:val="20"/>
        </w:rPr>
        <w:t>R1</w:t>
      </w:r>
      <w:r w:rsidRPr="00352485">
        <w:rPr>
          <w:rFonts w:hint="eastAsia"/>
          <w:szCs w:val="20"/>
        </w:rPr>
        <w:t>和</w:t>
      </w:r>
      <w:r w:rsidRPr="00352485">
        <w:rPr>
          <w:rFonts w:ascii="MS Gothic" w:eastAsia="MS Gothic" w:hAnsi="MS Gothic" w:cs="MS Gothic" w:hint="eastAsia"/>
          <w:szCs w:val="20"/>
        </w:rPr>
        <w:t>‍</w:t>
      </w:r>
      <w:r w:rsidRPr="00352485">
        <w:rPr>
          <w:szCs w:val="20"/>
        </w:rPr>
        <w:t>R2</w:t>
      </w:r>
      <w:r w:rsidRPr="00352485">
        <w:rPr>
          <w:rFonts w:hint="eastAsia"/>
          <w:szCs w:val="20"/>
        </w:rPr>
        <w:t>构建如图</w:t>
      </w:r>
      <w:r w:rsidRPr="00352485">
        <w:rPr>
          <w:rFonts w:ascii="MS Gothic" w:eastAsia="MS Gothic" w:hAnsi="MS Gothic" w:cs="MS Gothic" w:hint="eastAsia"/>
          <w:szCs w:val="20"/>
        </w:rPr>
        <w:t>‍</w:t>
      </w:r>
      <w:r w:rsidRPr="00352485">
        <w:rPr>
          <w:szCs w:val="20"/>
        </w:rPr>
        <w:t>2.2.4‍</w:t>
      </w:r>
      <w:r w:rsidRPr="00352485">
        <w:rPr>
          <w:rFonts w:hint="eastAsia"/>
          <w:szCs w:val="20"/>
        </w:rPr>
        <w:t>所示</w:t>
      </w:r>
      <w:proofErr w:type="gramStart"/>
      <w:r w:rsidRPr="00352485">
        <w:rPr>
          <w:rFonts w:hint="eastAsia"/>
          <w:szCs w:val="20"/>
        </w:rPr>
        <w:t>的滞回电压</w:t>
      </w:r>
      <w:proofErr w:type="gramEnd"/>
      <w:r w:rsidRPr="00352485">
        <w:rPr>
          <w:rFonts w:hint="eastAsia"/>
          <w:szCs w:val="20"/>
        </w:rPr>
        <w:t>比较器</w:t>
      </w:r>
    </w:p>
    <w:p w14:paraId="74BAA810" w14:textId="1F43D6F2" w:rsidR="00352485" w:rsidRPr="00352485" w:rsidRDefault="00352485" w:rsidP="00352485">
      <w:pPr>
        <w:tabs>
          <w:tab w:val="left" w:pos="426"/>
          <w:tab w:val="left" w:pos="567"/>
        </w:tabs>
        <w:spacing w:line="360" w:lineRule="auto"/>
        <w:rPr>
          <w:rFonts w:hint="eastAsia"/>
          <w:szCs w:val="20"/>
        </w:rPr>
      </w:pPr>
      <w:r>
        <w:rPr>
          <w:rFonts w:hint="eastAsia"/>
          <w:szCs w:val="20"/>
        </w:rPr>
        <w:t>（</w:t>
      </w:r>
      <w:r>
        <w:rPr>
          <w:rFonts w:hint="eastAsia"/>
          <w:szCs w:val="20"/>
        </w:rPr>
        <w:t>2</w:t>
      </w:r>
      <w:r>
        <w:rPr>
          <w:rFonts w:hint="eastAsia"/>
          <w:szCs w:val="20"/>
        </w:rPr>
        <w:t>）</w:t>
      </w:r>
      <w:r w:rsidRPr="00352485">
        <w:rPr>
          <w:rFonts w:hint="eastAsia"/>
          <w:szCs w:val="20"/>
        </w:rPr>
        <w:t>输入正弦波时</w:t>
      </w:r>
      <w:proofErr w:type="gramStart"/>
      <w:r w:rsidRPr="00352485">
        <w:rPr>
          <w:rFonts w:hint="eastAsia"/>
          <w:szCs w:val="20"/>
        </w:rPr>
        <w:t>的滞回比较器</w:t>
      </w:r>
      <w:proofErr w:type="gramEnd"/>
      <w:r w:rsidRPr="00352485">
        <w:rPr>
          <w:rFonts w:hint="eastAsia"/>
          <w:szCs w:val="20"/>
        </w:rPr>
        <w:t>输出</w:t>
      </w:r>
      <w:r w:rsidRPr="00352485">
        <w:rPr>
          <w:rFonts w:hint="eastAsia"/>
          <w:szCs w:val="20"/>
        </w:rPr>
        <w:t xml:space="preserve"> </w:t>
      </w:r>
    </w:p>
    <w:p w14:paraId="37CE701D" w14:textId="77777777" w:rsidR="00352485" w:rsidRPr="00352485" w:rsidRDefault="00352485" w:rsidP="00352485">
      <w:pPr>
        <w:tabs>
          <w:tab w:val="left" w:pos="426"/>
          <w:tab w:val="left" w:pos="567"/>
        </w:tabs>
        <w:spacing w:line="360" w:lineRule="auto"/>
        <w:rPr>
          <w:szCs w:val="20"/>
        </w:rPr>
      </w:pPr>
      <w:r w:rsidRPr="00352485">
        <w:rPr>
          <w:rFonts w:hint="eastAsia"/>
          <w:szCs w:val="20"/>
        </w:rPr>
        <w:t>根据所用运放的转换速率，计算输入正弦波的最高频率</w:t>
      </w:r>
      <w:r w:rsidRPr="00352485">
        <w:rPr>
          <w:rFonts w:ascii="MS Gothic" w:eastAsia="MS Gothic" w:hAnsi="MS Gothic" w:cs="MS Gothic" w:hint="eastAsia"/>
          <w:szCs w:val="20"/>
        </w:rPr>
        <w:t>‍</w:t>
      </w:r>
      <w:r w:rsidRPr="00352485">
        <w:rPr>
          <w:szCs w:val="20"/>
        </w:rPr>
        <w:t>fmax</w:t>
      </w:r>
      <w:r w:rsidRPr="00352485">
        <w:rPr>
          <w:rFonts w:hint="eastAsia"/>
          <w:szCs w:val="20"/>
        </w:rPr>
        <w:t>，以满足比较器响应速度的</w:t>
      </w:r>
      <w:r w:rsidRPr="00352485">
        <w:rPr>
          <w:rFonts w:ascii="MS Gothic" w:eastAsia="MS Gothic" w:hAnsi="MS Gothic" w:cs="MS Gothic" w:hint="eastAsia"/>
          <w:szCs w:val="20"/>
        </w:rPr>
        <w:t>‍要</w:t>
      </w:r>
      <w:r w:rsidRPr="00352485">
        <w:rPr>
          <w:rFonts w:ascii="宋体" w:hAnsi="宋体" w:cs="宋体" w:hint="eastAsia"/>
          <w:szCs w:val="20"/>
        </w:rPr>
        <w:t>求（上升下降时间不超过半周期的十分之一）。</w:t>
      </w:r>
      <w:r w:rsidRPr="00352485">
        <w:rPr>
          <w:rFonts w:ascii="MS Gothic" w:eastAsia="MS Gothic" w:hAnsi="MS Gothic" w:cs="MS Gothic" w:hint="eastAsia"/>
          <w:szCs w:val="20"/>
        </w:rPr>
        <w:t>‍</w:t>
      </w:r>
      <w:proofErr w:type="gramStart"/>
      <w:r w:rsidRPr="00352485">
        <w:rPr>
          <w:rFonts w:ascii="MS Gothic" w:eastAsia="MS Gothic" w:hAnsi="MS Gothic" w:cs="MS Gothic" w:hint="eastAsia"/>
          <w:szCs w:val="20"/>
        </w:rPr>
        <w:t>滞</w:t>
      </w:r>
      <w:r w:rsidRPr="00352485">
        <w:rPr>
          <w:rFonts w:ascii="宋体" w:hAnsi="宋体" w:cs="宋体" w:hint="eastAsia"/>
          <w:szCs w:val="20"/>
        </w:rPr>
        <w:t>回比较器</w:t>
      </w:r>
      <w:proofErr w:type="gramEnd"/>
      <w:r w:rsidRPr="00352485">
        <w:rPr>
          <w:rFonts w:ascii="宋体" w:hAnsi="宋体" w:cs="宋体" w:hint="eastAsia"/>
          <w:szCs w:val="20"/>
        </w:rPr>
        <w:t>输入为正弦波，频率</w:t>
      </w:r>
      <w:r w:rsidRPr="00352485">
        <w:rPr>
          <w:rFonts w:ascii="MS Gothic" w:eastAsia="MS Gothic" w:hAnsi="MS Gothic" w:cs="MS Gothic" w:hint="eastAsia"/>
          <w:szCs w:val="20"/>
        </w:rPr>
        <w:t>‍</w:t>
      </w:r>
      <w:r w:rsidRPr="00352485">
        <w:rPr>
          <w:szCs w:val="20"/>
        </w:rPr>
        <w:t>f</w:t>
      </w:r>
      <w:r w:rsidRPr="00352485">
        <w:rPr>
          <w:rFonts w:hint="eastAsia"/>
          <w:szCs w:val="20"/>
        </w:rPr>
        <w:t>≤</w:t>
      </w:r>
      <w:r w:rsidRPr="00352485">
        <w:rPr>
          <w:szCs w:val="20"/>
        </w:rPr>
        <w:t>fmax</w:t>
      </w:r>
      <w:r w:rsidRPr="00352485">
        <w:rPr>
          <w:rFonts w:hint="eastAsia"/>
          <w:szCs w:val="20"/>
        </w:rPr>
        <w:t>，峰峰值</w:t>
      </w:r>
      <w:r w:rsidRPr="00352485">
        <w:rPr>
          <w:rFonts w:ascii="MS Gothic" w:eastAsia="MS Gothic" w:hAnsi="MS Gothic" w:cs="MS Gothic" w:hint="eastAsia"/>
          <w:szCs w:val="20"/>
        </w:rPr>
        <w:t>‍</w:t>
      </w:r>
      <w:proofErr w:type="spellStart"/>
      <w:r w:rsidRPr="00352485">
        <w:rPr>
          <w:szCs w:val="20"/>
        </w:rPr>
        <w:t>uPP</w:t>
      </w:r>
      <w:proofErr w:type="spellEnd"/>
      <w:r w:rsidRPr="00352485">
        <w:rPr>
          <w:rFonts w:hint="eastAsia"/>
          <w:szCs w:val="20"/>
        </w:rPr>
        <w:t>＞</w:t>
      </w:r>
      <w:r w:rsidRPr="00352485">
        <w:rPr>
          <w:szCs w:val="20"/>
        </w:rPr>
        <w:t>6v</w:t>
      </w:r>
      <w:r w:rsidRPr="00352485">
        <w:rPr>
          <w:rFonts w:hint="eastAsia"/>
          <w:szCs w:val="20"/>
        </w:rPr>
        <w:t>（阈值电压设定为±</w:t>
      </w:r>
      <w:r w:rsidRPr="00352485">
        <w:rPr>
          <w:szCs w:val="20"/>
        </w:rPr>
        <w:t>3V</w:t>
      </w:r>
      <w:r w:rsidRPr="00352485">
        <w:rPr>
          <w:rFonts w:hint="eastAsia"/>
          <w:szCs w:val="20"/>
        </w:rPr>
        <w:t>），用</w:t>
      </w:r>
      <w:r w:rsidRPr="00352485">
        <w:rPr>
          <w:rFonts w:ascii="MS Gothic" w:eastAsia="MS Gothic" w:hAnsi="MS Gothic" w:cs="MS Gothic" w:hint="eastAsia"/>
          <w:szCs w:val="20"/>
        </w:rPr>
        <w:t>‍示</w:t>
      </w:r>
      <w:r w:rsidRPr="00352485">
        <w:rPr>
          <w:rFonts w:ascii="宋体" w:hAnsi="宋体" w:cs="宋体" w:hint="eastAsia"/>
          <w:szCs w:val="20"/>
        </w:rPr>
        <w:t>波器在同一坐标上定量记录输入输出电压波形，并读出阈值电压大小±</w:t>
      </w:r>
      <w:r w:rsidRPr="00352485">
        <w:rPr>
          <w:szCs w:val="20"/>
        </w:rPr>
        <w:t>UT‍</w:t>
      </w:r>
      <w:r w:rsidRPr="00352485">
        <w:rPr>
          <w:rFonts w:hint="eastAsia"/>
          <w:szCs w:val="20"/>
        </w:rPr>
        <w:t>和运放输出饱</w:t>
      </w:r>
      <w:r w:rsidRPr="00352485">
        <w:rPr>
          <w:rFonts w:ascii="MS Gothic" w:eastAsia="MS Gothic" w:hAnsi="MS Gothic" w:cs="MS Gothic" w:hint="eastAsia"/>
          <w:szCs w:val="20"/>
        </w:rPr>
        <w:t>‍和</w:t>
      </w:r>
      <w:r w:rsidRPr="00352485">
        <w:rPr>
          <w:rFonts w:ascii="宋体" w:hAnsi="宋体" w:cs="宋体" w:hint="eastAsia"/>
          <w:szCs w:val="20"/>
        </w:rPr>
        <w:t>电压大小±</w:t>
      </w:r>
      <w:r w:rsidRPr="00352485">
        <w:rPr>
          <w:szCs w:val="20"/>
        </w:rPr>
        <w:t>VSAT</w:t>
      </w:r>
    </w:p>
    <w:p w14:paraId="05AFDD95" w14:textId="4618CD81" w:rsidR="00352485" w:rsidRPr="00352485" w:rsidRDefault="00352485" w:rsidP="00352485">
      <w:pPr>
        <w:tabs>
          <w:tab w:val="left" w:pos="426"/>
          <w:tab w:val="left" w:pos="567"/>
        </w:tabs>
        <w:spacing w:line="360" w:lineRule="auto"/>
        <w:rPr>
          <w:rFonts w:hint="eastAsia"/>
          <w:szCs w:val="20"/>
        </w:rPr>
      </w:pPr>
      <w:r>
        <w:rPr>
          <w:rFonts w:hint="eastAsia"/>
          <w:szCs w:val="20"/>
        </w:rPr>
        <w:t>（</w:t>
      </w:r>
      <w:r>
        <w:rPr>
          <w:rFonts w:hint="eastAsia"/>
          <w:szCs w:val="20"/>
        </w:rPr>
        <w:t>3</w:t>
      </w:r>
      <w:r>
        <w:rPr>
          <w:rFonts w:hint="eastAsia"/>
          <w:szCs w:val="20"/>
        </w:rPr>
        <w:t>）</w:t>
      </w:r>
      <w:proofErr w:type="gramStart"/>
      <w:r w:rsidRPr="00352485">
        <w:rPr>
          <w:rFonts w:hint="eastAsia"/>
          <w:szCs w:val="20"/>
        </w:rPr>
        <w:t>过零电压</w:t>
      </w:r>
      <w:proofErr w:type="gramEnd"/>
      <w:r w:rsidRPr="00352485">
        <w:rPr>
          <w:rFonts w:hint="eastAsia"/>
          <w:szCs w:val="20"/>
        </w:rPr>
        <w:t>比较器输出</w:t>
      </w:r>
      <w:r w:rsidRPr="00352485">
        <w:rPr>
          <w:rFonts w:hint="eastAsia"/>
          <w:szCs w:val="20"/>
        </w:rPr>
        <w:t xml:space="preserve"> </w:t>
      </w:r>
    </w:p>
    <w:p w14:paraId="03837B7E" w14:textId="56A95262" w:rsidR="00352485" w:rsidRDefault="00352485" w:rsidP="00352485">
      <w:pPr>
        <w:tabs>
          <w:tab w:val="left" w:pos="426"/>
          <w:tab w:val="left" w:pos="567"/>
        </w:tabs>
        <w:spacing w:line="360" w:lineRule="auto"/>
        <w:rPr>
          <w:szCs w:val="20"/>
        </w:rPr>
      </w:pPr>
      <w:proofErr w:type="gramStart"/>
      <w:r w:rsidRPr="00352485">
        <w:rPr>
          <w:rFonts w:hint="eastAsia"/>
          <w:szCs w:val="20"/>
        </w:rPr>
        <w:t>将滞回</w:t>
      </w:r>
      <w:proofErr w:type="gramEnd"/>
      <w:r w:rsidRPr="00352485">
        <w:rPr>
          <w:rFonts w:hint="eastAsia"/>
          <w:szCs w:val="20"/>
        </w:rPr>
        <w:t>比较器中的电阻</w:t>
      </w:r>
      <w:r w:rsidRPr="00352485">
        <w:rPr>
          <w:rFonts w:hint="eastAsia"/>
          <w:szCs w:val="20"/>
        </w:rPr>
        <w:t xml:space="preserve"> R2 </w:t>
      </w:r>
      <w:r w:rsidRPr="00352485">
        <w:rPr>
          <w:rFonts w:hint="eastAsia"/>
          <w:szCs w:val="20"/>
        </w:rPr>
        <w:t>断开，</w:t>
      </w:r>
      <w:proofErr w:type="gramStart"/>
      <w:r w:rsidRPr="00352485">
        <w:rPr>
          <w:rFonts w:hint="eastAsia"/>
          <w:szCs w:val="20"/>
        </w:rPr>
        <w:t>构成过零电压</w:t>
      </w:r>
      <w:proofErr w:type="gramEnd"/>
      <w:r w:rsidRPr="00352485">
        <w:rPr>
          <w:rFonts w:hint="eastAsia"/>
          <w:szCs w:val="20"/>
        </w:rPr>
        <w:t>比较器。用示波器在同一坐标上定量记</w:t>
      </w:r>
      <w:r w:rsidRPr="00352485">
        <w:rPr>
          <w:rFonts w:hint="eastAsia"/>
          <w:szCs w:val="20"/>
        </w:rPr>
        <w:t xml:space="preserve"> </w:t>
      </w:r>
      <w:r w:rsidRPr="00352485">
        <w:rPr>
          <w:rFonts w:hint="eastAsia"/>
          <w:szCs w:val="20"/>
        </w:rPr>
        <w:t>录输入输出电压波形</w:t>
      </w:r>
    </w:p>
    <w:p w14:paraId="38CA4BCC" w14:textId="40FC64A5" w:rsidR="00E776F5" w:rsidRDefault="00E776F5" w:rsidP="00352485">
      <w:pPr>
        <w:tabs>
          <w:tab w:val="left" w:pos="426"/>
          <w:tab w:val="left" w:pos="567"/>
        </w:tabs>
        <w:spacing w:line="360" w:lineRule="auto"/>
        <w:rPr>
          <w:szCs w:val="20"/>
        </w:rPr>
      </w:pPr>
      <w:r>
        <w:rPr>
          <w:rFonts w:hint="eastAsia"/>
          <w:szCs w:val="20"/>
        </w:rPr>
        <w:t>3.</w:t>
      </w:r>
      <w:r>
        <w:rPr>
          <w:szCs w:val="20"/>
        </w:rPr>
        <w:t xml:space="preserve"> </w:t>
      </w:r>
      <w:r>
        <w:rPr>
          <w:rFonts w:hint="eastAsia"/>
          <w:szCs w:val="20"/>
        </w:rPr>
        <w:t>积分器</w:t>
      </w:r>
    </w:p>
    <w:p w14:paraId="3FBF433D" w14:textId="0D122472" w:rsidR="00E776F5" w:rsidRPr="00E776F5" w:rsidRDefault="00E776F5" w:rsidP="00E776F5">
      <w:pPr>
        <w:tabs>
          <w:tab w:val="left" w:pos="567"/>
        </w:tabs>
        <w:spacing w:line="360" w:lineRule="auto"/>
        <w:rPr>
          <w:rFonts w:hint="eastAsia"/>
          <w:szCs w:val="20"/>
        </w:rPr>
      </w:pPr>
      <w:r>
        <w:rPr>
          <w:rFonts w:hint="eastAsia"/>
          <w:szCs w:val="20"/>
        </w:rPr>
        <w:t>（</w:t>
      </w:r>
      <w:r>
        <w:rPr>
          <w:rFonts w:hint="eastAsia"/>
          <w:szCs w:val="20"/>
        </w:rPr>
        <w:t>1</w:t>
      </w:r>
      <w:r>
        <w:rPr>
          <w:rFonts w:hint="eastAsia"/>
          <w:szCs w:val="20"/>
        </w:rPr>
        <w:t>）</w:t>
      </w:r>
      <w:r w:rsidRPr="00E776F5">
        <w:rPr>
          <w:rFonts w:hint="eastAsia"/>
          <w:szCs w:val="20"/>
        </w:rPr>
        <w:t>确定积分时间常数</w:t>
      </w:r>
      <w:r w:rsidRPr="00E776F5">
        <w:rPr>
          <w:rFonts w:hint="eastAsia"/>
          <w:szCs w:val="20"/>
        </w:rPr>
        <w:t xml:space="preserve">t </w:t>
      </w:r>
    </w:p>
    <w:p w14:paraId="278341E5" w14:textId="77777777" w:rsidR="00E776F5" w:rsidRPr="00E776F5" w:rsidRDefault="00E776F5" w:rsidP="00E776F5">
      <w:pPr>
        <w:tabs>
          <w:tab w:val="left" w:pos="426"/>
          <w:tab w:val="left" w:pos="567"/>
        </w:tabs>
        <w:spacing w:line="360" w:lineRule="auto"/>
        <w:rPr>
          <w:rFonts w:hint="eastAsia"/>
          <w:szCs w:val="20"/>
        </w:rPr>
      </w:pPr>
      <w:r w:rsidRPr="00E776F5">
        <w:rPr>
          <w:rFonts w:hint="eastAsia"/>
          <w:szCs w:val="20"/>
        </w:rPr>
        <w:t>电源电压为±</w:t>
      </w:r>
      <w:r w:rsidRPr="00E776F5">
        <w:rPr>
          <w:rFonts w:hint="eastAsia"/>
          <w:szCs w:val="20"/>
        </w:rPr>
        <w:t>12V</w:t>
      </w:r>
      <w:r w:rsidRPr="00E776F5">
        <w:rPr>
          <w:rFonts w:hint="eastAsia"/>
          <w:szCs w:val="20"/>
        </w:rPr>
        <w:t>，积分器输入周期为</w:t>
      </w:r>
      <w:r w:rsidRPr="00E776F5">
        <w:rPr>
          <w:rFonts w:hint="eastAsia"/>
          <w:szCs w:val="20"/>
        </w:rPr>
        <w:t xml:space="preserve"> T</w:t>
      </w:r>
      <w:r w:rsidRPr="00E776F5">
        <w:rPr>
          <w:rFonts w:hint="eastAsia"/>
          <w:szCs w:val="20"/>
        </w:rPr>
        <w:t>，幅度为±</w:t>
      </w:r>
      <w:r w:rsidRPr="00E776F5">
        <w:rPr>
          <w:rFonts w:hint="eastAsia"/>
          <w:szCs w:val="20"/>
        </w:rPr>
        <w:t xml:space="preserve">U </w:t>
      </w:r>
      <w:r w:rsidRPr="00E776F5">
        <w:rPr>
          <w:rFonts w:hint="eastAsia"/>
          <w:szCs w:val="20"/>
        </w:rPr>
        <w:t>的方波，计算最小积分常数</w:t>
      </w:r>
      <w:proofErr w:type="spellStart"/>
      <w:r w:rsidRPr="00E776F5">
        <w:rPr>
          <w:rFonts w:hint="eastAsia"/>
          <w:szCs w:val="20"/>
        </w:rPr>
        <w:t>tmin</w:t>
      </w:r>
      <w:proofErr w:type="spellEnd"/>
      <w:r w:rsidRPr="00E776F5">
        <w:rPr>
          <w:rFonts w:hint="eastAsia"/>
          <w:szCs w:val="20"/>
        </w:rPr>
        <w:t>，</w:t>
      </w:r>
      <w:r w:rsidRPr="00E776F5">
        <w:rPr>
          <w:rFonts w:hint="eastAsia"/>
          <w:szCs w:val="20"/>
        </w:rPr>
        <w:t xml:space="preserve"> </w:t>
      </w:r>
      <w:r w:rsidRPr="00E776F5">
        <w:rPr>
          <w:rFonts w:hint="eastAsia"/>
          <w:szCs w:val="20"/>
        </w:rPr>
        <w:t>并据此选择适当的积分时间常数</w:t>
      </w:r>
      <w:r w:rsidRPr="00E776F5">
        <w:rPr>
          <w:rFonts w:hint="eastAsia"/>
          <w:szCs w:val="20"/>
        </w:rPr>
        <w:t>t</w:t>
      </w:r>
      <w:r w:rsidRPr="00E776F5">
        <w:rPr>
          <w:rFonts w:hint="eastAsia"/>
          <w:szCs w:val="20"/>
        </w:rPr>
        <w:t>。</w:t>
      </w:r>
    </w:p>
    <w:p w14:paraId="7183B3A6" w14:textId="03EFD211" w:rsidR="00E776F5" w:rsidRPr="00E776F5" w:rsidRDefault="00E776F5" w:rsidP="00E776F5">
      <w:pPr>
        <w:tabs>
          <w:tab w:val="left" w:pos="567"/>
        </w:tabs>
        <w:spacing w:line="360" w:lineRule="auto"/>
        <w:rPr>
          <w:rFonts w:hint="eastAsia"/>
          <w:szCs w:val="20"/>
        </w:rPr>
      </w:pPr>
      <w:r>
        <w:rPr>
          <w:rFonts w:hint="eastAsia"/>
          <w:szCs w:val="20"/>
        </w:rPr>
        <w:t>（</w:t>
      </w:r>
      <w:r>
        <w:rPr>
          <w:rFonts w:hint="eastAsia"/>
          <w:szCs w:val="20"/>
        </w:rPr>
        <w:t>2</w:t>
      </w:r>
      <w:r>
        <w:rPr>
          <w:rFonts w:hint="eastAsia"/>
          <w:szCs w:val="20"/>
        </w:rPr>
        <w:t>）</w:t>
      </w:r>
      <w:r w:rsidRPr="00E776F5">
        <w:rPr>
          <w:rFonts w:hint="eastAsia"/>
          <w:szCs w:val="20"/>
        </w:rPr>
        <w:t>确定</w:t>
      </w:r>
      <w:r w:rsidRPr="00E776F5">
        <w:rPr>
          <w:rFonts w:hint="eastAsia"/>
          <w:szCs w:val="20"/>
        </w:rPr>
        <w:t xml:space="preserve"> R</w:t>
      </w:r>
      <w:r w:rsidRPr="00E776F5">
        <w:rPr>
          <w:rFonts w:hint="eastAsia"/>
          <w:szCs w:val="20"/>
        </w:rPr>
        <w:t>、</w:t>
      </w:r>
      <w:r w:rsidRPr="00E776F5">
        <w:rPr>
          <w:rFonts w:hint="eastAsia"/>
          <w:szCs w:val="20"/>
        </w:rPr>
        <w:t xml:space="preserve">C </w:t>
      </w:r>
      <w:r w:rsidRPr="00E776F5">
        <w:rPr>
          <w:rFonts w:hint="eastAsia"/>
          <w:szCs w:val="20"/>
        </w:rPr>
        <w:t>及</w:t>
      </w:r>
      <w:r w:rsidRPr="00E776F5">
        <w:rPr>
          <w:rFonts w:hint="eastAsia"/>
          <w:szCs w:val="20"/>
        </w:rPr>
        <w:t xml:space="preserve"> Rf</w:t>
      </w:r>
      <w:r w:rsidRPr="00E776F5">
        <w:rPr>
          <w:rFonts w:hint="eastAsia"/>
          <w:szCs w:val="20"/>
        </w:rPr>
        <w:t>值，搭建积分器电路</w:t>
      </w:r>
    </w:p>
    <w:p w14:paraId="648FCFC1" w14:textId="77777777" w:rsidR="00E776F5" w:rsidRPr="00E776F5" w:rsidRDefault="00E776F5" w:rsidP="00E776F5">
      <w:pPr>
        <w:tabs>
          <w:tab w:val="left" w:pos="426"/>
          <w:tab w:val="left" w:pos="567"/>
        </w:tabs>
        <w:spacing w:line="360" w:lineRule="auto"/>
        <w:rPr>
          <w:rFonts w:hint="eastAsia"/>
          <w:szCs w:val="20"/>
        </w:rPr>
      </w:pPr>
      <w:r w:rsidRPr="00E776F5">
        <w:rPr>
          <w:rFonts w:hint="eastAsia"/>
          <w:szCs w:val="20"/>
        </w:rPr>
        <w:lastRenderedPageBreak/>
        <w:t>根据积分时间常数</w:t>
      </w:r>
      <w:r w:rsidRPr="00E776F5">
        <w:rPr>
          <w:rFonts w:hint="eastAsia"/>
          <w:szCs w:val="20"/>
        </w:rPr>
        <w:t>t</w:t>
      </w:r>
      <w:r w:rsidRPr="00E776F5">
        <w:rPr>
          <w:rFonts w:hint="eastAsia"/>
          <w:szCs w:val="20"/>
        </w:rPr>
        <w:t>确定</w:t>
      </w:r>
      <w:r w:rsidRPr="00E776F5">
        <w:rPr>
          <w:rFonts w:hint="eastAsia"/>
          <w:szCs w:val="20"/>
        </w:rPr>
        <w:t xml:space="preserve"> R</w:t>
      </w:r>
      <w:r w:rsidRPr="00E776F5">
        <w:rPr>
          <w:rFonts w:hint="eastAsia"/>
          <w:szCs w:val="20"/>
        </w:rPr>
        <w:t>、</w:t>
      </w:r>
      <w:r w:rsidRPr="00E776F5">
        <w:rPr>
          <w:rFonts w:hint="eastAsia"/>
          <w:szCs w:val="20"/>
        </w:rPr>
        <w:t xml:space="preserve">C </w:t>
      </w:r>
      <w:r w:rsidRPr="00E776F5">
        <w:rPr>
          <w:rFonts w:hint="eastAsia"/>
          <w:szCs w:val="20"/>
        </w:rPr>
        <w:t>的取值。根据电容</w:t>
      </w:r>
      <w:r w:rsidRPr="00E776F5">
        <w:rPr>
          <w:rFonts w:hint="eastAsia"/>
          <w:szCs w:val="20"/>
        </w:rPr>
        <w:t xml:space="preserve"> C </w:t>
      </w:r>
      <w:r w:rsidRPr="00E776F5">
        <w:rPr>
          <w:rFonts w:hint="eastAsia"/>
          <w:szCs w:val="20"/>
        </w:rPr>
        <w:t>的值和输入方波的频率确定</w:t>
      </w:r>
      <w:r w:rsidRPr="00E776F5">
        <w:rPr>
          <w:rFonts w:hint="eastAsia"/>
          <w:szCs w:val="20"/>
        </w:rPr>
        <w:t xml:space="preserve"> Rf</w:t>
      </w:r>
      <w:r w:rsidRPr="00E776F5">
        <w:rPr>
          <w:rFonts w:hint="eastAsia"/>
          <w:szCs w:val="20"/>
        </w:rPr>
        <w:t>的取值，并搭建积分器实验电路</w:t>
      </w:r>
    </w:p>
    <w:p w14:paraId="7C22010B" w14:textId="73ACE632" w:rsidR="00E776F5" w:rsidRPr="00E776F5" w:rsidRDefault="00E776F5" w:rsidP="00E776F5">
      <w:pPr>
        <w:tabs>
          <w:tab w:val="left" w:pos="567"/>
        </w:tabs>
        <w:spacing w:line="360" w:lineRule="auto"/>
        <w:rPr>
          <w:rFonts w:hint="eastAsia"/>
          <w:szCs w:val="20"/>
        </w:rPr>
      </w:pPr>
      <w:r>
        <w:rPr>
          <w:rFonts w:hint="eastAsia"/>
          <w:szCs w:val="20"/>
        </w:rPr>
        <w:t>（</w:t>
      </w:r>
      <w:r>
        <w:rPr>
          <w:rFonts w:hint="eastAsia"/>
          <w:szCs w:val="20"/>
        </w:rPr>
        <w:t>3</w:t>
      </w:r>
      <w:r>
        <w:rPr>
          <w:rFonts w:hint="eastAsia"/>
          <w:szCs w:val="20"/>
        </w:rPr>
        <w:t>）</w:t>
      </w:r>
      <w:r w:rsidRPr="00E776F5">
        <w:rPr>
          <w:rFonts w:hint="eastAsia"/>
          <w:szCs w:val="20"/>
        </w:rPr>
        <w:t>观测积分器输入输出波形</w:t>
      </w:r>
    </w:p>
    <w:p w14:paraId="2DADDBF1" w14:textId="3F8EEC58" w:rsidR="00E776F5" w:rsidRPr="004D4EAC" w:rsidRDefault="00E776F5" w:rsidP="00E776F5">
      <w:pPr>
        <w:tabs>
          <w:tab w:val="left" w:pos="426"/>
          <w:tab w:val="left" w:pos="567"/>
        </w:tabs>
        <w:spacing w:line="360" w:lineRule="auto"/>
        <w:rPr>
          <w:rFonts w:hint="eastAsia"/>
          <w:szCs w:val="20"/>
        </w:rPr>
      </w:pPr>
      <w:r w:rsidRPr="00E776F5">
        <w:rPr>
          <w:rFonts w:hint="eastAsia"/>
          <w:szCs w:val="20"/>
        </w:rPr>
        <w:t>用示波器观测输入输出波形，并在同一坐标上定量记录输入输出电压波形</w:t>
      </w:r>
    </w:p>
    <w:p w14:paraId="1DBEE94F" w14:textId="39226238" w:rsidR="00E82A4C" w:rsidRDefault="00E82A4C" w:rsidP="00E82A4C">
      <w:pPr>
        <w:tabs>
          <w:tab w:val="left" w:pos="426"/>
          <w:tab w:val="left" w:pos="567"/>
        </w:tabs>
        <w:spacing w:line="360" w:lineRule="auto"/>
        <w:rPr>
          <w:b/>
          <w:bCs/>
          <w:sz w:val="28"/>
        </w:rPr>
      </w:pPr>
      <w:r>
        <w:rPr>
          <w:rFonts w:hint="eastAsia"/>
          <w:b/>
          <w:bCs/>
          <w:sz w:val="28"/>
        </w:rPr>
        <w:t>六、</w:t>
      </w:r>
      <w:r w:rsidRPr="003019D9">
        <w:rPr>
          <w:rFonts w:hint="eastAsia"/>
          <w:b/>
          <w:bCs/>
          <w:sz w:val="28"/>
        </w:rPr>
        <w:t>实验步骤：</w:t>
      </w:r>
    </w:p>
    <w:p w14:paraId="7A3BC8E7" w14:textId="77777777" w:rsidR="00CD4447" w:rsidRPr="00CD4447" w:rsidRDefault="00CD4447" w:rsidP="00CD4447">
      <w:pPr>
        <w:pStyle w:val="aa"/>
        <w:numPr>
          <w:ilvl w:val="0"/>
          <w:numId w:val="23"/>
        </w:numPr>
        <w:ind w:firstLineChars="0"/>
      </w:pPr>
      <w:r>
        <w:rPr>
          <w:rFonts w:hint="eastAsia"/>
          <w:szCs w:val="20"/>
        </w:rPr>
        <w:t>文氏桥</w:t>
      </w:r>
    </w:p>
    <w:p w14:paraId="77904598" w14:textId="21ABE333" w:rsidR="00CD4447" w:rsidRDefault="00CD4447" w:rsidP="00CD4447">
      <w:r>
        <w:rPr>
          <w:rFonts w:hint="eastAsia"/>
        </w:rPr>
        <w:t>（</w:t>
      </w:r>
      <w:r>
        <w:rPr>
          <w:rFonts w:hint="eastAsia"/>
        </w:rPr>
        <w:t>1</w:t>
      </w:r>
      <w:r>
        <w:rPr>
          <w:rFonts w:hint="eastAsia"/>
        </w:rPr>
        <w:t>）</w:t>
      </w:r>
      <w:r w:rsidRPr="004D3AC7">
        <w:rPr>
          <w:rFonts w:hint="eastAsia"/>
        </w:rPr>
        <w:t>计算最小积分常数</w:t>
      </w:r>
      <w:proofErr w:type="spellStart"/>
      <w:r w:rsidRPr="004D3AC7">
        <w:rPr>
          <w:rFonts w:hint="eastAsia"/>
        </w:rPr>
        <w:t>t</w:t>
      </w:r>
      <w:r w:rsidRPr="00CD4447">
        <w:rPr>
          <w:rFonts w:hint="eastAsia"/>
          <w:sz w:val="16"/>
        </w:rPr>
        <w:t>min</w:t>
      </w:r>
      <w:proofErr w:type="spellEnd"/>
      <w:r w:rsidRPr="004D3AC7">
        <w:rPr>
          <w:rFonts w:hint="eastAsia"/>
        </w:rPr>
        <w:t>，</w:t>
      </w:r>
      <w:r w:rsidRPr="004D3AC7">
        <w:rPr>
          <w:rFonts w:hint="eastAsia"/>
        </w:rPr>
        <w:t xml:space="preserve"> </w:t>
      </w:r>
      <w:r w:rsidRPr="004D3AC7">
        <w:rPr>
          <w:rFonts w:hint="eastAsia"/>
        </w:rPr>
        <w:t>并据此选择适当的积分时间常数</w:t>
      </w:r>
      <w:r w:rsidRPr="004D3AC7">
        <w:rPr>
          <w:rFonts w:hint="eastAsia"/>
        </w:rPr>
        <w:t>t</w:t>
      </w:r>
    </w:p>
    <w:p w14:paraId="74CACBD5" w14:textId="0BB588BB" w:rsidR="00CD4447" w:rsidRDefault="00CD4447" w:rsidP="00CD4447">
      <w:r>
        <w:rPr>
          <w:rFonts w:hint="eastAsia"/>
        </w:rPr>
        <w:t>（</w:t>
      </w:r>
      <w:r>
        <w:rPr>
          <w:rFonts w:hint="eastAsia"/>
        </w:rPr>
        <w:t>2</w:t>
      </w:r>
      <w:r>
        <w:rPr>
          <w:rFonts w:hint="eastAsia"/>
        </w:rPr>
        <w:t>）</w:t>
      </w:r>
      <w:r w:rsidRPr="004D3AC7">
        <w:rPr>
          <w:rFonts w:hint="eastAsia"/>
        </w:rPr>
        <w:t>根据积分时间常数</w:t>
      </w:r>
      <w:r w:rsidRPr="004D3AC7">
        <w:rPr>
          <w:rFonts w:hint="eastAsia"/>
        </w:rPr>
        <w:t>t</w:t>
      </w:r>
      <w:r w:rsidRPr="004D3AC7">
        <w:rPr>
          <w:rFonts w:hint="eastAsia"/>
        </w:rPr>
        <w:t>确定</w:t>
      </w:r>
      <w:r w:rsidRPr="004D3AC7">
        <w:rPr>
          <w:rFonts w:hint="eastAsia"/>
        </w:rPr>
        <w:t xml:space="preserve"> R</w:t>
      </w:r>
      <w:r w:rsidRPr="004D3AC7">
        <w:rPr>
          <w:rFonts w:hint="eastAsia"/>
        </w:rPr>
        <w:t>、</w:t>
      </w:r>
      <w:r w:rsidRPr="004D3AC7">
        <w:rPr>
          <w:rFonts w:hint="eastAsia"/>
        </w:rPr>
        <w:t xml:space="preserve">C </w:t>
      </w:r>
      <w:r w:rsidRPr="004D3AC7">
        <w:rPr>
          <w:rFonts w:hint="eastAsia"/>
        </w:rPr>
        <w:t>的取值。根据电容</w:t>
      </w:r>
      <w:r w:rsidRPr="004D3AC7">
        <w:rPr>
          <w:rFonts w:hint="eastAsia"/>
        </w:rPr>
        <w:t xml:space="preserve"> C </w:t>
      </w:r>
      <w:r w:rsidRPr="004D3AC7">
        <w:rPr>
          <w:rFonts w:hint="eastAsia"/>
        </w:rPr>
        <w:t>的值和输入方波的频率确定</w:t>
      </w:r>
      <w:r w:rsidRPr="004D3AC7">
        <w:rPr>
          <w:rFonts w:hint="eastAsia"/>
        </w:rPr>
        <w:t xml:space="preserve"> R</w:t>
      </w:r>
      <w:r w:rsidRPr="00CD4447">
        <w:rPr>
          <w:rFonts w:hint="eastAsia"/>
          <w:sz w:val="16"/>
        </w:rPr>
        <w:t>f</w:t>
      </w:r>
      <w:r w:rsidRPr="004D3AC7">
        <w:rPr>
          <w:rFonts w:hint="eastAsia"/>
        </w:rPr>
        <w:t>的取值，并搭建</w:t>
      </w:r>
      <w:r>
        <w:rPr>
          <w:rFonts w:hint="eastAsia"/>
        </w:rPr>
        <w:t>如图所示</w:t>
      </w:r>
      <w:r w:rsidRPr="004D3AC7">
        <w:rPr>
          <w:rFonts w:hint="eastAsia"/>
        </w:rPr>
        <w:t>积分器实验电路</w:t>
      </w:r>
      <w:r>
        <w:rPr>
          <w:rFonts w:hint="eastAsia"/>
        </w:rPr>
        <w:t>：</w:t>
      </w:r>
    </w:p>
    <w:p w14:paraId="4E4B181E" w14:textId="1A4960BC" w:rsidR="00B52F76" w:rsidRDefault="00B52F76" w:rsidP="00CD4447">
      <w:pPr>
        <w:rPr>
          <w:rFonts w:hint="eastAsia"/>
        </w:rPr>
      </w:pPr>
      <w:r w:rsidRPr="00B52F76">
        <w:drawing>
          <wp:inline distT="0" distB="0" distL="0" distR="0" wp14:anchorId="0C10C95E" wp14:editId="4E03A6B6">
            <wp:extent cx="3624309" cy="293793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8804" cy="2941577"/>
                    </a:xfrm>
                    <a:prstGeom prst="rect">
                      <a:avLst/>
                    </a:prstGeom>
                  </pic:spPr>
                </pic:pic>
              </a:graphicData>
            </a:graphic>
          </wp:inline>
        </w:drawing>
      </w:r>
    </w:p>
    <w:p w14:paraId="014197FD" w14:textId="45D6D7A1" w:rsidR="00CD4447" w:rsidRPr="004D3AC7" w:rsidRDefault="00CD4447" w:rsidP="00CD4447">
      <w:r>
        <w:rPr>
          <w:rFonts w:hint="eastAsia"/>
        </w:rPr>
        <w:t>（</w:t>
      </w:r>
      <w:r>
        <w:rPr>
          <w:rFonts w:hint="eastAsia"/>
        </w:rPr>
        <w:t>3</w:t>
      </w:r>
      <w:r>
        <w:rPr>
          <w:rFonts w:hint="eastAsia"/>
        </w:rPr>
        <w:t>）</w:t>
      </w:r>
      <w:r w:rsidRPr="004D3AC7">
        <w:rPr>
          <w:rFonts w:hint="eastAsia"/>
        </w:rPr>
        <w:t>用示波器观测输入输出波形，并在同一坐标上定量记录输入输出电压波形</w:t>
      </w:r>
      <w:r>
        <w:rPr>
          <w:rFonts w:hint="eastAsia"/>
        </w:rPr>
        <w:t>。</w:t>
      </w:r>
    </w:p>
    <w:p w14:paraId="771EDC3A" w14:textId="520364B9" w:rsidR="00CD4447" w:rsidRDefault="00B52F76" w:rsidP="00E82A4C">
      <w:pPr>
        <w:tabs>
          <w:tab w:val="left" w:pos="426"/>
          <w:tab w:val="left" w:pos="567"/>
        </w:tabs>
        <w:spacing w:line="360" w:lineRule="auto"/>
        <w:rPr>
          <w:szCs w:val="20"/>
        </w:rPr>
      </w:pPr>
      <w:r>
        <w:rPr>
          <w:rFonts w:hint="eastAsia"/>
          <w:szCs w:val="20"/>
        </w:rPr>
        <w:t>2.</w:t>
      </w:r>
      <w:r>
        <w:rPr>
          <w:szCs w:val="20"/>
        </w:rPr>
        <w:t xml:space="preserve"> </w:t>
      </w:r>
      <w:r>
        <w:rPr>
          <w:rFonts w:hint="eastAsia"/>
          <w:szCs w:val="20"/>
        </w:rPr>
        <w:t>电压比较器</w:t>
      </w:r>
    </w:p>
    <w:p w14:paraId="63D5FCF5" w14:textId="13CCC657" w:rsidR="00B52F76" w:rsidRDefault="00B52F76" w:rsidP="00B52F76">
      <w:r>
        <w:rPr>
          <w:rFonts w:hint="eastAsia"/>
        </w:rPr>
        <w:t>（</w:t>
      </w:r>
      <w:r>
        <w:rPr>
          <w:rFonts w:hint="eastAsia"/>
        </w:rPr>
        <w:t>1</w:t>
      </w:r>
      <w:r>
        <w:rPr>
          <w:rFonts w:hint="eastAsia"/>
        </w:rPr>
        <w:t>）</w:t>
      </w:r>
      <w:r>
        <w:rPr>
          <w:rFonts w:hint="eastAsia"/>
        </w:rPr>
        <w:t>搭建如图所示的电路：</w:t>
      </w:r>
    </w:p>
    <w:p w14:paraId="31E1C1A3" w14:textId="0A6C3954" w:rsidR="00DD024F" w:rsidRDefault="00DD024F" w:rsidP="00B52F76">
      <w:pPr>
        <w:rPr>
          <w:rFonts w:hint="eastAsia"/>
        </w:rPr>
      </w:pPr>
      <w:r w:rsidRPr="00DD024F">
        <w:drawing>
          <wp:inline distT="0" distB="0" distL="0" distR="0" wp14:anchorId="74E008BB" wp14:editId="2FCBC0B5">
            <wp:extent cx="2878766" cy="183726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7064" cy="1842563"/>
                    </a:xfrm>
                    <a:prstGeom prst="rect">
                      <a:avLst/>
                    </a:prstGeom>
                  </pic:spPr>
                </pic:pic>
              </a:graphicData>
            </a:graphic>
          </wp:inline>
        </w:drawing>
      </w:r>
    </w:p>
    <w:p w14:paraId="23563FC3" w14:textId="6D65521A" w:rsidR="00B52F76" w:rsidRPr="00B52F76" w:rsidRDefault="00B52F76" w:rsidP="00B52F76">
      <w:pPr>
        <w:rPr>
          <w:sz w:val="16"/>
        </w:rPr>
      </w:pPr>
      <w:r>
        <w:rPr>
          <w:rFonts w:hint="eastAsia"/>
        </w:rPr>
        <w:t>（</w:t>
      </w:r>
      <w:r>
        <w:rPr>
          <w:rFonts w:hint="eastAsia"/>
        </w:rPr>
        <w:t>2</w:t>
      </w:r>
      <w:r>
        <w:rPr>
          <w:rFonts w:hint="eastAsia"/>
        </w:rPr>
        <w:t>）</w:t>
      </w:r>
      <w:r>
        <w:rPr>
          <w:rFonts w:hint="eastAsia"/>
        </w:rPr>
        <w:t>计算输入正弦波的最高频率</w:t>
      </w:r>
      <w:r>
        <w:t>‍</w:t>
      </w:r>
      <w:r>
        <w:rPr>
          <w:rFonts w:hint="eastAsia"/>
        </w:rPr>
        <w:t>f</w:t>
      </w:r>
      <w:r w:rsidRPr="00B52F76">
        <w:rPr>
          <w:rFonts w:hint="eastAsia"/>
          <w:sz w:val="18"/>
        </w:rPr>
        <w:t>max</w:t>
      </w:r>
      <w:r w:rsidRPr="00B52F76">
        <w:rPr>
          <w:rFonts w:hint="eastAsia"/>
          <w:sz w:val="18"/>
        </w:rPr>
        <w:t>，</w:t>
      </w:r>
      <w:r>
        <w:rPr>
          <w:rFonts w:hint="eastAsia"/>
        </w:rPr>
        <w:t>用</w:t>
      </w:r>
      <w:r>
        <w:t>‍</w:t>
      </w:r>
      <w:r>
        <w:rPr>
          <w:rFonts w:hint="eastAsia"/>
        </w:rPr>
        <w:t>示波器在同一坐标上定量记录输入输出电压波形，并读出阈值电压大小±</w:t>
      </w:r>
      <w:r>
        <w:rPr>
          <w:rFonts w:hint="eastAsia"/>
        </w:rPr>
        <w:t>U</w:t>
      </w:r>
      <w:r w:rsidRPr="00B52F76">
        <w:rPr>
          <w:rFonts w:hint="eastAsia"/>
          <w:sz w:val="15"/>
        </w:rPr>
        <w:t>T</w:t>
      </w:r>
      <w:r w:rsidRPr="00B52F76">
        <w:rPr>
          <w:sz w:val="15"/>
        </w:rPr>
        <w:t>‍</w:t>
      </w:r>
      <w:r>
        <w:rPr>
          <w:rFonts w:hint="eastAsia"/>
        </w:rPr>
        <w:t>和运放输出饱</w:t>
      </w:r>
      <w:r>
        <w:t>‍</w:t>
      </w:r>
      <w:r>
        <w:rPr>
          <w:rFonts w:hint="eastAsia"/>
        </w:rPr>
        <w:t>和电压大小±</w:t>
      </w:r>
      <w:r>
        <w:rPr>
          <w:rFonts w:hint="eastAsia"/>
        </w:rPr>
        <w:t>V</w:t>
      </w:r>
      <w:r w:rsidRPr="00B52F76">
        <w:rPr>
          <w:rFonts w:hint="eastAsia"/>
          <w:sz w:val="16"/>
        </w:rPr>
        <w:t>SAT</w:t>
      </w:r>
    </w:p>
    <w:p w14:paraId="21116B85" w14:textId="434EAADE" w:rsidR="00B52F76" w:rsidRDefault="00D146EB" w:rsidP="00D146EB">
      <w:r>
        <w:rPr>
          <w:rFonts w:hint="eastAsia"/>
        </w:rPr>
        <w:t>（</w:t>
      </w:r>
      <w:r>
        <w:rPr>
          <w:rFonts w:hint="eastAsia"/>
        </w:rPr>
        <w:t>3</w:t>
      </w:r>
      <w:r>
        <w:rPr>
          <w:rFonts w:hint="eastAsia"/>
        </w:rPr>
        <w:t>）</w:t>
      </w:r>
      <w:proofErr w:type="gramStart"/>
      <w:r w:rsidR="00B52F76">
        <w:rPr>
          <w:rFonts w:hint="eastAsia"/>
        </w:rPr>
        <w:t>将滞回</w:t>
      </w:r>
      <w:proofErr w:type="gramEnd"/>
      <w:r w:rsidR="00B52F76">
        <w:rPr>
          <w:rFonts w:hint="eastAsia"/>
        </w:rPr>
        <w:t>比较器中的电阻</w:t>
      </w:r>
      <w:r w:rsidR="00B52F76">
        <w:rPr>
          <w:rFonts w:hint="eastAsia"/>
        </w:rPr>
        <w:t xml:space="preserve"> R</w:t>
      </w:r>
      <w:r w:rsidR="00B52F76" w:rsidRPr="00D146EB">
        <w:rPr>
          <w:rFonts w:hint="eastAsia"/>
          <w:sz w:val="16"/>
        </w:rPr>
        <w:t>2</w:t>
      </w:r>
      <w:r w:rsidR="00B52F76">
        <w:rPr>
          <w:rFonts w:hint="eastAsia"/>
        </w:rPr>
        <w:t xml:space="preserve"> </w:t>
      </w:r>
      <w:r w:rsidR="00B52F76">
        <w:rPr>
          <w:rFonts w:hint="eastAsia"/>
        </w:rPr>
        <w:t>断开，</w:t>
      </w:r>
      <w:proofErr w:type="gramStart"/>
      <w:r w:rsidR="00B52F76">
        <w:rPr>
          <w:rFonts w:hint="eastAsia"/>
        </w:rPr>
        <w:t>构成过零电压</w:t>
      </w:r>
      <w:proofErr w:type="gramEnd"/>
      <w:r w:rsidR="00B52F76">
        <w:rPr>
          <w:rFonts w:hint="eastAsia"/>
        </w:rPr>
        <w:t>比较器。用示波器在同一坐标上定量记录输入输出电压波形</w:t>
      </w:r>
    </w:p>
    <w:p w14:paraId="2E12E4E6" w14:textId="77777777" w:rsidR="00DD024F" w:rsidRDefault="00DD024F" w:rsidP="00DD024F">
      <w:pPr>
        <w:rPr>
          <w:rFonts w:hint="eastAsia"/>
        </w:rPr>
      </w:pPr>
      <w:r>
        <w:rPr>
          <w:rFonts w:hint="eastAsia"/>
        </w:rPr>
        <w:lastRenderedPageBreak/>
        <w:t>1.</w:t>
      </w:r>
      <w:r>
        <w:rPr>
          <w:rFonts w:hint="eastAsia"/>
        </w:rPr>
        <w:tab/>
      </w:r>
      <w:r>
        <w:rPr>
          <w:rFonts w:hint="eastAsia"/>
        </w:rPr>
        <w:t>计算最小积分常数</w:t>
      </w:r>
      <w:proofErr w:type="spellStart"/>
      <w:r>
        <w:rPr>
          <w:rFonts w:hint="eastAsia"/>
        </w:rPr>
        <w:t>tmin</w:t>
      </w:r>
      <w:proofErr w:type="spellEnd"/>
      <w:r>
        <w:rPr>
          <w:rFonts w:hint="eastAsia"/>
        </w:rPr>
        <w:t>，</w:t>
      </w:r>
      <w:r>
        <w:rPr>
          <w:rFonts w:hint="eastAsia"/>
        </w:rPr>
        <w:t xml:space="preserve"> </w:t>
      </w:r>
      <w:r>
        <w:rPr>
          <w:rFonts w:hint="eastAsia"/>
        </w:rPr>
        <w:t>并据此选择适当的积分时间常数</w:t>
      </w:r>
      <w:r>
        <w:rPr>
          <w:rFonts w:hint="eastAsia"/>
        </w:rPr>
        <w:t>t</w:t>
      </w:r>
    </w:p>
    <w:p w14:paraId="25E42206" w14:textId="77777777" w:rsidR="00DD024F" w:rsidRDefault="00DD024F" w:rsidP="00DD024F">
      <w:pPr>
        <w:rPr>
          <w:rFonts w:hint="eastAsia"/>
        </w:rPr>
      </w:pPr>
      <w:r>
        <w:rPr>
          <w:rFonts w:hint="eastAsia"/>
        </w:rPr>
        <w:t>2.</w:t>
      </w:r>
      <w:r>
        <w:rPr>
          <w:rFonts w:hint="eastAsia"/>
        </w:rPr>
        <w:tab/>
      </w:r>
      <w:r>
        <w:rPr>
          <w:rFonts w:hint="eastAsia"/>
        </w:rPr>
        <w:t>根据积分时间常数</w:t>
      </w:r>
      <w:r>
        <w:rPr>
          <w:rFonts w:hint="eastAsia"/>
        </w:rPr>
        <w:t>t</w:t>
      </w:r>
      <w:r>
        <w:rPr>
          <w:rFonts w:hint="eastAsia"/>
        </w:rPr>
        <w:t>确定</w:t>
      </w:r>
      <w:r>
        <w:rPr>
          <w:rFonts w:hint="eastAsia"/>
        </w:rPr>
        <w:t xml:space="preserve"> R</w:t>
      </w:r>
      <w:r>
        <w:rPr>
          <w:rFonts w:hint="eastAsia"/>
        </w:rPr>
        <w:t>、</w:t>
      </w:r>
      <w:r>
        <w:rPr>
          <w:rFonts w:hint="eastAsia"/>
        </w:rPr>
        <w:t xml:space="preserve">C </w:t>
      </w:r>
      <w:r>
        <w:rPr>
          <w:rFonts w:hint="eastAsia"/>
        </w:rPr>
        <w:t>的取值。根据电容</w:t>
      </w:r>
      <w:r>
        <w:rPr>
          <w:rFonts w:hint="eastAsia"/>
        </w:rPr>
        <w:t xml:space="preserve"> C </w:t>
      </w:r>
      <w:r>
        <w:rPr>
          <w:rFonts w:hint="eastAsia"/>
        </w:rPr>
        <w:t>的值和输入方波的频率确定</w:t>
      </w:r>
      <w:r>
        <w:rPr>
          <w:rFonts w:hint="eastAsia"/>
        </w:rPr>
        <w:t xml:space="preserve"> Rf</w:t>
      </w:r>
      <w:r>
        <w:rPr>
          <w:rFonts w:hint="eastAsia"/>
        </w:rPr>
        <w:t>的取值，并搭建如图所示积分器实验电路：</w:t>
      </w:r>
    </w:p>
    <w:p w14:paraId="3BFA0B2F" w14:textId="1B792AAB" w:rsidR="00DD024F" w:rsidRDefault="00DD024F" w:rsidP="00DD024F">
      <w:r>
        <w:t xml:space="preserve"> </w:t>
      </w:r>
      <w:r w:rsidRPr="00DD024F">
        <w:drawing>
          <wp:inline distT="0" distB="0" distL="0" distR="0" wp14:anchorId="1266929A" wp14:editId="537F938B">
            <wp:extent cx="3657600" cy="205998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9788" cy="2083748"/>
                    </a:xfrm>
                    <a:prstGeom prst="rect">
                      <a:avLst/>
                    </a:prstGeom>
                  </pic:spPr>
                </pic:pic>
              </a:graphicData>
            </a:graphic>
          </wp:inline>
        </w:drawing>
      </w:r>
    </w:p>
    <w:p w14:paraId="3BFDDEB1" w14:textId="028BDD19" w:rsidR="00DD024F" w:rsidRPr="00DD024F" w:rsidRDefault="00DD024F" w:rsidP="00DD024F">
      <w:pPr>
        <w:rPr>
          <w:rFonts w:hint="eastAsia"/>
        </w:rPr>
      </w:pPr>
      <w:r>
        <w:rPr>
          <w:rFonts w:hint="eastAsia"/>
        </w:rPr>
        <w:t>3.</w:t>
      </w:r>
      <w:r>
        <w:rPr>
          <w:rFonts w:hint="eastAsia"/>
        </w:rPr>
        <w:tab/>
      </w:r>
      <w:r>
        <w:rPr>
          <w:rFonts w:hint="eastAsia"/>
        </w:rPr>
        <w:t>用示波器观测输入输出波形，并在同一坐标上定量记录输入输出电压波形。</w:t>
      </w:r>
    </w:p>
    <w:p w14:paraId="673BDC08" w14:textId="77777777" w:rsidR="00B52F76" w:rsidRPr="00B52F76" w:rsidRDefault="00B52F76" w:rsidP="00E82A4C">
      <w:pPr>
        <w:tabs>
          <w:tab w:val="left" w:pos="426"/>
          <w:tab w:val="left" w:pos="567"/>
        </w:tabs>
        <w:spacing w:line="360" w:lineRule="auto"/>
        <w:rPr>
          <w:rFonts w:hint="eastAsia"/>
          <w:szCs w:val="20"/>
        </w:rPr>
      </w:pPr>
    </w:p>
    <w:p w14:paraId="40092D14" w14:textId="604C2691" w:rsidR="00E82A4C" w:rsidRDefault="00E82A4C" w:rsidP="00E82A4C">
      <w:pPr>
        <w:tabs>
          <w:tab w:val="left" w:pos="426"/>
          <w:tab w:val="left" w:pos="567"/>
        </w:tabs>
        <w:spacing w:line="360" w:lineRule="auto"/>
        <w:rPr>
          <w:b/>
          <w:bCs/>
          <w:sz w:val="28"/>
        </w:rPr>
      </w:pPr>
      <w:r>
        <w:rPr>
          <w:rFonts w:hint="eastAsia"/>
          <w:b/>
          <w:bCs/>
          <w:sz w:val="28"/>
        </w:rPr>
        <w:t>七、</w:t>
      </w:r>
      <w:r w:rsidRPr="003019D9">
        <w:rPr>
          <w:rFonts w:hint="eastAsia"/>
          <w:b/>
          <w:bCs/>
          <w:sz w:val="28"/>
        </w:rPr>
        <w:t>实验数据及结果分析：</w:t>
      </w:r>
    </w:p>
    <w:p w14:paraId="6470782B" w14:textId="2CCEDEE8" w:rsidR="00DD024F" w:rsidRPr="00DD024F" w:rsidRDefault="00DD024F" w:rsidP="00E82A4C">
      <w:pPr>
        <w:tabs>
          <w:tab w:val="left" w:pos="426"/>
          <w:tab w:val="left" w:pos="567"/>
        </w:tabs>
        <w:spacing w:line="360" w:lineRule="auto"/>
        <w:rPr>
          <w:rFonts w:hint="eastAsia"/>
          <w:szCs w:val="20"/>
        </w:rPr>
      </w:pPr>
      <w:r>
        <w:rPr>
          <w:rFonts w:hint="eastAsia"/>
          <w:szCs w:val="20"/>
        </w:rPr>
        <w:t>1.</w:t>
      </w:r>
      <w:r>
        <w:rPr>
          <w:szCs w:val="20"/>
        </w:rPr>
        <w:t xml:space="preserve"> </w:t>
      </w:r>
      <w:r>
        <w:rPr>
          <w:rFonts w:hint="eastAsia"/>
          <w:szCs w:val="20"/>
        </w:rPr>
        <w:t>文氏桥电路的输出如下（</w:t>
      </w:r>
      <w:proofErr w:type="gramStart"/>
      <w:r>
        <w:rPr>
          <w:rFonts w:hint="eastAsia"/>
          <w:szCs w:val="20"/>
        </w:rPr>
        <w:t>起振后将</w:t>
      </w:r>
      <w:proofErr w:type="gramEnd"/>
      <w:r>
        <w:rPr>
          <w:rFonts w:hint="eastAsia"/>
          <w:szCs w:val="20"/>
        </w:rPr>
        <w:t>滑动变阻器的阻值设在</w:t>
      </w:r>
      <w:r>
        <w:rPr>
          <w:rFonts w:hint="eastAsia"/>
          <w:szCs w:val="20"/>
        </w:rPr>
        <w:t>10%</w:t>
      </w:r>
      <w:r>
        <w:rPr>
          <w:rFonts w:hint="eastAsia"/>
          <w:szCs w:val="20"/>
        </w:rPr>
        <w:t>）</w:t>
      </w:r>
    </w:p>
    <w:p w14:paraId="36DA3DAF" w14:textId="50F5C315" w:rsidR="00D146EB" w:rsidRDefault="00D146EB" w:rsidP="00E82A4C">
      <w:pPr>
        <w:tabs>
          <w:tab w:val="left" w:pos="426"/>
          <w:tab w:val="left" w:pos="567"/>
        </w:tabs>
        <w:spacing w:line="360" w:lineRule="auto"/>
        <w:rPr>
          <w:b/>
          <w:bCs/>
          <w:sz w:val="28"/>
        </w:rPr>
      </w:pPr>
      <w:r w:rsidRPr="00D146EB">
        <w:rPr>
          <w:b/>
          <w:bCs/>
          <w:sz w:val="28"/>
        </w:rPr>
        <w:drawing>
          <wp:inline distT="0" distB="0" distL="0" distR="0" wp14:anchorId="087664F7" wp14:editId="3FF36E4A">
            <wp:extent cx="3649133" cy="2122876"/>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8687" cy="2128434"/>
                    </a:xfrm>
                    <a:prstGeom prst="rect">
                      <a:avLst/>
                    </a:prstGeom>
                  </pic:spPr>
                </pic:pic>
              </a:graphicData>
            </a:graphic>
          </wp:inline>
        </w:drawing>
      </w:r>
    </w:p>
    <w:p w14:paraId="7F49DE8F" w14:textId="5EF912E2" w:rsidR="00DD024F" w:rsidRPr="00DD024F" w:rsidRDefault="00DD024F" w:rsidP="00E82A4C">
      <w:pPr>
        <w:tabs>
          <w:tab w:val="left" w:pos="426"/>
          <w:tab w:val="left" w:pos="567"/>
        </w:tabs>
        <w:spacing w:line="360" w:lineRule="auto"/>
        <w:rPr>
          <w:rFonts w:hint="eastAsia"/>
          <w:szCs w:val="20"/>
        </w:rPr>
      </w:pPr>
      <w:r>
        <w:rPr>
          <w:rFonts w:hint="eastAsia"/>
          <w:szCs w:val="20"/>
        </w:rPr>
        <w:t>2.</w:t>
      </w:r>
      <w:r>
        <w:rPr>
          <w:szCs w:val="20"/>
        </w:rPr>
        <w:t xml:space="preserve"> </w:t>
      </w:r>
      <w:r>
        <w:rPr>
          <w:rFonts w:hint="eastAsia"/>
          <w:szCs w:val="20"/>
        </w:rPr>
        <w:t>比较器的输出如下：</w:t>
      </w:r>
    </w:p>
    <w:p w14:paraId="4F150ABA" w14:textId="754961C6" w:rsidR="00DD024F" w:rsidRDefault="009D466E" w:rsidP="00E82A4C">
      <w:pPr>
        <w:tabs>
          <w:tab w:val="left" w:pos="426"/>
          <w:tab w:val="left" w:pos="567"/>
        </w:tabs>
        <w:spacing w:line="360" w:lineRule="auto"/>
        <w:rPr>
          <w:b/>
          <w:bCs/>
          <w:sz w:val="28"/>
        </w:rPr>
      </w:pPr>
      <w:r w:rsidRPr="009D466E">
        <w:rPr>
          <w:b/>
          <w:bCs/>
          <w:sz w:val="28"/>
        </w:rPr>
        <w:lastRenderedPageBreak/>
        <w:drawing>
          <wp:inline distT="0" distB="0" distL="0" distR="0" wp14:anchorId="3D1076B7" wp14:editId="114CF8E9">
            <wp:extent cx="5283200" cy="4054312"/>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9977" cy="4090208"/>
                    </a:xfrm>
                    <a:prstGeom prst="rect">
                      <a:avLst/>
                    </a:prstGeom>
                  </pic:spPr>
                </pic:pic>
              </a:graphicData>
            </a:graphic>
          </wp:inline>
        </w:drawing>
      </w:r>
    </w:p>
    <w:p w14:paraId="1B38F1D4" w14:textId="70C53C5B" w:rsidR="00DD024F" w:rsidRPr="00DD024F" w:rsidRDefault="00DD024F" w:rsidP="00E82A4C">
      <w:pPr>
        <w:tabs>
          <w:tab w:val="left" w:pos="426"/>
          <w:tab w:val="left" w:pos="567"/>
        </w:tabs>
        <w:spacing w:line="360" w:lineRule="auto"/>
        <w:rPr>
          <w:rFonts w:hint="eastAsia"/>
          <w:szCs w:val="20"/>
        </w:rPr>
      </w:pPr>
      <w:r>
        <w:rPr>
          <w:rFonts w:hint="eastAsia"/>
          <w:szCs w:val="20"/>
        </w:rPr>
        <w:t>3</w:t>
      </w:r>
      <w:r>
        <w:rPr>
          <w:szCs w:val="20"/>
        </w:rPr>
        <w:t xml:space="preserve">. </w:t>
      </w:r>
      <w:r>
        <w:rPr>
          <w:rFonts w:hint="eastAsia"/>
          <w:szCs w:val="20"/>
        </w:rPr>
        <w:t>积分器的输出如下：</w:t>
      </w:r>
    </w:p>
    <w:p w14:paraId="43F0D491" w14:textId="1456555A" w:rsidR="009D466E" w:rsidRDefault="00DD024F" w:rsidP="00E82A4C">
      <w:pPr>
        <w:tabs>
          <w:tab w:val="left" w:pos="426"/>
          <w:tab w:val="left" w:pos="567"/>
        </w:tabs>
        <w:spacing w:line="360" w:lineRule="auto"/>
        <w:rPr>
          <w:rFonts w:hint="eastAsia"/>
          <w:b/>
          <w:bCs/>
          <w:sz w:val="28"/>
        </w:rPr>
      </w:pPr>
      <w:r w:rsidRPr="00DD024F">
        <w:rPr>
          <w:b/>
          <w:bCs/>
          <w:sz w:val="28"/>
        </w:rPr>
        <w:drawing>
          <wp:inline distT="0" distB="0" distL="0" distR="0" wp14:anchorId="7D083B5E" wp14:editId="18A1D749">
            <wp:extent cx="5274310" cy="40214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021455"/>
                    </a:xfrm>
                    <a:prstGeom prst="rect">
                      <a:avLst/>
                    </a:prstGeom>
                  </pic:spPr>
                </pic:pic>
              </a:graphicData>
            </a:graphic>
          </wp:inline>
        </w:drawing>
      </w:r>
    </w:p>
    <w:p w14:paraId="3B1326A4" w14:textId="002F5A8F" w:rsidR="00E82A4C" w:rsidRDefault="00E82A4C" w:rsidP="00E82A4C">
      <w:pPr>
        <w:tabs>
          <w:tab w:val="left" w:pos="426"/>
          <w:tab w:val="left" w:pos="567"/>
        </w:tabs>
        <w:spacing w:line="360" w:lineRule="auto"/>
        <w:rPr>
          <w:b/>
          <w:bCs/>
          <w:sz w:val="28"/>
        </w:rPr>
      </w:pPr>
      <w:r>
        <w:rPr>
          <w:rFonts w:hint="eastAsia"/>
          <w:b/>
          <w:bCs/>
          <w:sz w:val="28"/>
        </w:rPr>
        <w:lastRenderedPageBreak/>
        <w:t>八、</w:t>
      </w:r>
      <w:r w:rsidRPr="003019D9">
        <w:rPr>
          <w:rFonts w:hint="eastAsia"/>
          <w:b/>
          <w:bCs/>
          <w:sz w:val="28"/>
        </w:rPr>
        <w:t>实验结论：</w:t>
      </w:r>
    </w:p>
    <w:p w14:paraId="33B1CA96" w14:textId="1EAF2940" w:rsidR="005D7673" w:rsidRDefault="005D7673" w:rsidP="00E82A4C">
      <w:pPr>
        <w:tabs>
          <w:tab w:val="left" w:pos="426"/>
          <w:tab w:val="left" w:pos="567"/>
        </w:tabs>
        <w:spacing w:line="360" w:lineRule="auto"/>
        <w:rPr>
          <w:szCs w:val="20"/>
        </w:rPr>
      </w:pPr>
      <w:r w:rsidRPr="005D7673">
        <w:rPr>
          <w:rFonts w:hint="eastAsia"/>
          <w:szCs w:val="20"/>
        </w:rPr>
        <w:t>文氏桥</w:t>
      </w:r>
      <w:r w:rsidRPr="005D7673">
        <w:rPr>
          <w:rFonts w:hint="eastAsia"/>
          <w:szCs w:val="20"/>
        </w:rPr>
        <w:t>RC</w:t>
      </w:r>
      <w:r w:rsidRPr="005D7673">
        <w:rPr>
          <w:rFonts w:hint="eastAsia"/>
          <w:szCs w:val="20"/>
        </w:rPr>
        <w:t>正弦波产生电路可以产生稳定的正弦波，可通过改变电阻的阻值来改变输出电压</w:t>
      </w:r>
      <w:r>
        <w:rPr>
          <w:rFonts w:hint="eastAsia"/>
          <w:szCs w:val="20"/>
        </w:rPr>
        <w:t>；</w:t>
      </w:r>
    </w:p>
    <w:p w14:paraId="40CE3C04" w14:textId="566F6BF2" w:rsidR="005D7673" w:rsidRDefault="005D7673" w:rsidP="005D7673">
      <w:pPr>
        <w:tabs>
          <w:tab w:val="left" w:pos="567"/>
        </w:tabs>
        <w:spacing w:line="360" w:lineRule="auto"/>
        <w:rPr>
          <w:szCs w:val="20"/>
        </w:rPr>
      </w:pPr>
      <w:proofErr w:type="gramStart"/>
      <w:r w:rsidRPr="005D7673">
        <w:rPr>
          <w:rFonts w:hint="eastAsia"/>
          <w:szCs w:val="20"/>
        </w:rPr>
        <w:t>滞回比较器</w:t>
      </w:r>
      <w:proofErr w:type="gramEnd"/>
      <w:r w:rsidRPr="005D7673">
        <w:rPr>
          <w:rFonts w:hint="eastAsia"/>
          <w:szCs w:val="20"/>
        </w:rPr>
        <w:t>可以减少信号干扰，不会出现输出信号反复跳变，且可以通过计算找到合适的输入频率，确保时滞足够小</w:t>
      </w:r>
      <w:r>
        <w:rPr>
          <w:rFonts w:hint="eastAsia"/>
          <w:szCs w:val="20"/>
        </w:rPr>
        <w:t>；</w:t>
      </w:r>
      <w:proofErr w:type="gramStart"/>
      <w:r w:rsidRPr="005D7673">
        <w:rPr>
          <w:rFonts w:hint="eastAsia"/>
          <w:szCs w:val="20"/>
        </w:rPr>
        <w:t>过零比较器</w:t>
      </w:r>
      <w:proofErr w:type="gramEnd"/>
      <w:r w:rsidRPr="005D7673">
        <w:rPr>
          <w:rFonts w:hint="eastAsia"/>
          <w:szCs w:val="20"/>
        </w:rPr>
        <w:t>比较敏感，可能会有难以抗干扰的情况</w:t>
      </w:r>
      <w:r>
        <w:rPr>
          <w:rFonts w:hint="eastAsia"/>
          <w:szCs w:val="20"/>
        </w:rPr>
        <w:t>；</w:t>
      </w:r>
    </w:p>
    <w:p w14:paraId="0B8CFEDB" w14:textId="0A2A384F" w:rsidR="005D7673" w:rsidRPr="005D7673" w:rsidRDefault="005D7673" w:rsidP="005D7673">
      <w:pPr>
        <w:tabs>
          <w:tab w:val="left" w:pos="567"/>
        </w:tabs>
        <w:spacing w:line="360" w:lineRule="auto"/>
        <w:rPr>
          <w:rFonts w:hint="eastAsia"/>
          <w:szCs w:val="20"/>
        </w:rPr>
      </w:pPr>
      <w:r w:rsidRPr="005D7673">
        <w:rPr>
          <w:rFonts w:hint="eastAsia"/>
          <w:szCs w:val="20"/>
        </w:rPr>
        <w:t>阻抗以及电源选择合适的积分运算电路可以依靠电容的特性完成输入输出电压的积分运算从而将输入的方波转化为三角波</w:t>
      </w:r>
      <w:r>
        <w:rPr>
          <w:rFonts w:hint="eastAsia"/>
          <w:szCs w:val="20"/>
        </w:rPr>
        <w:t>。</w:t>
      </w:r>
    </w:p>
    <w:p w14:paraId="68BE3B44" w14:textId="7B136C61" w:rsidR="00E82A4C" w:rsidRDefault="00E82A4C" w:rsidP="00E82A4C">
      <w:pPr>
        <w:tabs>
          <w:tab w:val="left" w:pos="426"/>
          <w:tab w:val="left" w:pos="567"/>
        </w:tabs>
        <w:spacing w:line="360" w:lineRule="auto"/>
        <w:rPr>
          <w:b/>
          <w:bCs/>
          <w:sz w:val="28"/>
        </w:rPr>
      </w:pPr>
      <w:r>
        <w:rPr>
          <w:rFonts w:hint="eastAsia"/>
          <w:b/>
          <w:bCs/>
          <w:sz w:val="28"/>
        </w:rPr>
        <w:t>九、</w:t>
      </w:r>
      <w:r w:rsidRPr="003019D9">
        <w:rPr>
          <w:b/>
          <w:bCs/>
          <w:sz w:val="28"/>
        </w:rPr>
        <w:t>思考题：</w:t>
      </w:r>
    </w:p>
    <w:p w14:paraId="3541D355" w14:textId="7C4AFF4B" w:rsidR="00BA75BE" w:rsidRDefault="00BA75BE" w:rsidP="00BA75BE">
      <w:r w:rsidRPr="00BA75BE">
        <w:rPr>
          <w:rFonts w:hint="eastAsia"/>
          <w:szCs w:val="20"/>
        </w:rPr>
        <w:t>1.</w:t>
      </w:r>
      <w:r w:rsidRPr="00BA75BE">
        <w:rPr>
          <w:rFonts w:hint="eastAsia"/>
        </w:rPr>
        <w:t xml:space="preserve"> </w:t>
      </w:r>
      <w:r>
        <w:rPr>
          <w:rFonts w:hint="eastAsia"/>
        </w:rPr>
        <w:t>并联的电阻使反并联的二极管能正常发挥作用，而且辅助控制反馈电阻</w:t>
      </w:r>
    </w:p>
    <w:p w14:paraId="39553879" w14:textId="23527A6C" w:rsidR="00BA75BE" w:rsidRDefault="00BA75BE" w:rsidP="00BA75BE">
      <w:r>
        <w:rPr>
          <w:rFonts w:hint="eastAsia"/>
        </w:rPr>
        <w:t>2.</w:t>
      </w:r>
    </w:p>
    <w:p w14:paraId="15645692" w14:textId="77777777" w:rsidR="00BA75BE" w:rsidRDefault="00BA75BE" w:rsidP="00BA75BE">
      <w:pPr>
        <w:pStyle w:val="aa"/>
        <w:ind w:left="420" w:firstLineChars="0" w:firstLine="0"/>
      </w:pPr>
      <w:r w:rsidRPr="009040B2">
        <w:rPr>
          <w:noProof/>
        </w:rPr>
        <w:drawing>
          <wp:inline distT="0" distB="0" distL="0" distR="0" wp14:anchorId="3DC5D616" wp14:editId="69B2ECE5">
            <wp:extent cx="3873699" cy="65408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3699" cy="654084"/>
                    </a:xfrm>
                    <a:prstGeom prst="rect">
                      <a:avLst/>
                    </a:prstGeom>
                  </pic:spPr>
                </pic:pic>
              </a:graphicData>
            </a:graphic>
          </wp:inline>
        </w:drawing>
      </w:r>
    </w:p>
    <w:p w14:paraId="4559E5FF" w14:textId="77777777" w:rsidR="00BA75BE" w:rsidRDefault="00BA75BE" w:rsidP="00BA75BE">
      <w:pPr>
        <w:pStyle w:val="aa"/>
        <w:ind w:left="420" w:firstLineChars="0" w:firstLine="0"/>
      </w:pPr>
      <w:r w:rsidRPr="009040B2">
        <w:rPr>
          <w:noProof/>
        </w:rPr>
        <w:drawing>
          <wp:inline distT="0" distB="0" distL="0" distR="0" wp14:anchorId="10370468" wp14:editId="29B0BCE2">
            <wp:extent cx="4083260" cy="194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3260" cy="1943200"/>
                    </a:xfrm>
                    <a:prstGeom prst="rect">
                      <a:avLst/>
                    </a:prstGeom>
                  </pic:spPr>
                </pic:pic>
              </a:graphicData>
            </a:graphic>
          </wp:inline>
        </w:drawing>
      </w:r>
    </w:p>
    <w:p w14:paraId="2FF39B3A" w14:textId="6E1CC2A6" w:rsidR="00BA75BE" w:rsidRPr="00BA75BE" w:rsidRDefault="00BA75BE" w:rsidP="00BA75BE">
      <w:pPr>
        <w:tabs>
          <w:tab w:val="left" w:pos="567"/>
        </w:tabs>
        <w:spacing w:line="360" w:lineRule="auto"/>
        <w:rPr>
          <w:rFonts w:hint="eastAsia"/>
          <w:szCs w:val="20"/>
        </w:rPr>
      </w:pPr>
      <w:r>
        <w:rPr>
          <w:rFonts w:hint="eastAsia"/>
          <w:szCs w:val="20"/>
        </w:rPr>
        <w:t>3.</w:t>
      </w:r>
      <w:r>
        <w:rPr>
          <w:szCs w:val="20"/>
        </w:rPr>
        <w:t xml:space="preserve"> </w:t>
      </w:r>
      <w:r w:rsidRPr="00BA75BE">
        <w:rPr>
          <w:rFonts w:hint="eastAsia"/>
          <w:szCs w:val="20"/>
        </w:rPr>
        <w:t>若输入信号频率不断提高，则最终会得到与输入电压反相的输出电压，以为频率过大，</w:t>
      </w:r>
      <w:proofErr w:type="gramStart"/>
      <w:r w:rsidRPr="00BA75BE">
        <w:rPr>
          <w:rFonts w:hint="eastAsia"/>
          <w:szCs w:val="20"/>
        </w:rPr>
        <w:t>导致滞回比较器</w:t>
      </w:r>
      <w:proofErr w:type="gramEnd"/>
      <w:r w:rsidRPr="00BA75BE">
        <w:rPr>
          <w:rFonts w:hint="eastAsia"/>
          <w:szCs w:val="20"/>
        </w:rPr>
        <w:t>无法即使地处理输入信号，导致输出信号几乎只是经过了反相的输入信号</w:t>
      </w:r>
    </w:p>
    <w:p w14:paraId="3331D22E" w14:textId="16882B39" w:rsidR="00575539" w:rsidRDefault="00BA75BE" w:rsidP="00BA75BE">
      <w:pPr>
        <w:tabs>
          <w:tab w:val="left" w:pos="567"/>
        </w:tabs>
        <w:spacing w:line="360" w:lineRule="auto"/>
        <w:rPr>
          <w:szCs w:val="20"/>
        </w:rPr>
      </w:pPr>
      <w:r>
        <w:rPr>
          <w:rFonts w:hint="eastAsia"/>
          <w:szCs w:val="20"/>
        </w:rPr>
        <w:t>4.</w:t>
      </w:r>
      <w:r>
        <w:rPr>
          <w:szCs w:val="20"/>
        </w:rPr>
        <w:t xml:space="preserve"> </w:t>
      </w:r>
      <w:r w:rsidRPr="00BA75BE">
        <w:rPr>
          <w:rFonts w:hint="eastAsia"/>
          <w:szCs w:val="20"/>
        </w:rPr>
        <w:t>要调整电压比较器的输出电压，只需要调整</w:t>
      </w:r>
      <w:proofErr w:type="gramStart"/>
      <w:r w:rsidRPr="00BA75BE">
        <w:rPr>
          <w:rFonts w:hint="eastAsia"/>
          <w:szCs w:val="20"/>
        </w:rPr>
        <w:t>直流电压源即可</w:t>
      </w:r>
      <w:proofErr w:type="gramEnd"/>
      <w:r w:rsidRPr="00BA75BE">
        <w:rPr>
          <w:rFonts w:hint="eastAsia"/>
          <w:szCs w:val="20"/>
        </w:rPr>
        <w:t>，输出电压会略小于直流电压值。</w:t>
      </w:r>
    </w:p>
    <w:p w14:paraId="09CD4D45" w14:textId="65C2F7AF" w:rsidR="00BA75BE" w:rsidRPr="00BA75BE" w:rsidRDefault="00BA75BE" w:rsidP="00BA75BE">
      <w:pPr>
        <w:spacing w:line="360" w:lineRule="auto"/>
        <w:rPr>
          <w:rFonts w:hint="eastAsia"/>
          <w:szCs w:val="20"/>
        </w:rPr>
      </w:pPr>
      <w:r>
        <w:rPr>
          <w:rFonts w:hint="eastAsia"/>
          <w:szCs w:val="20"/>
        </w:rPr>
        <w:t>5.</w:t>
      </w:r>
      <w:r>
        <w:rPr>
          <w:szCs w:val="20"/>
        </w:rPr>
        <w:t xml:space="preserve"> </w:t>
      </w:r>
      <w:r w:rsidRPr="00BA75BE">
        <w:rPr>
          <w:rFonts w:hint="eastAsia"/>
          <w:szCs w:val="20"/>
        </w:rPr>
        <w:t>如果输入方波频率很低，输出信号的波形由三角波慢慢变回正弦波，就只完成的正常的运算放大器电路功能</w:t>
      </w:r>
    </w:p>
    <w:p w14:paraId="241A0EA2" w14:textId="768CBC54" w:rsidR="00BA75BE" w:rsidRPr="00BA75BE" w:rsidRDefault="00BA75BE" w:rsidP="00BA75BE">
      <w:pPr>
        <w:spacing w:line="360" w:lineRule="auto"/>
        <w:rPr>
          <w:rFonts w:hint="eastAsia"/>
          <w:szCs w:val="20"/>
        </w:rPr>
      </w:pPr>
      <w:r>
        <w:rPr>
          <w:rFonts w:hint="eastAsia"/>
          <w:szCs w:val="20"/>
        </w:rPr>
        <w:t>6.</w:t>
      </w:r>
      <w:r>
        <w:rPr>
          <w:szCs w:val="20"/>
        </w:rPr>
        <w:t xml:space="preserve"> </w:t>
      </w:r>
      <w:r w:rsidRPr="00BA75BE">
        <w:rPr>
          <w:rFonts w:hint="eastAsia"/>
          <w:szCs w:val="20"/>
        </w:rPr>
        <w:t>实际积分运算电路的误差来源：</w:t>
      </w:r>
    </w:p>
    <w:p w14:paraId="16B02A08" w14:textId="77777777" w:rsidR="00BA75BE" w:rsidRPr="00BA75BE" w:rsidRDefault="00BA75BE" w:rsidP="00BA75BE">
      <w:pPr>
        <w:tabs>
          <w:tab w:val="left" w:pos="567"/>
        </w:tabs>
        <w:spacing w:line="360" w:lineRule="auto"/>
        <w:rPr>
          <w:rFonts w:hint="eastAsia"/>
          <w:szCs w:val="20"/>
        </w:rPr>
      </w:pPr>
      <w:r w:rsidRPr="00BA75BE">
        <w:rPr>
          <w:rFonts w:hint="eastAsia"/>
          <w:szCs w:val="20"/>
        </w:rPr>
        <w:t>（</w:t>
      </w:r>
      <w:r w:rsidRPr="00BA75BE">
        <w:rPr>
          <w:rFonts w:hint="eastAsia"/>
          <w:szCs w:val="20"/>
        </w:rPr>
        <w:t>1</w:t>
      </w:r>
      <w:r w:rsidRPr="00BA75BE">
        <w:rPr>
          <w:rFonts w:hint="eastAsia"/>
          <w:szCs w:val="20"/>
        </w:rPr>
        <w:t>）</w:t>
      </w:r>
      <w:r w:rsidRPr="00BA75BE">
        <w:rPr>
          <w:rFonts w:hint="eastAsia"/>
          <w:szCs w:val="20"/>
        </w:rPr>
        <w:tab/>
      </w:r>
      <w:r w:rsidRPr="00BA75BE">
        <w:rPr>
          <w:rFonts w:hint="eastAsia"/>
          <w:szCs w:val="20"/>
        </w:rPr>
        <w:t>对于所用的集成运放来说，输入失调电压和偏置电流在这个电路中会持续地使积分电容累积电荷，即使积分器在零输入的情况下，运放的输出电压相应地连续向一个方向改变，最终积分器的输出将漂移至正的或者是负的饱和状态，形成积分漂移的现象</w:t>
      </w:r>
    </w:p>
    <w:p w14:paraId="7F492BD3" w14:textId="77777777" w:rsidR="00BA75BE" w:rsidRPr="00BA75BE" w:rsidRDefault="00BA75BE" w:rsidP="00BA75BE">
      <w:pPr>
        <w:tabs>
          <w:tab w:val="left" w:pos="567"/>
        </w:tabs>
        <w:spacing w:line="360" w:lineRule="auto"/>
        <w:rPr>
          <w:rFonts w:hint="eastAsia"/>
          <w:szCs w:val="20"/>
        </w:rPr>
      </w:pPr>
      <w:r w:rsidRPr="00BA75BE">
        <w:rPr>
          <w:rFonts w:hint="eastAsia"/>
          <w:szCs w:val="20"/>
        </w:rPr>
        <w:lastRenderedPageBreak/>
        <w:t>（</w:t>
      </w:r>
      <w:r w:rsidRPr="00BA75BE">
        <w:rPr>
          <w:rFonts w:hint="eastAsia"/>
          <w:szCs w:val="20"/>
        </w:rPr>
        <w:t>2</w:t>
      </w:r>
      <w:r w:rsidRPr="00BA75BE">
        <w:rPr>
          <w:rFonts w:hint="eastAsia"/>
          <w:szCs w:val="20"/>
        </w:rPr>
        <w:t>）</w:t>
      </w:r>
      <w:r w:rsidRPr="00BA75BE">
        <w:rPr>
          <w:rFonts w:hint="eastAsia"/>
          <w:szCs w:val="20"/>
        </w:rPr>
        <w:tab/>
      </w:r>
      <w:r w:rsidRPr="00BA75BE">
        <w:rPr>
          <w:rFonts w:hint="eastAsia"/>
          <w:szCs w:val="20"/>
        </w:rPr>
        <w:t>有限的开环增益，输入阻抗和带宽也会带来非线性失真的问题</w:t>
      </w:r>
    </w:p>
    <w:p w14:paraId="00EEEB20" w14:textId="35234353" w:rsidR="00BA75BE" w:rsidRPr="00575539" w:rsidRDefault="00BA75BE" w:rsidP="00BA75BE">
      <w:pPr>
        <w:tabs>
          <w:tab w:val="left" w:pos="567"/>
        </w:tabs>
        <w:spacing w:line="360" w:lineRule="auto"/>
        <w:rPr>
          <w:rFonts w:hint="eastAsia"/>
          <w:szCs w:val="20"/>
        </w:rPr>
      </w:pPr>
      <w:r w:rsidRPr="00BA75BE">
        <w:rPr>
          <w:rFonts w:hint="eastAsia"/>
          <w:szCs w:val="20"/>
        </w:rPr>
        <w:t>（</w:t>
      </w:r>
      <w:r w:rsidRPr="00BA75BE">
        <w:rPr>
          <w:rFonts w:hint="eastAsia"/>
          <w:szCs w:val="20"/>
        </w:rPr>
        <w:t>3</w:t>
      </w:r>
      <w:r w:rsidRPr="00BA75BE">
        <w:rPr>
          <w:rFonts w:hint="eastAsia"/>
          <w:szCs w:val="20"/>
        </w:rPr>
        <w:t>）</w:t>
      </w:r>
      <w:r w:rsidRPr="00BA75BE">
        <w:rPr>
          <w:rFonts w:hint="eastAsia"/>
          <w:szCs w:val="20"/>
        </w:rPr>
        <w:tab/>
      </w:r>
      <w:r w:rsidRPr="00BA75BE">
        <w:rPr>
          <w:rFonts w:hint="eastAsia"/>
          <w:szCs w:val="20"/>
        </w:rPr>
        <w:t>实际的电容器的泄露电阻和介质损耗都会带来积分误差</w:t>
      </w:r>
    </w:p>
    <w:p w14:paraId="64F489CD" w14:textId="5BF89367" w:rsidR="00E82A4C" w:rsidRDefault="00E82A4C" w:rsidP="00E82A4C">
      <w:pPr>
        <w:tabs>
          <w:tab w:val="left" w:pos="426"/>
          <w:tab w:val="left" w:pos="567"/>
        </w:tabs>
        <w:spacing w:line="360" w:lineRule="auto"/>
        <w:rPr>
          <w:b/>
          <w:bCs/>
          <w:sz w:val="28"/>
        </w:rPr>
      </w:pPr>
      <w:r>
        <w:rPr>
          <w:rFonts w:hint="eastAsia"/>
          <w:b/>
          <w:bCs/>
          <w:sz w:val="28"/>
        </w:rPr>
        <w:t>十、</w:t>
      </w:r>
      <w:r w:rsidRPr="003019D9">
        <w:rPr>
          <w:rFonts w:hint="eastAsia"/>
          <w:b/>
          <w:bCs/>
          <w:sz w:val="28"/>
        </w:rPr>
        <w:t>实验器材（设备、元器件）：</w:t>
      </w:r>
    </w:p>
    <w:p w14:paraId="275C8694" w14:textId="23A399A9" w:rsidR="006A3EC9" w:rsidRPr="006A3EC9" w:rsidRDefault="006A3EC9" w:rsidP="00E82A4C">
      <w:pPr>
        <w:tabs>
          <w:tab w:val="left" w:pos="426"/>
          <w:tab w:val="left" w:pos="567"/>
        </w:tabs>
        <w:spacing w:line="360" w:lineRule="auto"/>
        <w:rPr>
          <w:rFonts w:hint="eastAsia"/>
          <w:szCs w:val="20"/>
        </w:rPr>
      </w:pPr>
      <w:r>
        <w:rPr>
          <w:rFonts w:hint="eastAsia"/>
          <w:szCs w:val="20"/>
        </w:rPr>
        <w:t>Multisim</w:t>
      </w:r>
    </w:p>
    <w:p w14:paraId="14575F1B" w14:textId="21FDD856" w:rsidR="00E82A4C" w:rsidRDefault="00E82A4C" w:rsidP="00E82A4C">
      <w:pPr>
        <w:tabs>
          <w:tab w:val="left" w:pos="426"/>
          <w:tab w:val="left" w:pos="567"/>
          <w:tab w:val="left" w:pos="851"/>
        </w:tabs>
        <w:spacing w:line="360" w:lineRule="auto"/>
        <w:rPr>
          <w:sz w:val="28"/>
        </w:rPr>
      </w:pPr>
      <w:r>
        <w:rPr>
          <w:rFonts w:hint="eastAsia"/>
          <w:b/>
          <w:bCs/>
          <w:sz w:val="28"/>
        </w:rPr>
        <w:t>十一、</w:t>
      </w:r>
      <w:r w:rsidRPr="003019D9">
        <w:rPr>
          <w:rFonts w:hint="eastAsia"/>
          <w:b/>
          <w:bCs/>
          <w:sz w:val="28"/>
        </w:rPr>
        <w:t>总结及心得体会：请附页</w:t>
      </w:r>
    </w:p>
    <w:p w14:paraId="76E85C48" w14:textId="3F429464" w:rsidR="00E82A4C" w:rsidRPr="003019D9" w:rsidRDefault="00E82A4C" w:rsidP="00E82A4C">
      <w:pPr>
        <w:tabs>
          <w:tab w:val="left" w:pos="284"/>
          <w:tab w:val="left" w:pos="567"/>
          <w:tab w:val="left" w:pos="851"/>
        </w:tabs>
        <w:spacing w:line="360" w:lineRule="auto"/>
        <w:rPr>
          <w:sz w:val="28"/>
        </w:rPr>
      </w:pPr>
      <w:r>
        <w:rPr>
          <w:rFonts w:hint="eastAsia"/>
          <w:b/>
          <w:bCs/>
          <w:sz w:val="28"/>
        </w:rPr>
        <w:t>十二、</w:t>
      </w:r>
      <w:r w:rsidRPr="003019D9">
        <w:rPr>
          <w:rFonts w:hint="eastAsia"/>
          <w:b/>
          <w:bCs/>
          <w:sz w:val="28"/>
        </w:rPr>
        <w:t>对本实验过程及方法、手段的改进建议：请附页</w:t>
      </w:r>
    </w:p>
    <w:p w14:paraId="67906C39" w14:textId="77777777" w:rsidR="00E82A4C" w:rsidRPr="00E82A4C" w:rsidRDefault="00E82A4C" w:rsidP="006A7922">
      <w:pPr>
        <w:spacing w:line="360" w:lineRule="auto"/>
        <w:ind w:firstLineChars="1500" w:firstLine="3150"/>
        <w:jc w:val="right"/>
      </w:pPr>
    </w:p>
    <w:sectPr w:rsidR="00E82A4C" w:rsidRPr="00E82A4C" w:rsidSect="002612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C6B52" w14:textId="77777777" w:rsidR="00A232A8" w:rsidRDefault="00A232A8" w:rsidP="00E953BC">
      <w:r>
        <w:separator/>
      </w:r>
    </w:p>
  </w:endnote>
  <w:endnote w:type="continuationSeparator" w:id="0">
    <w:p w14:paraId="1867CD45" w14:textId="77777777" w:rsidR="00A232A8" w:rsidRDefault="00A232A8" w:rsidP="00E9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4D3AD" w14:textId="77777777" w:rsidR="00A232A8" w:rsidRDefault="00A232A8" w:rsidP="00E953BC">
      <w:r>
        <w:separator/>
      </w:r>
    </w:p>
  </w:footnote>
  <w:footnote w:type="continuationSeparator" w:id="0">
    <w:p w14:paraId="11D66C3D" w14:textId="77777777" w:rsidR="00A232A8" w:rsidRDefault="00A232A8" w:rsidP="00E95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0C4B"/>
    <w:multiLevelType w:val="hybridMultilevel"/>
    <w:tmpl w:val="8DFA56A0"/>
    <w:lvl w:ilvl="0" w:tplc="9594D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C5A4A"/>
    <w:multiLevelType w:val="hybridMultilevel"/>
    <w:tmpl w:val="34C84486"/>
    <w:lvl w:ilvl="0" w:tplc="16589372">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D5698A"/>
    <w:multiLevelType w:val="hybridMultilevel"/>
    <w:tmpl w:val="F594E9E0"/>
    <w:lvl w:ilvl="0" w:tplc="57C493C8">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9747AF"/>
    <w:multiLevelType w:val="hybridMultilevel"/>
    <w:tmpl w:val="F92A8D00"/>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B676B3"/>
    <w:multiLevelType w:val="hybridMultilevel"/>
    <w:tmpl w:val="5ABC74B0"/>
    <w:lvl w:ilvl="0" w:tplc="9594D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DF7D33"/>
    <w:multiLevelType w:val="hybridMultilevel"/>
    <w:tmpl w:val="E6B07510"/>
    <w:lvl w:ilvl="0" w:tplc="3CD06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2850AA"/>
    <w:multiLevelType w:val="hybridMultilevel"/>
    <w:tmpl w:val="7456706C"/>
    <w:lvl w:ilvl="0" w:tplc="61A0C4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0D2031"/>
    <w:multiLevelType w:val="hybridMultilevel"/>
    <w:tmpl w:val="5FE8CAEC"/>
    <w:lvl w:ilvl="0" w:tplc="9594D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C16EC4"/>
    <w:multiLevelType w:val="hybridMultilevel"/>
    <w:tmpl w:val="FDEA80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88480B"/>
    <w:multiLevelType w:val="hybridMultilevel"/>
    <w:tmpl w:val="38440484"/>
    <w:lvl w:ilvl="0" w:tplc="8D20836C">
      <w:start w:val="1"/>
      <w:numFmt w:val="bullet"/>
      <w:lvlText w:val="•"/>
      <w:lvlJc w:val="left"/>
      <w:pPr>
        <w:tabs>
          <w:tab w:val="num" w:pos="720"/>
        </w:tabs>
        <w:ind w:left="720" w:hanging="360"/>
      </w:pPr>
      <w:rPr>
        <w:rFonts w:ascii="Verdana" w:hAnsi="Verdana" w:hint="default"/>
      </w:rPr>
    </w:lvl>
    <w:lvl w:ilvl="1" w:tplc="4B406F64" w:tentative="1">
      <w:start w:val="1"/>
      <w:numFmt w:val="bullet"/>
      <w:lvlText w:val="•"/>
      <w:lvlJc w:val="left"/>
      <w:pPr>
        <w:tabs>
          <w:tab w:val="num" w:pos="1440"/>
        </w:tabs>
        <w:ind w:left="1440" w:hanging="360"/>
      </w:pPr>
      <w:rPr>
        <w:rFonts w:ascii="Verdana" w:hAnsi="Verdana" w:hint="default"/>
      </w:rPr>
    </w:lvl>
    <w:lvl w:ilvl="2" w:tplc="DA4AC2F8" w:tentative="1">
      <w:start w:val="1"/>
      <w:numFmt w:val="bullet"/>
      <w:lvlText w:val="•"/>
      <w:lvlJc w:val="left"/>
      <w:pPr>
        <w:tabs>
          <w:tab w:val="num" w:pos="2160"/>
        </w:tabs>
        <w:ind w:left="2160" w:hanging="360"/>
      </w:pPr>
      <w:rPr>
        <w:rFonts w:ascii="Verdana" w:hAnsi="Verdana" w:hint="default"/>
      </w:rPr>
    </w:lvl>
    <w:lvl w:ilvl="3" w:tplc="2C760952" w:tentative="1">
      <w:start w:val="1"/>
      <w:numFmt w:val="bullet"/>
      <w:lvlText w:val="•"/>
      <w:lvlJc w:val="left"/>
      <w:pPr>
        <w:tabs>
          <w:tab w:val="num" w:pos="2880"/>
        </w:tabs>
        <w:ind w:left="2880" w:hanging="360"/>
      </w:pPr>
      <w:rPr>
        <w:rFonts w:ascii="Verdana" w:hAnsi="Verdana" w:hint="default"/>
      </w:rPr>
    </w:lvl>
    <w:lvl w:ilvl="4" w:tplc="E948FDBC" w:tentative="1">
      <w:start w:val="1"/>
      <w:numFmt w:val="bullet"/>
      <w:lvlText w:val="•"/>
      <w:lvlJc w:val="left"/>
      <w:pPr>
        <w:tabs>
          <w:tab w:val="num" w:pos="3600"/>
        </w:tabs>
        <w:ind w:left="3600" w:hanging="360"/>
      </w:pPr>
      <w:rPr>
        <w:rFonts w:ascii="Verdana" w:hAnsi="Verdana" w:hint="default"/>
      </w:rPr>
    </w:lvl>
    <w:lvl w:ilvl="5" w:tplc="A6664396" w:tentative="1">
      <w:start w:val="1"/>
      <w:numFmt w:val="bullet"/>
      <w:lvlText w:val="•"/>
      <w:lvlJc w:val="left"/>
      <w:pPr>
        <w:tabs>
          <w:tab w:val="num" w:pos="4320"/>
        </w:tabs>
        <w:ind w:left="4320" w:hanging="360"/>
      </w:pPr>
      <w:rPr>
        <w:rFonts w:ascii="Verdana" w:hAnsi="Verdana" w:hint="default"/>
      </w:rPr>
    </w:lvl>
    <w:lvl w:ilvl="6" w:tplc="3236B468" w:tentative="1">
      <w:start w:val="1"/>
      <w:numFmt w:val="bullet"/>
      <w:lvlText w:val="•"/>
      <w:lvlJc w:val="left"/>
      <w:pPr>
        <w:tabs>
          <w:tab w:val="num" w:pos="5040"/>
        </w:tabs>
        <w:ind w:left="5040" w:hanging="360"/>
      </w:pPr>
      <w:rPr>
        <w:rFonts w:ascii="Verdana" w:hAnsi="Verdana" w:hint="default"/>
      </w:rPr>
    </w:lvl>
    <w:lvl w:ilvl="7" w:tplc="81D2FD88" w:tentative="1">
      <w:start w:val="1"/>
      <w:numFmt w:val="bullet"/>
      <w:lvlText w:val="•"/>
      <w:lvlJc w:val="left"/>
      <w:pPr>
        <w:tabs>
          <w:tab w:val="num" w:pos="5760"/>
        </w:tabs>
        <w:ind w:left="5760" w:hanging="360"/>
      </w:pPr>
      <w:rPr>
        <w:rFonts w:ascii="Verdana" w:hAnsi="Verdana" w:hint="default"/>
      </w:rPr>
    </w:lvl>
    <w:lvl w:ilvl="8" w:tplc="017C6EB6" w:tentative="1">
      <w:start w:val="1"/>
      <w:numFmt w:val="bullet"/>
      <w:lvlText w:val="•"/>
      <w:lvlJc w:val="left"/>
      <w:pPr>
        <w:tabs>
          <w:tab w:val="num" w:pos="6480"/>
        </w:tabs>
        <w:ind w:left="6480" w:hanging="360"/>
      </w:pPr>
      <w:rPr>
        <w:rFonts w:ascii="Verdana" w:hAnsi="Verdana" w:hint="default"/>
      </w:rPr>
    </w:lvl>
  </w:abstractNum>
  <w:abstractNum w:abstractNumId="10" w15:restartNumberingAfterBreak="0">
    <w:nsid w:val="239E1E45"/>
    <w:multiLevelType w:val="hybridMultilevel"/>
    <w:tmpl w:val="CA048D54"/>
    <w:lvl w:ilvl="0" w:tplc="22C8B8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3AD4A3B"/>
    <w:multiLevelType w:val="hybridMultilevel"/>
    <w:tmpl w:val="0392580A"/>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F27A4E"/>
    <w:multiLevelType w:val="hybridMultilevel"/>
    <w:tmpl w:val="AAAE5A7E"/>
    <w:lvl w:ilvl="0" w:tplc="9594D83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2C685A26"/>
    <w:multiLevelType w:val="hybridMultilevel"/>
    <w:tmpl w:val="778253FE"/>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B039FC"/>
    <w:multiLevelType w:val="hybridMultilevel"/>
    <w:tmpl w:val="39CCC374"/>
    <w:lvl w:ilvl="0" w:tplc="E5661C04">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620336"/>
    <w:multiLevelType w:val="hybridMultilevel"/>
    <w:tmpl w:val="C742A928"/>
    <w:lvl w:ilvl="0" w:tplc="D2848940">
      <w:start w:val="1"/>
      <w:numFmt w:val="bullet"/>
      <w:lvlText w:val="•"/>
      <w:lvlJc w:val="left"/>
      <w:pPr>
        <w:tabs>
          <w:tab w:val="num" w:pos="720"/>
        </w:tabs>
        <w:ind w:left="720" w:hanging="360"/>
      </w:pPr>
      <w:rPr>
        <w:rFonts w:ascii="Verdana" w:hAnsi="Verdana" w:hint="default"/>
      </w:rPr>
    </w:lvl>
    <w:lvl w:ilvl="1" w:tplc="EC6EF6A6" w:tentative="1">
      <w:start w:val="1"/>
      <w:numFmt w:val="bullet"/>
      <w:lvlText w:val="•"/>
      <w:lvlJc w:val="left"/>
      <w:pPr>
        <w:tabs>
          <w:tab w:val="num" w:pos="1440"/>
        </w:tabs>
        <w:ind w:left="1440" w:hanging="360"/>
      </w:pPr>
      <w:rPr>
        <w:rFonts w:ascii="Verdana" w:hAnsi="Verdana" w:hint="default"/>
      </w:rPr>
    </w:lvl>
    <w:lvl w:ilvl="2" w:tplc="EC66BE84" w:tentative="1">
      <w:start w:val="1"/>
      <w:numFmt w:val="bullet"/>
      <w:lvlText w:val="•"/>
      <w:lvlJc w:val="left"/>
      <w:pPr>
        <w:tabs>
          <w:tab w:val="num" w:pos="2160"/>
        </w:tabs>
        <w:ind w:left="2160" w:hanging="360"/>
      </w:pPr>
      <w:rPr>
        <w:rFonts w:ascii="Verdana" w:hAnsi="Verdana" w:hint="default"/>
      </w:rPr>
    </w:lvl>
    <w:lvl w:ilvl="3" w:tplc="7E7E2890" w:tentative="1">
      <w:start w:val="1"/>
      <w:numFmt w:val="bullet"/>
      <w:lvlText w:val="•"/>
      <w:lvlJc w:val="left"/>
      <w:pPr>
        <w:tabs>
          <w:tab w:val="num" w:pos="2880"/>
        </w:tabs>
        <w:ind w:left="2880" w:hanging="360"/>
      </w:pPr>
      <w:rPr>
        <w:rFonts w:ascii="Verdana" w:hAnsi="Verdana" w:hint="default"/>
      </w:rPr>
    </w:lvl>
    <w:lvl w:ilvl="4" w:tplc="830E3CC0" w:tentative="1">
      <w:start w:val="1"/>
      <w:numFmt w:val="bullet"/>
      <w:lvlText w:val="•"/>
      <w:lvlJc w:val="left"/>
      <w:pPr>
        <w:tabs>
          <w:tab w:val="num" w:pos="3600"/>
        </w:tabs>
        <w:ind w:left="3600" w:hanging="360"/>
      </w:pPr>
      <w:rPr>
        <w:rFonts w:ascii="Verdana" w:hAnsi="Verdana" w:hint="default"/>
      </w:rPr>
    </w:lvl>
    <w:lvl w:ilvl="5" w:tplc="0A7E0392" w:tentative="1">
      <w:start w:val="1"/>
      <w:numFmt w:val="bullet"/>
      <w:lvlText w:val="•"/>
      <w:lvlJc w:val="left"/>
      <w:pPr>
        <w:tabs>
          <w:tab w:val="num" w:pos="4320"/>
        </w:tabs>
        <w:ind w:left="4320" w:hanging="360"/>
      </w:pPr>
      <w:rPr>
        <w:rFonts w:ascii="Verdana" w:hAnsi="Verdana" w:hint="default"/>
      </w:rPr>
    </w:lvl>
    <w:lvl w:ilvl="6" w:tplc="3EA22D60" w:tentative="1">
      <w:start w:val="1"/>
      <w:numFmt w:val="bullet"/>
      <w:lvlText w:val="•"/>
      <w:lvlJc w:val="left"/>
      <w:pPr>
        <w:tabs>
          <w:tab w:val="num" w:pos="5040"/>
        </w:tabs>
        <w:ind w:left="5040" w:hanging="360"/>
      </w:pPr>
      <w:rPr>
        <w:rFonts w:ascii="Verdana" w:hAnsi="Verdana" w:hint="default"/>
      </w:rPr>
    </w:lvl>
    <w:lvl w:ilvl="7" w:tplc="31D63A2C" w:tentative="1">
      <w:start w:val="1"/>
      <w:numFmt w:val="bullet"/>
      <w:lvlText w:val="•"/>
      <w:lvlJc w:val="left"/>
      <w:pPr>
        <w:tabs>
          <w:tab w:val="num" w:pos="5760"/>
        </w:tabs>
        <w:ind w:left="5760" w:hanging="360"/>
      </w:pPr>
      <w:rPr>
        <w:rFonts w:ascii="Verdana" w:hAnsi="Verdana" w:hint="default"/>
      </w:rPr>
    </w:lvl>
    <w:lvl w:ilvl="8" w:tplc="0F105BA8" w:tentative="1">
      <w:start w:val="1"/>
      <w:numFmt w:val="bullet"/>
      <w:lvlText w:val="•"/>
      <w:lvlJc w:val="left"/>
      <w:pPr>
        <w:tabs>
          <w:tab w:val="num" w:pos="6480"/>
        </w:tabs>
        <w:ind w:left="6480" w:hanging="360"/>
      </w:pPr>
      <w:rPr>
        <w:rFonts w:ascii="Verdana" w:hAnsi="Verdana" w:hint="default"/>
      </w:rPr>
    </w:lvl>
  </w:abstractNum>
  <w:abstractNum w:abstractNumId="16" w15:restartNumberingAfterBreak="0">
    <w:nsid w:val="40776536"/>
    <w:multiLevelType w:val="hybridMultilevel"/>
    <w:tmpl w:val="E0FCC6A2"/>
    <w:lvl w:ilvl="0" w:tplc="6BA626DA">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417ECF"/>
    <w:multiLevelType w:val="hybridMultilevel"/>
    <w:tmpl w:val="5FAA7E9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AF4169"/>
    <w:multiLevelType w:val="hybridMultilevel"/>
    <w:tmpl w:val="1946E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D701E7"/>
    <w:multiLevelType w:val="hybridMultilevel"/>
    <w:tmpl w:val="C3BCB1DE"/>
    <w:lvl w:ilvl="0" w:tplc="112ADD6C">
      <w:start w:val="1"/>
      <w:numFmt w:val="bullet"/>
      <w:lvlText w:val="•"/>
      <w:lvlJc w:val="left"/>
      <w:pPr>
        <w:tabs>
          <w:tab w:val="num" w:pos="720"/>
        </w:tabs>
        <w:ind w:left="720" w:hanging="360"/>
      </w:pPr>
      <w:rPr>
        <w:rFonts w:ascii="Verdana" w:hAnsi="Verdana" w:hint="default"/>
      </w:rPr>
    </w:lvl>
    <w:lvl w:ilvl="1" w:tplc="217E581E" w:tentative="1">
      <w:start w:val="1"/>
      <w:numFmt w:val="bullet"/>
      <w:lvlText w:val="•"/>
      <w:lvlJc w:val="left"/>
      <w:pPr>
        <w:tabs>
          <w:tab w:val="num" w:pos="1440"/>
        </w:tabs>
        <w:ind w:left="1440" w:hanging="360"/>
      </w:pPr>
      <w:rPr>
        <w:rFonts w:ascii="Verdana" w:hAnsi="Verdana" w:hint="default"/>
      </w:rPr>
    </w:lvl>
    <w:lvl w:ilvl="2" w:tplc="EAB01182" w:tentative="1">
      <w:start w:val="1"/>
      <w:numFmt w:val="bullet"/>
      <w:lvlText w:val="•"/>
      <w:lvlJc w:val="left"/>
      <w:pPr>
        <w:tabs>
          <w:tab w:val="num" w:pos="2160"/>
        </w:tabs>
        <w:ind w:left="2160" w:hanging="360"/>
      </w:pPr>
      <w:rPr>
        <w:rFonts w:ascii="Verdana" w:hAnsi="Verdana" w:hint="default"/>
      </w:rPr>
    </w:lvl>
    <w:lvl w:ilvl="3" w:tplc="2E98EF54" w:tentative="1">
      <w:start w:val="1"/>
      <w:numFmt w:val="bullet"/>
      <w:lvlText w:val="•"/>
      <w:lvlJc w:val="left"/>
      <w:pPr>
        <w:tabs>
          <w:tab w:val="num" w:pos="2880"/>
        </w:tabs>
        <w:ind w:left="2880" w:hanging="360"/>
      </w:pPr>
      <w:rPr>
        <w:rFonts w:ascii="Verdana" w:hAnsi="Verdana" w:hint="default"/>
      </w:rPr>
    </w:lvl>
    <w:lvl w:ilvl="4" w:tplc="1D34A072" w:tentative="1">
      <w:start w:val="1"/>
      <w:numFmt w:val="bullet"/>
      <w:lvlText w:val="•"/>
      <w:lvlJc w:val="left"/>
      <w:pPr>
        <w:tabs>
          <w:tab w:val="num" w:pos="3600"/>
        </w:tabs>
        <w:ind w:left="3600" w:hanging="360"/>
      </w:pPr>
      <w:rPr>
        <w:rFonts w:ascii="Verdana" w:hAnsi="Verdana" w:hint="default"/>
      </w:rPr>
    </w:lvl>
    <w:lvl w:ilvl="5" w:tplc="A3C432DE" w:tentative="1">
      <w:start w:val="1"/>
      <w:numFmt w:val="bullet"/>
      <w:lvlText w:val="•"/>
      <w:lvlJc w:val="left"/>
      <w:pPr>
        <w:tabs>
          <w:tab w:val="num" w:pos="4320"/>
        </w:tabs>
        <w:ind w:left="4320" w:hanging="360"/>
      </w:pPr>
      <w:rPr>
        <w:rFonts w:ascii="Verdana" w:hAnsi="Verdana" w:hint="default"/>
      </w:rPr>
    </w:lvl>
    <w:lvl w:ilvl="6" w:tplc="B906C770" w:tentative="1">
      <w:start w:val="1"/>
      <w:numFmt w:val="bullet"/>
      <w:lvlText w:val="•"/>
      <w:lvlJc w:val="left"/>
      <w:pPr>
        <w:tabs>
          <w:tab w:val="num" w:pos="5040"/>
        </w:tabs>
        <w:ind w:left="5040" w:hanging="360"/>
      </w:pPr>
      <w:rPr>
        <w:rFonts w:ascii="Verdana" w:hAnsi="Verdana" w:hint="default"/>
      </w:rPr>
    </w:lvl>
    <w:lvl w:ilvl="7" w:tplc="8CAE7DE8" w:tentative="1">
      <w:start w:val="1"/>
      <w:numFmt w:val="bullet"/>
      <w:lvlText w:val="•"/>
      <w:lvlJc w:val="left"/>
      <w:pPr>
        <w:tabs>
          <w:tab w:val="num" w:pos="5760"/>
        </w:tabs>
        <w:ind w:left="5760" w:hanging="360"/>
      </w:pPr>
      <w:rPr>
        <w:rFonts w:ascii="Verdana" w:hAnsi="Verdana" w:hint="default"/>
      </w:rPr>
    </w:lvl>
    <w:lvl w:ilvl="8" w:tplc="C50863D2" w:tentative="1">
      <w:start w:val="1"/>
      <w:numFmt w:val="bullet"/>
      <w:lvlText w:val="•"/>
      <w:lvlJc w:val="left"/>
      <w:pPr>
        <w:tabs>
          <w:tab w:val="num" w:pos="6480"/>
        </w:tabs>
        <w:ind w:left="6480" w:hanging="360"/>
      </w:pPr>
      <w:rPr>
        <w:rFonts w:ascii="Verdana" w:hAnsi="Verdana" w:hint="default"/>
      </w:rPr>
    </w:lvl>
  </w:abstractNum>
  <w:abstractNum w:abstractNumId="20" w15:restartNumberingAfterBreak="0">
    <w:nsid w:val="6E674581"/>
    <w:multiLevelType w:val="hybridMultilevel"/>
    <w:tmpl w:val="5994E668"/>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A45AFA"/>
    <w:multiLevelType w:val="hybridMultilevel"/>
    <w:tmpl w:val="BF4ECC60"/>
    <w:lvl w:ilvl="0" w:tplc="76701048">
      <w:start w:val="1"/>
      <w:numFmt w:val="decimal"/>
      <w:lvlText w:val="%1)"/>
      <w:lvlJc w:val="left"/>
      <w:pPr>
        <w:tabs>
          <w:tab w:val="num" w:pos="420"/>
        </w:tabs>
        <w:ind w:left="420" w:hanging="420"/>
      </w:pPr>
      <w:rPr>
        <w:rFonts w:hint="eastAsia"/>
        <w:b w:val="0"/>
        <w:i w:val="0"/>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566250F"/>
    <w:multiLevelType w:val="hybridMultilevel"/>
    <w:tmpl w:val="8F868CE4"/>
    <w:lvl w:ilvl="0" w:tplc="226A978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93C14"/>
    <w:multiLevelType w:val="hybridMultilevel"/>
    <w:tmpl w:val="F74E1782"/>
    <w:lvl w:ilvl="0" w:tplc="3D044A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E4E3DE6"/>
    <w:multiLevelType w:val="hybridMultilevel"/>
    <w:tmpl w:val="8BAA68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5"/>
  </w:num>
  <w:num w:numId="3">
    <w:abstractNumId w:val="9"/>
  </w:num>
  <w:num w:numId="4">
    <w:abstractNumId w:val="21"/>
  </w:num>
  <w:num w:numId="5">
    <w:abstractNumId w:val="24"/>
  </w:num>
  <w:num w:numId="6">
    <w:abstractNumId w:val="18"/>
  </w:num>
  <w:num w:numId="7">
    <w:abstractNumId w:val="16"/>
  </w:num>
  <w:num w:numId="8">
    <w:abstractNumId w:val="8"/>
  </w:num>
  <w:num w:numId="9">
    <w:abstractNumId w:val="22"/>
  </w:num>
  <w:num w:numId="10">
    <w:abstractNumId w:val="11"/>
  </w:num>
  <w:num w:numId="11">
    <w:abstractNumId w:val="3"/>
  </w:num>
  <w:num w:numId="12">
    <w:abstractNumId w:val="13"/>
  </w:num>
  <w:num w:numId="13">
    <w:abstractNumId w:val="20"/>
  </w:num>
  <w:num w:numId="14">
    <w:abstractNumId w:val="4"/>
  </w:num>
  <w:num w:numId="15">
    <w:abstractNumId w:val="12"/>
  </w:num>
  <w:num w:numId="16">
    <w:abstractNumId w:val="7"/>
  </w:num>
  <w:num w:numId="17">
    <w:abstractNumId w:val="0"/>
  </w:num>
  <w:num w:numId="18">
    <w:abstractNumId w:val="6"/>
  </w:num>
  <w:num w:numId="19">
    <w:abstractNumId w:val="2"/>
  </w:num>
  <w:num w:numId="20">
    <w:abstractNumId w:val="10"/>
  </w:num>
  <w:num w:numId="21">
    <w:abstractNumId w:val="14"/>
  </w:num>
  <w:num w:numId="22">
    <w:abstractNumId w:val="17"/>
  </w:num>
  <w:num w:numId="23">
    <w:abstractNumId w:val="5"/>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7D"/>
    <w:rsid w:val="000061CC"/>
    <w:rsid w:val="00030903"/>
    <w:rsid w:val="00037054"/>
    <w:rsid w:val="00043A92"/>
    <w:rsid w:val="0007683F"/>
    <w:rsid w:val="00085B0E"/>
    <w:rsid w:val="000B1DAE"/>
    <w:rsid w:val="000B29C4"/>
    <w:rsid w:val="000C218A"/>
    <w:rsid w:val="000F630F"/>
    <w:rsid w:val="000F7745"/>
    <w:rsid w:val="00100C8F"/>
    <w:rsid w:val="001358F2"/>
    <w:rsid w:val="001426B8"/>
    <w:rsid w:val="00154F2B"/>
    <w:rsid w:val="001A2BDC"/>
    <w:rsid w:val="001E29CA"/>
    <w:rsid w:val="001F0BE8"/>
    <w:rsid w:val="00200B6C"/>
    <w:rsid w:val="0023120F"/>
    <w:rsid w:val="00242603"/>
    <w:rsid w:val="00245AF4"/>
    <w:rsid w:val="0025119F"/>
    <w:rsid w:val="00255B99"/>
    <w:rsid w:val="0026126B"/>
    <w:rsid w:val="00286683"/>
    <w:rsid w:val="002B0038"/>
    <w:rsid w:val="002C26F8"/>
    <w:rsid w:val="002C6C0F"/>
    <w:rsid w:val="002C73C7"/>
    <w:rsid w:val="002E5C44"/>
    <w:rsid w:val="002F586E"/>
    <w:rsid w:val="002F77C8"/>
    <w:rsid w:val="003019D9"/>
    <w:rsid w:val="00305679"/>
    <w:rsid w:val="00310845"/>
    <w:rsid w:val="003302D5"/>
    <w:rsid w:val="0034768D"/>
    <w:rsid w:val="00352485"/>
    <w:rsid w:val="00360188"/>
    <w:rsid w:val="00372579"/>
    <w:rsid w:val="003B0FB0"/>
    <w:rsid w:val="003B2529"/>
    <w:rsid w:val="003E5FE3"/>
    <w:rsid w:val="00416B70"/>
    <w:rsid w:val="004374EB"/>
    <w:rsid w:val="00454A9C"/>
    <w:rsid w:val="0046315B"/>
    <w:rsid w:val="00472E41"/>
    <w:rsid w:val="00475E18"/>
    <w:rsid w:val="004B4264"/>
    <w:rsid w:val="004C1D24"/>
    <w:rsid w:val="004C3C2D"/>
    <w:rsid w:val="004D4DB9"/>
    <w:rsid w:val="004D4EAC"/>
    <w:rsid w:val="004F6C5F"/>
    <w:rsid w:val="00520D2B"/>
    <w:rsid w:val="005316DC"/>
    <w:rsid w:val="0053367D"/>
    <w:rsid w:val="005350C0"/>
    <w:rsid w:val="00543B4F"/>
    <w:rsid w:val="00550B81"/>
    <w:rsid w:val="005651C8"/>
    <w:rsid w:val="00573A5C"/>
    <w:rsid w:val="00575539"/>
    <w:rsid w:val="0059167E"/>
    <w:rsid w:val="005B5864"/>
    <w:rsid w:val="005C66A3"/>
    <w:rsid w:val="005D67E7"/>
    <w:rsid w:val="005D7673"/>
    <w:rsid w:val="005E12E1"/>
    <w:rsid w:val="005E725E"/>
    <w:rsid w:val="005F5CDA"/>
    <w:rsid w:val="005F734F"/>
    <w:rsid w:val="00613553"/>
    <w:rsid w:val="00642AF8"/>
    <w:rsid w:val="006529BA"/>
    <w:rsid w:val="00680322"/>
    <w:rsid w:val="00683488"/>
    <w:rsid w:val="0069391A"/>
    <w:rsid w:val="006A18ED"/>
    <w:rsid w:val="006A2ED3"/>
    <w:rsid w:val="006A3EC9"/>
    <w:rsid w:val="006A7922"/>
    <w:rsid w:val="006B2F4C"/>
    <w:rsid w:val="006B7ED1"/>
    <w:rsid w:val="006C35CC"/>
    <w:rsid w:val="006D7D49"/>
    <w:rsid w:val="006E1953"/>
    <w:rsid w:val="006E4269"/>
    <w:rsid w:val="006E7B8D"/>
    <w:rsid w:val="006F0476"/>
    <w:rsid w:val="006F7C25"/>
    <w:rsid w:val="00712E0C"/>
    <w:rsid w:val="00720B06"/>
    <w:rsid w:val="00751EC1"/>
    <w:rsid w:val="00752784"/>
    <w:rsid w:val="00752E2E"/>
    <w:rsid w:val="00781139"/>
    <w:rsid w:val="007B575D"/>
    <w:rsid w:val="007D12B6"/>
    <w:rsid w:val="007D3848"/>
    <w:rsid w:val="007D4EA9"/>
    <w:rsid w:val="007E451F"/>
    <w:rsid w:val="007E4EFB"/>
    <w:rsid w:val="00865D09"/>
    <w:rsid w:val="00867588"/>
    <w:rsid w:val="00881F5E"/>
    <w:rsid w:val="0088226C"/>
    <w:rsid w:val="00882959"/>
    <w:rsid w:val="0088727F"/>
    <w:rsid w:val="00894630"/>
    <w:rsid w:val="008C2D0B"/>
    <w:rsid w:val="008D7D8E"/>
    <w:rsid w:val="008E3460"/>
    <w:rsid w:val="0090409F"/>
    <w:rsid w:val="009068C6"/>
    <w:rsid w:val="00907DD9"/>
    <w:rsid w:val="009270C7"/>
    <w:rsid w:val="00943E47"/>
    <w:rsid w:val="00945FAB"/>
    <w:rsid w:val="00946FFF"/>
    <w:rsid w:val="00947ECC"/>
    <w:rsid w:val="00965ECB"/>
    <w:rsid w:val="009705CB"/>
    <w:rsid w:val="009C12BB"/>
    <w:rsid w:val="009C2F0F"/>
    <w:rsid w:val="009D466E"/>
    <w:rsid w:val="009E1210"/>
    <w:rsid w:val="009F0CB4"/>
    <w:rsid w:val="009F1CE5"/>
    <w:rsid w:val="009F78CC"/>
    <w:rsid w:val="00A0577A"/>
    <w:rsid w:val="00A145B3"/>
    <w:rsid w:val="00A1474E"/>
    <w:rsid w:val="00A232A8"/>
    <w:rsid w:val="00A23710"/>
    <w:rsid w:val="00A3080D"/>
    <w:rsid w:val="00A314E9"/>
    <w:rsid w:val="00A427A1"/>
    <w:rsid w:val="00A50DBF"/>
    <w:rsid w:val="00A61BDA"/>
    <w:rsid w:val="00A6328A"/>
    <w:rsid w:val="00A94588"/>
    <w:rsid w:val="00A963C6"/>
    <w:rsid w:val="00AB737F"/>
    <w:rsid w:val="00AC7DC2"/>
    <w:rsid w:val="00AD3C0B"/>
    <w:rsid w:val="00AF2B9E"/>
    <w:rsid w:val="00B15EA0"/>
    <w:rsid w:val="00B25533"/>
    <w:rsid w:val="00B52F76"/>
    <w:rsid w:val="00B54092"/>
    <w:rsid w:val="00B55958"/>
    <w:rsid w:val="00B613A3"/>
    <w:rsid w:val="00B63E10"/>
    <w:rsid w:val="00B66B59"/>
    <w:rsid w:val="00B7233D"/>
    <w:rsid w:val="00B81C5C"/>
    <w:rsid w:val="00BA75BE"/>
    <w:rsid w:val="00BB6216"/>
    <w:rsid w:val="00BD2FC1"/>
    <w:rsid w:val="00BE4BCA"/>
    <w:rsid w:val="00C11BE8"/>
    <w:rsid w:val="00C1703A"/>
    <w:rsid w:val="00C24E5A"/>
    <w:rsid w:val="00C34732"/>
    <w:rsid w:val="00C43AFF"/>
    <w:rsid w:val="00C52F2F"/>
    <w:rsid w:val="00C53229"/>
    <w:rsid w:val="00C93C16"/>
    <w:rsid w:val="00CA2BA0"/>
    <w:rsid w:val="00CC031E"/>
    <w:rsid w:val="00CC04B9"/>
    <w:rsid w:val="00CD1DFF"/>
    <w:rsid w:val="00CD4447"/>
    <w:rsid w:val="00CE55BD"/>
    <w:rsid w:val="00CF3B84"/>
    <w:rsid w:val="00D0791D"/>
    <w:rsid w:val="00D1408D"/>
    <w:rsid w:val="00D146EB"/>
    <w:rsid w:val="00D2657B"/>
    <w:rsid w:val="00D37463"/>
    <w:rsid w:val="00D418EA"/>
    <w:rsid w:val="00D44735"/>
    <w:rsid w:val="00D57E44"/>
    <w:rsid w:val="00DA59FB"/>
    <w:rsid w:val="00DB7EE8"/>
    <w:rsid w:val="00DC32D0"/>
    <w:rsid w:val="00DD024F"/>
    <w:rsid w:val="00DD700D"/>
    <w:rsid w:val="00DF1D43"/>
    <w:rsid w:val="00E117EF"/>
    <w:rsid w:val="00E13FFF"/>
    <w:rsid w:val="00E41359"/>
    <w:rsid w:val="00E45263"/>
    <w:rsid w:val="00E633F3"/>
    <w:rsid w:val="00E6531D"/>
    <w:rsid w:val="00E7063E"/>
    <w:rsid w:val="00E76C85"/>
    <w:rsid w:val="00E776F5"/>
    <w:rsid w:val="00E82A4C"/>
    <w:rsid w:val="00E91BB8"/>
    <w:rsid w:val="00E953BC"/>
    <w:rsid w:val="00EA77AF"/>
    <w:rsid w:val="00EB7207"/>
    <w:rsid w:val="00EB77A8"/>
    <w:rsid w:val="00EC69A4"/>
    <w:rsid w:val="00F041E3"/>
    <w:rsid w:val="00F27387"/>
    <w:rsid w:val="00F3057F"/>
    <w:rsid w:val="00F52C7F"/>
    <w:rsid w:val="00F54B12"/>
    <w:rsid w:val="00F54FCF"/>
    <w:rsid w:val="00F57F1F"/>
    <w:rsid w:val="00F678FB"/>
    <w:rsid w:val="00F743D9"/>
    <w:rsid w:val="00FC0470"/>
    <w:rsid w:val="00FD038A"/>
    <w:rsid w:val="00FE2E0F"/>
    <w:rsid w:val="00FF2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26835C"/>
  <w15:chartTrackingRefBased/>
  <w15:docId w15:val="{EC23789B-0DE8-44E7-9919-D04B5B67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A4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53BC"/>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E953BC"/>
    <w:rPr>
      <w:kern w:val="2"/>
      <w:sz w:val="18"/>
      <w:szCs w:val="18"/>
    </w:rPr>
  </w:style>
  <w:style w:type="paragraph" w:styleId="a5">
    <w:name w:val="footer"/>
    <w:basedOn w:val="a"/>
    <w:link w:val="a6"/>
    <w:rsid w:val="00E953BC"/>
    <w:pPr>
      <w:tabs>
        <w:tab w:val="center" w:pos="4153"/>
        <w:tab w:val="right" w:pos="8306"/>
      </w:tabs>
      <w:snapToGrid w:val="0"/>
      <w:jc w:val="left"/>
    </w:pPr>
    <w:rPr>
      <w:sz w:val="18"/>
      <w:szCs w:val="18"/>
      <w:lang w:val="x-none" w:eastAsia="x-none"/>
    </w:rPr>
  </w:style>
  <w:style w:type="character" w:customStyle="1" w:styleId="a6">
    <w:name w:val="页脚 字符"/>
    <w:link w:val="a5"/>
    <w:rsid w:val="00E953BC"/>
    <w:rPr>
      <w:kern w:val="2"/>
      <w:sz w:val="18"/>
      <w:szCs w:val="18"/>
    </w:rPr>
  </w:style>
  <w:style w:type="paragraph" w:styleId="a7">
    <w:name w:val="Balloon Text"/>
    <w:basedOn w:val="a"/>
    <w:link w:val="a8"/>
    <w:rsid w:val="00F743D9"/>
    <w:rPr>
      <w:sz w:val="18"/>
      <w:szCs w:val="18"/>
    </w:rPr>
  </w:style>
  <w:style w:type="character" w:customStyle="1" w:styleId="a8">
    <w:name w:val="批注框文本 字符"/>
    <w:link w:val="a7"/>
    <w:rsid w:val="00F743D9"/>
    <w:rPr>
      <w:kern w:val="2"/>
      <w:sz w:val="18"/>
      <w:szCs w:val="18"/>
    </w:rPr>
  </w:style>
  <w:style w:type="table" w:styleId="a9">
    <w:name w:val="Table Grid"/>
    <w:basedOn w:val="a1"/>
    <w:uiPriority w:val="39"/>
    <w:rsid w:val="0026126B"/>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D44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617">
      <w:bodyDiv w:val="1"/>
      <w:marLeft w:val="0"/>
      <w:marRight w:val="0"/>
      <w:marTop w:val="0"/>
      <w:marBottom w:val="0"/>
      <w:divBdr>
        <w:top w:val="none" w:sz="0" w:space="0" w:color="auto"/>
        <w:left w:val="none" w:sz="0" w:space="0" w:color="auto"/>
        <w:bottom w:val="none" w:sz="0" w:space="0" w:color="auto"/>
        <w:right w:val="none" w:sz="0" w:space="0" w:color="auto"/>
      </w:divBdr>
      <w:divsChild>
        <w:div w:id="1219054580">
          <w:marLeft w:val="0"/>
          <w:marRight w:val="0"/>
          <w:marTop w:val="0"/>
          <w:marBottom w:val="0"/>
          <w:divBdr>
            <w:top w:val="none" w:sz="0" w:space="0" w:color="auto"/>
            <w:left w:val="none" w:sz="0" w:space="0" w:color="auto"/>
            <w:bottom w:val="none" w:sz="0" w:space="0" w:color="auto"/>
            <w:right w:val="none" w:sz="0" w:space="0" w:color="auto"/>
          </w:divBdr>
        </w:div>
      </w:divsChild>
    </w:div>
    <w:div w:id="2754226">
      <w:bodyDiv w:val="1"/>
      <w:marLeft w:val="0"/>
      <w:marRight w:val="0"/>
      <w:marTop w:val="0"/>
      <w:marBottom w:val="0"/>
      <w:divBdr>
        <w:top w:val="none" w:sz="0" w:space="0" w:color="auto"/>
        <w:left w:val="none" w:sz="0" w:space="0" w:color="auto"/>
        <w:bottom w:val="none" w:sz="0" w:space="0" w:color="auto"/>
        <w:right w:val="none" w:sz="0" w:space="0" w:color="auto"/>
      </w:divBdr>
      <w:divsChild>
        <w:div w:id="2145731639">
          <w:marLeft w:val="0"/>
          <w:marRight w:val="0"/>
          <w:marTop w:val="0"/>
          <w:marBottom w:val="0"/>
          <w:divBdr>
            <w:top w:val="none" w:sz="0" w:space="0" w:color="auto"/>
            <w:left w:val="none" w:sz="0" w:space="0" w:color="auto"/>
            <w:bottom w:val="none" w:sz="0" w:space="0" w:color="auto"/>
            <w:right w:val="none" w:sz="0" w:space="0" w:color="auto"/>
          </w:divBdr>
        </w:div>
      </w:divsChild>
    </w:div>
    <w:div w:id="64650829">
      <w:bodyDiv w:val="1"/>
      <w:marLeft w:val="0"/>
      <w:marRight w:val="0"/>
      <w:marTop w:val="0"/>
      <w:marBottom w:val="0"/>
      <w:divBdr>
        <w:top w:val="none" w:sz="0" w:space="0" w:color="auto"/>
        <w:left w:val="none" w:sz="0" w:space="0" w:color="auto"/>
        <w:bottom w:val="none" w:sz="0" w:space="0" w:color="auto"/>
        <w:right w:val="none" w:sz="0" w:space="0" w:color="auto"/>
      </w:divBdr>
      <w:divsChild>
        <w:div w:id="1669946304">
          <w:marLeft w:val="0"/>
          <w:marRight w:val="0"/>
          <w:marTop w:val="0"/>
          <w:marBottom w:val="0"/>
          <w:divBdr>
            <w:top w:val="none" w:sz="0" w:space="0" w:color="auto"/>
            <w:left w:val="none" w:sz="0" w:space="0" w:color="auto"/>
            <w:bottom w:val="none" w:sz="0" w:space="0" w:color="auto"/>
            <w:right w:val="none" w:sz="0" w:space="0" w:color="auto"/>
          </w:divBdr>
          <w:divsChild>
            <w:div w:id="1659727869">
              <w:marLeft w:val="0"/>
              <w:marRight w:val="0"/>
              <w:marTop w:val="0"/>
              <w:marBottom w:val="0"/>
              <w:divBdr>
                <w:top w:val="none" w:sz="0" w:space="0" w:color="auto"/>
                <w:left w:val="none" w:sz="0" w:space="0" w:color="auto"/>
                <w:bottom w:val="none" w:sz="0" w:space="0" w:color="auto"/>
                <w:right w:val="none" w:sz="0" w:space="0" w:color="auto"/>
              </w:divBdr>
            </w:div>
            <w:div w:id="18271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88">
      <w:bodyDiv w:val="1"/>
      <w:marLeft w:val="0"/>
      <w:marRight w:val="0"/>
      <w:marTop w:val="0"/>
      <w:marBottom w:val="0"/>
      <w:divBdr>
        <w:top w:val="none" w:sz="0" w:space="0" w:color="auto"/>
        <w:left w:val="none" w:sz="0" w:space="0" w:color="auto"/>
        <w:bottom w:val="none" w:sz="0" w:space="0" w:color="auto"/>
        <w:right w:val="none" w:sz="0" w:space="0" w:color="auto"/>
      </w:divBdr>
      <w:divsChild>
        <w:div w:id="649486056">
          <w:marLeft w:val="0"/>
          <w:marRight w:val="0"/>
          <w:marTop w:val="0"/>
          <w:marBottom w:val="0"/>
          <w:divBdr>
            <w:top w:val="none" w:sz="0" w:space="0" w:color="auto"/>
            <w:left w:val="none" w:sz="0" w:space="0" w:color="auto"/>
            <w:bottom w:val="none" w:sz="0" w:space="0" w:color="auto"/>
            <w:right w:val="none" w:sz="0" w:space="0" w:color="auto"/>
          </w:divBdr>
        </w:div>
      </w:divsChild>
    </w:div>
    <w:div w:id="76483684">
      <w:bodyDiv w:val="1"/>
      <w:marLeft w:val="0"/>
      <w:marRight w:val="0"/>
      <w:marTop w:val="0"/>
      <w:marBottom w:val="0"/>
      <w:divBdr>
        <w:top w:val="none" w:sz="0" w:space="0" w:color="auto"/>
        <w:left w:val="none" w:sz="0" w:space="0" w:color="auto"/>
        <w:bottom w:val="none" w:sz="0" w:space="0" w:color="auto"/>
        <w:right w:val="none" w:sz="0" w:space="0" w:color="auto"/>
      </w:divBdr>
      <w:divsChild>
        <w:div w:id="1127120665">
          <w:marLeft w:val="0"/>
          <w:marRight w:val="0"/>
          <w:marTop w:val="0"/>
          <w:marBottom w:val="0"/>
          <w:divBdr>
            <w:top w:val="none" w:sz="0" w:space="0" w:color="auto"/>
            <w:left w:val="none" w:sz="0" w:space="0" w:color="auto"/>
            <w:bottom w:val="none" w:sz="0" w:space="0" w:color="auto"/>
            <w:right w:val="none" w:sz="0" w:space="0" w:color="auto"/>
          </w:divBdr>
        </w:div>
      </w:divsChild>
    </w:div>
    <w:div w:id="83380107">
      <w:bodyDiv w:val="1"/>
      <w:marLeft w:val="0"/>
      <w:marRight w:val="0"/>
      <w:marTop w:val="0"/>
      <w:marBottom w:val="0"/>
      <w:divBdr>
        <w:top w:val="none" w:sz="0" w:space="0" w:color="auto"/>
        <w:left w:val="none" w:sz="0" w:space="0" w:color="auto"/>
        <w:bottom w:val="none" w:sz="0" w:space="0" w:color="auto"/>
        <w:right w:val="none" w:sz="0" w:space="0" w:color="auto"/>
      </w:divBdr>
      <w:divsChild>
        <w:div w:id="1652834515">
          <w:marLeft w:val="0"/>
          <w:marRight w:val="0"/>
          <w:marTop w:val="0"/>
          <w:marBottom w:val="0"/>
          <w:divBdr>
            <w:top w:val="none" w:sz="0" w:space="0" w:color="auto"/>
            <w:left w:val="none" w:sz="0" w:space="0" w:color="auto"/>
            <w:bottom w:val="none" w:sz="0" w:space="0" w:color="auto"/>
            <w:right w:val="none" w:sz="0" w:space="0" w:color="auto"/>
          </w:divBdr>
        </w:div>
      </w:divsChild>
    </w:div>
    <w:div w:id="102501414">
      <w:bodyDiv w:val="1"/>
      <w:marLeft w:val="0"/>
      <w:marRight w:val="0"/>
      <w:marTop w:val="0"/>
      <w:marBottom w:val="0"/>
      <w:divBdr>
        <w:top w:val="none" w:sz="0" w:space="0" w:color="auto"/>
        <w:left w:val="none" w:sz="0" w:space="0" w:color="auto"/>
        <w:bottom w:val="none" w:sz="0" w:space="0" w:color="auto"/>
        <w:right w:val="none" w:sz="0" w:space="0" w:color="auto"/>
      </w:divBdr>
    </w:div>
    <w:div w:id="141309790">
      <w:bodyDiv w:val="1"/>
      <w:marLeft w:val="0"/>
      <w:marRight w:val="0"/>
      <w:marTop w:val="0"/>
      <w:marBottom w:val="0"/>
      <w:divBdr>
        <w:top w:val="none" w:sz="0" w:space="0" w:color="auto"/>
        <w:left w:val="none" w:sz="0" w:space="0" w:color="auto"/>
        <w:bottom w:val="none" w:sz="0" w:space="0" w:color="auto"/>
        <w:right w:val="none" w:sz="0" w:space="0" w:color="auto"/>
      </w:divBdr>
    </w:div>
    <w:div w:id="142045047">
      <w:bodyDiv w:val="1"/>
      <w:marLeft w:val="0"/>
      <w:marRight w:val="0"/>
      <w:marTop w:val="0"/>
      <w:marBottom w:val="0"/>
      <w:divBdr>
        <w:top w:val="none" w:sz="0" w:space="0" w:color="auto"/>
        <w:left w:val="none" w:sz="0" w:space="0" w:color="auto"/>
        <w:bottom w:val="none" w:sz="0" w:space="0" w:color="auto"/>
        <w:right w:val="none" w:sz="0" w:space="0" w:color="auto"/>
      </w:divBdr>
      <w:divsChild>
        <w:div w:id="490679443">
          <w:marLeft w:val="0"/>
          <w:marRight w:val="0"/>
          <w:marTop w:val="0"/>
          <w:marBottom w:val="0"/>
          <w:divBdr>
            <w:top w:val="none" w:sz="0" w:space="0" w:color="auto"/>
            <w:left w:val="none" w:sz="0" w:space="0" w:color="auto"/>
            <w:bottom w:val="none" w:sz="0" w:space="0" w:color="auto"/>
            <w:right w:val="none" w:sz="0" w:space="0" w:color="auto"/>
          </w:divBdr>
        </w:div>
      </w:divsChild>
    </w:div>
    <w:div w:id="153375080">
      <w:bodyDiv w:val="1"/>
      <w:marLeft w:val="0"/>
      <w:marRight w:val="0"/>
      <w:marTop w:val="0"/>
      <w:marBottom w:val="0"/>
      <w:divBdr>
        <w:top w:val="none" w:sz="0" w:space="0" w:color="auto"/>
        <w:left w:val="none" w:sz="0" w:space="0" w:color="auto"/>
        <w:bottom w:val="none" w:sz="0" w:space="0" w:color="auto"/>
        <w:right w:val="none" w:sz="0" w:space="0" w:color="auto"/>
      </w:divBdr>
      <w:divsChild>
        <w:div w:id="506363369">
          <w:marLeft w:val="0"/>
          <w:marRight w:val="0"/>
          <w:marTop w:val="0"/>
          <w:marBottom w:val="0"/>
          <w:divBdr>
            <w:top w:val="none" w:sz="0" w:space="0" w:color="auto"/>
            <w:left w:val="none" w:sz="0" w:space="0" w:color="auto"/>
            <w:bottom w:val="none" w:sz="0" w:space="0" w:color="auto"/>
            <w:right w:val="none" w:sz="0" w:space="0" w:color="auto"/>
          </w:divBdr>
          <w:divsChild>
            <w:div w:id="16396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097">
      <w:bodyDiv w:val="1"/>
      <w:marLeft w:val="0"/>
      <w:marRight w:val="0"/>
      <w:marTop w:val="0"/>
      <w:marBottom w:val="0"/>
      <w:divBdr>
        <w:top w:val="none" w:sz="0" w:space="0" w:color="auto"/>
        <w:left w:val="none" w:sz="0" w:space="0" w:color="auto"/>
        <w:bottom w:val="none" w:sz="0" w:space="0" w:color="auto"/>
        <w:right w:val="none" w:sz="0" w:space="0" w:color="auto"/>
      </w:divBdr>
      <w:divsChild>
        <w:div w:id="1373535214">
          <w:marLeft w:val="0"/>
          <w:marRight w:val="0"/>
          <w:marTop w:val="0"/>
          <w:marBottom w:val="0"/>
          <w:divBdr>
            <w:top w:val="none" w:sz="0" w:space="0" w:color="auto"/>
            <w:left w:val="none" w:sz="0" w:space="0" w:color="auto"/>
            <w:bottom w:val="none" w:sz="0" w:space="0" w:color="auto"/>
            <w:right w:val="none" w:sz="0" w:space="0" w:color="auto"/>
          </w:divBdr>
        </w:div>
      </w:divsChild>
    </w:div>
    <w:div w:id="197402112">
      <w:bodyDiv w:val="1"/>
      <w:marLeft w:val="0"/>
      <w:marRight w:val="0"/>
      <w:marTop w:val="0"/>
      <w:marBottom w:val="0"/>
      <w:divBdr>
        <w:top w:val="none" w:sz="0" w:space="0" w:color="auto"/>
        <w:left w:val="none" w:sz="0" w:space="0" w:color="auto"/>
        <w:bottom w:val="none" w:sz="0" w:space="0" w:color="auto"/>
        <w:right w:val="none" w:sz="0" w:space="0" w:color="auto"/>
      </w:divBdr>
      <w:divsChild>
        <w:div w:id="1238520721">
          <w:marLeft w:val="0"/>
          <w:marRight w:val="0"/>
          <w:marTop w:val="0"/>
          <w:marBottom w:val="0"/>
          <w:divBdr>
            <w:top w:val="none" w:sz="0" w:space="0" w:color="auto"/>
            <w:left w:val="none" w:sz="0" w:space="0" w:color="auto"/>
            <w:bottom w:val="none" w:sz="0" w:space="0" w:color="auto"/>
            <w:right w:val="none" w:sz="0" w:space="0" w:color="auto"/>
          </w:divBdr>
        </w:div>
      </w:divsChild>
    </w:div>
    <w:div w:id="260527367">
      <w:bodyDiv w:val="1"/>
      <w:marLeft w:val="0"/>
      <w:marRight w:val="0"/>
      <w:marTop w:val="0"/>
      <w:marBottom w:val="0"/>
      <w:divBdr>
        <w:top w:val="none" w:sz="0" w:space="0" w:color="auto"/>
        <w:left w:val="none" w:sz="0" w:space="0" w:color="auto"/>
        <w:bottom w:val="none" w:sz="0" w:space="0" w:color="auto"/>
        <w:right w:val="none" w:sz="0" w:space="0" w:color="auto"/>
      </w:divBdr>
      <w:divsChild>
        <w:div w:id="435490213">
          <w:marLeft w:val="0"/>
          <w:marRight w:val="0"/>
          <w:marTop w:val="0"/>
          <w:marBottom w:val="0"/>
          <w:divBdr>
            <w:top w:val="none" w:sz="0" w:space="0" w:color="auto"/>
            <w:left w:val="none" w:sz="0" w:space="0" w:color="auto"/>
            <w:bottom w:val="none" w:sz="0" w:space="0" w:color="auto"/>
            <w:right w:val="none" w:sz="0" w:space="0" w:color="auto"/>
          </w:divBdr>
        </w:div>
      </w:divsChild>
    </w:div>
    <w:div w:id="294415403">
      <w:bodyDiv w:val="1"/>
      <w:marLeft w:val="0"/>
      <w:marRight w:val="0"/>
      <w:marTop w:val="0"/>
      <w:marBottom w:val="0"/>
      <w:divBdr>
        <w:top w:val="none" w:sz="0" w:space="0" w:color="auto"/>
        <w:left w:val="none" w:sz="0" w:space="0" w:color="auto"/>
        <w:bottom w:val="none" w:sz="0" w:space="0" w:color="auto"/>
        <w:right w:val="none" w:sz="0" w:space="0" w:color="auto"/>
      </w:divBdr>
      <w:divsChild>
        <w:div w:id="1914511750">
          <w:marLeft w:val="0"/>
          <w:marRight w:val="0"/>
          <w:marTop w:val="0"/>
          <w:marBottom w:val="0"/>
          <w:divBdr>
            <w:top w:val="none" w:sz="0" w:space="0" w:color="auto"/>
            <w:left w:val="none" w:sz="0" w:space="0" w:color="auto"/>
            <w:bottom w:val="none" w:sz="0" w:space="0" w:color="auto"/>
            <w:right w:val="none" w:sz="0" w:space="0" w:color="auto"/>
          </w:divBdr>
        </w:div>
      </w:divsChild>
    </w:div>
    <w:div w:id="409040935">
      <w:bodyDiv w:val="1"/>
      <w:marLeft w:val="0"/>
      <w:marRight w:val="0"/>
      <w:marTop w:val="0"/>
      <w:marBottom w:val="0"/>
      <w:divBdr>
        <w:top w:val="none" w:sz="0" w:space="0" w:color="auto"/>
        <w:left w:val="none" w:sz="0" w:space="0" w:color="auto"/>
        <w:bottom w:val="none" w:sz="0" w:space="0" w:color="auto"/>
        <w:right w:val="none" w:sz="0" w:space="0" w:color="auto"/>
      </w:divBdr>
      <w:divsChild>
        <w:div w:id="338045625">
          <w:marLeft w:val="0"/>
          <w:marRight w:val="0"/>
          <w:marTop w:val="0"/>
          <w:marBottom w:val="0"/>
          <w:divBdr>
            <w:top w:val="none" w:sz="0" w:space="0" w:color="auto"/>
            <w:left w:val="none" w:sz="0" w:space="0" w:color="auto"/>
            <w:bottom w:val="none" w:sz="0" w:space="0" w:color="auto"/>
            <w:right w:val="none" w:sz="0" w:space="0" w:color="auto"/>
          </w:divBdr>
        </w:div>
      </w:divsChild>
    </w:div>
    <w:div w:id="446896480">
      <w:bodyDiv w:val="1"/>
      <w:marLeft w:val="0"/>
      <w:marRight w:val="0"/>
      <w:marTop w:val="0"/>
      <w:marBottom w:val="0"/>
      <w:divBdr>
        <w:top w:val="none" w:sz="0" w:space="0" w:color="auto"/>
        <w:left w:val="none" w:sz="0" w:space="0" w:color="auto"/>
        <w:bottom w:val="none" w:sz="0" w:space="0" w:color="auto"/>
        <w:right w:val="none" w:sz="0" w:space="0" w:color="auto"/>
      </w:divBdr>
      <w:divsChild>
        <w:div w:id="1324235684">
          <w:marLeft w:val="0"/>
          <w:marRight w:val="0"/>
          <w:marTop w:val="0"/>
          <w:marBottom w:val="0"/>
          <w:divBdr>
            <w:top w:val="none" w:sz="0" w:space="0" w:color="auto"/>
            <w:left w:val="none" w:sz="0" w:space="0" w:color="auto"/>
            <w:bottom w:val="none" w:sz="0" w:space="0" w:color="auto"/>
            <w:right w:val="none" w:sz="0" w:space="0" w:color="auto"/>
          </w:divBdr>
        </w:div>
      </w:divsChild>
    </w:div>
    <w:div w:id="466709017">
      <w:bodyDiv w:val="1"/>
      <w:marLeft w:val="0"/>
      <w:marRight w:val="0"/>
      <w:marTop w:val="0"/>
      <w:marBottom w:val="0"/>
      <w:divBdr>
        <w:top w:val="none" w:sz="0" w:space="0" w:color="auto"/>
        <w:left w:val="none" w:sz="0" w:space="0" w:color="auto"/>
        <w:bottom w:val="none" w:sz="0" w:space="0" w:color="auto"/>
        <w:right w:val="none" w:sz="0" w:space="0" w:color="auto"/>
      </w:divBdr>
      <w:divsChild>
        <w:div w:id="1183203033">
          <w:marLeft w:val="0"/>
          <w:marRight w:val="0"/>
          <w:marTop w:val="0"/>
          <w:marBottom w:val="0"/>
          <w:divBdr>
            <w:top w:val="none" w:sz="0" w:space="0" w:color="auto"/>
            <w:left w:val="none" w:sz="0" w:space="0" w:color="auto"/>
            <w:bottom w:val="none" w:sz="0" w:space="0" w:color="auto"/>
            <w:right w:val="none" w:sz="0" w:space="0" w:color="auto"/>
          </w:divBdr>
        </w:div>
      </w:divsChild>
    </w:div>
    <w:div w:id="541989681">
      <w:bodyDiv w:val="1"/>
      <w:marLeft w:val="0"/>
      <w:marRight w:val="0"/>
      <w:marTop w:val="0"/>
      <w:marBottom w:val="0"/>
      <w:divBdr>
        <w:top w:val="none" w:sz="0" w:space="0" w:color="auto"/>
        <w:left w:val="none" w:sz="0" w:space="0" w:color="auto"/>
        <w:bottom w:val="none" w:sz="0" w:space="0" w:color="auto"/>
        <w:right w:val="none" w:sz="0" w:space="0" w:color="auto"/>
      </w:divBdr>
      <w:divsChild>
        <w:div w:id="1148473457">
          <w:marLeft w:val="0"/>
          <w:marRight w:val="0"/>
          <w:marTop w:val="0"/>
          <w:marBottom w:val="0"/>
          <w:divBdr>
            <w:top w:val="none" w:sz="0" w:space="0" w:color="auto"/>
            <w:left w:val="none" w:sz="0" w:space="0" w:color="auto"/>
            <w:bottom w:val="none" w:sz="0" w:space="0" w:color="auto"/>
            <w:right w:val="none" w:sz="0" w:space="0" w:color="auto"/>
          </w:divBdr>
        </w:div>
      </w:divsChild>
    </w:div>
    <w:div w:id="571548696">
      <w:bodyDiv w:val="1"/>
      <w:marLeft w:val="0"/>
      <w:marRight w:val="0"/>
      <w:marTop w:val="0"/>
      <w:marBottom w:val="0"/>
      <w:divBdr>
        <w:top w:val="none" w:sz="0" w:space="0" w:color="auto"/>
        <w:left w:val="none" w:sz="0" w:space="0" w:color="auto"/>
        <w:bottom w:val="none" w:sz="0" w:space="0" w:color="auto"/>
        <w:right w:val="none" w:sz="0" w:space="0" w:color="auto"/>
      </w:divBdr>
      <w:divsChild>
        <w:div w:id="1514027189">
          <w:marLeft w:val="0"/>
          <w:marRight w:val="0"/>
          <w:marTop w:val="0"/>
          <w:marBottom w:val="0"/>
          <w:divBdr>
            <w:top w:val="none" w:sz="0" w:space="0" w:color="auto"/>
            <w:left w:val="none" w:sz="0" w:space="0" w:color="auto"/>
            <w:bottom w:val="none" w:sz="0" w:space="0" w:color="auto"/>
            <w:right w:val="none" w:sz="0" w:space="0" w:color="auto"/>
          </w:divBdr>
        </w:div>
      </w:divsChild>
    </w:div>
    <w:div w:id="581112466">
      <w:bodyDiv w:val="1"/>
      <w:marLeft w:val="0"/>
      <w:marRight w:val="0"/>
      <w:marTop w:val="0"/>
      <w:marBottom w:val="0"/>
      <w:divBdr>
        <w:top w:val="none" w:sz="0" w:space="0" w:color="auto"/>
        <w:left w:val="none" w:sz="0" w:space="0" w:color="auto"/>
        <w:bottom w:val="none" w:sz="0" w:space="0" w:color="auto"/>
        <w:right w:val="none" w:sz="0" w:space="0" w:color="auto"/>
      </w:divBdr>
      <w:divsChild>
        <w:div w:id="120920604">
          <w:marLeft w:val="0"/>
          <w:marRight w:val="0"/>
          <w:marTop w:val="0"/>
          <w:marBottom w:val="0"/>
          <w:divBdr>
            <w:top w:val="none" w:sz="0" w:space="0" w:color="auto"/>
            <w:left w:val="none" w:sz="0" w:space="0" w:color="auto"/>
            <w:bottom w:val="none" w:sz="0" w:space="0" w:color="auto"/>
            <w:right w:val="none" w:sz="0" w:space="0" w:color="auto"/>
          </w:divBdr>
        </w:div>
      </w:divsChild>
    </w:div>
    <w:div w:id="595332456">
      <w:bodyDiv w:val="1"/>
      <w:marLeft w:val="0"/>
      <w:marRight w:val="0"/>
      <w:marTop w:val="0"/>
      <w:marBottom w:val="0"/>
      <w:divBdr>
        <w:top w:val="none" w:sz="0" w:space="0" w:color="auto"/>
        <w:left w:val="none" w:sz="0" w:space="0" w:color="auto"/>
        <w:bottom w:val="none" w:sz="0" w:space="0" w:color="auto"/>
        <w:right w:val="none" w:sz="0" w:space="0" w:color="auto"/>
      </w:divBdr>
      <w:divsChild>
        <w:div w:id="506136377">
          <w:marLeft w:val="0"/>
          <w:marRight w:val="0"/>
          <w:marTop w:val="0"/>
          <w:marBottom w:val="0"/>
          <w:divBdr>
            <w:top w:val="none" w:sz="0" w:space="0" w:color="auto"/>
            <w:left w:val="none" w:sz="0" w:space="0" w:color="auto"/>
            <w:bottom w:val="none" w:sz="0" w:space="0" w:color="auto"/>
            <w:right w:val="none" w:sz="0" w:space="0" w:color="auto"/>
          </w:divBdr>
        </w:div>
      </w:divsChild>
    </w:div>
    <w:div w:id="612903842">
      <w:bodyDiv w:val="1"/>
      <w:marLeft w:val="0"/>
      <w:marRight w:val="0"/>
      <w:marTop w:val="0"/>
      <w:marBottom w:val="0"/>
      <w:divBdr>
        <w:top w:val="none" w:sz="0" w:space="0" w:color="auto"/>
        <w:left w:val="none" w:sz="0" w:space="0" w:color="auto"/>
        <w:bottom w:val="none" w:sz="0" w:space="0" w:color="auto"/>
        <w:right w:val="none" w:sz="0" w:space="0" w:color="auto"/>
      </w:divBdr>
      <w:divsChild>
        <w:div w:id="950477854">
          <w:marLeft w:val="0"/>
          <w:marRight w:val="0"/>
          <w:marTop w:val="0"/>
          <w:marBottom w:val="0"/>
          <w:divBdr>
            <w:top w:val="none" w:sz="0" w:space="0" w:color="auto"/>
            <w:left w:val="none" w:sz="0" w:space="0" w:color="auto"/>
            <w:bottom w:val="none" w:sz="0" w:space="0" w:color="auto"/>
            <w:right w:val="none" w:sz="0" w:space="0" w:color="auto"/>
          </w:divBdr>
        </w:div>
      </w:divsChild>
    </w:div>
    <w:div w:id="617293594">
      <w:bodyDiv w:val="1"/>
      <w:marLeft w:val="0"/>
      <w:marRight w:val="0"/>
      <w:marTop w:val="0"/>
      <w:marBottom w:val="0"/>
      <w:divBdr>
        <w:top w:val="none" w:sz="0" w:space="0" w:color="auto"/>
        <w:left w:val="none" w:sz="0" w:space="0" w:color="auto"/>
        <w:bottom w:val="none" w:sz="0" w:space="0" w:color="auto"/>
        <w:right w:val="none" w:sz="0" w:space="0" w:color="auto"/>
      </w:divBdr>
      <w:divsChild>
        <w:div w:id="1400857978">
          <w:marLeft w:val="0"/>
          <w:marRight w:val="0"/>
          <w:marTop w:val="0"/>
          <w:marBottom w:val="0"/>
          <w:divBdr>
            <w:top w:val="none" w:sz="0" w:space="0" w:color="auto"/>
            <w:left w:val="none" w:sz="0" w:space="0" w:color="auto"/>
            <w:bottom w:val="none" w:sz="0" w:space="0" w:color="auto"/>
            <w:right w:val="none" w:sz="0" w:space="0" w:color="auto"/>
          </w:divBdr>
        </w:div>
      </w:divsChild>
    </w:div>
    <w:div w:id="637151842">
      <w:bodyDiv w:val="1"/>
      <w:marLeft w:val="0"/>
      <w:marRight w:val="0"/>
      <w:marTop w:val="0"/>
      <w:marBottom w:val="0"/>
      <w:divBdr>
        <w:top w:val="none" w:sz="0" w:space="0" w:color="auto"/>
        <w:left w:val="none" w:sz="0" w:space="0" w:color="auto"/>
        <w:bottom w:val="none" w:sz="0" w:space="0" w:color="auto"/>
        <w:right w:val="none" w:sz="0" w:space="0" w:color="auto"/>
      </w:divBdr>
    </w:div>
    <w:div w:id="712079033">
      <w:bodyDiv w:val="1"/>
      <w:marLeft w:val="0"/>
      <w:marRight w:val="0"/>
      <w:marTop w:val="0"/>
      <w:marBottom w:val="0"/>
      <w:divBdr>
        <w:top w:val="none" w:sz="0" w:space="0" w:color="auto"/>
        <w:left w:val="none" w:sz="0" w:space="0" w:color="auto"/>
        <w:bottom w:val="none" w:sz="0" w:space="0" w:color="auto"/>
        <w:right w:val="none" w:sz="0" w:space="0" w:color="auto"/>
      </w:divBdr>
      <w:divsChild>
        <w:div w:id="484976060">
          <w:marLeft w:val="0"/>
          <w:marRight w:val="0"/>
          <w:marTop w:val="0"/>
          <w:marBottom w:val="0"/>
          <w:divBdr>
            <w:top w:val="none" w:sz="0" w:space="0" w:color="auto"/>
            <w:left w:val="none" w:sz="0" w:space="0" w:color="auto"/>
            <w:bottom w:val="none" w:sz="0" w:space="0" w:color="auto"/>
            <w:right w:val="none" w:sz="0" w:space="0" w:color="auto"/>
          </w:divBdr>
        </w:div>
      </w:divsChild>
    </w:div>
    <w:div w:id="728262112">
      <w:bodyDiv w:val="1"/>
      <w:marLeft w:val="0"/>
      <w:marRight w:val="0"/>
      <w:marTop w:val="0"/>
      <w:marBottom w:val="0"/>
      <w:divBdr>
        <w:top w:val="none" w:sz="0" w:space="0" w:color="auto"/>
        <w:left w:val="none" w:sz="0" w:space="0" w:color="auto"/>
        <w:bottom w:val="none" w:sz="0" w:space="0" w:color="auto"/>
        <w:right w:val="none" w:sz="0" w:space="0" w:color="auto"/>
      </w:divBdr>
      <w:divsChild>
        <w:div w:id="936017309">
          <w:marLeft w:val="0"/>
          <w:marRight w:val="0"/>
          <w:marTop w:val="0"/>
          <w:marBottom w:val="0"/>
          <w:divBdr>
            <w:top w:val="none" w:sz="0" w:space="0" w:color="auto"/>
            <w:left w:val="none" w:sz="0" w:space="0" w:color="auto"/>
            <w:bottom w:val="none" w:sz="0" w:space="0" w:color="auto"/>
            <w:right w:val="none" w:sz="0" w:space="0" w:color="auto"/>
          </w:divBdr>
        </w:div>
      </w:divsChild>
    </w:div>
    <w:div w:id="806319852">
      <w:bodyDiv w:val="1"/>
      <w:marLeft w:val="0"/>
      <w:marRight w:val="0"/>
      <w:marTop w:val="0"/>
      <w:marBottom w:val="0"/>
      <w:divBdr>
        <w:top w:val="none" w:sz="0" w:space="0" w:color="auto"/>
        <w:left w:val="none" w:sz="0" w:space="0" w:color="auto"/>
        <w:bottom w:val="none" w:sz="0" w:space="0" w:color="auto"/>
        <w:right w:val="none" w:sz="0" w:space="0" w:color="auto"/>
      </w:divBdr>
      <w:divsChild>
        <w:div w:id="1850483976">
          <w:marLeft w:val="0"/>
          <w:marRight w:val="0"/>
          <w:marTop w:val="0"/>
          <w:marBottom w:val="0"/>
          <w:divBdr>
            <w:top w:val="none" w:sz="0" w:space="0" w:color="auto"/>
            <w:left w:val="none" w:sz="0" w:space="0" w:color="auto"/>
            <w:bottom w:val="none" w:sz="0" w:space="0" w:color="auto"/>
            <w:right w:val="none" w:sz="0" w:space="0" w:color="auto"/>
          </w:divBdr>
          <w:divsChild>
            <w:div w:id="236476728">
              <w:marLeft w:val="0"/>
              <w:marRight w:val="0"/>
              <w:marTop w:val="0"/>
              <w:marBottom w:val="0"/>
              <w:divBdr>
                <w:top w:val="none" w:sz="0" w:space="0" w:color="auto"/>
                <w:left w:val="none" w:sz="0" w:space="0" w:color="auto"/>
                <w:bottom w:val="none" w:sz="0" w:space="0" w:color="auto"/>
                <w:right w:val="none" w:sz="0" w:space="0" w:color="auto"/>
              </w:divBdr>
            </w:div>
            <w:div w:id="1726752730">
              <w:marLeft w:val="0"/>
              <w:marRight w:val="0"/>
              <w:marTop w:val="0"/>
              <w:marBottom w:val="0"/>
              <w:divBdr>
                <w:top w:val="none" w:sz="0" w:space="0" w:color="auto"/>
                <w:left w:val="none" w:sz="0" w:space="0" w:color="auto"/>
                <w:bottom w:val="none" w:sz="0" w:space="0" w:color="auto"/>
                <w:right w:val="none" w:sz="0" w:space="0" w:color="auto"/>
              </w:divBdr>
            </w:div>
            <w:div w:id="1785270923">
              <w:marLeft w:val="0"/>
              <w:marRight w:val="0"/>
              <w:marTop w:val="0"/>
              <w:marBottom w:val="0"/>
              <w:divBdr>
                <w:top w:val="none" w:sz="0" w:space="0" w:color="auto"/>
                <w:left w:val="none" w:sz="0" w:space="0" w:color="auto"/>
                <w:bottom w:val="none" w:sz="0" w:space="0" w:color="auto"/>
                <w:right w:val="none" w:sz="0" w:space="0" w:color="auto"/>
              </w:divBdr>
            </w:div>
            <w:div w:id="18940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0870">
      <w:bodyDiv w:val="1"/>
      <w:marLeft w:val="0"/>
      <w:marRight w:val="0"/>
      <w:marTop w:val="0"/>
      <w:marBottom w:val="0"/>
      <w:divBdr>
        <w:top w:val="none" w:sz="0" w:space="0" w:color="auto"/>
        <w:left w:val="none" w:sz="0" w:space="0" w:color="auto"/>
        <w:bottom w:val="none" w:sz="0" w:space="0" w:color="auto"/>
        <w:right w:val="none" w:sz="0" w:space="0" w:color="auto"/>
      </w:divBdr>
      <w:divsChild>
        <w:div w:id="581372146">
          <w:marLeft w:val="0"/>
          <w:marRight w:val="0"/>
          <w:marTop w:val="0"/>
          <w:marBottom w:val="0"/>
          <w:divBdr>
            <w:top w:val="none" w:sz="0" w:space="0" w:color="auto"/>
            <w:left w:val="none" w:sz="0" w:space="0" w:color="auto"/>
            <w:bottom w:val="none" w:sz="0" w:space="0" w:color="auto"/>
            <w:right w:val="none" w:sz="0" w:space="0" w:color="auto"/>
          </w:divBdr>
        </w:div>
      </w:divsChild>
    </w:div>
    <w:div w:id="881945092">
      <w:bodyDiv w:val="1"/>
      <w:marLeft w:val="0"/>
      <w:marRight w:val="0"/>
      <w:marTop w:val="0"/>
      <w:marBottom w:val="0"/>
      <w:divBdr>
        <w:top w:val="none" w:sz="0" w:space="0" w:color="auto"/>
        <w:left w:val="none" w:sz="0" w:space="0" w:color="auto"/>
        <w:bottom w:val="none" w:sz="0" w:space="0" w:color="auto"/>
        <w:right w:val="none" w:sz="0" w:space="0" w:color="auto"/>
      </w:divBdr>
      <w:divsChild>
        <w:div w:id="300580300">
          <w:marLeft w:val="0"/>
          <w:marRight w:val="0"/>
          <w:marTop w:val="0"/>
          <w:marBottom w:val="0"/>
          <w:divBdr>
            <w:top w:val="none" w:sz="0" w:space="0" w:color="auto"/>
            <w:left w:val="none" w:sz="0" w:space="0" w:color="auto"/>
            <w:bottom w:val="none" w:sz="0" w:space="0" w:color="auto"/>
            <w:right w:val="none" w:sz="0" w:space="0" w:color="auto"/>
          </w:divBdr>
        </w:div>
      </w:divsChild>
    </w:div>
    <w:div w:id="896672489">
      <w:bodyDiv w:val="1"/>
      <w:marLeft w:val="0"/>
      <w:marRight w:val="0"/>
      <w:marTop w:val="0"/>
      <w:marBottom w:val="0"/>
      <w:divBdr>
        <w:top w:val="none" w:sz="0" w:space="0" w:color="auto"/>
        <w:left w:val="none" w:sz="0" w:space="0" w:color="auto"/>
        <w:bottom w:val="none" w:sz="0" w:space="0" w:color="auto"/>
        <w:right w:val="none" w:sz="0" w:space="0" w:color="auto"/>
      </w:divBdr>
      <w:divsChild>
        <w:div w:id="1940330385">
          <w:marLeft w:val="0"/>
          <w:marRight w:val="0"/>
          <w:marTop w:val="0"/>
          <w:marBottom w:val="0"/>
          <w:divBdr>
            <w:top w:val="none" w:sz="0" w:space="0" w:color="auto"/>
            <w:left w:val="none" w:sz="0" w:space="0" w:color="auto"/>
            <w:bottom w:val="none" w:sz="0" w:space="0" w:color="auto"/>
            <w:right w:val="none" w:sz="0" w:space="0" w:color="auto"/>
          </w:divBdr>
        </w:div>
      </w:divsChild>
    </w:div>
    <w:div w:id="900939864">
      <w:bodyDiv w:val="1"/>
      <w:marLeft w:val="0"/>
      <w:marRight w:val="0"/>
      <w:marTop w:val="0"/>
      <w:marBottom w:val="0"/>
      <w:divBdr>
        <w:top w:val="none" w:sz="0" w:space="0" w:color="auto"/>
        <w:left w:val="none" w:sz="0" w:space="0" w:color="auto"/>
        <w:bottom w:val="none" w:sz="0" w:space="0" w:color="auto"/>
        <w:right w:val="none" w:sz="0" w:space="0" w:color="auto"/>
      </w:divBdr>
      <w:divsChild>
        <w:div w:id="1750881771">
          <w:marLeft w:val="0"/>
          <w:marRight w:val="0"/>
          <w:marTop w:val="0"/>
          <w:marBottom w:val="0"/>
          <w:divBdr>
            <w:top w:val="none" w:sz="0" w:space="0" w:color="auto"/>
            <w:left w:val="none" w:sz="0" w:space="0" w:color="auto"/>
            <w:bottom w:val="none" w:sz="0" w:space="0" w:color="auto"/>
            <w:right w:val="none" w:sz="0" w:space="0" w:color="auto"/>
          </w:divBdr>
        </w:div>
      </w:divsChild>
    </w:div>
    <w:div w:id="983126050">
      <w:bodyDiv w:val="1"/>
      <w:marLeft w:val="0"/>
      <w:marRight w:val="0"/>
      <w:marTop w:val="0"/>
      <w:marBottom w:val="0"/>
      <w:divBdr>
        <w:top w:val="none" w:sz="0" w:space="0" w:color="auto"/>
        <w:left w:val="none" w:sz="0" w:space="0" w:color="auto"/>
        <w:bottom w:val="none" w:sz="0" w:space="0" w:color="auto"/>
        <w:right w:val="none" w:sz="0" w:space="0" w:color="auto"/>
      </w:divBdr>
      <w:divsChild>
        <w:div w:id="429931189">
          <w:marLeft w:val="0"/>
          <w:marRight w:val="0"/>
          <w:marTop w:val="0"/>
          <w:marBottom w:val="0"/>
          <w:divBdr>
            <w:top w:val="none" w:sz="0" w:space="0" w:color="auto"/>
            <w:left w:val="none" w:sz="0" w:space="0" w:color="auto"/>
            <w:bottom w:val="none" w:sz="0" w:space="0" w:color="auto"/>
            <w:right w:val="none" w:sz="0" w:space="0" w:color="auto"/>
          </w:divBdr>
        </w:div>
      </w:divsChild>
    </w:div>
    <w:div w:id="1007564775">
      <w:bodyDiv w:val="1"/>
      <w:marLeft w:val="0"/>
      <w:marRight w:val="0"/>
      <w:marTop w:val="0"/>
      <w:marBottom w:val="0"/>
      <w:divBdr>
        <w:top w:val="none" w:sz="0" w:space="0" w:color="auto"/>
        <w:left w:val="none" w:sz="0" w:space="0" w:color="auto"/>
        <w:bottom w:val="none" w:sz="0" w:space="0" w:color="auto"/>
        <w:right w:val="none" w:sz="0" w:space="0" w:color="auto"/>
      </w:divBdr>
      <w:divsChild>
        <w:div w:id="1685132741">
          <w:marLeft w:val="0"/>
          <w:marRight w:val="0"/>
          <w:marTop w:val="0"/>
          <w:marBottom w:val="0"/>
          <w:divBdr>
            <w:top w:val="none" w:sz="0" w:space="0" w:color="auto"/>
            <w:left w:val="none" w:sz="0" w:space="0" w:color="auto"/>
            <w:bottom w:val="none" w:sz="0" w:space="0" w:color="auto"/>
            <w:right w:val="none" w:sz="0" w:space="0" w:color="auto"/>
          </w:divBdr>
        </w:div>
      </w:divsChild>
    </w:div>
    <w:div w:id="1014183296">
      <w:bodyDiv w:val="1"/>
      <w:marLeft w:val="0"/>
      <w:marRight w:val="0"/>
      <w:marTop w:val="0"/>
      <w:marBottom w:val="0"/>
      <w:divBdr>
        <w:top w:val="none" w:sz="0" w:space="0" w:color="auto"/>
        <w:left w:val="none" w:sz="0" w:space="0" w:color="auto"/>
        <w:bottom w:val="none" w:sz="0" w:space="0" w:color="auto"/>
        <w:right w:val="none" w:sz="0" w:space="0" w:color="auto"/>
      </w:divBdr>
      <w:divsChild>
        <w:div w:id="2048286645">
          <w:marLeft w:val="0"/>
          <w:marRight w:val="0"/>
          <w:marTop w:val="0"/>
          <w:marBottom w:val="0"/>
          <w:divBdr>
            <w:top w:val="none" w:sz="0" w:space="0" w:color="auto"/>
            <w:left w:val="none" w:sz="0" w:space="0" w:color="auto"/>
            <w:bottom w:val="none" w:sz="0" w:space="0" w:color="auto"/>
            <w:right w:val="none" w:sz="0" w:space="0" w:color="auto"/>
          </w:divBdr>
        </w:div>
      </w:divsChild>
    </w:div>
    <w:div w:id="1073117309">
      <w:bodyDiv w:val="1"/>
      <w:marLeft w:val="0"/>
      <w:marRight w:val="0"/>
      <w:marTop w:val="0"/>
      <w:marBottom w:val="0"/>
      <w:divBdr>
        <w:top w:val="none" w:sz="0" w:space="0" w:color="auto"/>
        <w:left w:val="none" w:sz="0" w:space="0" w:color="auto"/>
        <w:bottom w:val="none" w:sz="0" w:space="0" w:color="auto"/>
        <w:right w:val="none" w:sz="0" w:space="0" w:color="auto"/>
      </w:divBdr>
      <w:divsChild>
        <w:div w:id="2129739335">
          <w:marLeft w:val="0"/>
          <w:marRight w:val="0"/>
          <w:marTop w:val="0"/>
          <w:marBottom w:val="0"/>
          <w:divBdr>
            <w:top w:val="none" w:sz="0" w:space="0" w:color="auto"/>
            <w:left w:val="none" w:sz="0" w:space="0" w:color="auto"/>
            <w:bottom w:val="none" w:sz="0" w:space="0" w:color="auto"/>
            <w:right w:val="none" w:sz="0" w:space="0" w:color="auto"/>
          </w:divBdr>
        </w:div>
      </w:divsChild>
    </w:div>
    <w:div w:id="10991759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080">
          <w:marLeft w:val="0"/>
          <w:marRight w:val="0"/>
          <w:marTop w:val="0"/>
          <w:marBottom w:val="0"/>
          <w:divBdr>
            <w:top w:val="none" w:sz="0" w:space="0" w:color="auto"/>
            <w:left w:val="none" w:sz="0" w:space="0" w:color="auto"/>
            <w:bottom w:val="none" w:sz="0" w:space="0" w:color="auto"/>
            <w:right w:val="none" w:sz="0" w:space="0" w:color="auto"/>
          </w:divBdr>
        </w:div>
      </w:divsChild>
    </w:div>
    <w:div w:id="1118720123">
      <w:bodyDiv w:val="1"/>
      <w:marLeft w:val="0"/>
      <w:marRight w:val="0"/>
      <w:marTop w:val="0"/>
      <w:marBottom w:val="0"/>
      <w:divBdr>
        <w:top w:val="none" w:sz="0" w:space="0" w:color="auto"/>
        <w:left w:val="none" w:sz="0" w:space="0" w:color="auto"/>
        <w:bottom w:val="none" w:sz="0" w:space="0" w:color="auto"/>
        <w:right w:val="none" w:sz="0" w:space="0" w:color="auto"/>
      </w:divBdr>
      <w:divsChild>
        <w:div w:id="102770128">
          <w:marLeft w:val="0"/>
          <w:marRight w:val="0"/>
          <w:marTop w:val="0"/>
          <w:marBottom w:val="0"/>
          <w:divBdr>
            <w:top w:val="none" w:sz="0" w:space="0" w:color="auto"/>
            <w:left w:val="none" w:sz="0" w:space="0" w:color="auto"/>
            <w:bottom w:val="none" w:sz="0" w:space="0" w:color="auto"/>
            <w:right w:val="none" w:sz="0" w:space="0" w:color="auto"/>
          </w:divBdr>
        </w:div>
      </w:divsChild>
    </w:div>
    <w:div w:id="1156458064">
      <w:bodyDiv w:val="1"/>
      <w:marLeft w:val="0"/>
      <w:marRight w:val="0"/>
      <w:marTop w:val="0"/>
      <w:marBottom w:val="0"/>
      <w:divBdr>
        <w:top w:val="none" w:sz="0" w:space="0" w:color="auto"/>
        <w:left w:val="none" w:sz="0" w:space="0" w:color="auto"/>
        <w:bottom w:val="none" w:sz="0" w:space="0" w:color="auto"/>
        <w:right w:val="none" w:sz="0" w:space="0" w:color="auto"/>
      </w:divBdr>
      <w:divsChild>
        <w:div w:id="462387734">
          <w:marLeft w:val="0"/>
          <w:marRight w:val="0"/>
          <w:marTop w:val="0"/>
          <w:marBottom w:val="0"/>
          <w:divBdr>
            <w:top w:val="none" w:sz="0" w:space="0" w:color="auto"/>
            <w:left w:val="none" w:sz="0" w:space="0" w:color="auto"/>
            <w:bottom w:val="none" w:sz="0" w:space="0" w:color="auto"/>
            <w:right w:val="none" w:sz="0" w:space="0" w:color="auto"/>
          </w:divBdr>
        </w:div>
      </w:divsChild>
    </w:div>
    <w:div w:id="1215628905">
      <w:bodyDiv w:val="1"/>
      <w:marLeft w:val="0"/>
      <w:marRight w:val="0"/>
      <w:marTop w:val="0"/>
      <w:marBottom w:val="0"/>
      <w:divBdr>
        <w:top w:val="none" w:sz="0" w:space="0" w:color="auto"/>
        <w:left w:val="none" w:sz="0" w:space="0" w:color="auto"/>
        <w:bottom w:val="none" w:sz="0" w:space="0" w:color="auto"/>
        <w:right w:val="none" w:sz="0" w:space="0" w:color="auto"/>
      </w:divBdr>
      <w:divsChild>
        <w:div w:id="330527527">
          <w:marLeft w:val="0"/>
          <w:marRight w:val="0"/>
          <w:marTop w:val="0"/>
          <w:marBottom w:val="0"/>
          <w:divBdr>
            <w:top w:val="none" w:sz="0" w:space="0" w:color="auto"/>
            <w:left w:val="none" w:sz="0" w:space="0" w:color="auto"/>
            <w:bottom w:val="none" w:sz="0" w:space="0" w:color="auto"/>
            <w:right w:val="none" w:sz="0" w:space="0" w:color="auto"/>
          </w:divBdr>
        </w:div>
      </w:divsChild>
    </w:div>
    <w:div w:id="1273703094">
      <w:bodyDiv w:val="1"/>
      <w:marLeft w:val="0"/>
      <w:marRight w:val="0"/>
      <w:marTop w:val="0"/>
      <w:marBottom w:val="0"/>
      <w:divBdr>
        <w:top w:val="none" w:sz="0" w:space="0" w:color="auto"/>
        <w:left w:val="none" w:sz="0" w:space="0" w:color="auto"/>
        <w:bottom w:val="none" w:sz="0" w:space="0" w:color="auto"/>
        <w:right w:val="none" w:sz="0" w:space="0" w:color="auto"/>
      </w:divBdr>
      <w:divsChild>
        <w:div w:id="1553075556">
          <w:marLeft w:val="0"/>
          <w:marRight w:val="0"/>
          <w:marTop w:val="0"/>
          <w:marBottom w:val="0"/>
          <w:divBdr>
            <w:top w:val="none" w:sz="0" w:space="0" w:color="auto"/>
            <w:left w:val="none" w:sz="0" w:space="0" w:color="auto"/>
            <w:bottom w:val="none" w:sz="0" w:space="0" w:color="auto"/>
            <w:right w:val="none" w:sz="0" w:space="0" w:color="auto"/>
          </w:divBdr>
        </w:div>
      </w:divsChild>
    </w:div>
    <w:div w:id="1295021155">
      <w:bodyDiv w:val="1"/>
      <w:marLeft w:val="0"/>
      <w:marRight w:val="0"/>
      <w:marTop w:val="0"/>
      <w:marBottom w:val="0"/>
      <w:divBdr>
        <w:top w:val="none" w:sz="0" w:space="0" w:color="auto"/>
        <w:left w:val="none" w:sz="0" w:space="0" w:color="auto"/>
        <w:bottom w:val="none" w:sz="0" w:space="0" w:color="auto"/>
        <w:right w:val="none" w:sz="0" w:space="0" w:color="auto"/>
      </w:divBdr>
      <w:divsChild>
        <w:div w:id="491408865">
          <w:marLeft w:val="0"/>
          <w:marRight w:val="0"/>
          <w:marTop w:val="0"/>
          <w:marBottom w:val="0"/>
          <w:divBdr>
            <w:top w:val="none" w:sz="0" w:space="0" w:color="auto"/>
            <w:left w:val="none" w:sz="0" w:space="0" w:color="auto"/>
            <w:bottom w:val="none" w:sz="0" w:space="0" w:color="auto"/>
            <w:right w:val="none" w:sz="0" w:space="0" w:color="auto"/>
          </w:divBdr>
        </w:div>
      </w:divsChild>
    </w:div>
    <w:div w:id="1318731149">
      <w:bodyDiv w:val="1"/>
      <w:marLeft w:val="0"/>
      <w:marRight w:val="0"/>
      <w:marTop w:val="0"/>
      <w:marBottom w:val="0"/>
      <w:divBdr>
        <w:top w:val="none" w:sz="0" w:space="0" w:color="auto"/>
        <w:left w:val="none" w:sz="0" w:space="0" w:color="auto"/>
        <w:bottom w:val="none" w:sz="0" w:space="0" w:color="auto"/>
        <w:right w:val="none" w:sz="0" w:space="0" w:color="auto"/>
      </w:divBdr>
      <w:divsChild>
        <w:div w:id="1198085238">
          <w:marLeft w:val="0"/>
          <w:marRight w:val="0"/>
          <w:marTop w:val="0"/>
          <w:marBottom w:val="0"/>
          <w:divBdr>
            <w:top w:val="none" w:sz="0" w:space="0" w:color="auto"/>
            <w:left w:val="none" w:sz="0" w:space="0" w:color="auto"/>
            <w:bottom w:val="none" w:sz="0" w:space="0" w:color="auto"/>
            <w:right w:val="none" w:sz="0" w:space="0" w:color="auto"/>
          </w:divBdr>
        </w:div>
      </w:divsChild>
    </w:div>
    <w:div w:id="1332680268">
      <w:bodyDiv w:val="1"/>
      <w:marLeft w:val="0"/>
      <w:marRight w:val="0"/>
      <w:marTop w:val="0"/>
      <w:marBottom w:val="0"/>
      <w:divBdr>
        <w:top w:val="none" w:sz="0" w:space="0" w:color="auto"/>
        <w:left w:val="none" w:sz="0" w:space="0" w:color="auto"/>
        <w:bottom w:val="none" w:sz="0" w:space="0" w:color="auto"/>
        <w:right w:val="none" w:sz="0" w:space="0" w:color="auto"/>
      </w:divBdr>
      <w:divsChild>
        <w:div w:id="631713647">
          <w:marLeft w:val="0"/>
          <w:marRight w:val="0"/>
          <w:marTop w:val="0"/>
          <w:marBottom w:val="0"/>
          <w:divBdr>
            <w:top w:val="none" w:sz="0" w:space="0" w:color="auto"/>
            <w:left w:val="none" w:sz="0" w:space="0" w:color="auto"/>
            <w:bottom w:val="none" w:sz="0" w:space="0" w:color="auto"/>
            <w:right w:val="none" w:sz="0" w:space="0" w:color="auto"/>
          </w:divBdr>
        </w:div>
      </w:divsChild>
    </w:div>
    <w:div w:id="1349060265">
      <w:bodyDiv w:val="1"/>
      <w:marLeft w:val="0"/>
      <w:marRight w:val="0"/>
      <w:marTop w:val="0"/>
      <w:marBottom w:val="0"/>
      <w:divBdr>
        <w:top w:val="none" w:sz="0" w:space="0" w:color="auto"/>
        <w:left w:val="none" w:sz="0" w:space="0" w:color="auto"/>
        <w:bottom w:val="none" w:sz="0" w:space="0" w:color="auto"/>
        <w:right w:val="none" w:sz="0" w:space="0" w:color="auto"/>
      </w:divBdr>
      <w:divsChild>
        <w:div w:id="1417090802">
          <w:marLeft w:val="0"/>
          <w:marRight w:val="0"/>
          <w:marTop w:val="0"/>
          <w:marBottom w:val="0"/>
          <w:divBdr>
            <w:top w:val="none" w:sz="0" w:space="0" w:color="auto"/>
            <w:left w:val="none" w:sz="0" w:space="0" w:color="auto"/>
            <w:bottom w:val="none" w:sz="0" w:space="0" w:color="auto"/>
            <w:right w:val="none" w:sz="0" w:space="0" w:color="auto"/>
          </w:divBdr>
        </w:div>
      </w:divsChild>
    </w:div>
    <w:div w:id="1363824755">
      <w:bodyDiv w:val="1"/>
      <w:marLeft w:val="0"/>
      <w:marRight w:val="0"/>
      <w:marTop w:val="0"/>
      <w:marBottom w:val="0"/>
      <w:divBdr>
        <w:top w:val="none" w:sz="0" w:space="0" w:color="auto"/>
        <w:left w:val="none" w:sz="0" w:space="0" w:color="auto"/>
        <w:bottom w:val="none" w:sz="0" w:space="0" w:color="auto"/>
        <w:right w:val="none" w:sz="0" w:space="0" w:color="auto"/>
      </w:divBdr>
      <w:divsChild>
        <w:div w:id="634876287">
          <w:marLeft w:val="0"/>
          <w:marRight w:val="0"/>
          <w:marTop w:val="0"/>
          <w:marBottom w:val="0"/>
          <w:divBdr>
            <w:top w:val="none" w:sz="0" w:space="0" w:color="auto"/>
            <w:left w:val="none" w:sz="0" w:space="0" w:color="auto"/>
            <w:bottom w:val="none" w:sz="0" w:space="0" w:color="auto"/>
            <w:right w:val="none" w:sz="0" w:space="0" w:color="auto"/>
          </w:divBdr>
        </w:div>
      </w:divsChild>
    </w:div>
    <w:div w:id="1563173002">
      <w:bodyDiv w:val="1"/>
      <w:marLeft w:val="0"/>
      <w:marRight w:val="0"/>
      <w:marTop w:val="0"/>
      <w:marBottom w:val="0"/>
      <w:divBdr>
        <w:top w:val="none" w:sz="0" w:space="0" w:color="auto"/>
        <w:left w:val="none" w:sz="0" w:space="0" w:color="auto"/>
        <w:bottom w:val="none" w:sz="0" w:space="0" w:color="auto"/>
        <w:right w:val="none" w:sz="0" w:space="0" w:color="auto"/>
      </w:divBdr>
      <w:divsChild>
        <w:div w:id="1496998231">
          <w:marLeft w:val="0"/>
          <w:marRight w:val="0"/>
          <w:marTop w:val="0"/>
          <w:marBottom w:val="0"/>
          <w:divBdr>
            <w:top w:val="none" w:sz="0" w:space="0" w:color="auto"/>
            <w:left w:val="none" w:sz="0" w:space="0" w:color="auto"/>
            <w:bottom w:val="none" w:sz="0" w:space="0" w:color="auto"/>
            <w:right w:val="none" w:sz="0" w:space="0" w:color="auto"/>
          </w:divBdr>
        </w:div>
      </w:divsChild>
    </w:div>
    <w:div w:id="1581523390">
      <w:bodyDiv w:val="1"/>
      <w:marLeft w:val="0"/>
      <w:marRight w:val="0"/>
      <w:marTop w:val="0"/>
      <w:marBottom w:val="0"/>
      <w:divBdr>
        <w:top w:val="none" w:sz="0" w:space="0" w:color="auto"/>
        <w:left w:val="none" w:sz="0" w:space="0" w:color="auto"/>
        <w:bottom w:val="none" w:sz="0" w:space="0" w:color="auto"/>
        <w:right w:val="none" w:sz="0" w:space="0" w:color="auto"/>
      </w:divBdr>
      <w:divsChild>
        <w:div w:id="127431233">
          <w:marLeft w:val="0"/>
          <w:marRight w:val="0"/>
          <w:marTop w:val="0"/>
          <w:marBottom w:val="0"/>
          <w:divBdr>
            <w:top w:val="none" w:sz="0" w:space="0" w:color="auto"/>
            <w:left w:val="none" w:sz="0" w:space="0" w:color="auto"/>
            <w:bottom w:val="none" w:sz="0" w:space="0" w:color="auto"/>
            <w:right w:val="none" w:sz="0" w:space="0" w:color="auto"/>
          </w:divBdr>
        </w:div>
      </w:divsChild>
    </w:div>
    <w:div w:id="1594128291">
      <w:bodyDiv w:val="1"/>
      <w:marLeft w:val="0"/>
      <w:marRight w:val="0"/>
      <w:marTop w:val="0"/>
      <w:marBottom w:val="0"/>
      <w:divBdr>
        <w:top w:val="none" w:sz="0" w:space="0" w:color="auto"/>
        <w:left w:val="none" w:sz="0" w:space="0" w:color="auto"/>
        <w:bottom w:val="none" w:sz="0" w:space="0" w:color="auto"/>
        <w:right w:val="none" w:sz="0" w:space="0" w:color="auto"/>
      </w:divBdr>
      <w:divsChild>
        <w:div w:id="920408215">
          <w:marLeft w:val="0"/>
          <w:marRight w:val="0"/>
          <w:marTop w:val="0"/>
          <w:marBottom w:val="0"/>
          <w:divBdr>
            <w:top w:val="none" w:sz="0" w:space="0" w:color="auto"/>
            <w:left w:val="none" w:sz="0" w:space="0" w:color="auto"/>
            <w:bottom w:val="none" w:sz="0" w:space="0" w:color="auto"/>
            <w:right w:val="none" w:sz="0" w:space="0" w:color="auto"/>
          </w:divBdr>
        </w:div>
      </w:divsChild>
    </w:div>
    <w:div w:id="1611085461">
      <w:bodyDiv w:val="1"/>
      <w:marLeft w:val="0"/>
      <w:marRight w:val="0"/>
      <w:marTop w:val="0"/>
      <w:marBottom w:val="0"/>
      <w:divBdr>
        <w:top w:val="none" w:sz="0" w:space="0" w:color="auto"/>
        <w:left w:val="none" w:sz="0" w:space="0" w:color="auto"/>
        <w:bottom w:val="none" w:sz="0" w:space="0" w:color="auto"/>
        <w:right w:val="none" w:sz="0" w:space="0" w:color="auto"/>
      </w:divBdr>
      <w:divsChild>
        <w:div w:id="1464886265">
          <w:marLeft w:val="0"/>
          <w:marRight w:val="0"/>
          <w:marTop w:val="0"/>
          <w:marBottom w:val="0"/>
          <w:divBdr>
            <w:top w:val="none" w:sz="0" w:space="0" w:color="auto"/>
            <w:left w:val="none" w:sz="0" w:space="0" w:color="auto"/>
            <w:bottom w:val="none" w:sz="0" w:space="0" w:color="auto"/>
            <w:right w:val="none" w:sz="0" w:space="0" w:color="auto"/>
          </w:divBdr>
        </w:div>
      </w:divsChild>
    </w:div>
    <w:div w:id="1627740243">
      <w:bodyDiv w:val="1"/>
      <w:marLeft w:val="0"/>
      <w:marRight w:val="0"/>
      <w:marTop w:val="0"/>
      <w:marBottom w:val="0"/>
      <w:divBdr>
        <w:top w:val="none" w:sz="0" w:space="0" w:color="auto"/>
        <w:left w:val="none" w:sz="0" w:space="0" w:color="auto"/>
        <w:bottom w:val="none" w:sz="0" w:space="0" w:color="auto"/>
        <w:right w:val="none" w:sz="0" w:space="0" w:color="auto"/>
      </w:divBdr>
      <w:divsChild>
        <w:div w:id="520358014">
          <w:marLeft w:val="0"/>
          <w:marRight w:val="0"/>
          <w:marTop w:val="0"/>
          <w:marBottom w:val="0"/>
          <w:divBdr>
            <w:top w:val="none" w:sz="0" w:space="0" w:color="auto"/>
            <w:left w:val="none" w:sz="0" w:space="0" w:color="auto"/>
            <w:bottom w:val="none" w:sz="0" w:space="0" w:color="auto"/>
            <w:right w:val="none" w:sz="0" w:space="0" w:color="auto"/>
          </w:divBdr>
        </w:div>
      </w:divsChild>
    </w:div>
    <w:div w:id="1642349546">
      <w:bodyDiv w:val="1"/>
      <w:marLeft w:val="0"/>
      <w:marRight w:val="0"/>
      <w:marTop w:val="0"/>
      <w:marBottom w:val="0"/>
      <w:divBdr>
        <w:top w:val="none" w:sz="0" w:space="0" w:color="auto"/>
        <w:left w:val="none" w:sz="0" w:space="0" w:color="auto"/>
        <w:bottom w:val="none" w:sz="0" w:space="0" w:color="auto"/>
        <w:right w:val="none" w:sz="0" w:space="0" w:color="auto"/>
      </w:divBdr>
    </w:div>
    <w:div w:id="1656758488">
      <w:bodyDiv w:val="1"/>
      <w:marLeft w:val="0"/>
      <w:marRight w:val="0"/>
      <w:marTop w:val="0"/>
      <w:marBottom w:val="0"/>
      <w:divBdr>
        <w:top w:val="none" w:sz="0" w:space="0" w:color="auto"/>
        <w:left w:val="none" w:sz="0" w:space="0" w:color="auto"/>
        <w:bottom w:val="none" w:sz="0" w:space="0" w:color="auto"/>
        <w:right w:val="none" w:sz="0" w:space="0" w:color="auto"/>
      </w:divBdr>
      <w:divsChild>
        <w:div w:id="1747454249">
          <w:marLeft w:val="0"/>
          <w:marRight w:val="0"/>
          <w:marTop w:val="0"/>
          <w:marBottom w:val="0"/>
          <w:divBdr>
            <w:top w:val="none" w:sz="0" w:space="0" w:color="auto"/>
            <w:left w:val="none" w:sz="0" w:space="0" w:color="auto"/>
            <w:bottom w:val="none" w:sz="0" w:space="0" w:color="auto"/>
            <w:right w:val="none" w:sz="0" w:space="0" w:color="auto"/>
          </w:divBdr>
        </w:div>
      </w:divsChild>
    </w:div>
    <w:div w:id="1656957460">
      <w:bodyDiv w:val="1"/>
      <w:marLeft w:val="0"/>
      <w:marRight w:val="0"/>
      <w:marTop w:val="0"/>
      <w:marBottom w:val="0"/>
      <w:divBdr>
        <w:top w:val="none" w:sz="0" w:space="0" w:color="auto"/>
        <w:left w:val="none" w:sz="0" w:space="0" w:color="auto"/>
        <w:bottom w:val="none" w:sz="0" w:space="0" w:color="auto"/>
        <w:right w:val="none" w:sz="0" w:space="0" w:color="auto"/>
      </w:divBdr>
      <w:divsChild>
        <w:div w:id="884372000">
          <w:marLeft w:val="0"/>
          <w:marRight w:val="0"/>
          <w:marTop w:val="0"/>
          <w:marBottom w:val="0"/>
          <w:divBdr>
            <w:top w:val="none" w:sz="0" w:space="0" w:color="auto"/>
            <w:left w:val="none" w:sz="0" w:space="0" w:color="auto"/>
            <w:bottom w:val="none" w:sz="0" w:space="0" w:color="auto"/>
            <w:right w:val="none" w:sz="0" w:space="0" w:color="auto"/>
          </w:divBdr>
        </w:div>
      </w:divsChild>
    </w:div>
    <w:div w:id="1679504475">
      <w:bodyDiv w:val="1"/>
      <w:marLeft w:val="0"/>
      <w:marRight w:val="0"/>
      <w:marTop w:val="0"/>
      <w:marBottom w:val="0"/>
      <w:divBdr>
        <w:top w:val="none" w:sz="0" w:space="0" w:color="auto"/>
        <w:left w:val="none" w:sz="0" w:space="0" w:color="auto"/>
        <w:bottom w:val="none" w:sz="0" w:space="0" w:color="auto"/>
        <w:right w:val="none" w:sz="0" w:space="0" w:color="auto"/>
      </w:divBdr>
      <w:divsChild>
        <w:div w:id="1752197030">
          <w:marLeft w:val="0"/>
          <w:marRight w:val="0"/>
          <w:marTop w:val="0"/>
          <w:marBottom w:val="0"/>
          <w:divBdr>
            <w:top w:val="none" w:sz="0" w:space="0" w:color="auto"/>
            <w:left w:val="none" w:sz="0" w:space="0" w:color="auto"/>
            <w:bottom w:val="none" w:sz="0" w:space="0" w:color="auto"/>
            <w:right w:val="none" w:sz="0" w:space="0" w:color="auto"/>
          </w:divBdr>
        </w:div>
      </w:divsChild>
    </w:div>
    <w:div w:id="1680542777">
      <w:bodyDiv w:val="1"/>
      <w:marLeft w:val="0"/>
      <w:marRight w:val="0"/>
      <w:marTop w:val="0"/>
      <w:marBottom w:val="0"/>
      <w:divBdr>
        <w:top w:val="none" w:sz="0" w:space="0" w:color="auto"/>
        <w:left w:val="none" w:sz="0" w:space="0" w:color="auto"/>
        <w:bottom w:val="none" w:sz="0" w:space="0" w:color="auto"/>
        <w:right w:val="none" w:sz="0" w:space="0" w:color="auto"/>
      </w:divBdr>
      <w:divsChild>
        <w:div w:id="618487647">
          <w:marLeft w:val="0"/>
          <w:marRight w:val="0"/>
          <w:marTop w:val="0"/>
          <w:marBottom w:val="0"/>
          <w:divBdr>
            <w:top w:val="none" w:sz="0" w:space="0" w:color="auto"/>
            <w:left w:val="none" w:sz="0" w:space="0" w:color="auto"/>
            <w:bottom w:val="none" w:sz="0" w:space="0" w:color="auto"/>
            <w:right w:val="none" w:sz="0" w:space="0" w:color="auto"/>
          </w:divBdr>
        </w:div>
      </w:divsChild>
    </w:div>
    <w:div w:id="1742215972">
      <w:bodyDiv w:val="1"/>
      <w:marLeft w:val="0"/>
      <w:marRight w:val="0"/>
      <w:marTop w:val="0"/>
      <w:marBottom w:val="0"/>
      <w:divBdr>
        <w:top w:val="none" w:sz="0" w:space="0" w:color="auto"/>
        <w:left w:val="none" w:sz="0" w:space="0" w:color="auto"/>
        <w:bottom w:val="none" w:sz="0" w:space="0" w:color="auto"/>
        <w:right w:val="none" w:sz="0" w:space="0" w:color="auto"/>
      </w:divBdr>
    </w:div>
    <w:div w:id="1790007932">
      <w:bodyDiv w:val="1"/>
      <w:marLeft w:val="0"/>
      <w:marRight w:val="0"/>
      <w:marTop w:val="0"/>
      <w:marBottom w:val="0"/>
      <w:divBdr>
        <w:top w:val="none" w:sz="0" w:space="0" w:color="auto"/>
        <w:left w:val="none" w:sz="0" w:space="0" w:color="auto"/>
        <w:bottom w:val="none" w:sz="0" w:space="0" w:color="auto"/>
        <w:right w:val="none" w:sz="0" w:space="0" w:color="auto"/>
      </w:divBdr>
      <w:divsChild>
        <w:div w:id="289287514">
          <w:marLeft w:val="0"/>
          <w:marRight w:val="0"/>
          <w:marTop w:val="0"/>
          <w:marBottom w:val="0"/>
          <w:divBdr>
            <w:top w:val="none" w:sz="0" w:space="0" w:color="auto"/>
            <w:left w:val="none" w:sz="0" w:space="0" w:color="auto"/>
            <w:bottom w:val="none" w:sz="0" w:space="0" w:color="auto"/>
            <w:right w:val="none" w:sz="0" w:space="0" w:color="auto"/>
          </w:divBdr>
        </w:div>
      </w:divsChild>
    </w:div>
    <w:div w:id="1854612121">
      <w:bodyDiv w:val="1"/>
      <w:marLeft w:val="0"/>
      <w:marRight w:val="0"/>
      <w:marTop w:val="0"/>
      <w:marBottom w:val="0"/>
      <w:divBdr>
        <w:top w:val="none" w:sz="0" w:space="0" w:color="auto"/>
        <w:left w:val="none" w:sz="0" w:space="0" w:color="auto"/>
        <w:bottom w:val="none" w:sz="0" w:space="0" w:color="auto"/>
        <w:right w:val="none" w:sz="0" w:space="0" w:color="auto"/>
      </w:divBdr>
      <w:divsChild>
        <w:div w:id="1895121817">
          <w:marLeft w:val="0"/>
          <w:marRight w:val="0"/>
          <w:marTop w:val="0"/>
          <w:marBottom w:val="0"/>
          <w:divBdr>
            <w:top w:val="none" w:sz="0" w:space="0" w:color="auto"/>
            <w:left w:val="none" w:sz="0" w:space="0" w:color="auto"/>
            <w:bottom w:val="none" w:sz="0" w:space="0" w:color="auto"/>
            <w:right w:val="none" w:sz="0" w:space="0" w:color="auto"/>
          </w:divBdr>
        </w:div>
      </w:divsChild>
    </w:div>
    <w:div w:id="1885436650">
      <w:bodyDiv w:val="1"/>
      <w:marLeft w:val="0"/>
      <w:marRight w:val="0"/>
      <w:marTop w:val="0"/>
      <w:marBottom w:val="0"/>
      <w:divBdr>
        <w:top w:val="none" w:sz="0" w:space="0" w:color="auto"/>
        <w:left w:val="none" w:sz="0" w:space="0" w:color="auto"/>
        <w:bottom w:val="none" w:sz="0" w:space="0" w:color="auto"/>
        <w:right w:val="none" w:sz="0" w:space="0" w:color="auto"/>
      </w:divBdr>
      <w:divsChild>
        <w:div w:id="1176189418">
          <w:marLeft w:val="0"/>
          <w:marRight w:val="0"/>
          <w:marTop w:val="0"/>
          <w:marBottom w:val="0"/>
          <w:divBdr>
            <w:top w:val="none" w:sz="0" w:space="0" w:color="auto"/>
            <w:left w:val="none" w:sz="0" w:space="0" w:color="auto"/>
            <w:bottom w:val="none" w:sz="0" w:space="0" w:color="auto"/>
            <w:right w:val="none" w:sz="0" w:space="0" w:color="auto"/>
          </w:divBdr>
        </w:div>
      </w:divsChild>
    </w:div>
    <w:div w:id="1888108435">
      <w:bodyDiv w:val="1"/>
      <w:marLeft w:val="0"/>
      <w:marRight w:val="0"/>
      <w:marTop w:val="0"/>
      <w:marBottom w:val="0"/>
      <w:divBdr>
        <w:top w:val="none" w:sz="0" w:space="0" w:color="auto"/>
        <w:left w:val="none" w:sz="0" w:space="0" w:color="auto"/>
        <w:bottom w:val="none" w:sz="0" w:space="0" w:color="auto"/>
        <w:right w:val="none" w:sz="0" w:space="0" w:color="auto"/>
      </w:divBdr>
      <w:divsChild>
        <w:div w:id="1946617362">
          <w:marLeft w:val="0"/>
          <w:marRight w:val="0"/>
          <w:marTop w:val="0"/>
          <w:marBottom w:val="0"/>
          <w:divBdr>
            <w:top w:val="none" w:sz="0" w:space="0" w:color="auto"/>
            <w:left w:val="none" w:sz="0" w:space="0" w:color="auto"/>
            <w:bottom w:val="none" w:sz="0" w:space="0" w:color="auto"/>
            <w:right w:val="none" w:sz="0" w:space="0" w:color="auto"/>
          </w:divBdr>
        </w:div>
      </w:divsChild>
    </w:div>
    <w:div w:id="1994523223">
      <w:bodyDiv w:val="1"/>
      <w:marLeft w:val="0"/>
      <w:marRight w:val="0"/>
      <w:marTop w:val="0"/>
      <w:marBottom w:val="0"/>
      <w:divBdr>
        <w:top w:val="none" w:sz="0" w:space="0" w:color="auto"/>
        <w:left w:val="none" w:sz="0" w:space="0" w:color="auto"/>
        <w:bottom w:val="none" w:sz="0" w:space="0" w:color="auto"/>
        <w:right w:val="none" w:sz="0" w:space="0" w:color="auto"/>
      </w:divBdr>
      <w:divsChild>
        <w:div w:id="361369164">
          <w:marLeft w:val="0"/>
          <w:marRight w:val="0"/>
          <w:marTop w:val="0"/>
          <w:marBottom w:val="0"/>
          <w:divBdr>
            <w:top w:val="none" w:sz="0" w:space="0" w:color="auto"/>
            <w:left w:val="none" w:sz="0" w:space="0" w:color="auto"/>
            <w:bottom w:val="none" w:sz="0" w:space="0" w:color="auto"/>
            <w:right w:val="none" w:sz="0" w:space="0" w:color="auto"/>
          </w:divBdr>
        </w:div>
      </w:divsChild>
    </w:div>
    <w:div w:id="2005694015">
      <w:bodyDiv w:val="1"/>
      <w:marLeft w:val="0"/>
      <w:marRight w:val="0"/>
      <w:marTop w:val="0"/>
      <w:marBottom w:val="0"/>
      <w:divBdr>
        <w:top w:val="none" w:sz="0" w:space="0" w:color="auto"/>
        <w:left w:val="none" w:sz="0" w:space="0" w:color="auto"/>
        <w:bottom w:val="none" w:sz="0" w:space="0" w:color="auto"/>
        <w:right w:val="none" w:sz="0" w:space="0" w:color="auto"/>
      </w:divBdr>
      <w:divsChild>
        <w:div w:id="692730050">
          <w:marLeft w:val="0"/>
          <w:marRight w:val="0"/>
          <w:marTop w:val="0"/>
          <w:marBottom w:val="0"/>
          <w:divBdr>
            <w:top w:val="none" w:sz="0" w:space="0" w:color="auto"/>
            <w:left w:val="none" w:sz="0" w:space="0" w:color="auto"/>
            <w:bottom w:val="none" w:sz="0" w:space="0" w:color="auto"/>
            <w:right w:val="none" w:sz="0" w:space="0" w:color="auto"/>
          </w:divBdr>
        </w:div>
      </w:divsChild>
    </w:div>
    <w:div w:id="2016108010">
      <w:bodyDiv w:val="1"/>
      <w:marLeft w:val="0"/>
      <w:marRight w:val="0"/>
      <w:marTop w:val="0"/>
      <w:marBottom w:val="0"/>
      <w:divBdr>
        <w:top w:val="none" w:sz="0" w:space="0" w:color="auto"/>
        <w:left w:val="none" w:sz="0" w:space="0" w:color="auto"/>
        <w:bottom w:val="none" w:sz="0" w:space="0" w:color="auto"/>
        <w:right w:val="none" w:sz="0" w:space="0" w:color="auto"/>
      </w:divBdr>
      <w:divsChild>
        <w:div w:id="1154639919">
          <w:marLeft w:val="0"/>
          <w:marRight w:val="0"/>
          <w:marTop w:val="0"/>
          <w:marBottom w:val="0"/>
          <w:divBdr>
            <w:top w:val="none" w:sz="0" w:space="0" w:color="auto"/>
            <w:left w:val="none" w:sz="0" w:space="0" w:color="auto"/>
            <w:bottom w:val="none" w:sz="0" w:space="0" w:color="auto"/>
            <w:right w:val="none" w:sz="0" w:space="0" w:color="auto"/>
          </w:divBdr>
        </w:div>
      </w:divsChild>
    </w:div>
    <w:div w:id="2053337106">
      <w:bodyDiv w:val="1"/>
      <w:marLeft w:val="0"/>
      <w:marRight w:val="0"/>
      <w:marTop w:val="0"/>
      <w:marBottom w:val="0"/>
      <w:divBdr>
        <w:top w:val="none" w:sz="0" w:space="0" w:color="auto"/>
        <w:left w:val="none" w:sz="0" w:space="0" w:color="auto"/>
        <w:bottom w:val="none" w:sz="0" w:space="0" w:color="auto"/>
        <w:right w:val="none" w:sz="0" w:space="0" w:color="auto"/>
      </w:divBdr>
      <w:divsChild>
        <w:div w:id="1101487367">
          <w:marLeft w:val="0"/>
          <w:marRight w:val="0"/>
          <w:marTop w:val="0"/>
          <w:marBottom w:val="0"/>
          <w:divBdr>
            <w:top w:val="none" w:sz="0" w:space="0" w:color="auto"/>
            <w:left w:val="none" w:sz="0" w:space="0" w:color="auto"/>
            <w:bottom w:val="none" w:sz="0" w:space="0" w:color="auto"/>
            <w:right w:val="none" w:sz="0" w:space="0" w:color="auto"/>
          </w:divBdr>
        </w:div>
      </w:divsChild>
    </w:div>
    <w:div w:id="2058845994">
      <w:bodyDiv w:val="1"/>
      <w:marLeft w:val="0"/>
      <w:marRight w:val="0"/>
      <w:marTop w:val="0"/>
      <w:marBottom w:val="0"/>
      <w:divBdr>
        <w:top w:val="none" w:sz="0" w:space="0" w:color="auto"/>
        <w:left w:val="none" w:sz="0" w:space="0" w:color="auto"/>
        <w:bottom w:val="none" w:sz="0" w:space="0" w:color="auto"/>
        <w:right w:val="none" w:sz="0" w:space="0" w:color="auto"/>
      </w:divBdr>
      <w:divsChild>
        <w:div w:id="401298227">
          <w:marLeft w:val="0"/>
          <w:marRight w:val="0"/>
          <w:marTop w:val="0"/>
          <w:marBottom w:val="0"/>
          <w:divBdr>
            <w:top w:val="none" w:sz="0" w:space="0" w:color="auto"/>
            <w:left w:val="none" w:sz="0" w:space="0" w:color="auto"/>
            <w:bottom w:val="none" w:sz="0" w:space="0" w:color="auto"/>
            <w:right w:val="none" w:sz="0" w:space="0" w:color="auto"/>
          </w:divBdr>
        </w:div>
      </w:divsChild>
    </w:div>
    <w:div w:id="2070565672">
      <w:bodyDiv w:val="1"/>
      <w:marLeft w:val="0"/>
      <w:marRight w:val="0"/>
      <w:marTop w:val="0"/>
      <w:marBottom w:val="0"/>
      <w:divBdr>
        <w:top w:val="none" w:sz="0" w:space="0" w:color="auto"/>
        <w:left w:val="none" w:sz="0" w:space="0" w:color="auto"/>
        <w:bottom w:val="none" w:sz="0" w:space="0" w:color="auto"/>
        <w:right w:val="none" w:sz="0" w:space="0" w:color="auto"/>
      </w:divBdr>
      <w:divsChild>
        <w:div w:id="424037691">
          <w:marLeft w:val="0"/>
          <w:marRight w:val="0"/>
          <w:marTop w:val="0"/>
          <w:marBottom w:val="0"/>
          <w:divBdr>
            <w:top w:val="none" w:sz="0" w:space="0" w:color="auto"/>
            <w:left w:val="none" w:sz="0" w:space="0" w:color="auto"/>
            <w:bottom w:val="none" w:sz="0" w:space="0" w:color="auto"/>
            <w:right w:val="none" w:sz="0" w:space="0" w:color="auto"/>
          </w:divBdr>
        </w:div>
      </w:divsChild>
    </w:div>
    <w:div w:id="2098666662">
      <w:bodyDiv w:val="1"/>
      <w:marLeft w:val="0"/>
      <w:marRight w:val="0"/>
      <w:marTop w:val="0"/>
      <w:marBottom w:val="0"/>
      <w:divBdr>
        <w:top w:val="none" w:sz="0" w:space="0" w:color="auto"/>
        <w:left w:val="none" w:sz="0" w:space="0" w:color="auto"/>
        <w:bottom w:val="none" w:sz="0" w:space="0" w:color="auto"/>
        <w:right w:val="none" w:sz="0" w:space="0" w:color="auto"/>
      </w:divBdr>
      <w:divsChild>
        <w:div w:id="1890215730">
          <w:marLeft w:val="0"/>
          <w:marRight w:val="0"/>
          <w:marTop w:val="0"/>
          <w:marBottom w:val="0"/>
          <w:divBdr>
            <w:top w:val="none" w:sz="0" w:space="0" w:color="auto"/>
            <w:left w:val="none" w:sz="0" w:space="0" w:color="auto"/>
            <w:bottom w:val="none" w:sz="0" w:space="0" w:color="auto"/>
            <w:right w:val="none" w:sz="0" w:space="0" w:color="auto"/>
          </w:divBdr>
        </w:div>
      </w:divsChild>
    </w:div>
    <w:div w:id="2129349289">
      <w:bodyDiv w:val="1"/>
      <w:marLeft w:val="0"/>
      <w:marRight w:val="0"/>
      <w:marTop w:val="0"/>
      <w:marBottom w:val="0"/>
      <w:divBdr>
        <w:top w:val="none" w:sz="0" w:space="0" w:color="auto"/>
        <w:left w:val="none" w:sz="0" w:space="0" w:color="auto"/>
        <w:bottom w:val="none" w:sz="0" w:space="0" w:color="auto"/>
        <w:right w:val="none" w:sz="0" w:space="0" w:color="auto"/>
      </w:divBdr>
      <w:divsChild>
        <w:div w:id="1519274646">
          <w:marLeft w:val="0"/>
          <w:marRight w:val="0"/>
          <w:marTop w:val="0"/>
          <w:marBottom w:val="0"/>
          <w:divBdr>
            <w:top w:val="none" w:sz="0" w:space="0" w:color="auto"/>
            <w:left w:val="none" w:sz="0" w:space="0" w:color="auto"/>
            <w:bottom w:val="none" w:sz="0" w:space="0" w:color="auto"/>
            <w:right w:val="none" w:sz="0" w:space="0" w:color="auto"/>
          </w:divBdr>
        </w:div>
      </w:divsChild>
    </w:div>
    <w:div w:id="2129930964">
      <w:bodyDiv w:val="1"/>
      <w:marLeft w:val="0"/>
      <w:marRight w:val="0"/>
      <w:marTop w:val="0"/>
      <w:marBottom w:val="0"/>
      <w:divBdr>
        <w:top w:val="none" w:sz="0" w:space="0" w:color="auto"/>
        <w:left w:val="none" w:sz="0" w:space="0" w:color="auto"/>
        <w:bottom w:val="none" w:sz="0" w:space="0" w:color="auto"/>
        <w:right w:val="none" w:sz="0" w:space="0" w:color="auto"/>
      </w:divBdr>
      <w:divsChild>
        <w:div w:id="2112897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6ADC1-D5AF-4FBE-9C29-E17D7A82B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466</Words>
  <Characters>2657</Characters>
  <Application>Microsoft Office Word</Application>
  <DocSecurity>0</DocSecurity>
  <Lines>22</Lines>
  <Paragraphs>6</Paragraphs>
  <ScaleCrop>false</ScaleCrop>
  <Company>Legend (Beijing) Limited</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刘 正浩</cp:lastModifiedBy>
  <cp:revision>16</cp:revision>
  <cp:lastPrinted>2016-11-01T03:41:00Z</cp:lastPrinted>
  <dcterms:created xsi:type="dcterms:W3CDTF">2020-05-11T09:07:00Z</dcterms:created>
  <dcterms:modified xsi:type="dcterms:W3CDTF">2020-06-12T13:54:00Z</dcterms:modified>
</cp:coreProperties>
</file>