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360D5" w14:textId="77777777" w:rsidR="0044088D" w:rsidRDefault="0044088D" w:rsidP="0044088D">
      <w:pPr>
        <w:spacing w:line="480" w:lineRule="auto"/>
        <w:jc w:val="center"/>
        <w:rPr>
          <w:rFonts w:ascii="Times New Roman" w:hAnsi="Times New Roman" w:cs="Times New Roman"/>
          <w:sz w:val="24"/>
          <w:szCs w:val="24"/>
        </w:rPr>
      </w:pPr>
    </w:p>
    <w:p w14:paraId="181E6C65" w14:textId="77777777" w:rsidR="0044088D" w:rsidRDefault="0044088D" w:rsidP="0044088D">
      <w:pPr>
        <w:spacing w:line="480" w:lineRule="auto"/>
        <w:jc w:val="center"/>
        <w:rPr>
          <w:rFonts w:ascii="Times New Roman" w:hAnsi="Times New Roman" w:cs="Times New Roman"/>
          <w:sz w:val="24"/>
          <w:szCs w:val="24"/>
        </w:rPr>
      </w:pPr>
    </w:p>
    <w:p w14:paraId="0FC3AB19" w14:textId="77777777" w:rsidR="0044088D" w:rsidRDefault="0044088D" w:rsidP="0044088D">
      <w:pPr>
        <w:spacing w:line="480" w:lineRule="auto"/>
        <w:jc w:val="center"/>
        <w:rPr>
          <w:rFonts w:ascii="Times New Roman" w:hAnsi="Times New Roman" w:cs="Times New Roman"/>
          <w:sz w:val="24"/>
          <w:szCs w:val="24"/>
        </w:rPr>
      </w:pPr>
    </w:p>
    <w:p w14:paraId="4CD681E3" w14:textId="10860AE2" w:rsidR="0044088D" w:rsidRDefault="0044088D" w:rsidP="0044088D">
      <w:pPr>
        <w:spacing w:line="480" w:lineRule="auto"/>
        <w:jc w:val="center"/>
        <w:rPr>
          <w:rFonts w:ascii="Times New Roman" w:hAnsi="Times New Roman" w:cs="Times New Roman"/>
          <w:sz w:val="24"/>
          <w:szCs w:val="24"/>
        </w:rPr>
      </w:pPr>
    </w:p>
    <w:p w14:paraId="015C2F63" w14:textId="77777777" w:rsidR="00BD5319" w:rsidRDefault="00BD5319" w:rsidP="0044088D">
      <w:pPr>
        <w:spacing w:line="480" w:lineRule="auto"/>
        <w:jc w:val="center"/>
        <w:rPr>
          <w:rFonts w:ascii="Times New Roman" w:hAnsi="Times New Roman" w:cs="Times New Roman"/>
          <w:sz w:val="24"/>
          <w:szCs w:val="24"/>
        </w:rPr>
      </w:pPr>
    </w:p>
    <w:p w14:paraId="6125CC39" w14:textId="77777777" w:rsidR="0044088D" w:rsidRDefault="0044088D" w:rsidP="0044088D">
      <w:pPr>
        <w:spacing w:line="480" w:lineRule="auto"/>
        <w:jc w:val="center"/>
        <w:rPr>
          <w:rFonts w:ascii="Times New Roman" w:hAnsi="Times New Roman" w:cs="Times New Roman"/>
          <w:sz w:val="24"/>
          <w:szCs w:val="24"/>
        </w:rPr>
      </w:pPr>
    </w:p>
    <w:p w14:paraId="011C6BA1" w14:textId="4DF32E4B" w:rsidR="0044088D" w:rsidRDefault="00BD5319" w:rsidP="00BD5319">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Fi</w:t>
      </w:r>
      <w:r>
        <w:rPr>
          <w:rFonts w:ascii="Times New Roman" w:hAnsi="Times New Roman" w:cs="Times New Roman"/>
          <w:sz w:val="24"/>
          <w:szCs w:val="24"/>
        </w:rPr>
        <w:t>nal Project</w:t>
      </w:r>
    </w:p>
    <w:p w14:paraId="0543DBC6" w14:textId="04A45299" w:rsidR="00A54842" w:rsidRDefault="00A54842" w:rsidP="00BD5319">
      <w:pPr>
        <w:spacing w:line="480" w:lineRule="auto"/>
        <w:jc w:val="center"/>
        <w:rPr>
          <w:rFonts w:ascii="Times New Roman" w:hAnsi="Times New Roman" w:cs="Times New Roman"/>
          <w:sz w:val="24"/>
          <w:szCs w:val="24"/>
        </w:rPr>
      </w:pPr>
      <w:r>
        <w:rPr>
          <w:rFonts w:ascii="Times New Roman" w:hAnsi="Times New Roman" w:cs="Times New Roman"/>
          <w:sz w:val="24"/>
          <w:szCs w:val="24"/>
        </w:rPr>
        <w:t>Customer Churn Prediction</w:t>
      </w:r>
    </w:p>
    <w:p w14:paraId="5F3EF832" w14:textId="203BF8F6" w:rsidR="00B1744F" w:rsidRDefault="00BD5319" w:rsidP="0044088D">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B1744F" w:rsidRPr="00C64FC6">
        <w:rPr>
          <w:rFonts w:ascii="Times New Roman" w:hAnsi="Times New Roman" w:cs="Times New Roman"/>
          <w:sz w:val="24"/>
          <w:szCs w:val="24"/>
        </w:rPr>
        <w:t>/11/2020</w:t>
      </w:r>
    </w:p>
    <w:p w14:paraId="6839DA95" w14:textId="0E83831D" w:rsidR="0044088D" w:rsidRDefault="0044088D" w:rsidP="0044088D">
      <w:pPr>
        <w:spacing w:line="480" w:lineRule="auto"/>
        <w:jc w:val="center"/>
        <w:rPr>
          <w:rFonts w:ascii="Times New Roman" w:hAnsi="Times New Roman" w:cs="Times New Roman"/>
          <w:sz w:val="24"/>
          <w:szCs w:val="24"/>
        </w:rPr>
      </w:pPr>
    </w:p>
    <w:p w14:paraId="6649A21C" w14:textId="31DCFD51" w:rsidR="0044088D" w:rsidRDefault="0044088D" w:rsidP="0044088D">
      <w:pPr>
        <w:spacing w:line="480" w:lineRule="auto"/>
        <w:jc w:val="center"/>
        <w:rPr>
          <w:rFonts w:ascii="Times New Roman" w:hAnsi="Times New Roman" w:cs="Times New Roman"/>
          <w:sz w:val="24"/>
          <w:szCs w:val="24"/>
        </w:rPr>
      </w:pPr>
    </w:p>
    <w:p w14:paraId="05EECA8C" w14:textId="34DD003A" w:rsidR="0044088D" w:rsidRDefault="0044088D" w:rsidP="0044088D">
      <w:pPr>
        <w:spacing w:line="480" w:lineRule="auto"/>
        <w:jc w:val="center"/>
        <w:rPr>
          <w:rFonts w:ascii="Times New Roman" w:hAnsi="Times New Roman" w:cs="Times New Roman"/>
          <w:sz w:val="24"/>
          <w:szCs w:val="24"/>
        </w:rPr>
      </w:pPr>
    </w:p>
    <w:p w14:paraId="1D5E80B9" w14:textId="6534575E" w:rsidR="0044088D" w:rsidRDefault="0044088D" w:rsidP="0044088D">
      <w:pPr>
        <w:spacing w:line="480" w:lineRule="auto"/>
        <w:jc w:val="center"/>
        <w:rPr>
          <w:rFonts w:ascii="Times New Roman" w:hAnsi="Times New Roman" w:cs="Times New Roman"/>
          <w:sz w:val="24"/>
          <w:szCs w:val="24"/>
        </w:rPr>
      </w:pPr>
    </w:p>
    <w:p w14:paraId="2408A6DD" w14:textId="7AF62D78" w:rsidR="00901FB2" w:rsidRDefault="00901FB2" w:rsidP="0044088D">
      <w:pPr>
        <w:spacing w:line="480" w:lineRule="auto"/>
        <w:jc w:val="center"/>
        <w:rPr>
          <w:rFonts w:ascii="Times New Roman" w:hAnsi="Times New Roman" w:cs="Times New Roman"/>
          <w:sz w:val="24"/>
          <w:szCs w:val="24"/>
        </w:rPr>
      </w:pPr>
    </w:p>
    <w:p w14:paraId="33156763" w14:textId="77777777" w:rsidR="00901FB2" w:rsidRDefault="00901FB2" w:rsidP="0044088D">
      <w:pPr>
        <w:spacing w:line="480" w:lineRule="auto"/>
        <w:jc w:val="center"/>
        <w:rPr>
          <w:rFonts w:ascii="Times New Roman" w:hAnsi="Times New Roman" w:cs="Times New Roman"/>
          <w:sz w:val="24"/>
          <w:szCs w:val="24"/>
        </w:rPr>
      </w:pPr>
    </w:p>
    <w:p w14:paraId="4D0C61AF" w14:textId="6F0C5E92" w:rsidR="0044088D" w:rsidRDefault="0044088D" w:rsidP="0044088D">
      <w:pPr>
        <w:spacing w:line="480" w:lineRule="auto"/>
        <w:jc w:val="center"/>
        <w:rPr>
          <w:rFonts w:ascii="Times New Roman" w:hAnsi="Times New Roman" w:cs="Times New Roman"/>
          <w:sz w:val="24"/>
          <w:szCs w:val="24"/>
        </w:rPr>
      </w:pPr>
    </w:p>
    <w:p w14:paraId="48950BBD" w14:textId="18F01F83" w:rsidR="0044088D" w:rsidRDefault="0044088D" w:rsidP="0044088D">
      <w:pPr>
        <w:spacing w:line="480" w:lineRule="auto"/>
        <w:jc w:val="center"/>
        <w:rPr>
          <w:rFonts w:ascii="Times New Roman" w:hAnsi="Times New Roman" w:cs="Times New Roman"/>
          <w:sz w:val="24"/>
          <w:szCs w:val="24"/>
        </w:rPr>
      </w:pPr>
    </w:p>
    <w:p w14:paraId="7643268D" w14:textId="77777777" w:rsidR="00BD5319" w:rsidRDefault="00BD5319" w:rsidP="0044088D">
      <w:pPr>
        <w:spacing w:line="480" w:lineRule="auto"/>
        <w:rPr>
          <w:rFonts w:ascii="Times New Roman" w:hAnsi="Times New Roman" w:cs="Times New Roman"/>
          <w:b/>
          <w:bCs/>
          <w:sz w:val="24"/>
          <w:szCs w:val="24"/>
        </w:rPr>
      </w:pPr>
    </w:p>
    <w:p w14:paraId="73BB9E77" w14:textId="06058B62" w:rsidR="005E2B78" w:rsidRDefault="00BD5319" w:rsidP="00BD531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DC0D4E4" w14:textId="2B0D4A47" w:rsidR="00BD5319" w:rsidRPr="00BD5319" w:rsidRDefault="00BD5319" w:rsidP="00BD5319">
      <w:pPr>
        <w:spacing w:line="480" w:lineRule="auto"/>
        <w:rPr>
          <w:rFonts w:ascii="Times New Roman" w:hAnsi="Times New Roman" w:cs="Times New Roman"/>
          <w:sz w:val="24"/>
          <w:szCs w:val="24"/>
        </w:rPr>
      </w:pPr>
      <w:r w:rsidRPr="00BD5319">
        <w:rPr>
          <w:rFonts w:ascii="Times New Roman" w:hAnsi="Times New Roman" w:cs="Times New Roman"/>
          <w:sz w:val="24"/>
          <w:szCs w:val="24"/>
        </w:rPr>
        <w:tab/>
      </w:r>
      <w:r w:rsidR="002750A8">
        <w:rPr>
          <w:rFonts w:ascii="Times New Roman" w:hAnsi="Times New Roman" w:cs="Times New Roman"/>
          <w:sz w:val="24"/>
          <w:szCs w:val="24"/>
        </w:rPr>
        <w:t xml:space="preserve">This </w:t>
      </w:r>
      <w:r>
        <w:rPr>
          <w:rFonts w:ascii="Times New Roman" w:hAnsi="Times New Roman" w:cs="Times New Roman"/>
          <w:sz w:val="24"/>
          <w:szCs w:val="24"/>
        </w:rPr>
        <w:t>dataset</w:t>
      </w:r>
      <w:r w:rsidR="00761B55">
        <w:rPr>
          <w:rFonts w:ascii="Times New Roman" w:hAnsi="Times New Roman" w:cs="Times New Roman"/>
          <w:sz w:val="24"/>
          <w:szCs w:val="24"/>
        </w:rPr>
        <w:t xml:space="preserve"> </w:t>
      </w:r>
      <w:r w:rsidR="00761B55">
        <w:rPr>
          <w:rFonts w:ascii="Times New Roman" w:hAnsi="Times New Roman" w:cs="Times New Roman" w:hint="eastAsia"/>
          <w:sz w:val="24"/>
          <w:szCs w:val="24"/>
        </w:rPr>
        <w:t>f</w:t>
      </w:r>
      <w:r w:rsidR="00761B55">
        <w:rPr>
          <w:rFonts w:ascii="Times New Roman" w:hAnsi="Times New Roman" w:cs="Times New Roman"/>
          <w:sz w:val="24"/>
          <w:szCs w:val="24"/>
        </w:rPr>
        <w:t xml:space="preserve">rom Kaggle </w:t>
      </w:r>
      <w:r w:rsidR="00761B55" w:rsidRPr="00761B55">
        <w:rPr>
          <w:rFonts w:ascii="Times New Roman" w:hAnsi="Times New Roman" w:cs="Times New Roman"/>
          <w:sz w:val="24"/>
          <w:szCs w:val="24"/>
        </w:rPr>
        <w:t>(</w:t>
      </w:r>
      <w:hyperlink r:id="rId5" w:history="1">
        <w:r w:rsidR="00761B55" w:rsidRPr="00761B55">
          <w:rPr>
            <w:rStyle w:val="Hyperlink"/>
            <w:rFonts w:ascii="Times New Roman" w:hAnsi="Times New Roman" w:cs="Times New Roman"/>
            <w:color w:val="auto"/>
            <w:sz w:val="24"/>
            <w:szCs w:val="24"/>
            <w:u w:val="none"/>
          </w:rPr>
          <w:t>https://www.kaggle.com/blastchar/telco-customer-churn</w:t>
        </w:r>
      </w:hyperlink>
      <w:r w:rsidR="00761B55" w:rsidRPr="00761B55">
        <w:rPr>
          <w:rFonts w:ascii="Times New Roman" w:hAnsi="Times New Roman" w:cs="Times New Roman"/>
          <w:sz w:val="24"/>
          <w:szCs w:val="24"/>
        </w:rPr>
        <w:t xml:space="preserve">) </w:t>
      </w:r>
      <w:r w:rsidR="002750A8">
        <w:rPr>
          <w:rFonts w:ascii="Times New Roman" w:hAnsi="Times New Roman" w:cs="Times New Roman"/>
          <w:sz w:val="24"/>
          <w:szCs w:val="24"/>
        </w:rPr>
        <w:t xml:space="preserve">is about </w:t>
      </w:r>
      <w:r w:rsidR="0034279D">
        <w:rPr>
          <w:rFonts w:ascii="Times New Roman" w:hAnsi="Times New Roman" w:cs="Times New Roman"/>
          <w:sz w:val="24"/>
          <w:szCs w:val="24"/>
        </w:rPr>
        <w:t xml:space="preserve">the customer behavior of a telecommunication industry, and the goal is to study about what makes the customer churn. The dataset has 21 columns to illustrate each client’s situation. This project will use KNN, Naïve Bayes, Decision Tree, Random Forests, and Logistic Regression to find out which variable make the clients to unsubscribe the telecommunication service. </w:t>
      </w:r>
      <w:r w:rsidR="00A54842">
        <w:rPr>
          <w:rFonts w:ascii="Times New Roman" w:hAnsi="Times New Roman" w:cs="Times New Roman"/>
          <w:sz w:val="24"/>
          <w:szCs w:val="24"/>
        </w:rPr>
        <w:t xml:space="preserve">This project provides business insights through analyzing the related variables of clients. By knowing what variable will make customers unsubscribe the telecommunication service, the telecommunication companies can formula strategies to prevent clients churning. </w:t>
      </w:r>
      <w:r w:rsidR="0034279D">
        <w:rPr>
          <w:rFonts w:ascii="Times New Roman" w:hAnsi="Times New Roman" w:cs="Times New Roman"/>
          <w:sz w:val="24"/>
          <w:szCs w:val="24"/>
        </w:rPr>
        <w:t xml:space="preserve"> </w:t>
      </w:r>
    </w:p>
    <w:p w14:paraId="10926D9A" w14:textId="1324692C" w:rsidR="00276B79" w:rsidRDefault="00193D2F" w:rsidP="0044088D">
      <w:pPr>
        <w:spacing w:line="480" w:lineRule="auto"/>
        <w:rPr>
          <w:rFonts w:ascii="Times New Roman" w:hAnsi="Times New Roman" w:cs="Times New Roman"/>
          <w:sz w:val="24"/>
          <w:szCs w:val="24"/>
        </w:rPr>
      </w:pPr>
      <w:r>
        <w:rPr>
          <w:rFonts w:ascii="Times New Roman" w:hAnsi="Times New Roman" w:cs="Times New Roman"/>
          <w:b/>
          <w:bCs/>
          <w:sz w:val="24"/>
          <w:szCs w:val="24"/>
        </w:rPr>
        <w:t>Data Exploration</w:t>
      </w:r>
      <w:r w:rsidR="009175E1">
        <w:rPr>
          <w:rFonts w:ascii="Times New Roman" w:hAnsi="Times New Roman" w:cs="Times New Roman"/>
          <w:sz w:val="24"/>
          <w:szCs w:val="24"/>
        </w:rPr>
        <w:t xml:space="preserve"> </w:t>
      </w:r>
    </w:p>
    <w:p w14:paraId="14F3FDD2" w14:textId="65ABEA82" w:rsidR="00193D2F" w:rsidRDefault="004A3358" w:rsidP="004408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First</w:t>
      </w:r>
      <w:r>
        <w:rPr>
          <w:rFonts w:ascii="Times New Roman" w:hAnsi="Times New Roman" w:cs="Times New Roman"/>
          <w:sz w:val="24"/>
          <w:szCs w:val="24"/>
        </w:rPr>
        <w:t xml:space="preserve"> </w:t>
      </w:r>
      <w:r>
        <w:rPr>
          <w:rFonts w:ascii="Times New Roman" w:hAnsi="Times New Roman" w:cs="Times New Roman" w:hint="eastAsia"/>
          <w:sz w:val="24"/>
          <w:szCs w:val="24"/>
        </w:rPr>
        <w:t>o</w:t>
      </w:r>
      <w:r>
        <w:rPr>
          <w:rFonts w:ascii="Times New Roman" w:hAnsi="Times New Roman" w:cs="Times New Roman"/>
          <w:sz w:val="24"/>
          <w:szCs w:val="24"/>
        </w:rPr>
        <w:t xml:space="preserve">f all, </w:t>
      </w:r>
      <w:r w:rsidR="00193D2F">
        <w:rPr>
          <w:rFonts w:ascii="Times New Roman" w:hAnsi="Times New Roman" w:cs="Times New Roman"/>
          <w:sz w:val="24"/>
          <w:szCs w:val="24"/>
        </w:rPr>
        <w:t>after reading the dataset from Kaggle website, I printed the numbers of rows and columns of the dataset. Results are shown as below:</w:t>
      </w:r>
    </w:p>
    <w:p w14:paraId="0F50714B" w14:textId="791EA4FE" w:rsidR="004339BA" w:rsidRDefault="004339BA" w:rsidP="0044088D">
      <w:pPr>
        <w:spacing w:line="480" w:lineRule="auto"/>
        <w:rPr>
          <w:rFonts w:ascii="Times New Roman" w:hAnsi="Times New Roman" w:cs="Times New Roman"/>
          <w:sz w:val="24"/>
          <w:szCs w:val="24"/>
        </w:rPr>
      </w:pPr>
      <w:r>
        <w:rPr>
          <w:rFonts w:ascii="Times New Roman" w:hAnsi="Times New Roman" w:cs="Times New Roman"/>
          <w:sz w:val="24"/>
          <w:szCs w:val="24"/>
        </w:rPr>
        <w:t>Number of rows: 7043</w:t>
      </w:r>
    </w:p>
    <w:p w14:paraId="1C80D144" w14:textId="4DF70D7D" w:rsidR="004A3358" w:rsidRDefault="004339BA" w:rsidP="0044088D">
      <w:pPr>
        <w:spacing w:line="480" w:lineRule="auto"/>
        <w:rPr>
          <w:rFonts w:ascii="Times New Roman" w:hAnsi="Times New Roman" w:cs="Times New Roman"/>
          <w:sz w:val="24"/>
          <w:szCs w:val="24"/>
        </w:rPr>
      </w:pPr>
      <w:r>
        <w:rPr>
          <w:rFonts w:ascii="Times New Roman" w:hAnsi="Times New Roman" w:cs="Times New Roman"/>
          <w:sz w:val="24"/>
          <w:szCs w:val="24"/>
        </w:rPr>
        <w:t>Number of columns: 21</w:t>
      </w:r>
    </w:p>
    <w:p w14:paraId="4DA7BBEB" w14:textId="4D46B045" w:rsidR="00193D2F" w:rsidRDefault="00A54842" w:rsidP="0044088D">
      <w:pPr>
        <w:spacing w:line="480" w:lineRule="auto"/>
        <w:rPr>
          <w:rFonts w:ascii="Times New Roman" w:hAnsi="Times New Roman" w:cs="Times New Roman"/>
          <w:sz w:val="24"/>
          <w:szCs w:val="24"/>
        </w:rPr>
      </w:pPr>
      <w:r>
        <w:rPr>
          <w:rFonts w:ascii="Times New Roman" w:hAnsi="Times New Roman" w:cs="Times New Roman"/>
          <w:sz w:val="24"/>
          <w:szCs w:val="24"/>
        </w:rPr>
        <w:t>This step helps us to have a basic roughly overview of the dataset size. So we can see t</w:t>
      </w:r>
      <w:r w:rsidR="00193D2F">
        <w:rPr>
          <w:rFonts w:ascii="Times New Roman" w:hAnsi="Times New Roman" w:cs="Times New Roman"/>
          <w:sz w:val="24"/>
          <w:szCs w:val="24"/>
        </w:rPr>
        <w:t>here are 7043 clients’ information, and 21 variables to describe the clients’ situation.</w:t>
      </w:r>
      <w:r>
        <w:rPr>
          <w:rFonts w:ascii="Times New Roman" w:hAnsi="Times New Roman" w:cs="Times New Roman"/>
          <w:sz w:val="24"/>
          <w:szCs w:val="24"/>
        </w:rPr>
        <w:t xml:space="preserve"> </w:t>
      </w:r>
    </w:p>
    <w:p w14:paraId="6F2322CB" w14:textId="138F30DA" w:rsidR="00193D2F" w:rsidRPr="00193D2F" w:rsidRDefault="00193D2F" w:rsidP="0044088D">
      <w:pPr>
        <w:spacing w:line="480" w:lineRule="auto"/>
        <w:rPr>
          <w:rFonts w:ascii="Times New Roman" w:hAnsi="Times New Roman" w:cs="Times New Roman"/>
          <w:b/>
          <w:bCs/>
          <w:sz w:val="24"/>
          <w:szCs w:val="24"/>
        </w:rPr>
      </w:pPr>
      <w:r w:rsidRPr="00193D2F">
        <w:rPr>
          <w:rFonts w:ascii="Times New Roman" w:hAnsi="Times New Roman" w:cs="Times New Roman"/>
          <w:b/>
          <w:bCs/>
          <w:sz w:val="24"/>
          <w:szCs w:val="24"/>
        </w:rPr>
        <w:t>Data Cleaning</w:t>
      </w:r>
    </w:p>
    <w:p w14:paraId="1BD3A73B" w14:textId="1ED44208" w:rsidR="00193D2F" w:rsidRDefault="00193D2F" w:rsidP="0044088D">
      <w:pPr>
        <w:spacing w:line="480" w:lineRule="auto"/>
        <w:rPr>
          <w:rFonts w:ascii="Times New Roman" w:hAnsi="Times New Roman" w:cs="Times New Roman"/>
          <w:sz w:val="24"/>
          <w:szCs w:val="24"/>
        </w:rPr>
      </w:pPr>
      <w:r>
        <w:rPr>
          <w:rFonts w:ascii="Times New Roman" w:hAnsi="Times New Roman" w:cs="Times New Roman"/>
          <w:sz w:val="24"/>
          <w:szCs w:val="24"/>
        </w:rPr>
        <w:tab/>
        <w:t>I checked there are no duplicated value in the dataset</w:t>
      </w:r>
      <w:r w:rsidR="008F1C49">
        <w:rPr>
          <w:rFonts w:ascii="Times New Roman" w:hAnsi="Times New Roman" w:cs="Times New Roman"/>
          <w:sz w:val="24"/>
          <w:szCs w:val="24"/>
        </w:rPr>
        <w:t>.</w:t>
      </w:r>
      <w:r>
        <w:rPr>
          <w:rFonts w:ascii="Times New Roman" w:hAnsi="Times New Roman" w:cs="Times New Roman"/>
          <w:sz w:val="24"/>
          <w:szCs w:val="24"/>
        </w:rPr>
        <w:t xml:space="preserve"> </w:t>
      </w:r>
      <w:r w:rsidR="008F1C49">
        <w:rPr>
          <w:rFonts w:ascii="Times New Roman" w:hAnsi="Times New Roman" w:cs="Times New Roman"/>
          <w:sz w:val="24"/>
          <w:szCs w:val="24"/>
        </w:rPr>
        <w:t xml:space="preserve">And then I check for the missing value. </w:t>
      </w:r>
      <w:r>
        <w:rPr>
          <w:rFonts w:ascii="Times New Roman" w:hAnsi="Times New Roman" w:cs="Times New Roman"/>
          <w:sz w:val="24"/>
          <w:szCs w:val="24"/>
        </w:rPr>
        <w:t>I</w:t>
      </w:r>
      <w:r w:rsidR="008F1C49">
        <w:rPr>
          <w:rFonts w:ascii="Times New Roman" w:hAnsi="Times New Roman" w:cs="Times New Roman"/>
          <w:sz w:val="24"/>
          <w:szCs w:val="24"/>
        </w:rPr>
        <w:t xml:space="preserve"> decide to</w:t>
      </w:r>
      <w:r>
        <w:rPr>
          <w:rFonts w:ascii="Times New Roman" w:hAnsi="Times New Roman" w:cs="Times New Roman"/>
          <w:sz w:val="24"/>
          <w:szCs w:val="24"/>
        </w:rPr>
        <w:t xml:space="preserve"> drop the rows if there is a missing value. </w:t>
      </w:r>
      <w:r w:rsidR="008F1C49">
        <w:rPr>
          <w:rFonts w:ascii="Times New Roman" w:hAnsi="Times New Roman" w:cs="Times New Roman"/>
          <w:sz w:val="24"/>
          <w:szCs w:val="24"/>
        </w:rPr>
        <w:t>To find out the</w:t>
      </w:r>
      <w:r>
        <w:rPr>
          <w:rFonts w:ascii="Times New Roman" w:hAnsi="Times New Roman" w:cs="Times New Roman"/>
          <w:sz w:val="24"/>
          <w:szCs w:val="24"/>
        </w:rPr>
        <w:t xml:space="preserve"> outliers, I draw the </w:t>
      </w:r>
      <w:r w:rsidR="008F1C49">
        <w:rPr>
          <w:rFonts w:ascii="Times New Roman" w:hAnsi="Times New Roman" w:cs="Times New Roman"/>
          <w:sz w:val="24"/>
          <w:szCs w:val="24"/>
        </w:rPr>
        <w:t>boxplot</w:t>
      </w:r>
      <w:r>
        <w:rPr>
          <w:rFonts w:ascii="Times New Roman" w:hAnsi="Times New Roman" w:cs="Times New Roman"/>
          <w:sz w:val="24"/>
          <w:szCs w:val="24"/>
        </w:rPr>
        <w:t xml:space="preserve"> as below:</w:t>
      </w:r>
    </w:p>
    <w:p w14:paraId="5A6573EF" w14:textId="62912E3A" w:rsidR="00193D2F" w:rsidRDefault="00193D2F" w:rsidP="0044088D">
      <w:pPr>
        <w:spacing w:line="480" w:lineRule="auto"/>
        <w:rPr>
          <w:rFonts w:ascii="Times New Roman" w:hAnsi="Times New Roman" w:cs="Times New Roman"/>
          <w:sz w:val="24"/>
          <w:szCs w:val="24"/>
        </w:rPr>
      </w:pPr>
      <w:r w:rsidRPr="00193D2F">
        <w:rPr>
          <w:rFonts w:ascii="Times New Roman" w:hAnsi="Times New Roman" w:cs="Times New Roman"/>
          <w:noProof/>
          <w:sz w:val="24"/>
          <w:szCs w:val="24"/>
        </w:rPr>
        <w:lastRenderedPageBreak/>
        <w:drawing>
          <wp:inline distT="0" distB="0" distL="0" distR="0" wp14:anchorId="7EF356B3" wp14:editId="3A993823">
            <wp:extent cx="3124200" cy="205257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991" cy="2071490"/>
                    </a:xfrm>
                    <a:prstGeom prst="rect">
                      <a:avLst/>
                    </a:prstGeom>
                    <a:noFill/>
                    <a:ln>
                      <a:noFill/>
                    </a:ln>
                  </pic:spPr>
                </pic:pic>
              </a:graphicData>
            </a:graphic>
          </wp:inline>
        </w:drawing>
      </w:r>
    </w:p>
    <w:p w14:paraId="08B04BD9" w14:textId="35FAB784" w:rsidR="00193D2F" w:rsidRDefault="008F1C49" w:rsidP="0044088D">
      <w:pPr>
        <w:spacing w:line="480" w:lineRule="auto"/>
        <w:rPr>
          <w:rFonts w:ascii="Times New Roman" w:hAnsi="Times New Roman" w:cs="Times New Roman"/>
          <w:sz w:val="24"/>
          <w:szCs w:val="24"/>
        </w:rPr>
      </w:pPr>
      <w:r>
        <w:rPr>
          <w:rFonts w:ascii="Times New Roman" w:hAnsi="Times New Roman" w:cs="Times New Roman"/>
          <w:sz w:val="24"/>
          <w:szCs w:val="24"/>
        </w:rPr>
        <w:t>Even though the boxplot shows</w:t>
      </w:r>
      <w:r w:rsidR="00193D2F">
        <w:rPr>
          <w:rFonts w:ascii="Times New Roman" w:hAnsi="Times New Roman" w:cs="Times New Roman"/>
          <w:sz w:val="24"/>
          <w:szCs w:val="24"/>
        </w:rPr>
        <w:t xml:space="preserve"> </w:t>
      </w:r>
      <w:r>
        <w:rPr>
          <w:rFonts w:ascii="Times New Roman" w:hAnsi="Times New Roman" w:cs="Times New Roman"/>
          <w:sz w:val="24"/>
          <w:szCs w:val="24"/>
        </w:rPr>
        <w:t>this dataset has</w:t>
      </w:r>
      <w:r w:rsidR="00193D2F">
        <w:rPr>
          <w:rFonts w:ascii="Times New Roman" w:hAnsi="Times New Roman" w:cs="Times New Roman"/>
          <w:sz w:val="24"/>
          <w:szCs w:val="24"/>
        </w:rPr>
        <w:t xml:space="preserve"> outliers, I decide no to drop any of them. Because to define an outlier requires sufficient domain knowledge and industrial experience. </w:t>
      </w:r>
    </w:p>
    <w:p w14:paraId="75926D32" w14:textId="7B39E1A3" w:rsidR="00193D2F" w:rsidRPr="00193D2F" w:rsidRDefault="00193D2F" w:rsidP="0044088D">
      <w:pPr>
        <w:spacing w:line="480" w:lineRule="auto"/>
        <w:rPr>
          <w:rFonts w:ascii="Times New Roman" w:hAnsi="Times New Roman" w:cs="Times New Roman"/>
          <w:b/>
          <w:bCs/>
          <w:sz w:val="24"/>
          <w:szCs w:val="24"/>
        </w:rPr>
      </w:pPr>
      <w:r w:rsidRPr="00193D2F">
        <w:rPr>
          <w:rFonts w:ascii="Times New Roman" w:hAnsi="Times New Roman" w:cs="Times New Roman"/>
          <w:b/>
          <w:bCs/>
          <w:sz w:val="24"/>
          <w:szCs w:val="24"/>
        </w:rPr>
        <w:t>Feature Preprocessing</w:t>
      </w:r>
    </w:p>
    <w:p w14:paraId="1DFC936D" w14:textId="3A52596B" w:rsidR="00544330" w:rsidRDefault="00193D2F" w:rsidP="004408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feature preprocessing, I assigned column “Churn” as the y value. In this column, there are two types of values: “Yes” and “No”. I assigned </w:t>
      </w:r>
      <w:r w:rsidR="00544330">
        <w:rPr>
          <w:rFonts w:ascii="Times New Roman" w:hAnsi="Times New Roman" w:cs="Times New Roman"/>
          <w:sz w:val="24"/>
          <w:szCs w:val="24"/>
        </w:rPr>
        <w:t>“Yes” as 1, and “No” as 0. And then I think the column “</w:t>
      </w:r>
      <w:proofErr w:type="spellStart"/>
      <w:r w:rsidR="00544330">
        <w:rPr>
          <w:rFonts w:ascii="Times New Roman" w:hAnsi="Times New Roman" w:cs="Times New Roman"/>
          <w:sz w:val="24"/>
          <w:szCs w:val="24"/>
        </w:rPr>
        <w:t>customerID</w:t>
      </w:r>
      <w:proofErr w:type="spellEnd"/>
      <w:r w:rsidR="00544330">
        <w:rPr>
          <w:rFonts w:ascii="Times New Roman" w:hAnsi="Times New Roman" w:cs="Times New Roman"/>
          <w:sz w:val="24"/>
          <w:szCs w:val="24"/>
        </w:rPr>
        <w:t xml:space="preserve">” has no numerical relationship with the prediction, so I dropped this irrelevant column. For the columns that has “Yes” and “No”, I transform yes and no to True and False. For the columns that has “Yes”, “No” and another third value; I transform no to 0, yes to 1, and the third value to 2. For the columns that has various values, I used label encoding to encode them into numerical values. Moreover, I made sure all data type are ready for model training. </w:t>
      </w:r>
    </w:p>
    <w:p w14:paraId="043D3FA8" w14:textId="0D99DA13" w:rsidR="00146EC8" w:rsidRPr="00146EC8" w:rsidRDefault="00146EC8" w:rsidP="0044088D">
      <w:pPr>
        <w:spacing w:line="480" w:lineRule="auto"/>
        <w:rPr>
          <w:rFonts w:ascii="Times New Roman" w:hAnsi="Times New Roman" w:cs="Times New Roman"/>
          <w:b/>
          <w:bCs/>
          <w:sz w:val="24"/>
          <w:szCs w:val="24"/>
        </w:rPr>
      </w:pPr>
      <w:r w:rsidRPr="00146EC8">
        <w:rPr>
          <w:rFonts w:ascii="Times New Roman" w:hAnsi="Times New Roman" w:cs="Times New Roman"/>
          <w:b/>
          <w:bCs/>
          <w:sz w:val="24"/>
          <w:szCs w:val="24"/>
        </w:rPr>
        <w:t>Model Training</w:t>
      </w:r>
      <w:r w:rsidR="00BF1599">
        <w:rPr>
          <w:rFonts w:ascii="Times New Roman" w:hAnsi="Times New Roman" w:cs="Times New Roman"/>
          <w:b/>
          <w:bCs/>
          <w:sz w:val="24"/>
          <w:szCs w:val="24"/>
        </w:rPr>
        <w:t xml:space="preserve"> &amp; Evaluation </w:t>
      </w:r>
    </w:p>
    <w:p w14:paraId="14ADF001" w14:textId="77777777" w:rsidR="004339BA" w:rsidRDefault="00146EC8" w:rsidP="004408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I used five classifiers to train the dataset: </w:t>
      </w:r>
      <w:r w:rsidR="00BD5319">
        <w:rPr>
          <w:rFonts w:ascii="Times New Roman" w:hAnsi="Times New Roman" w:cs="Times New Roman"/>
          <w:sz w:val="24"/>
          <w:szCs w:val="24"/>
        </w:rPr>
        <w:t>K</w:t>
      </w:r>
      <w:r>
        <w:rPr>
          <w:rFonts w:ascii="Times New Roman" w:hAnsi="Times New Roman" w:cs="Times New Roman"/>
          <w:sz w:val="24"/>
          <w:szCs w:val="24"/>
        </w:rPr>
        <w:t xml:space="preserve"> Nearest Neighbor, </w:t>
      </w:r>
      <w:r w:rsidR="00BD5319">
        <w:rPr>
          <w:rFonts w:ascii="Times New Roman" w:hAnsi="Times New Roman" w:cs="Times New Roman"/>
          <w:sz w:val="24"/>
          <w:szCs w:val="24"/>
        </w:rPr>
        <w:t>Naïve Bayes</w:t>
      </w:r>
      <w:r>
        <w:rPr>
          <w:rFonts w:ascii="Times New Roman" w:hAnsi="Times New Roman" w:cs="Times New Roman"/>
          <w:sz w:val="24"/>
          <w:szCs w:val="24"/>
        </w:rPr>
        <w:t xml:space="preserve">, </w:t>
      </w:r>
      <w:r w:rsidR="00BD5319">
        <w:rPr>
          <w:rFonts w:ascii="Times New Roman" w:hAnsi="Times New Roman" w:cs="Times New Roman"/>
          <w:sz w:val="24"/>
          <w:szCs w:val="24"/>
        </w:rPr>
        <w:t>Decision Tree</w:t>
      </w:r>
      <w:r>
        <w:rPr>
          <w:rFonts w:ascii="Times New Roman" w:hAnsi="Times New Roman" w:cs="Times New Roman"/>
          <w:sz w:val="24"/>
          <w:szCs w:val="24"/>
        </w:rPr>
        <w:t xml:space="preserve">, </w:t>
      </w:r>
      <w:r w:rsidR="00BD5319">
        <w:rPr>
          <w:rFonts w:ascii="Times New Roman" w:hAnsi="Times New Roman" w:cs="Times New Roman"/>
          <w:sz w:val="24"/>
          <w:szCs w:val="24"/>
        </w:rPr>
        <w:t>Random Forests</w:t>
      </w:r>
      <w:r>
        <w:rPr>
          <w:rFonts w:ascii="Times New Roman" w:hAnsi="Times New Roman" w:cs="Times New Roman"/>
          <w:sz w:val="24"/>
          <w:szCs w:val="24"/>
        </w:rPr>
        <w:t xml:space="preserve">, and </w:t>
      </w:r>
      <w:r w:rsidR="00BD5319">
        <w:rPr>
          <w:rFonts w:ascii="Times New Roman" w:hAnsi="Times New Roman" w:cs="Times New Roman"/>
          <w:sz w:val="24"/>
          <w:szCs w:val="24"/>
        </w:rPr>
        <w:t>Logistic Regression</w:t>
      </w:r>
      <w:r>
        <w:rPr>
          <w:rFonts w:ascii="Times New Roman" w:hAnsi="Times New Roman" w:cs="Times New Roman"/>
          <w:sz w:val="24"/>
          <w:szCs w:val="24"/>
        </w:rPr>
        <w:t xml:space="preserve">. Before doing the training, I do standard scalar for the dataset. Because standard scalar can speed up gradient descent and train </w:t>
      </w:r>
      <w:r>
        <w:rPr>
          <w:rFonts w:ascii="Times New Roman" w:hAnsi="Times New Roman" w:cs="Times New Roman"/>
          <w:sz w:val="24"/>
          <w:szCs w:val="24"/>
        </w:rPr>
        <w:lastRenderedPageBreak/>
        <w:t xml:space="preserve">the dataset in the same scale. While training the dataset, I set 5-fold cross validation to reduced bias. Below are the results </w:t>
      </w:r>
    </w:p>
    <w:p w14:paraId="38BDBB00" w14:textId="6FDD258F" w:rsidR="00BD5319" w:rsidRDefault="004339BA" w:rsidP="0044088D">
      <w:pPr>
        <w:spacing w:line="480" w:lineRule="auto"/>
        <w:rPr>
          <w:rFonts w:ascii="Times New Roman" w:hAnsi="Times New Roman" w:cs="Times New Roman"/>
          <w:sz w:val="24"/>
          <w:szCs w:val="24"/>
        </w:rPr>
      </w:pPr>
      <w:r w:rsidRPr="004339BA">
        <w:rPr>
          <w:rFonts w:ascii="Times New Roman" w:hAnsi="Times New Roman" w:cs="Times New Roman"/>
          <w:sz w:val="24"/>
          <w:szCs w:val="24"/>
        </w:rPr>
        <w:t>[0.78419183 0.75377778 0.74844444 0.77066667 0.77046263]</w:t>
      </w:r>
      <w:r w:rsidRPr="004339BA">
        <w:rPr>
          <w:rFonts w:ascii="Times New Roman" w:hAnsi="Times New Roman" w:cs="Times New Roman"/>
          <w:sz w:val="24"/>
          <w:szCs w:val="24"/>
        </w:rPr>
        <w:cr/>
        <w:t>Model accuracy of KNN is: 0.7655</w:t>
      </w:r>
      <w:r w:rsidRPr="004339BA">
        <w:rPr>
          <w:rFonts w:ascii="Times New Roman" w:hAnsi="Times New Roman" w:cs="Times New Roman"/>
          <w:sz w:val="24"/>
          <w:szCs w:val="24"/>
        </w:rPr>
        <w:cr/>
        <w:t>[0.75222025 0.73955556 0.77333333 0.75288889 0.75800712]</w:t>
      </w:r>
      <w:r w:rsidRPr="004339BA">
        <w:rPr>
          <w:rFonts w:ascii="Times New Roman" w:hAnsi="Times New Roman" w:cs="Times New Roman"/>
          <w:sz w:val="24"/>
          <w:szCs w:val="24"/>
        </w:rPr>
        <w:cr/>
        <w:t>Model accuracy of Naive Bayes is: 0.7552</w:t>
      </w:r>
      <w:r w:rsidRPr="004339BA">
        <w:rPr>
          <w:rFonts w:ascii="Times New Roman" w:hAnsi="Times New Roman" w:cs="Times New Roman"/>
          <w:sz w:val="24"/>
          <w:szCs w:val="24"/>
        </w:rPr>
        <w:cr/>
        <w:t>[0.75133215 0.72444444 0.72711111 0.74666667 0.72953737]</w:t>
      </w:r>
      <w:r w:rsidRPr="004339BA">
        <w:rPr>
          <w:rFonts w:ascii="Times New Roman" w:hAnsi="Times New Roman" w:cs="Times New Roman"/>
          <w:sz w:val="24"/>
          <w:szCs w:val="24"/>
        </w:rPr>
        <w:cr/>
        <w:t>Model accuracy of Decision Trees is: 0.7358</w:t>
      </w:r>
    </w:p>
    <w:p w14:paraId="4F3D8058"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[0.79040853 0.77511111 0.78311111 0.78577778 0.79448399]</w:t>
      </w:r>
    </w:p>
    <w:p w14:paraId="05718085"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Model accuracy of Random Forest is: 0.7858</w:t>
      </w:r>
    </w:p>
    <w:p w14:paraId="6E5C2BE8"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[0.79928952 0.78577778 0.80177778 0.80088889 0.81405694]</w:t>
      </w:r>
    </w:p>
    <w:p w14:paraId="11F6DEEE" w14:textId="610D48F5" w:rsid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Model accuracy of Logistic Regression is: 0.8004</w:t>
      </w:r>
    </w:p>
    <w:p w14:paraId="4A7914E9" w14:textId="5F1C8F22" w:rsidR="00BF1599" w:rsidRDefault="00BF1599" w:rsidP="00433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line of the result is the accuracy that generated by 5-fold cross validation, and the second line is the average result. From the result we can see Logistic Regression has the highest score. </w:t>
      </w:r>
    </w:p>
    <w:p w14:paraId="398CD715" w14:textId="2F8E7FF7" w:rsidR="00BF1599" w:rsidRDefault="00BF1599" w:rsidP="00BF159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In</w:t>
      </w:r>
      <w:r>
        <w:rPr>
          <w:rFonts w:ascii="Times New Roman" w:hAnsi="Times New Roman" w:cs="Times New Roman"/>
          <w:sz w:val="24"/>
          <w:szCs w:val="24"/>
        </w:rPr>
        <w:t xml:space="preserve"> our case, we value the model performance by accuracy. </w:t>
      </w:r>
      <w:r w:rsidR="006C3510">
        <w:rPr>
          <w:rFonts w:ascii="Times New Roman" w:hAnsi="Times New Roman" w:cs="Times New Roman"/>
          <w:sz w:val="24"/>
          <w:szCs w:val="24"/>
        </w:rPr>
        <w:t>Because in this case, the impact of false positive and false negative is the same. The false positive</w:t>
      </w:r>
      <w:r w:rsidR="00DF39D2">
        <w:rPr>
          <w:rFonts w:ascii="Times New Roman" w:hAnsi="Times New Roman" w:cs="Times New Roman"/>
          <w:sz w:val="24"/>
          <w:szCs w:val="24"/>
        </w:rPr>
        <w:t xml:space="preserve"> situation</w:t>
      </w:r>
      <w:r w:rsidR="006C3510">
        <w:rPr>
          <w:rFonts w:ascii="Times New Roman" w:hAnsi="Times New Roman" w:cs="Times New Roman"/>
          <w:sz w:val="24"/>
          <w:szCs w:val="24"/>
        </w:rPr>
        <w:t xml:space="preserve"> is we predict the client will churn but in the reality the client does not churn. This will end up our company give out too much promotions to the client </w:t>
      </w:r>
      <w:r w:rsidR="00DF39D2">
        <w:rPr>
          <w:rFonts w:ascii="Times New Roman" w:hAnsi="Times New Roman" w:cs="Times New Roman"/>
          <w:sz w:val="24"/>
          <w:szCs w:val="24"/>
        </w:rPr>
        <w:t xml:space="preserve">in order to keep the clients. The false negative situation is we predict the client will not churn but in the reality the client does churn. Since we have the wrong prediction, we did not take any action to prevent clients to churn. As a result, we </w:t>
      </w:r>
      <w:r w:rsidR="00DF39D2">
        <w:rPr>
          <w:rFonts w:ascii="Times New Roman" w:hAnsi="Times New Roman" w:cs="Times New Roman"/>
          <w:sz w:val="24"/>
          <w:szCs w:val="24"/>
        </w:rPr>
        <w:lastRenderedPageBreak/>
        <w:t xml:space="preserve">can see the impact of these two errors are the same. The formula of accuracy is true positive / (true positive + false negative + false positive + true negative), which can evaluate all situations. </w:t>
      </w:r>
    </w:p>
    <w:p w14:paraId="08CFE1ED" w14:textId="4687A082" w:rsidR="00DF39D2" w:rsidRPr="00DF39D2" w:rsidRDefault="00DF39D2" w:rsidP="00BF1599">
      <w:pPr>
        <w:spacing w:line="480" w:lineRule="auto"/>
        <w:rPr>
          <w:rFonts w:ascii="Times New Roman" w:hAnsi="Times New Roman" w:cs="Times New Roman"/>
          <w:b/>
          <w:bCs/>
          <w:sz w:val="24"/>
          <w:szCs w:val="24"/>
        </w:rPr>
      </w:pPr>
      <w:r w:rsidRPr="00DF39D2">
        <w:rPr>
          <w:rFonts w:ascii="Times New Roman" w:hAnsi="Times New Roman" w:cs="Times New Roman"/>
          <w:b/>
          <w:bCs/>
          <w:sz w:val="24"/>
          <w:szCs w:val="24"/>
        </w:rPr>
        <w:t>Features Selection</w:t>
      </w:r>
    </w:p>
    <w:p w14:paraId="7047D099" w14:textId="77777777" w:rsidR="008F1C49" w:rsidRDefault="00DF39D2" w:rsidP="00BD5319">
      <w:pPr>
        <w:spacing w:line="480" w:lineRule="auto"/>
        <w:rPr>
          <w:rFonts w:ascii="Times New Roman" w:hAnsi="Times New Roman" w:cs="Times New Roman"/>
          <w:sz w:val="24"/>
          <w:szCs w:val="24"/>
        </w:rPr>
      </w:pPr>
      <w:r>
        <w:rPr>
          <w:rFonts w:ascii="Times New Roman" w:hAnsi="Times New Roman" w:cs="Times New Roman"/>
          <w:sz w:val="24"/>
          <w:szCs w:val="24"/>
        </w:rPr>
        <w:tab/>
        <w:t>After deciding to use Logistic Regression as our prediction model, I did grid search to find out whether we should input L1 or L2 into the model.</w:t>
      </w:r>
      <w:r w:rsidR="008F1C49">
        <w:rPr>
          <w:rFonts w:ascii="Times New Roman" w:hAnsi="Times New Roman" w:cs="Times New Roman"/>
          <w:sz w:val="24"/>
          <w:szCs w:val="24"/>
        </w:rPr>
        <w:t xml:space="preserve"> The grid search result is </w:t>
      </w:r>
    </w:p>
    <w:p w14:paraId="0DE279D7" w14:textId="77777777" w:rsidR="008F1C49" w:rsidRPr="008F1C49" w:rsidRDefault="008F1C49" w:rsidP="008F1C49">
      <w:pPr>
        <w:spacing w:line="480" w:lineRule="auto"/>
        <w:rPr>
          <w:rFonts w:ascii="Times New Roman" w:hAnsi="Times New Roman" w:cs="Times New Roman"/>
          <w:sz w:val="24"/>
          <w:szCs w:val="24"/>
        </w:rPr>
      </w:pPr>
      <w:r w:rsidRPr="008F1C49">
        <w:rPr>
          <w:rFonts w:ascii="Times New Roman" w:hAnsi="Times New Roman" w:cs="Times New Roman"/>
          <w:sz w:val="24"/>
          <w:szCs w:val="24"/>
        </w:rPr>
        <w:t>Best score: 0.8004</w:t>
      </w:r>
    </w:p>
    <w:p w14:paraId="4468D81D" w14:textId="77777777" w:rsidR="008F1C49" w:rsidRPr="008F1C49" w:rsidRDefault="008F1C49" w:rsidP="008F1C49">
      <w:pPr>
        <w:spacing w:line="480" w:lineRule="auto"/>
        <w:rPr>
          <w:rFonts w:ascii="Times New Roman" w:hAnsi="Times New Roman" w:cs="Times New Roman"/>
          <w:sz w:val="24"/>
          <w:szCs w:val="24"/>
        </w:rPr>
      </w:pPr>
      <w:r w:rsidRPr="008F1C49">
        <w:rPr>
          <w:rFonts w:ascii="Times New Roman" w:hAnsi="Times New Roman" w:cs="Times New Roman"/>
          <w:sz w:val="24"/>
          <w:szCs w:val="24"/>
        </w:rPr>
        <w:t>Best parameters set:</w:t>
      </w:r>
    </w:p>
    <w:p w14:paraId="0537B46B" w14:textId="25CA3558" w:rsidR="008F1C49" w:rsidRPr="008F1C49" w:rsidRDefault="008F1C49" w:rsidP="008F1C49">
      <w:pPr>
        <w:spacing w:line="480" w:lineRule="auto"/>
        <w:rPr>
          <w:rFonts w:ascii="Times New Roman" w:hAnsi="Times New Roman" w:cs="Times New Roman"/>
          <w:sz w:val="24"/>
          <w:szCs w:val="24"/>
        </w:rPr>
      </w:pPr>
      <w:r w:rsidRPr="008F1C49">
        <w:rPr>
          <w:rFonts w:ascii="Times New Roman" w:hAnsi="Times New Roman" w:cs="Times New Roman"/>
          <w:sz w:val="24"/>
          <w:szCs w:val="24"/>
        </w:rPr>
        <w:t>C: 1</w:t>
      </w:r>
    </w:p>
    <w:p w14:paraId="277E0F2F" w14:textId="4F494AFA" w:rsidR="008F1C49" w:rsidRDefault="008F1C49" w:rsidP="008F1C49">
      <w:pPr>
        <w:spacing w:line="480" w:lineRule="auto"/>
        <w:rPr>
          <w:rFonts w:ascii="Times New Roman" w:hAnsi="Times New Roman" w:cs="Times New Roman"/>
          <w:sz w:val="24"/>
          <w:szCs w:val="24"/>
        </w:rPr>
      </w:pPr>
      <w:r w:rsidRPr="008F1C49">
        <w:rPr>
          <w:rFonts w:ascii="Times New Roman" w:hAnsi="Times New Roman" w:cs="Times New Roman"/>
          <w:sz w:val="24"/>
          <w:szCs w:val="24"/>
        </w:rPr>
        <w:t>penalty: 'l2'</w:t>
      </w:r>
    </w:p>
    <w:p w14:paraId="49CE33B5" w14:textId="3E4375E5" w:rsidR="008F1C49" w:rsidRDefault="008F1C49" w:rsidP="008F1C49">
      <w:pPr>
        <w:spacing w:line="480" w:lineRule="auto"/>
        <w:rPr>
          <w:rFonts w:ascii="Times New Roman" w:hAnsi="Times New Roman" w:cs="Times New Roman"/>
          <w:sz w:val="24"/>
          <w:szCs w:val="24"/>
        </w:rPr>
      </w:pPr>
      <w:r>
        <w:rPr>
          <w:rFonts w:ascii="Times New Roman" w:hAnsi="Times New Roman" w:cs="Times New Roman"/>
          <w:sz w:val="24"/>
          <w:szCs w:val="24"/>
        </w:rPr>
        <w:t>So when we use C = 1 and L2 in the Logistic Regression model, we will reach the best result of Logistic Regression model. The highest accuracy is 0.8004.</w:t>
      </w:r>
    </w:p>
    <w:p w14:paraId="2DDB7E1D" w14:textId="07273D32" w:rsidR="00BF1599" w:rsidRDefault="003B2AF5" w:rsidP="008F1C4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Feature selection part, I rank the futures’ importance from high to low.</w:t>
      </w:r>
      <w:r w:rsidR="00DF39D2">
        <w:rPr>
          <w:rFonts w:ascii="Times New Roman" w:hAnsi="Times New Roman" w:cs="Times New Roman"/>
          <w:sz w:val="24"/>
          <w:szCs w:val="24"/>
        </w:rPr>
        <w:t xml:space="preserve"> </w:t>
      </w:r>
      <w:r w:rsidR="004339BA">
        <w:rPr>
          <w:rFonts w:ascii="Times New Roman" w:hAnsi="Times New Roman" w:cs="Times New Roman"/>
          <w:sz w:val="24"/>
          <w:szCs w:val="24"/>
        </w:rPr>
        <w:t xml:space="preserve">The result of </w:t>
      </w:r>
      <w:r>
        <w:rPr>
          <w:rFonts w:ascii="Times New Roman" w:hAnsi="Times New Roman" w:cs="Times New Roman"/>
          <w:sz w:val="24"/>
          <w:szCs w:val="24"/>
        </w:rPr>
        <w:t>ranking</w:t>
      </w:r>
      <w:r w:rsidR="004339BA">
        <w:rPr>
          <w:rFonts w:ascii="Times New Roman" w:hAnsi="Times New Roman" w:cs="Times New Roman"/>
          <w:sz w:val="24"/>
          <w:szCs w:val="24"/>
        </w:rPr>
        <w:t xml:space="preserve"> is shown as below:</w:t>
      </w:r>
    </w:p>
    <w:p w14:paraId="2C436671"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Logistic Regression (l2) Coefficients</w:t>
      </w:r>
    </w:p>
    <w:p w14:paraId="30BDB89F"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tenure: -1.4026</w:t>
      </w:r>
    </w:p>
    <w:p w14:paraId="79606EBF"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TotalCharges</w:t>
      </w:r>
      <w:proofErr w:type="spellEnd"/>
      <w:r w:rsidRPr="004339BA">
        <w:rPr>
          <w:rFonts w:ascii="Times New Roman" w:hAnsi="Times New Roman" w:cs="Times New Roman"/>
          <w:sz w:val="24"/>
          <w:szCs w:val="24"/>
        </w:rPr>
        <w:t>: 0.6469</w:t>
      </w:r>
    </w:p>
    <w:p w14:paraId="03857E11"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Contract: -0.58</w:t>
      </w:r>
    </w:p>
    <w:p w14:paraId="3341FC36"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InternetService</w:t>
      </w:r>
      <w:proofErr w:type="spellEnd"/>
      <w:r w:rsidRPr="004339BA">
        <w:rPr>
          <w:rFonts w:ascii="Times New Roman" w:hAnsi="Times New Roman" w:cs="Times New Roman"/>
          <w:sz w:val="24"/>
          <w:szCs w:val="24"/>
        </w:rPr>
        <w:t>: 0.4512</w:t>
      </w:r>
    </w:p>
    <w:p w14:paraId="057579A4"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OnlineSecurity</w:t>
      </w:r>
      <w:proofErr w:type="spellEnd"/>
      <w:r w:rsidRPr="004339BA">
        <w:rPr>
          <w:rFonts w:ascii="Times New Roman" w:hAnsi="Times New Roman" w:cs="Times New Roman"/>
          <w:sz w:val="24"/>
          <w:szCs w:val="24"/>
        </w:rPr>
        <w:t>: -0.372</w:t>
      </w:r>
    </w:p>
    <w:p w14:paraId="06C829C6"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lastRenderedPageBreak/>
        <w:t>TechSupport</w:t>
      </w:r>
      <w:proofErr w:type="spellEnd"/>
      <w:r w:rsidRPr="004339BA">
        <w:rPr>
          <w:rFonts w:ascii="Times New Roman" w:hAnsi="Times New Roman" w:cs="Times New Roman"/>
          <w:sz w:val="24"/>
          <w:szCs w:val="24"/>
        </w:rPr>
        <w:t>: -0.3577</w:t>
      </w:r>
    </w:p>
    <w:p w14:paraId="47F75650"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MonthlyCharges</w:t>
      </w:r>
      <w:proofErr w:type="spellEnd"/>
      <w:r w:rsidRPr="004339BA">
        <w:rPr>
          <w:rFonts w:ascii="Times New Roman" w:hAnsi="Times New Roman" w:cs="Times New Roman"/>
          <w:sz w:val="24"/>
          <w:szCs w:val="24"/>
        </w:rPr>
        <w:t>: 0.2485</w:t>
      </w:r>
    </w:p>
    <w:p w14:paraId="76B71C8B"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PaperlessBilling</w:t>
      </w:r>
      <w:proofErr w:type="spellEnd"/>
      <w:r w:rsidRPr="004339BA">
        <w:rPr>
          <w:rFonts w:ascii="Times New Roman" w:hAnsi="Times New Roman" w:cs="Times New Roman"/>
          <w:sz w:val="24"/>
          <w:szCs w:val="24"/>
        </w:rPr>
        <w:t>: 0.1792</w:t>
      </w:r>
    </w:p>
    <w:p w14:paraId="69CEE665"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OnlineBackup</w:t>
      </w:r>
      <w:proofErr w:type="spellEnd"/>
      <w:r w:rsidRPr="004339BA">
        <w:rPr>
          <w:rFonts w:ascii="Times New Roman" w:hAnsi="Times New Roman" w:cs="Times New Roman"/>
          <w:sz w:val="24"/>
          <w:szCs w:val="24"/>
        </w:rPr>
        <w:t>: -0.1667</w:t>
      </w:r>
    </w:p>
    <w:p w14:paraId="4169B218"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MultipleLines</w:t>
      </w:r>
      <w:proofErr w:type="spellEnd"/>
      <w:r w:rsidRPr="004339BA">
        <w:rPr>
          <w:rFonts w:ascii="Times New Roman" w:hAnsi="Times New Roman" w:cs="Times New Roman"/>
          <w:sz w:val="24"/>
          <w:szCs w:val="24"/>
        </w:rPr>
        <w:t>: 0.1436</w:t>
      </w:r>
    </w:p>
    <w:p w14:paraId="0EE210CC"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StreamingMovies</w:t>
      </w:r>
      <w:proofErr w:type="spellEnd"/>
      <w:r w:rsidRPr="004339BA">
        <w:rPr>
          <w:rFonts w:ascii="Times New Roman" w:hAnsi="Times New Roman" w:cs="Times New Roman"/>
          <w:sz w:val="24"/>
          <w:szCs w:val="24"/>
        </w:rPr>
        <w:t>: 0.1114</w:t>
      </w:r>
    </w:p>
    <w:p w14:paraId="11AB1FEE"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PhoneService</w:t>
      </w:r>
      <w:proofErr w:type="spellEnd"/>
      <w:r w:rsidRPr="004339BA">
        <w:rPr>
          <w:rFonts w:ascii="Times New Roman" w:hAnsi="Times New Roman" w:cs="Times New Roman"/>
          <w:sz w:val="24"/>
          <w:szCs w:val="24"/>
        </w:rPr>
        <w:t>: -0.1077</w:t>
      </w:r>
    </w:p>
    <w:p w14:paraId="6CF49B51"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StreamingTV</w:t>
      </w:r>
      <w:proofErr w:type="spellEnd"/>
      <w:r w:rsidRPr="004339BA">
        <w:rPr>
          <w:rFonts w:ascii="Times New Roman" w:hAnsi="Times New Roman" w:cs="Times New Roman"/>
          <w:sz w:val="24"/>
          <w:szCs w:val="24"/>
        </w:rPr>
        <w:t>: 0.1067</w:t>
      </w:r>
    </w:p>
    <w:p w14:paraId="7EF7528E"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SeniorCitizen</w:t>
      </w:r>
      <w:proofErr w:type="spellEnd"/>
      <w:r w:rsidRPr="004339BA">
        <w:rPr>
          <w:rFonts w:ascii="Times New Roman" w:hAnsi="Times New Roman" w:cs="Times New Roman"/>
          <w:sz w:val="24"/>
          <w:szCs w:val="24"/>
        </w:rPr>
        <w:t>: 0.088</w:t>
      </w:r>
    </w:p>
    <w:p w14:paraId="71271395"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DeviceProtection</w:t>
      </w:r>
      <w:proofErr w:type="spellEnd"/>
      <w:r w:rsidRPr="004339BA">
        <w:rPr>
          <w:rFonts w:ascii="Times New Roman" w:hAnsi="Times New Roman" w:cs="Times New Roman"/>
          <w:sz w:val="24"/>
          <w:szCs w:val="24"/>
        </w:rPr>
        <w:t>: -0.08</w:t>
      </w:r>
    </w:p>
    <w:p w14:paraId="03274108"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Dependents: -0.0751</w:t>
      </w:r>
    </w:p>
    <w:p w14:paraId="13F673CD" w14:textId="77777777" w:rsidR="004339BA" w:rsidRPr="004339BA" w:rsidRDefault="004339BA" w:rsidP="004339BA">
      <w:pPr>
        <w:spacing w:line="480" w:lineRule="auto"/>
        <w:rPr>
          <w:rFonts w:ascii="Times New Roman" w:hAnsi="Times New Roman" w:cs="Times New Roman"/>
          <w:sz w:val="24"/>
          <w:szCs w:val="24"/>
        </w:rPr>
      </w:pPr>
      <w:proofErr w:type="spellStart"/>
      <w:r w:rsidRPr="004339BA">
        <w:rPr>
          <w:rFonts w:ascii="Times New Roman" w:hAnsi="Times New Roman" w:cs="Times New Roman"/>
          <w:sz w:val="24"/>
          <w:szCs w:val="24"/>
        </w:rPr>
        <w:t>PaymentMethod</w:t>
      </w:r>
      <w:proofErr w:type="spellEnd"/>
      <w:r w:rsidRPr="004339BA">
        <w:rPr>
          <w:rFonts w:ascii="Times New Roman" w:hAnsi="Times New Roman" w:cs="Times New Roman"/>
          <w:sz w:val="24"/>
          <w:szCs w:val="24"/>
        </w:rPr>
        <w:t>: 0.0525</w:t>
      </w:r>
    </w:p>
    <w:p w14:paraId="70C5332C" w14:textId="77777777" w:rsidR="004339BA" w:rsidRP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gender: -0.0133</w:t>
      </w:r>
    </w:p>
    <w:p w14:paraId="7EB2E2D3" w14:textId="07D9AAA4" w:rsidR="004339BA" w:rsidRDefault="004339BA" w:rsidP="004339BA">
      <w:pPr>
        <w:spacing w:line="480" w:lineRule="auto"/>
        <w:rPr>
          <w:rFonts w:ascii="Times New Roman" w:hAnsi="Times New Roman" w:cs="Times New Roman"/>
          <w:sz w:val="24"/>
          <w:szCs w:val="24"/>
        </w:rPr>
      </w:pPr>
      <w:r w:rsidRPr="004339BA">
        <w:rPr>
          <w:rFonts w:ascii="Times New Roman" w:hAnsi="Times New Roman" w:cs="Times New Roman"/>
          <w:sz w:val="24"/>
          <w:szCs w:val="24"/>
        </w:rPr>
        <w:t>Partner: 0.0072</w:t>
      </w:r>
    </w:p>
    <w:p w14:paraId="4473FF63" w14:textId="6ADC931B" w:rsidR="004339BA" w:rsidRDefault="004339BA" w:rsidP="004339BA">
      <w:pPr>
        <w:spacing w:line="480" w:lineRule="auto"/>
        <w:rPr>
          <w:rFonts w:ascii="Times New Roman" w:hAnsi="Times New Roman" w:cs="Times New Roman"/>
          <w:sz w:val="24"/>
          <w:szCs w:val="24"/>
        </w:rPr>
      </w:pPr>
      <w:r>
        <w:rPr>
          <w:rFonts w:ascii="Times New Roman" w:hAnsi="Times New Roman" w:cs="Times New Roman"/>
          <w:sz w:val="24"/>
          <w:szCs w:val="24"/>
        </w:rPr>
        <w:t>We can see</w:t>
      </w:r>
      <w:r w:rsidR="008F1C49">
        <w:rPr>
          <w:rFonts w:ascii="Times New Roman" w:hAnsi="Times New Roman" w:cs="Times New Roman"/>
          <w:sz w:val="24"/>
          <w:szCs w:val="24"/>
        </w:rPr>
        <w:t xml:space="preserve"> </w:t>
      </w:r>
      <w:r w:rsidR="003B2AF5">
        <w:rPr>
          <w:rFonts w:ascii="Times New Roman" w:hAnsi="Times New Roman" w:cs="Times New Roman"/>
          <w:sz w:val="24"/>
          <w:szCs w:val="24"/>
        </w:rPr>
        <w:t>the top five related variables are: tenure, total charges, contract, internet service, and online security. This means a client that has shorter tenure, higher charges, shorter contract, no internet service and no internet service is more likely to churn.</w:t>
      </w:r>
    </w:p>
    <w:p w14:paraId="2B04691F" w14:textId="6BD5E5CB" w:rsidR="003B2AF5" w:rsidRPr="003B2AF5" w:rsidRDefault="003B2AF5" w:rsidP="004339BA">
      <w:pPr>
        <w:spacing w:line="480" w:lineRule="auto"/>
        <w:rPr>
          <w:rFonts w:ascii="Times New Roman" w:hAnsi="Times New Roman" w:cs="Times New Roman"/>
          <w:b/>
          <w:bCs/>
          <w:sz w:val="24"/>
          <w:szCs w:val="24"/>
        </w:rPr>
      </w:pPr>
      <w:r w:rsidRPr="003B2AF5">
        <w:rPr>
          <w:rFonts w:ascii="Times New Roman" w:hAnsi="Times New Roman" w:cs="Times New Roman"/>
          <w:b/>
          <w:bCs/>
          <w:sz w:val="24"/>
          <w:szCs w:val="24"/>
        </w:rPr>
        <w:t>Business Insights</w:t>
      </w:r>
    </w:p>
    <w:p w14:paraId="07DD8B45" w14:textId="6F905694" w:rsidR="003B2AF5" w:rsidRPr="00DF39D2" w:rsidRDefault="003B2AF5" w:rsidP="004339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C0D4D">
        <w:rPr>
          <w:rFonts w:ascii="Times New Roman" w:hAnsi="Times New Roman" w:cs="Times New Roman"/>
          <w:sz w:val="24"/>
          <w:szCs w:val="24"/>
        </w:rPr>
        <w:t xml:space="preserve">To prevent client churning from the telecommunication company, the company can give promotion for the clients who have longer tenure to attract clients to stay longer with the company. The company could also give out promotions to those predicted churn clients on their total charges to prevent them churning. Moreover, since the shorter contract clients will easier churn, the company can give out promotion for clients who are willing to sign a longer contract. </w:t>
      </w:r>
    </w:p>
    <w:p w14:paraId="7C27E222" w14:textId="0EF6D1CE" w:rsidR="00BD5319" w:rsidRDefault="00BD5319" w:rsidP="00BD531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D27EB28" w14:textId="7AAD38C4" w:rsidR="00964B8F" w:rsidRPr="00BD5319" w:rsidRDefault="004C0D4D" w:rsidP="00BD53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conducting the data exploration, feature preprocessing, model training and evaluation, we are able to get the feature ranking and business insight of the project. This project analyzes the factors that make the client unsubscribe the telecommunication service. The decision makers in the company can use the feature ranking list to coordinate with the marking department to formula the pricing and service strategies to prevent the clients churning from the company. </w:t>
      </w:r>
    </w:p>
    <w:sectPr w:rsidR="00964B8F" w:rsidRPr="00BD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51F2A"/>
    <w:multiLevelType w:val="hybridMultilevel"/>
    <w:tmpl w:val="90F6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F5"/>
    <w:rsid w:val="00036AAB"/>
    <w:rsid w:val="000443F0"/>
    <w:rsid w:val="0009311F"/>
    <w:rsid w:val="000D2F37"/>
    <w:rsid w:val="00146EC8"/>
    <w:rsid w:val="00193D2F"/>
    <w:rsid w:val="001F7BB7"/>
    <w:rsid w:val="002750A8"/>
    <w:rsid w:val="00276B79"/>
    <w:rsid w:val="002963A7"/>
    <w:rsid w:val="002D1992"/>
    <w:rsid w:val="0034279D"/>
    <w:rsid w:val="00345751"/>
    <w:rsid w:val="003B2AF5"/>
    <w:rsid w:val="004339BA"/>
    <w:rsid w:val="0044088D"/>
    <w:rsid w:val="004574D1"/>
    <w:rsid w:val="00473F8D"/>
    <w:rsid w:val="004A3358"/>
    <w:rsid w:val="004B5170"/>
    <w:rsid w:val="004C0D4D"/>
    <w:rsid w:val="004C2654"/>
    <w:rsid w:val="00535175"/>
    <w:rsid w:val="00544330"/>
    <w:rsid w:val="00591906"/>
    <w:rsid w:val="005E2B78"/>
    <w:rsid w:val="006B0029"/>
    <w:rsid w:val="006C3510"/>
    <w:rsid w:val="006D4754"/>
    <w:rsid w:val="0071707B"/>
    <w:rsid w:val="00761B55"/>
    <w:rsid w:val="00823074"/>
    <w:rsid w:val="008967F5"/>
    <w:rsid w:val="008F1C49"/>
    <w:rsid w:val="00901FB2"/>
    <w:rsid w:val="009175E1"/>
    <w:rsid w:val="00921AAA"/>
    <w:rsid w:val="00961256"/>
    <w:rsid w:val="00964B8F"/>
    <w:rsid w:val="009E5048"/>
    <w:rsid w:val="00A54842"/>
    <w:rsid w:val="00B1744F"/>
    <w:rsid w:val="00BD5319"/>
    <w:rsid w:val="00BF1599"/>
    <w:rsid w:val="00C11211"/>
    <w:rsid w:val="00C64FC6"/>
    <w:rsid w:val="00DB1B58"/>
    <w:rsid w:val="00DD01C1"/>
    <w:rsid w:val="00DD0639"/>
    <w:rsid w:val="00DF39D2"/>
    <w:rsid w:val="00E414FB"/>
    <w:rsid w:val="00E5502E"/>
    <w:rsid w:val="00E55BF8"/>
    <w:rsid w:val="00EF0115"/>
    <w:rsid w:val="00FA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0ACE"/>
  <w15:chartTrackingRefBased/>
  <w15:docId w15:val="{485C751F-B630-4EC9-B63C-5F98A932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1744F"/>
  </w:style>
  <w:style w:type="character" w:customStyle="1" w:styleId="DateChar">
    <w:name w:val="Date Char"/>
    <w:basedOn w:val="DefaultParagraphFont"/>
    <w:link w:val="Date"/>
    <w:uiPriority w:val="99"/>
    <w:semiHidden/>
    <w:rsid w:val="00B1744F"/>
  </w:style>
  <w:style w:type="paragraph" w:styleId="ListParagraph">
    <w:name w:val="List Paragraph"/>
    <w:basedOn w:val="Normal"/>
    <w:uiPriority w:val="34"/>
    <w:qFormat/>
    <w:rsid w:val="00EF0115"/>
    <w:pPr>
      <w:ind w:left="720"/>
      <w:contextualSpacing/>
    </w:pPr>
  </w:style>
  <w:style w:type="character" w:styleId="Hyperlink">
    <w:name w:val="Hyperlink"/>
    <w:basedOn w:val="DefaultParagraphFont"/>
    <w:uiPriority w:val="99"/>
    <w:unhideWhenUsed/>
    <w:rsid w:val="00EF0115"/>
    <w:rPr>
      <w:color w:val="0563C1" w:themeColor="hyperlink"/>
      <w:u w:val="single"/>
    </w:rPr>
  </w:style>
  <w:style w:type="character" w:styleId="UnresolvedMention">
    <w:name w:val="Unresolved Mention"/>
    <w:basedOn w:val="DefaultParagraphFont"/>
    <w:uiPriority w:val="99"/>
    <w:semiHidden/>
    <w:unhideWhenUsed/>
    <w:rsid w:val="00EF0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0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6839</TotalTime>
  <Pages>7</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Ye</dc:creator>
  <cp:keywords/>
  <dc:description/>
  <cp:lastModifiedBy>Cheryl Ye</cp:lastModifiedBy>
  <cp:revision>29</cp:revision>
  <dcterms:created xsi:type="dcterms:W3CDTF">2020-04-11T18:43:00Z</dcterms:created>
  <dcterms:modified xsi:type="dcterms:W3CDTF">2020-09-07T05:17:00Z</dcterms:modified>
</cp:coreProperties>
</file>