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宋体" w:hAnsi="Times New Roman" w:cs="Times New Roman"/>
          <w:color w:val="auto"/>
          <w:kern w:val="2"/>
          <w:sz w:val="21"/>
          <w:szCs w:val="21"/>
          <w:lang w:val="zh-CN"/>
        </w:rPr>
        <w:id w:val="1419522183"/>
        <w:docPartObj>
          <w:docPartGallery w:val="Table of Contents"/>
          <w:docPartUnique/>
        </w:docPartObj>
      </w:sdtPr>
      <w:sdtEndPr>
        <w:rPr>
          <w:b/>
          <w:bCs/>
        </w:rPr>
      </w:sdtEndPr>
      <w:sdtContent>
        <w:p w14:paraId="57D15524" w14:textId="77777777" w:rsidR="009229D4" w:rsidRDefault="00D94BB5">
          <w:pPr>
            <w:pStyle w:val="TOC10"/>
            <w:jc w:val="center"/>
            <w:rPr>
              <w:rFonts w:ascii="Times New Roman" w:eastAsia="宋体" w:hAnsi="Times New Roman" w:cs="Times New Roman"/>
              <w:b/>
              <w:bCs/>
              <w:color w:val="000000" w:themeColor="text1"/>
              <w:sz w:val="52"/>
              <w:szCs w:val="52"/>
            </w:rPr>
          </w:pPr>
          <w:r>
            <w:rPr>
              <w:rFonts w:ascii="Times New Roman" w:eastAsia="宋体" w:hAnsi="Times New Roman" w:cs="Times New Roman"/>
              <w:b/>
              <w:bCs/>
              <w:color w:val="000000" w:themeColor="text1"/>
              <w:sz w:val="52"/>
              <w:szCs w:val="52"/>
              <w:lang w:val="zh-CN"/>
            </w:rPr>
            <w:t>目录</w:t>
          </w:r>
        </w:p>
        <w:p w14:paraId="53F95446" w14:textId="0E2DAE45" w:rsidR="00DB3BB6" w:rsidRDefault="00D94BB5">
          <w:pPr>
            <w:pStyle w:val="TOC1"/>
            <w:tabs>
              <w:tab w:val="left" w:pos="420"/>
              <w:tab w:val="right" w:leader="dot" w:pos="8302"/>
            </w:tabs>
            <w:rPr>
              <w:rFonts w:asciiTheme="minorHAnsi" w:hAnsiTheme="minorHAnsi" w:cstheme="minorBidi"/>
              <w:b w:val="0"/>
              <w:bCs w:val="0"/>
              <w:i w:val="0"/>
              <w:iCs w:val="0"/>
              <w:noProof/>
              <w:sz w:val="21"/>
              <w:szCs w:val="22"/>
            </w:rPr>
          </w:pPr>
          <w:r>
            <w:rPr>
              <w:rFonts w:eastAsia="宋体" w:cs="Times New Roman"/>
            </w:rPr>
            <w:fldChar w:fldCharType="begin"/>
          </w:r>
          <w:r>
            <w:rPr>
              <w:rFonts w:eastAsia="宋体" w:cs="Times New Roman"/>
            </w:rPr>
            <w:instrText xml:space="preserve"> TOC \o "1-3" \h \z \u </w:instrText>
          </w:r>
          <w:r>
            <w:rPr>
              <w:rFonts w:eastAsia="宋体" w:cs="Times New Roman"/>
            </w:rPr>
            <w:fldChar w:fldCharType="separate"/>
          </w:r>
          <w:hyperlink w:anchor="_Toc98355520" w:history="1">
            <w:r w:rsidR="00DB3BB6" w:rsidRPr="006A0FC8">
              <w:rPr>
                <w:rStyle w:val="ad"/>
                <w:rFonts w:eastAsia="宋体" w:cs="Times New Roman"/>
                <w:noProof/>
              </w:rPr>
              <w:t>1</w:t>
            </w:r>
            <w:r w:rsidR="00DB3BB6">
              <w:rPr>
                <w:rFonts w:asciiTheme="minorHAnsi" w:hAnsiTheme="minorHAnsi" w:cstheme="minorBidi"/>
                <w:b w:val="0"/>
                <w:bCs w:val="0"/>
                <w:i w:val="0"/>
                <w:iCs w:val="0"/>
                <w:noProof/>
                <w:sz w:val="21"/>
                <w:szCs w:val="22"/>
              </w:rPr>
              <w:tab/>
            </w:r>
            <w:r w:rsidR="00DB3BB6" w:rsidRPr="006A0FC8">
              <w:rPr>
                <w:rStyle w:val="ad"/>
                <w:rFonts w:eastAsia="宋体" w:cs="Times New Roman"/>
                <w:noProof/>
              </w:rPr>
              <w:t>问题聚焦</w:t>
            </w:r>
            <w:r w:rsidR="00DB3BB6">
              <w:rPr>
                <w:noProof/>
                <w:webHidden/>
              </w:rPr>
              <w:tab/>
            </w:r>
            <w:r w:rsidR="00DB3BB6">
              <w:rPr>
                <w:noProof/>
                <w:webHidden/>
              </w:rPr>
              <w:fldChar w:fldCharType="begin"/>
            </w:r>
            <w:r w:rsidR="00DB3BB6">
              <w:rPr>
                <w:noProof/>
                <w:webHidden/>
              </w:rPr>
              <w:instrText xml:space="preserve"> PAGEREF _Toc98355520 \h </w:instrText>
            </w:r>
            <w:r w:rsidR="00DB3BB6">
              <w:rPr>
                <w:noProof/>
                <w:webHidden/>
              </w:rPr>
            </w:r>
            <w:r w:rsidR="00DB3BB6">
              <w:rPr>
                <w:noProof/>
                <w:webHidden/>
              </w:rPr>
              <w:fldChar w:fldCharType="separate"/>
            </w:r>
            <w:r w:rsidR="00DB3BB6">
              <w:rPr>
                <w:noProof/>
                <w:webHidden/>
              </w:rPr>
              <w:t>1</w:t>
            </w:r>
            <w:r w:rsidR="00DB3BB6">
              <w:rPr>
                <w:noProof/>
                <w:webHidden/>
              </w:rPr>
              <w:fldChar w:fldCharType="end"/>
            </w:r>
          </w:hyperlink>
        </w:p>
        <w:p w14:paraId="1F22D92C" w14:textId="35F8F16A" w:rsidR="00DB3BB6" w:rsidRDefault="00DB3BB6">
          <w:pPr>
            <w:pStyle w:val="TOC2"/>
            <w:tabs>
              <w:tab w:val="left" w:pos="840"/>
              <w:tab w:val="right" w:leader="dot" w:pos="8302"/>
            </w:tabs>
            <w:rPr>
              <w:rFonts w:asciiTheme="minorHAnsi" w:hAnsiTheme="minorHAnsi" w:cstheme="minorBidi"/>
              <w:b w:val="0"/>
              <w:bCs w:val="0"/>
              <w:noProof/>
              <w:sz w:val="21"/>
            </w:rPr>
          </w:pPr>
          <w:hyperlink w:anchor="_Toc98355521" w:history="1">
            <w:r w:rsidRPr="006A0FC8">
              <w:rPr>
                <w:rStyle w:val="ad"/>
                <w:rFonts w:eastAsia="宋体" w:cs="Times New Roman"/>
                <w:noProof/>
              </w:rPr>
              <w:t>1.1</w:t>
            </w:r>
            <w:r>
              <w:rPr>
                <w:rFonts w:asciiTheme="minorHAnsi" w:hAnsiTheme="minorHAnsi" w:cstheme="minorBidi"/>
                <w:b w:val="0"/>
                <w:bCs w:val="0"/>
                <w:noProof/>
                <w:sz w:val="21"/>
              </w:rPr>
              <w:tab/>
            </w:r>
            <w:r w:rsidRPr="006A0FC8">
              <w:rPr>
                <w:rStyle w:val="ad"/>
                <w:rFonts w:eastAsia="宋体" w:cs="Times New Roman"/>
                <w:noProof/>
              </w:rPr>
              <w:t>问题描述</w:t>
            </w:r>
            <w:r>
              <w:rPr>
                <w:noProof/>
                <w:webHidden/>
              </w:rPr>
              <w:tab/>
            </w:r>
            <w:r>
              <w:rPr>
                <w:noProof/>
                <w:webHidden/>
              </w:rPr>
              <w:fldChar w:fldCharType="begin"/>
            </w:r>
            <w:r>
              <w:rPr>
                <w:noProof/>
                <w:webHidden/>
              </w:rPr>
              <w:instrText xml:space="preserve"> PAGEREF _Toc98355521 \h </w:instrText>
            </w:r>
            <w:r>
              <w:rPr>
                <w:noProof/>
                <w:webHidden/>
              </w:rPr>
            </w:r>
            <w:r>
              <w:rPr>
                <w:noProof/>
                <w:webHidden/>
              </w:rPr>
              <w:fldChar w:fldCharType="separate"/>
            </w:r>
            <w:r>
              <w:rPr>
                <w:noProof/>
                <w:webHidden/>
              </w:rPr>
              <w:t>1</w:t>
            </w:r>
            <w:r>
              <w:rPr>
                <w:noProof/>
                <w:webHidden/>
              </w:rPr>
              <w:fldChar w:fldCharType="end"/>
            </w:r>
          </w:hyperlink>
        </w:p>
        <w:p w14:paraId="16F23B5D" w14:textId="0C878578" w:rsidR="00DB3BB6" w:rsidRDefault="00DB3BB6">
          <w:pPr>
            <w:pStyle w:val="TOC2"/>
            <w:tabs>
              <w:tab w:val="left" w:pos="840"/>
              <w:tab w:val="right" w:leader="dot" w:pos="8302"/>
            </w:tabs>
            <w:rPr>
              <w:rFonts w:asciiTheme="minorHAnsi" w:hAnsiTheme="minorHAnsi" w:cstheme="minorBidi"/>
              <w:b w:val="0"/>
              <w:bCs w:val="0"/>
              <w:noProof/>
              <w:sz w:val="21"/>
            </w:rPr>
          </w:pPr>
          <w:hyperlink w:anchor="_Toc98355522" w:history="1">
            <w:r w:rsidRPr="006A0FC8">
              <w:rPr>
                <w:rStyle w:val="ad"/>
                <w:rFonts w:eastAsia="宋体" w:cs="Times New Roman"/>
                <w:noProof/>
              </w:rPr>
              <w:t>1.2</w:t>
            </w:r>
            <w:r>
              <w:rPr>
                <w:rFonts w:asciiTheme="minorHAnsi" w:hAnsiTheme="minorHAnsi" w:cstheme="minorBidi"/>
                <w:b w:val="0"/>
                <w:bCs w:val="0"/>
                <w:noProof/>
                <w:sz w:val="21"/>
              </w:rPr>
              <w:tab/>
            </w:r>
            <w:r w:rsidRPr="006A0FC8">
              <w:rPr>
                <w:rStyle w:val="ad"/>
                <w:rFonts w:eastAsia="宋体" w:cs="Times New Roman"/>
                <w:noProof/>
              </w:rPr>
              <w:t>问题抽象</w:t>
            </w:r>
            <w:r>
              <w:rPr>
                <w:noProof/>
                <w:webHidden/>
              </w:rPr>
              <w:tab/>
            </w:r>
            <w:r>
              <w:rPr>
                <w:noProof/>
                <w:webHidden/>
              </w:rPr>
              <w:fldChar w:fldCharType="begin"/>
            </w:r>
            <w:r>
              <w:rPr>
                <w:noProof/>
                <w:webHidden/>
              </w:rPr>
              <w:instrText xml:space="preserve"> PAGEREF _Toc98355522 \h </w:instrText>
            </w:r>
            <w:r>
              <w:rPr>
                <w:noProof/>
                <w:webHidden/>
              </w:rPr>
            </w:r>
            <w:r>
              <w:rPr>
                <w:noProof/>
                <w:webHidden/>
              </w:rPr>
              <w:fldChar w:fldCharType="separate"/>
            </w:r>
            <w:r>
              <w:rPr>
                <w:noProof/>
                <w:webHidden/>
              </w:rPr>
              <w:t>1</w:t>
            </w:r>
            <w:r>
              <w:rPr>
                <w:noProof/>
                <w:webHidden/>
              </w:rPr>
              <w:fldChar w:fldCharType="end"/>
            </w:r>
          </w:hyperlink>
        </w:p>
        <w:p w14:paraId="65DC121C" w14:textId="19FF6290" w:rsidR="00DB3BB6" w:rsidRDefault="00DB3BB6">
          <w:pPr>
            <w:pStyle w:val="TOC2"/>
            <w:tabs>
              <w:tab w:val="left" w:pos="840"/>
              <w:tab w:val="right" w:leader="dot" w:pos="8302"/>
            </w:tabs>
            <w:rPr>
              <w:rFonts w:asciiTheme="minorHAnsi" w:hAnsiTheme="minorHAnsi" w:cstheme="minorBidi"/>
              <w:b w:val="0"/>
              <w:bCs w:val="0"/>
              <w:noProof/>
              <w:sz w:val="21"/>
            </w:rPr>
          </w:pPr>
          <w:hyperlink w:anchor="_Toc98355523" w:history="1">
            <w:r w:rsidRPr="006A0FC8">
              <w:rPr>
                <w:rStyle w:val="ad"/>
                <w:rFonts w:cs="Times New Roman"/>
                <w:noProof/>
              </w:rPr>
              <w:t>1.3</w:t>
            </w:r>
            <w:r>
              <w:rPr>
                <w:rFonts w:asciiTheme="minorHAnsi" w:hAnsiTheme="minorHAnsi" w:cstheme="minorBidi"/>
                <w:b w:val="0"/>
                <w:bCs w:val="0"/>
                <w:noProof/>
                <w:sz w:val="21"/>
              </w:rPr>
              <w:tab/>
            </w:r>
            <w:r w:rsidRPr="006A0FC8">
              <w:rPr>
                <w:rStyle w:val="ad"/>
                <w:rFonts w:eastAsia="宋体" w:cs="Times New Roman"/>
                <w:noProof/>
              </w:rPr>
              <w:t>问题定位</w:t>
            </w:r>
            <w:r>
              <w:rPr>
                <w:noProof/>
                <w:webHidden/>
              </w:rPr>
              <w:tab/>
            </w:r>
            <w:r>
              <w:rPr>
                <w:noProof/>
                <w:webHidden/>
              </w:rPr>
              <w:fldChar w:fldCharType="begin"/>
            </w:r>
            <w:r>
              <w:rPr>
                <w:noProof/>
                <w:webHidden/>
              </w:rPr>
              <w:instrText xml:space="preserve"> PAGEREF _Toc98355523 \h </w:instrText>
            </w:r>
            <w:r>
              <w:rPr>
                <w:noProof/>
                <w:webHidden/>
              </w:rPr>
            </w:r>
            <w:r>
              <w:rPr>
                <w:noProof/>
                <w:webHidden/>
              </w:rPr>
              <w:fldChar w:fldCharType="separate"/>
            </w:r>
            <w:r>
              <w:rPr>
                <w:noProof/>
                <w:webHidden/>
              </w:rPr>
              <w:t>1</w:t>
            </w:r>
            <w:r>
              <w:rPr>
                <w:noProof/>
                <w:webHidden/>
              </w:rPr>
              <w:fldChar w:fldCharType="end"/>
            </w:r>
          </w:hyperlink>
        </w:p>
        <w:p w14:paraId="46AFA645" w14:textId="1C72A604" w:rsidR="00DB3BB6" w:rsidRDefault="00DB3BB6">
          <w:pPr>
            <w:pStyle w:val="TOC2"/>
            <w:tabs>
              <w:tab w:val="left" w:pos="840"/>
              <w:tab w:val="right" w:leader="dot" w:pos="8302"/>
            </w:tabs>
            <w:rPr>
              <w:rFonts w:asciiTheme="minorHAnsi" w:hAnsiTheme="minorHAnsi" w:cstheme="minorBidi"/>
              <w:b w:val="0"/>
              <w:bCs w:val="0"/>
              <w:noProof/>
              <w:sz w:val="21"/>
            </w:rPr>
          </w:pPr>
          <w:hyperlink w:anchor="_Toc98355524" w:history="1">
            <w:r w:rsidRPr="006A0FC8">
              <w:rPr>
                <w:rStyle w:val="ad"/>
                <w:rFonts w:eastAsia="宋体" w:cs="Times New Roman"/>
                <w:noProof/>
              </w:rPr>
              <w:t>1.4</w:t>
            </w:r>
            <w:r>
              <w:rPr>
                <w:rFonts w:asciiTheme="minorHAnsi" w:hAnsiTheme="minorHAnsi" w:cstheme="minorBidi"/>
                <w:b w:val="0"/>
                <w:bCs w:val="0"/>
                <w:noProof/>
                <w:sz w:val="21"/>
              </w:rPr>
              <w:tab/>
            </w:r>
            <w:r w:rsidRPr="006A0FC8">
              <w:rPr>
                <w:rStyle w:val="ad"/>
                <w:rFonts w:eastAsia="宋体" w:cs="Times New Roman"/>
                <w:noProof/>
              </w:rPr>
              <w:t>问题评估</w:t>
            </w:r>
            <w:r>
              <w:rPr>
                <w:noProof/>
                <w:webHidden/>
              </w:rPr>
              <w:tab/>
            </w:r>
            <w:r>
              <w:rPr>
                <w:noProof/>
                <w:webHidden/>
              </w:rPr>
              <w:fldChar w:fldCharType="begin"/>
            </w:r>
            <w:r>
              <w:rPr>
                <w:noProof/>
                <w:webHidden/>
              </w:rPr>
              <w:instrText xml:space="preserve"> PAGEREF _Toc98355524 \h </w:instrText>
            </w:r>
            <w:r>
              <w:rPr>
                <w:noProof/>
                <w:webHidden/>
              </w:rPr>
            </w:r>
            <w:r>
              <w:rPr>
                <w:noProof/>
                <w:webHidden/>
              </w:rPr>
              <w:fldChar w:fldCharType="separate"/>
            </w:r>
            <w:r>
              <w:rPr>
                <w:noProof/>
                <w:webHidden/>
              </w:rPr>
              <w:t>2</w:t>
            </w:r>
            <w:r>
              <w:rPr>
                <w:noProof/>
                <w:webHidden/>
              </w:rPr>
              <w:fldChar w:fldCharType="end"/>
            </w:r>
          </w:hyperlink>
        </w:p>
        <w:p w14:paraId="5B8A86B2" w14:textId="38245446" w:rsidR="00DB3BB6" w:rsidRDefault="00DB3BB6">
          <w:pPr>
            <w:pStyle w:val="TOC2"/>
            <w:tabs>
              <w:tab w:val="left" w:pos="840"/>
              <w:tab w:val="right" w:leader="dot" w:pos="8302"/>
            </w:tabs>
            <w:rPr>
              <w:rFonts w:asciiTheme="minorHAnsi" w:hAnsiTheme="minorHAnsi" w:cstheme="minorBidi"/>
              <w:b w:val="0"/>
              <w:bCs w:val="0"/>
              <w:noProof/>
              <w:sz w:val="21"/>
            </w:rPr>
          </w:pPr>
          <w:hyperlink w:anchor="_Toc98355525" w:history="1">
            <w:r w:rsidRPr="006A0FC8">
              <w:rPr>
                <w:rStyle w:val="ad"/>
                <w:rFonts w:eastAsia="宋体" w:cs="Times New Roman"/>
                <w:noProof/>
              </w:rPr>
              <w:t>1.5</w:t>
            </w:r>
            <w:r>
              <w:rPr>
                <w:rFonts w:asciiTheme="minorHAnsi" w:hAnsiTheme="minorHAnsi" w:cstheme="minorBidi"/>
                <w:b w:val="0"/>
                <w:bCs w:val="0"/>
                <w:noProof/>
                <w:sz w:val="21"/>
              </w:rPr>
              <w:tab/>
            </w:r>
            <w:r w:rsidRPr="006A0FC8">
              <w:rPr>
                <w:rStyle w:val="ad"/>
                <w:rFonts w:eastAsia="宋体" w:cs="Times New Roman"/>
                <w:noProof/>
              </w:rPr>
              <w:t>问题分解</w:t>
            </w:r>
            <w:r>
              <w:rPr>
                <w:noProof/>
                <w:webHidden/>
              </w:rPr>
              <w:tab/>
            </w:r>
            <w:r>
              <w:rPr>
                <w:noProof/>
                <w:webHidden/>
              </w:rPr>
              <w:fldChar w:fldCharType="begin"/>
            </w:r>
            <w:r>
              <w:rPr>
                <w:noProof/>
                <w:webHidden/>
              </w:rPr>
              <w:instrText xml:space="preserve"> PAGEREF _Toc98355525 \h </w:instrText>
            </w:r>
            <w:r>
              <w:rPr>
                <w:noProof/>
                <w:webHidden/>
              </w:rPr>
            </w:r>
            <w:r>
              <w:rPr>
                <w:noProof/>
                <w:webHidden/>
              </w:rPr>
              <w:fldChar w:fldCharType="separate"/>
            </w:r>
            <w:r>
              <w:rPr>
                <w:noProof/>
                <w:webHidden/>
              </w:rPr>
              <w:t>2</w:t>
            </w:r>
            <w:r>
              <w:rPr>
                <w:noProof/>
                <w:webHidden/>
              </w:rPr>
              <w:fldChar w:fldCharType="end"/>
            </w:r>
          </w:hyperlink>
        </w:p>
        <w:p w14:paraId="6C5E4E80" w14:textId="6ED05D92" w:rsidR="00DB3BB6" w:rsidRDefault="00DB3BB6">
          <w:pPr>
            <w:pStyle w:val="TOC1"/>
            <w:tabs>
              <w:tab w:val="left" w:pos="420"/>
              <w:tab w:val="right" w:leader="dot" w:pos="8302"/>
            </w:tabs>
            <w:rPr>
              <w:rFonts w:asciiTheme="minorHAnsi" w:hAnsiTheme="minorHAnsi" w:cstheme="minorBidi"/>
              <w:b w:val="0"/>
              <w:bCs w:val="0"/>
              <w:i w:val="0"/>
              <w:iCs w:val="0"/>
              <w:noProof/>
              <w:sz w:val="21"/>
              <w:szCs w:val="22"/>
            </w:rPr>
          </w:pPr>
          <w:hyperlink w:anchor="_Toc98355526" w:history="1">
            <w:r w:rsidRPr="006A0FC8">
              <w:rPr>
                <w:rStyle w:val="ad"/>
                <w:rFonts w:eastAsia="宋体" w:cs="Times New Roman"/>
                <w:noProof/>
              </w:rPr>
              <w:t>2</w:t>
            </w:r>
            <w:r>
              <w:rPr>
                <w:rFonts w:asciiTheme="minorHAnsi" w:hAnsiTheme="minorHAnsi" w:cstheme="minorBidi"/>
                <w:b w:val="0"/>
                <w:bCs w:val="0"/>
                <w:i w:val="0"/>
                <w:iCs w:val="0"/>
                <w:noProof/>
                <w:sz w:val="21"/>
                <w:szCs w:val="22"/>
              </w:rPr>
              <w:tab/>
            </w:r>
            <w:r w:rsidRPr="006A0FC8">
              <w:rPr>
                <w:rStyle w:val="ad"/>
                <w:rFonts w:eastAsia="宋体" w:cs="Times New Roman"/>
                <w:noProof/>
              </w:rPr>
              <w:t>开发计划</w:t>
            </w:r>
            <w:r>
              <w:rPr>
                <w:noProof/>
                <w:webHidden/>
              </w:rPr>
              <w:tab/>
            </w:r>
            <w:r>
              <w:rPr>
                <w:noProof/>
                <w:webHidden/>
              </w:rPr>
              <w:fldChar w:fldCharType="begin"/>
            </w:r>
            <w:r>
              <w:rPr>
                <w:noProof/>
                <w:webHidden/>
              </w:rPr>
              <w:instrText xml:space="preserve"> PAGEREF _Toc98355526 \h </w:instrText>
            </w:r>
            <w:r>
              <w:rPr>
                <w:noProof/>
                <w:webHidden/>
              </w:rPr>
            </w:r>
            <w:r>
              <w:rPr>
                <w:noProof/>
                <w:webHidden/>
              </w:rPr>
              <w:fldChar w:fldCharType="separate"/>
            </w:r>
            <w:r>
              <w:rPr>
                <w:noProof/>
                <w:webHidden/>
              </w:rPr>
              <w:t>4</w:t>
            </w:r>
            <w:r>
              <w:rPr>
                <w:noProof/>
                <w:webHidden/>
              </w:rPr>
              <w:fldChar w:fldCharType="end"/>
            </w:r>
          </w:hyperlink>
        </w:p>
        <w:p w14:paraId="78F67DA8" w14:textId="4C9D78D5" w:rsidR="00DB3BB6" w:rsidRDefault="00DB3BB6">
          <w:pPr>
            <w:pStyle w:val="TOC2"/>
            <w:tabs>
              <w:tab w:val="left" w:pos="840"/>
              <w:tab w:val="right" w:leader="dot" w:pos="8302"/>
            </w:tabs>
            <w:rPr>
              <w:rFonts w:asciiTheme="minorHAnsi" w:hAnsiTheme="minorHAnsi" w:cstheme="minorBidi"/>
              <w:b w:val="0"/>
              <w:bCs w:val="0"/>
              <w:noProof/>
              <w:sz w:val="21"/>
            </w:rPr>
          </w:pPr>
          <w:hyperlink w:anchor="_Toc98355527" w:history="1">
            <w:r w:rsidRPr="006A0FC8">
              <w:rPr>
                <w:rStyle w:val="ad"/>
                <w:rFonts w:eastAsia="宋体" w:cs="Times New Roman"/>
                <w:noProof/>
              </w:rPr>
              <w:t>2.1</w:t>
            </w:r>
            <w:r>
              <w:rPr>
                <w:rFonts w:asciiTheme="minorHAnsi" w:hAnsiTheme="minorHAnsi" w:cstheme="minorBidi"/>
                <w:b w:val="0"/>
                <w:bCs w:val="0"/>
                <w:noProof/>
                <w:sz w:val="21"/>
              </w:rPr>
              <w:tab/>
            </w:r>
            <w:r w:rsidRPr="006A0FC8">
              <w:rPr>
                <w:rStyle w:val="ad"/>
                <w:rFonts w:eastAsia="宋体" w:cs="Times New Roman"/>
                <w:noProof/>
              </w:rPr>
              <w:t>最终呈现形式</w:t>
            </w:r>
            <w:r>
              <w:rPr>
                <w:noProof/>
                <w:webHidden/>
              </w:rPr>
              <w:tab/>
            </w:r>
            <w:r>
              <w:rPr>
                <w:noProof/>
                <w:webHidden/>
              </w:rPr>
              <w:fldChar w:fldCharType="begin"/>
            </w:r>
            <w:r>
              <w:rPr>
                <w:noProof/>
                <w:webHidden/>
              </w:rPr>
              <w:instrText xml:space="preserve"> PAGEREF _Toc98355527 \h </w:instrText>
            </w:r>
            <w:r>
              <w:rPr>
                <w:noProof/>
                <w:webHidden/>
              </w:rPr>
            </w:r>
            <w:r>
              <w:rPr>
                <w:noProof/>
                <w:webHidden/>
              </w:rPr>
              <w:fldChar w:fldCharType="separate"/>
            </w:r>
            <w:r>
              <w:rPr>
                <w:noProof/>
                <w:webHidden/>
              </w:rPr>
              <w:t>4</w:t>
            </w:r>
            <w:r>
              <w:rPr>
                <w:noProof/>
                <w:webHidden/>
              </w:rPr>
              <w:fldChar w:fldCharType="end"/>
            </w:r>
          </w:hyperlink>
        </w:p>
        <w:p w14:paraId="233F8B4C" w14:textId="6F72160E" w:rsidR="00DB3BB6" w:rsidRDefault="00DB3BB6">
          <w:pPr>
            <w:pStyle w:val="TOC2"/>
            <w:tabs>
              <w:tab w:val="left" w:pos="840"/>
              <w:tab w:val="right" w:leader="dot" w:pos="8302"/>
            </w:tabs>
            <w:rPr>
              <w:rFonts w:asciiTheme="minorHAnsi" w:hAnsiTheme="minorHAnsi" w:cstheme="minorBidi"/>
              <w:b w:val="0"/>
              <w:bCs w:val="0"/>
              <w:noProof/>
              <w:sz w:val="21"/>
            </w:rPr>
          </w:pPr>
          <w:hyperlink w:anchor="_Toc98355528" w:history="1">
            <w:r w:rsidRPr="006A0FC8">
              <w:rPr>
                <w:rStyle w:val="ad"/>
                <w:rFonts w:eastAsia="宋体" w:cs="Times New Roman"/>
                <w:noProof/>
              </w:rPr>
              <w:t>2.2</w:t>
            </w:r>
            <w:r>
              <w:rPr>
                <w:rFonts w:asciiTheme="minorHAnsi" w:hAnsiTheme="minorHAnsi" w:cstheme="minorBidi"/>
                <w:b w:val="0"/>
                <w:bCs w:val="0"/>
                <w:noProof/>
                <w:sz w:val="21"/>
              </w:rPr>
              <w:tab/>
            </w:r>
            <w:r w:rsidRPr="006A0FC8">
              <w:rPr>
                <w:rStyle w:val="ad"/>
                <w:rFonts w:eastAsia="宋体" w:cs="Times New Roman"/>
                <w:noProof/>
              </w:rPr>
              <w:t>主要功能描述</w:t>
            </w:r>
            <w:r>
              <w:rPr>
                <w:noProof/>
                <w:webHidden/>
              </w:rPr>
              <w:tab/>
            </w:r>
            <w:r>
              <w:rPr>
                <w:noProof/>
                <w:webHidden/>
              </w:rPr>
              <w:fldChar w:fldCharType="begin"/>
            </w:r>
            <w:r>
              <w:rPr>
                <w:noProof/>
                <w:webHidden/>
              </w:rPr>
              <w:instrText xml:space="preserve"> PAGEREF _Toc98355528 \h </w:instrText>
            </w:r>
            <w:r>
              <w:rPr>
                <w:noProof/>
                <w:webHidden/>
              </w:rPr>
            </w:r>
            <w:r>
              <w:rPr>
                <w:noProof/>
                <w:webHidden/>
              </w:rPr>
              <w:fldChar w:fldCharType="separate"/>
            </w:r>
            <w:r>
              <w:rPr>
                <w:noProof/>
                <w:webHidden/>
              </w:rPr>
              <w:t>5</w:t>
            </w:r>
            <w:r>
              <w:rPr>
                <w:noProof/>
                <w:webHidden/>
              </w:rPr>
              <w:fldChar w:fldCharType="end"/>
            </w:r>
          </w:hyperlink>
        </w:p>
        <w:p w14:paraId="57CFA06D" w14:textId="0E6E7995" w:rsidR="00DB3BB6" w:rsidRDefault="00DB3BB6">
          <w:pPr>
            <w:pStyle w:val="TOC2"/>
            <w:tabs>
              <w:tab w:val="left" w:pos="840"/>
              <w:tab w:val="right" w:leader="dot" w:pos="8302"/>
            </w:tabs>
            <w:rPr>
              <w:rFonts w:asciiTheme="minorHAnsi" w:hAnsiTheme="minorHAnsi" w:cstheme="minorBidi"/>
              <w:b w:val="0"/>
              <w:bCs w:val="0"/>
              <w:noProof/>
              <w:sz w:val="21"/>
            </w:rPr>
          </w:pPr>
          <w:hyperlink w:anchor="_Toc98355529" w:history="1">
            <w:r w:rsidRPr="006A0FC8">
              <w:rPr>
                <w:rStyle w:val="ad"/>
                <w:rFonts w:eastAsia="宋体" w:cs="Times New Roman"/>
                <w:noProof/>
              </w:rPr>
              <w:t>2.3</w:t>
            </w:r>
            <w:r>
              <w:rPr>
                <w:rFonts w:asciiTheme="minorHAnsi" w:hAnsiTheme="minorHAnsi" w:cstheme="minorBidi"/>
                <w:b w:val="0"/>
                <w:bCs w:val="0"/>
                <w:noProof/>
                <w:sz w:val="21"/>
              </w:rPr>
              <w:tab/>
            </w:r>
            <w:r w:rsidRPr="006A0FC8">
              <w:rPr>
                <w:rStyle w:val="ad"/>
                <w:rFonts w:eastAsia="宋体" w:cs="Times New Roman"/>
                <w:noProof/>
              </w:rPr>
              <w:t>运行环境</w:t>
            </w:r>
            <w:r>
              <w:rPr>
                <w:noProof/>
                <w:webHidden/>
              </w:rPr>
              <w:tab/>
            </w:r>
            <w:r>
              <w:rPr>
                <w:noProof/>
                <w:webHidden/>
              </w:rPr>
              <w:fldChar w:fldCharType="begin"/>
            </w:r>
            <w:r>
              <w:rPr>
                <w:noProof/>
                <w:webHidden/>
              </w:rPr>
              <w:instrText xml:space="preserve"> PAGEREF _Toc98355529 \h </w:instrText>
            </w:r>
            <w:r>
              <w:rPr>
                <w:noProof/>
                <w:webHidden/>
              </w:rPr>
            </w:r>
            <w:r>
              <w:rPr>
                <w:noProof/>
                <w:webHidden/>
              </w:rPr>
              <w:fldChar w:fldCharType="separate"/>
            </w:r>
            <w:r>
              <w:rPr>
                <w:noProof/>
                <w:webHidden/>
              </w:rPr>
              <w:t>12</w:t>
            </w:r>
            <w:r>
              <w:rPr>
                <w:noProof/>
                <w:webHidden/>
              </w:rPr>
              <w:fldChar w:fldCharType="end"/>
            </w:r>
          </w:hyperlink>
        </w:p>
        <w:p w14:paraId="534A49D1" w14:textId="59FBA8AD" w:rsidR="00DB3BB6" w:rsidRDefault="00DB3BB6">
          <w:pPr>
            <w:pStyle w:val="TOC2"/>
            <w:tabs>
              <w:tab w:val="left" w:pos="840"/>
              <w:tab w:val="right" w:leader="dot" w:pos="8302"/>
            </w:tabs>
            <w:rPr>
              <w:rFonts w:asciiTheme="minorHAnsi" w:hAnsiTheme="minorHAnsi" w:cstheme="minorBidi"/>
              <w:b w:val="0"/>
              <w:bCs w:val="0"/>
              <w:noProof/>
              <w:sz w:val="21"/>
            </w:rPr>
          </w:pPr>
          <w:hyperlink w:anchor="_Toc98355530" w:history="1">
            <w:r w:rsidRPr="006A0FC8">
              <w:rPr>
                <w:rStyle w:val="ad"/>
                <w:rFonts w:eastAsia="宋体" w:cs="Times New Roman"/>
                <w:noProof/>
              </w:rPr>
              <w:t>2.4</w:t>
            </w:r>
            <w:r>
              <w:rPr>
                <w:rFonts w:asciiTheme="minorHAnsi" w:hAnsiTheme="minorHAnsi" w:cstheme="minorBidi"/>
                <w:b w:val="0"/>
                <w:bCs w:val="0"/>
                <w:noProof/>
                <w:sz w:val="21"/>
              </w:rPr>
              <w:tab/>
            </w:r>
            <w:r w:rsidRPr="006A0FC8">
              <w:rPr>
                <w:rStyle w:val="ad"/>
                <w:rFonts w:eastAsia="宋体" w:cs="Times New Roman"/>
                <w:noProof/>
              </w:rPr>
              <w:t>关键问题</w:t>
            </w:r>
            <w:r>
              <w:rPr>
                <w:noProof/>
                <w:webHidden/>
              </w:rPr>
              <w:tab/>
            </w:r>
            <w:r>
              <w:rPr>
                <w:noProof/>
                <w:webHidden/>
              </w:rPr>
              <w:fldChar w:fldCharType="begin"/>
            </w:r>
            <w:r>
              <w:rPr>
                <w:noProof/>
                <w:webHidden/>
              </w:rPr>
              <w:instrText xml:space="preserve"> PAGEREF _Toc98355530 \h </w:instrText>
            </w:r>
            <w:r>
              <w:rPr>
                <w:noProof/>
                <w:webHidden/>
              </w:rPr>
            </w:r>
            <w:r>
              <w:rPr>
                <w:noProof/>
                <w:webHidden/>
              </w:rPr>
              <w:fldChar w:fldCharType="separate"/>
            </w:r>
            <w:r>
              <w:rPr>
                <w:noProof/>
                <w:webHidden/>
              </w:rPr>
              <w:t>12</w:t>
            </w:r>
            <w:r>
              <w:rPr>
                <w:noProof/>
                <w:webHidden/>
              </w:rPr>
              <w:fldChar w:fldCharType="end"/>
            </w:r>
          </w:hyperlink>
        </w:p>
        <w:p w14:paraId="63FEB70F" w14:textId="0BE01A33" w:rsidR="00DB3BB6" w:rsidRDefault="00DB3BB6">
          <w:pPr>
            <w:pStyle w:val="TOC2"/>
            <w:tabs>
              <w:tab w:val="left" w:pos="840"/>
              <w:tab w:val="right" w:leader="dot" w:pos="8302"/>
            </w:tabs>
            <w:rPr>
              <w:rFonts w:asciiTheme="minorHAnsi" w:hAnsiTheme="minorHAnsi" w:cstheme="minorBidi"/>
              <w:b w:val="0"/>
              <w:bCs w:val="0"/>
              <w:noProof/>
              <w:sz w:val="21"/>
            </w:rPr>
          </w:pPr>
          <w:hyperlink w:anchor="_Toc98355531" w:history="1">
            <w:r w:rsidRPr="006A0FC8">
              <w:rPr>
                <w:rStyle w:val="ad"/>
                <w:rFonts w:eastAsia="宋体" w:cs="Times New Roman"/>
                <w:noProof/>
              </w:rPr>
              <w:t>2.5</w:t>
            </w:r>
            <w:r>
              <w:rPr>
                <w:rFonts w:asciiTheme="minorHAnsi" w:hAnsiTheme="minorHAnsi" w:cstheme="minorBidi"/>
                <w:b w:val="0"/>
                <w:bCs w:val="0"/>
                <w:noProof/>
                <w:sz w:val="21"/>
              </w:rPr>
              <w:tab/>
            </w:r>
            <w:r w:rsidRPr="006A0FC8">
              <w:rPr>
                <w:rStyle w:val="ad"/>
                <w:rFonts w:eastAsia="宋体" w:cs="Times New Roman"/>
                <w:noProof/>
              </w:rPr>
              <w:t>开发预算</w:t>
            </w:r>
            <w:r>
              <w:rPr>
                <w:noProof/>
                <w:webHidden/>
              </w:rPr>
              <w:tab/>
            </w:r>
            <w:r>
              <w:rPr>
                <w:noProof/>
                <w:webHidden/>
              </w:rPr>
              <w:fldChar w:fldCharType="begin"/>
            </w:r>
            <w:r>
              <w:rPr>
                <w:noProof/>
                <w:webHidden/>
              </w:rPr>
              <w:instrText xml:space="preserve"> PAGEREF _Toc98355531 \h </w:instrText>
            </w:r>
            <w:r>
              <w:rPr>
                <w:noProof/>
                <w:webHidden/>
              </w:rPr>
            </w:r>
            <w:r>
              <w:rPr>
                <w:noProof/>
                <w:webHidden/>
              </w:rPr>
              <w:fldChar w:fldCharType="separate"/>
            </w:r>
            <w:r>
              <w:rPr>
                <w:noProof/>
                <w:webHidden/>
              </w:rPr>
              <w:t>12</w:t>
            </w:r>
            <w:r>
              <w:rPr>
                <w:noProof/>
                <w:webHidden/>
              </w:rPr>
              <w:fldChar w:fldCharType="end"/>
            </w:r>
          </w:hyperlink>
        </w:p>
        <w:p w14:paraId="3DC19603" w14:textId="694DACBA" w:rsidR="00DB3BB6" w:rsidRDefault="00DB3BB6">
          <w:pPr>
            <w:pStyle w:val="TOC1"/>
            <w:tabs>
              <w:tab w:val="left" w:pos="420"/>
              <w:tab w:val="right" w:leader="dot" w:pos="8302"/>
            </w:tabs>
            <w:rPr>
              <w:rFonts w:asciiTheme="minorHAnsi" w:hAnsiTheme="minorHAnsi" w:cstheme="minorBidi"/>
              <w:b w:val="0"/>
              <w:bCs w:val="0"/>
              <w:i w:val="0"/>
              <w:iCs w:val="0"/>
              <w:noProof/>
              <w:sz w:val="21"/>
              <w:szCs w:val="22"/>
            </w:rPr>
          </w:pPr>
          <w:hyperlink w:anchor="_Toc98355532" w:history="1">
            <w:r w:rsidRPr="006A0FC8">
              <w:rPr>
                <w:rStyle w:val="ad"/>
                <w:rFonts w:eastAsia="宋体" w:cs="Times New Roman"/>
                <w:noProof/>
              </w:rPr>
              <w:t>3</w:t>
            </w:r>
            <w:r>
              <w:rPr>
                <w:rFonts w:asciiTheme="minorHAnsi" w:hAnsiTheme="minorHAnsi" w:cstheme="minorBidi"/>
                <w:b w:val="0"/>
                <w:bCs w:val="0"/>
                <w:i w:val="0"/>
                <w:iCs w:val="0"/>
                <w:noProof/>
                <w:sz w:val="21"/>
                <w:szCs w:val="22"/>
              </w:rPr>
              <w:tab/>
            </w:r>
            <w:r w:rsidRPr="006A0FC8">
              <w:rPr>
                <w:rStyle w:val="ad"/>
                <w:rFonts w:eastAsia="宋体" w:cs="Times New Roman"/>
                <w:noProof/>
              </w:rPr>
              <w:t>可行性分析</w:t>
            </w:r>
            <w:r>
              <w:rPr>
                <w:noProof/>
                <w:webHidden/>
              </w:rPr>
              <w:tab/>
            </w:r>
            <w:r>
              <w:rPr>
                <w:noProof/>
                <w:webHidden/>
              </w:rPr>
              <w:fldChar w:fldCharType="begin"/>
            </w:r>
            <w:r>
              <w:rPr>
                <w:noProof/>
                <w:webHidden/>
              </w:rPr>
              <w:instrText xml:space="preserve"> PAGEREF _Toc98355532 \h </w:instrText>
            </w:r>
            <w:r>
              <w:rPr>
                <w:noProof/>
                <w:webHidden/>
              </w:rPr>
            </w:r>
            <w:r>
              <w:rPr>
                <w:noProof/>
                <w:webHidden/>
              </w:rPr>
              <w:fldChar w:fldCharType="separate"/>
            </w:r>
            <w:r>
              <w:rPr>
                <w:noProof/>
                <w:webHidden/>
              </w:rPr>
              <w:t>13</w:t>
            </w:r>
            <w:r>
              <w:rPr>
                <w:noProof/>
                <w:webHidden/>
              </w:rPr>
              <w:fldChar w:fldCharType="end"/>
            </w:r>
          </w:hyperlink>
        </w:p>
        <w:p w14:paraId="46A4C994" w14:textId="5BD85A04" w:rsidR="00DB3BB6" w:rsidRDefault="00DB3BB6">
          <w:pPr>
            <w:pStyle w:val="TOC2"/>
            <w:tabs>
              <w:tab w:val="left" w:pos="840"/>
              <w:tab w:val="right" w:leader="dot" w:pos="8302"/>
            </w:tabs>
            <w:rPr>
              <w:rFonts w:asciiTheme="minorHAnsi" w:hAnsiTheme="minorHAnsi" w:cstheme="minorBidi"/>
              <w:b w:val="0"/>
              <w:bCs w:val="0"/>
              <w:noProof/>
              <w:sz w:val="21"/>
            </w:rPr>
          </w:pPr>
          <w:hyperlink w:anchor="_Toc98355533" w:history="1">
            <w:r w:rsidRPr="006A0FC8">
              <w:rPr>
                <w:rStyle w:val="ad"/>
                <w:rFonts w:eastAsia="宋体" w:cs="Times New Roman"/>
                <w:noProof/>
              </w:rPr>
              <w:t>3.1</w:t>
            </w:r>
            <w:r>
              <w:rPr>
                <w:rFonts w:asciiTheme="minorHAnsi" w:hAnsiTheme="minorHAnsi" w:cstheme="minorBidi"/>
                <w:b w:val="0"/>
                <w:bCs w:val="0"/>
                <w:noProof/>
                <w:sz w:val="21"/>
              </w:rPr>
              <w:tab/>
            </w:r>
            <w:r w:rsidRPr="006A0FC8">
              <w:rPr>
                <w:rStyle w:val="ad"/>
                <w:rFonts w:eastAsia="宋体" w:cs="Times New Roman"/>
                <w:noProof/>
              </w:rPr>
              <w:t>技术可行性分析</w:t>
            </w:r>
            <w:r>
              <w:rPr>
                <w:noProof/>
                <w:webHidden/>
              </w:rPr>
              <w:tab/>
            </w:r>
            <w:r>
              <w:rPr>
                <w:noProof/>
                <w:webHidden/>
              </w:rPr>
              <w:fldChar w:fldCharType="begin"/>
            </w:r>
            <w:r>
              <w:rPr>
                <w:noProof/>
                <w:webHidden/>
              </w:rPr>
              <w:instrText xml:space="preserve"> PAGEREF _Toc98355533 \h </w:instrText>
            </w:r>
            <w:r>
              <w:rPr>
                <w:noProof/>
                <w:webHidden/>
              </w:rPr>
            </w:r>
            <w:r>
              <w:rPr>
                <w:noProof/>
                <w:webHidden/>
              </w:rPr>
              <w:fldChar w:fldCharType="separate"/>
            </w:r>
            <w:r>
              <w:rPr>
                <w:noProof/>
                <w:webHidden/>
              </w:rPr>
              <w:t>13</w:t>
            </w:r>
            <w:r>
              <w:rPr>
                <w:noProof/>
                <w:webHidden/>
              </w:rPr>
              <w:fldChar w:fldCharType="end"/>
            </w:r>
          </w:hyperlink>
        </w:p>
        <w:p w14:paraId="3AD62076" w14:textId="675DC214" w:rsidR="00DB3BB6" w:rsidRDefault="00DB3BB6">
          <w:pPr>
            <w:pStyle w:val="TOC2"/>
            <w:tabs>
              <w:tab w:val="left" w:pos="840"/>
              <w:tab w:val="right" w:leader="dot" w:pos="8302"/>
            </w:tabs>
            <w:rPr>
              <w:rFonts w:asciiTheme="minorHAnsi" w:hAnsiTheme="minorHAnsi" w:cstheme="minorBidi"/>
              <w:b w:val="0"/>
              <w:bCs w:val="0"/>
              <w:noProof/>
              <w:sz w:val="21"/>
            </w:rPr>
          </w:pPr>
          <w:hyperlink w:anchor="_Toc98355534" w:history="1">
            <w:r w:rsidRPr="006A0FC8">
              <w:rPr>
                <w:rStyle w:val="ad"/>
                <w:rFonts w:eastAsia="宋体" w:cs="Times New Roman"/>
                <w:noProof/>
              </w:rPr>
              <w:t>3.2</w:t>
            </w:r>
            <w:r>
              <w:rPr>
                <w:rFonts w:asciiTheme="minorHAnsi" w:hAnsiTheme="minorHAnsi" w:cstheme="minorBidi"/>
                <w:b w:val="0"/>
                <w:bCs w:val="0"/>
                <w:noProof/>
                <w:sz w:val="21"/>
              </w:rPr>
              <w:tab/>
            </w:r>
            <w:r w:rsidRPr="006A0FC8">
              <w:rPr>
                <w:rStyle w:val="ad"/>
                <w:rFonts w:eastAsia="宋体" w:cs="Times New Roman"/>
                <w:noProof/>
              </w:rPr>
              <w:t>资源可行性分析</w:t>
            </w:r>
            <w:r>
              <w:rPr>
                <w:noProof/>
                <w:webHidden/>
              </w:rPr>
              <w:tab/>
            </w:r>
            <w:r>
              <w:rPr>
                <w:noProof/>
                <w:webHidden/>
              </w:rPr>
              <w:fldChar w:fldCharType="begin"/>
            </w:r>
            <w:r>
              <w:rPr>
                <w:noProof/>
                <w:webHidden/>
              </w:rPr>
              <w:instrText xml:space="preserve"> PAGEREF _Toc98355534 \h </w:instrText>
            </w:r>
            <w:r>
              <w:rPr>
                <w:noProof/>
                <w:webHidden/>
              </w:rPr>
            </w:r>
            <w:r>
              <w:rPr>
                <w:noProof/>
                <w:webHidden/>
              </w:rPr>
              <w:fldChar w:fldCharType="separate"/>
            </w:r>
            <w:r>
              <w:rPr>
                <w:noProof/>
                <w:webHidden/>
              </w:rPr>
              <w:t>13</w:t>
            </w:r>
            <w:r>
              <w:rPr>
                <w:noProof/>
                <w:webHidden/>
              </w:rPr>
              <w:fldChar w:fldCharType="end"/>
            </w:r>
          </w:hyperlink>
        </w:p>
        <w:p w14:paraId="43A825B6" w14:textId="42E4AB80" w:rsidR="00DB3BB6" w:rsidRDefault="00DB3BB6">
          <w:pPr>
            <w:pStyle w:val="TOC2"/>
            <w:tabs>
              <w:tab w:val="left" w:pos="840"/>
              <w:tab w:val="right" w:leader="dot" w:pos="8302"/>
            </w:tabs>
            <w:rPr>
              <w:rFonts w:asciiTheme="minorHAnsi" w:hAnsiTheme="minorHAnsi" w:cstheme="minorBidi"/>
              <w:b w:val="0"/>
              <w:bCs w:val="0"/>
              <w:noProof/>
              <w:sz w:val="21"/>
            </w:rPr>
          </w:pPr>
          <w:hyperlink w:anchor="_Toc98355535" w:history="1">
            <w:r w:rsidRPr="006A0FC8">
              <w:rPr>
                <w:rStyle w:val="ad"/>
                <w:rFonts w:eastAsia="宋体" w:cs="Times New Roman"/>
                <w:noProof/>
              </w:rPr>
              <w:t>3.3</w:t>
            </w:r>
            <w:r>
              <w:rPr>
                <w:rFonts w:asciiTheme="minorHAnsi" w:hAnsiTheme="minorHAnsi" w:cstheme="minorBidi"/>
                <w:b w:val="0"/>
                <w:bCs w:val="0"/>
                <w:noProof/>
                <w:sz w:val="21"/>
              </w:rPr>
              <w:tab/>
            </w:r>
            <w:r w:rsidRPr="006A0FC8">
              <w:rPr>
                <w:rStyle w:val="ad"/>
                <w:rFonts w:eastAsia="宋体" w:cs="Times New Roman"/>
                <w:noProof/>
              </w:rPr>
              <w:t>市场可行性分析</w:t>
            </w:r>
            <w:r>
              <w:rPr>
                <w:noProof/>
                <w:webHidden/>
              </w:rPr>
              <w:tab/>
            </w:r>
            <w:r>
              <w:rPr>
                <w:noProof/>
                <w:webHidden/>
              </w:rPr>
              <w:fldChar w:fldCharType="begin"/>
            </w:r>
            <w:r>
              <w:rPr>
                <w:noProof/>
                <w:webHidden/>
              </w:rPr>
              <w:instrText xml:space="preserve"> PAGEREF _Toc98355535 \h </w:instrText>
            </w:r>
            <w:r>
              <w:rPr>
                <w:noProof/>
                <w:webHidden/>
              </w:rPr>
            </w:r>
            <w:r>
              <w:rPr>
                <w:noProof/>
                <w:webHidden/>
              </w:rPr>
              <w:fldChar w:fldCharType="separate"/>
            </w:r>
            <w:r>
              <w:rPr>
                <w:noProof/>
                <w:webHidden/>
              </w:rPr>
              <w:t>13</w:t>
            </w:r>
            <w:r>
              <w:rPr>
                <w:noProof/>
                <w:webHidden/>
              </w:rPr>
              <w:fldChar w:fldCharType="end"/>
            </w:r>
          </w:hyperlink>
        </w:p>
        <w:p w14:paraId="24BB7E9A" w14:textId="281EE3E1" w:rsidR="00DB3BB6" w:rsidRDefault="00DB3BB6">
          <w:pPr>
            <w:pStyle w:val="TOC1"/>
            <w:tabs>
              <w:tab w:val="left" w:pos="420"/>
              <w:tab w:val="right" w:leader="dot" w:pos="8302"/>
            </w:tabs>
            <w:rPr>
              <w:rFonts w:asciiTheme="minorHAnsi" w:hAnsiTheme="minorHAnsi" w:cstheme="minorBidi"/>
              <w:b w:val="0"/>
              <w:bCs w:val="0"/>
              <w:i w:val="0"/>
              <w:iCs w:val="0"/>
              <w:noProof/>
              <w:sz w:val="21"/>
              <w:szCs w:val="22"/>
            </w:rPr>
          </w:pPr>
          <w:hyperlink w:anchor="_Toc98355536" w:history="1">
            <w:r w:rsidRPr="006A0FC8">
              <w:rPr>
                <w:rStyle w:val="ad"/>
                <w:rFonts w:eastAsia="宋体" w:cs="Times New Roman"/>
                <w:noProof/>
              </w:rPr>
              <w:t>4</w:t>
            </w:r>
            <w:r>
              <w:rPr>
                <w:rFonts w:asciiTheme="minorHAnsi" w:hAnsiTheme="minorHAnsi" w:cstheme="minorBidi"/>
                <w:b w:val="0"/>
                <w:bCs w:val="0"/>
                <w:i w:val="0"/>
                <w:iCs w:val="0"/>
                <w:noProof/>
                <w:sz w:val="21"/>
                <w:szCs w:val="22"/>
              </w:rPr>
              <w:tab/>
            </w:r>
            <w:r w:rsidRPr="006A0FC8">
              <w:rPr>
                <w:rStyle w:val="ad"/>
                <w:rFonts w:eastAsia="宋体" w:cs="Times New Roman"/>
                <w:noProof/>
              </w:rPr>
              <w:t>需求分析</w:t>
            </w:r>
            <w:r>
              <w:rPr>
                <w:noProof/>
                <w:webHidden/>
              </w:rPr>
              <w:tab/>
            </w:r>
            <w:r>
              <w:rPr>
                <w:noProof/>
                <w:webHidden/>
              </w:rPr>
              <w:fldChar w:fldCharType="begin"/>
            </w:r>
            <w:r>
              <w:rPr>
                <w:noProof/>
                <w:webHidden/>
              </w:rPr>
              <w:instrText xml:space="preserve"> PAGEREF _Toc98355536 \h </w:instrText>
            </w:r>
            <w:r>
              <w:rPr>
                <w:noProof/>
                <w:webHidden/>
              </w:rPr>
            </w:r>
            <w:r>
              <w:rPr>
                <w:noProof/>
                <w:webHidden/>
              </w:rPr>
              <w:fldChar w:fldCharType="separate"/>
            </w:r>
            <w:r>
              <w:rPr>
                <w:noProof/>
                <w:webHidden/>
              </w:rPr>
              <w:t>16</w:t>
            </w:r>
            <w:r>
              <w:rPr>
                <w:noProof/>
                <w:webHidden/>
              </w:rPr>
              <w:fldChar w:fldCharType="end"/>
            </w:r>
          </w:hyperlink>
        </w:p>
        <w:p w14:paraId="47F4985C" w14:textId="04A24BB8" w:rsidR="00DB3BB6" w:rsidRDefault="00DB3BB6">
          <w:pPr>
            <w:pStyle w:val="TOC2"/>
            <w:tabs>
              <w:tab w:val="left" w:pos="840"/>
              <w:tab w:val="right" w:leader="dot" w:pos="8302"/>
            </w:tabs>
            <w:rPr>
              <w:rFonts w:asciiTheme="minorHAnsi" w:hAnsiTheme="minorHAnsi" w:cstheme="minorBidi"/>
              <w:b w:val="0"/>
              <w:bCs w:val="0"/>
              <w:noProof/>
              <w:sz w:val="21"/>
            </w:rPr>
          </w:pPr>
          <w:hyperlink w:anchor="_Toc98355537" w:history="1">
            <w:r w:rsidRPr="006A0FC8">
              <w:rPr>
                <w:rStyle w:val="ad"/>
                <w:rFonts w:eastAsia="宋体" w:cs="Times New Roman"/>
                <w:noProof/>
              </w:rPr>
              <w:t>4.1</w:t>
            </w:r>
            <w:r>
              <w:rPr>
                <w:rFonts w:asciiTheme="minorHAnsi" w:hAnsiTheme="minorHAnsi" w:cstheme="minorBidi"/>
                <w:b w:val="0"/>
                <w:bCs w:val="0"/>
                <w:noProof/>
                <w:sz w:val="21"/>
              </w:rPr>
              <w:tab/>
            </w:r>
            <w:r w:rsidRPr="006A0FC8">
              <w:rPr>
                <w:rStyle w:val="ad"/>
                <w:rFonts w:eastAsia="宋体" w:cs="Times New Roman"/>
                <w:noProof/>
              </w:rPr>
              <w:t>数据需求</w:t>
            </w:r>
            <w:r>
              <w:rPr>
                <w:noProof/>
                <w:webHidden/>
              </w:rPr>
              <w:tab/>
            </w:r>
            <w:r>
              <w:rPr>
                <w:noProof/>
                <w:webHidden/>
              </w:rPr>
              <w:fldChar w:fldCharType="begin"/>
            </w:r>
            <w:r>
              <w:rPr>
                <w:noProof/>
                <w:webHidden/>
              </w:rPr>
              <w:instrText xml:space="preserve"> PAGEREF _Toc98355537 \h </w:instrText>
            </w:r>
            <w:r>
              <w:rPr>
                <w:noProof/>
                <w:webHidden/>
              </w:rPr>
            </w:r>
            <w:r>
              <w:rPr>
                <w:noProof/>
                <w:webHidden/>
              </w:rPr>
              <w:fldChar w:fldCharType="separate"/>
            </w:r>
            <w:r>
              <w:rPr>
                <w:noProof/>
                <w:webHidden/>
              </w:rPr>
              <w:t>16</w:t>
            </w:r>
            <w:r>
              <w:rPr>
                <w:noProof/>
                <w:webHidden/>
              </w:rPr>
              <w:fldChar w:fldCharType="end"/>
            </w:r>
          </w:hyperlink>
        </w:p>
        <w:p w14:paraId="0D85E707" w14:textId="1F11C226" w:rsidR="00DB3BB6" w:rsidRDefault="00DB3BB6">
          <w:pPr>
            <w:pStyle w:val="TOC2"/>
            <w:tabs>
              <w:tab w:val="left" w:pos="840"/>
              <w:tab w:val="right" w:leader="dot" w:pos="8302"/>
            </w:tabs>
            <w:rPr>
              <w:rFonts w:asciiTheme="minorHAnsi" w:hAnsiTheme="minorHAnsi" w:cstheme="minorBidi"/>
              <w:b w:val="0"/>
              <w:bCs w:val="0"/>
              <w:noProof/>
              <w:sz w:val="21"/>
            </w:rPr>
          </w:pPr>
          <w:hyperlink w:anchor="_Toc98355538" w:history="1">
            <w:r w:rsidRPr="006A0FC8">
              <w:rPr>
                <w:rStyle w:val="ad"/>
                <w:rFonts w:eastAsia="宋体" w:cs="Times New Roman"/>
                <w:noProof/>
              </w:rPr>
              <w:t>4.2</w:t>
            </w:r>
            <w:r>
              <w:rPr>
                <w:rFonts w:asciiTheme="minorHAnsi" w:hAnsiTheme="minorHAnsi" w:cstheme="minorBidi"/>
                <w:b w:val="0"/>
                <w:bCs w:val="0"/>
                <w:noProof/>
                <w:sz w:val="21"/>
              </w:rPr>
              <w:tab/>
            </w:r>
            <w:r w:rsidRPr="006A0FC8">
              <w:rPr>
                <w:rStyle w:val="ad"/>
                <w:rFonts w:eastAsia="宋体" w:cs="Times New Roman"/>
                <w:noProof/>
              </w:rPr>
              <w:t>功能需求</w:t>
            </w:r>
            <w:r>
              <w:rPr>
                <w:noProof/>
                <w:webHidden/>
              </w:rPr>
              <w:tab/>
            </w:r>
            <w:r>
              <w:rPr>
                <w:noProof/>
                <w:webHidden/>
              </w:rPr>
              <w:fldChar w:fldCharType="begin"/>
            </w:r>
            <w:r>
              <w:rPr>
                <w:noProof/>
                <w:webHidden/>
              </w:rPr>
              <w:instrText xml:space="preserve"> PAGEREF _Toc98355538 \h </w:instrText>
            </w:r>
            <w:r>
              <w:rPr>
                <w:noProof/>
                <w:webHidden/>
              </w:rPr>
            </w:r>
            <w:r>
              <w:rPr>
                <w:noProof/>
                <w:webHidden/>
              </w:rPr>
              <w:fldChar w:fldCharType="separate"/>
            </w:r>
            <w:r>
              <w:rPr>
                <w:noProof/>
                <w:webHidden/>
              </w:rPr>
              <w:t>16</w:t>
            </w:r>
            <w:r>
              <w:rPr>
                <w:noProof/>
                <w:webHidden/>
              </w:rPr>
              <w:fldChar w:fldCharType="end"/>
            </w:r>
          </w:hyperlink>
        </w:p>
        <w:p w14:paraId="64FCB6B5" w14:textId="2E9D4BAE" w:rsidR="00DB3BB6" w:rsidRDefault="00DB3BB6">
          <w:pPr>
            <w:pStyle w:val="TOC3"/>
            <w:tabs>
              <w:tab w:val="left" w:pos="1260"/>
              <w:tab w:val="right" w:leader="dot" w:pos="8302"/>
            </w:tabs>
            <w:rPr>
              <w:rFonts w:asciiTheme="minorHAnsi" w:hAnsiTheme="minorHAnsi" w:cstheme="minorBidi"/>
              <w:noProof/>
              <w:sz w:val="21"/>
              <w:szCs w:val="22"/>
            </w:rPr>
          </w:pPr>
          <w:hyperlink w:anchor="_Toc98355539" w:history="1">
            <w:r w:rsidRPr="006A0FC8">
              <w:rPr>
                <w:rStyle w:val="ad"/>
                <w:rFonts w:eastAsia="宋体" w:cs="Times New Roman"/>
                <w:noProof/>
              </w:rPr>
              <w:t>4.2.1</w:t>
            </w:r>
            <w:r>
              <w:rPr>
                <w:rFonts w:asciiTheme="minorHAnsi" w:hAnsiTheme="minorHAnsi" w:cstheme="minorBidi"/>
                <w:noProof/>
                <w:sz w:val="21"/>
                <w:szCs w:val="22"/>
              </w:rPr>
              <w:tab/>
            </w:r>
            <w:r w:rsidRPr="006A0FC8">
              <w:rPr>
                <w:rStyle w:val="ad"/>
                <w:rFonts w:eastAsia="宋体" w:cs="Times New Roman"/>
                <w:noProof/>
              </w:rPr>
              <w:t>期货百科功能模块</w:t>
            </w:r>
            <w:r>
              <w:rPr>
                <w:noProof/>
                <w:webHidden/>
              </w:rPr>
              <w:tab/>
            </w:r>
            <w:r>
              <w:rPr>
                <w:noProof/>
                <w:webHidden/>
              </w:rPr>
              <w:fldChar w:fldCharType="begin"/>
            </w:r>
            <w:r>
              <w:rPr>
                <w:noProof/>
                <w:webHidden/>
              </w:rPr>
              <w:instrText xml:space="preserve"> PAGEREF _Toc98355539 \h </w:instrText>
            </w:r>
            <w:r>
              <w:rPr>
                <w:noProof/>
                <w:webHidden/>
              </w:rPr>
            </w:r>
            <w:r>
              <w:rPr>
                <w:noProof/>
                <w:webHidden/>
              </w:rPr>
              <w:fldChar w:fldCharType="separate"/>
            </w:r>
            <w:r>
              <w:rPr>
                <w:noProof/>
                <w:webHidden/>
              </w:rPr>
              <w:t>16</w:t>
            </w:r>
            <w:r>
              <w:rPr>
                <w:noProof/>
                <w:webHidden/>
              </w:rPr>
              <w:fldChar w:fldCharType="end"/>
            </w:r>
          </w:hyperlink>
        </w:p>
        <w:p w14:paraId="4DFA1C50" w14:textId="65BBB074" w:rsidR="00DB3BB6" w:rsidRDefault="00DB3BB6">
          <w:pPr>
            <w:pStyle w:val="TOC3"/>
            <w:tabs>
              <w:tab w:val="left" w:pos="1260"/>
              <w:tab w:val="right" w:leader="dot" w:pos="8302"/>
            </w:tabs>
            <w:rPr>
              <w:rFonts w:asciiTheme="minorHAnsi" w:hAnsiTheme="minorHAnsi" w:cstheme="minorBidi"/>
              <w:noProof/>
              <w:sz w:val="21"/>
              <w:szCs w:val="22"/>
            </w:rPr>
          </w:pPr>
          <w:hyperlink w:anchor="_Toc98355540" w:history="1">
            <w:r w:rsidRPr="006A0FC8">
              <w:rPr>
                <w:rStyle w:val="ad"/>
                <w:rFonts w:eastAsia="宋体" w:cs="Times New Roman"/>
                <w:noProof/>
              </w:rPr>
              <w:t>4.2.2</w:t>
            </w:r>
            <w:r>
              <w:rPr>
                <w:rFonts w:asciiTheme="minorHAnsi" w:hAnsiTheme="minorHAnsi" w:cstheme="minorBidi"/>
                <w:noProof/>
                <w:sz w:val="21"/>
                <w:szCs w:val="22"/>
              </w:rPr>
              <w:tab/>
            </w:r>
            <w:r w:rsidRPr="006A0FC8">
              <w:rPr>
                <w:rStyle w:val="ad"/>
                <w:rFonts w:eastAsia="宋体" w:cs="Times New Roman"/>
                <w:noProof/>
              </w:rPr>
              <w:t>期货数据功能模块</w:t>
            </w:r>
            <w:r>
              <w:rPr>
                <w:noProof/>
                <w:webHidden/>
              </w:rPr>
              <w:tab/>
            </w:r>
            <w:r>
              <w:rPr>
                <w:noProof/>
                <w:webHidden/>
              </w:rPr>
              <w:fldChar w:fldCharType="begin"/>
            </w:r>
            <w:r>
              <w:rPr>
                <w:noProof/>
                <w:webHidden/>
              </w:rPr>
              <w:instrText xml:space="preserve"> PAGEREF _Toc98355540 \h </w:instrText>
            </w:r>
            <w:r>
              <w:rPr>
                <w:noProof/>
                <w:webHidden/>
              </w:rPr>
            </w:r>
            <w:r>
              <w:rPr>
                <w:noProof/>
                <w:webHidden/>
              </w:rPr>
              <w:fldChar w:fldCharType="separate"/>
            </w:r>
            <w:r>
              <w:rPr>
                <w:noProof/>
                <w:webHidden/>
              </w:rPr>
              <w:t>17</w:t>
            </w:r>
            <w:r>
              <w:rPr>
                <w:noProof/>
                <w:webHidden/>
              </w:rPr>
              <w:fldChar w:fldCharType="end"/>
            </w:r>
          </w:hyperlink>
        </w:p>
        <w:p w14:paraId="0F1D0BBF" w14:textId="46E36E6C" w:rsidR="00DB3BB6" w:rsidRDefault="00DB3BB6">
          <w:pPr>
            <w:pStyle w:val="TOC3"/>
            <w:tabs>
              <w:tab w:val="left" w:pos="1260"/>
              <w:tab w:val="right" w:leader="dot" w:pos="8302"/>
            </w:tabs>
            <w:rPr>
              <w:rFonts w:asciiTheme="minorHAnsi" w:hAnsiTheme="minorHAnsi" w:cstheme="minorBidi"/>
              <w:noProof/>
              <w:sz w:val="21"/>
              <w:szCs w:val="22"/>
            </w:rPr>
          </w:pPr>
          <w:hyperlink w:anchor="_Toc98355541" w:history="1">
            <w:r w:rsidRPr="006A0FC8">
              <w:rPr>
                <w:rStyle w:val="ad"/>
                <w:rFonts w:eastAsia="宋体" w:cs="Times New Roman"/>
                <w:noProof/>
              </w:rPr>
              <w:t>4.2.3</w:t>
            </w:r>
            <w:r>
              <w:rPr>
                <w:rFonts w:asciiTheme="minorHAnsi" w:hAnsiTheme="minorHAnsi" w:cstheme="minorBidi"/>
                <w:noProof/>
                <w:sz w:val="21"/>
                <w:szCs w:val="22"/>
              </w:rPr>
              <w:tab/>
            </w:r>
            <w:r w:rsidRPr="006A0FC8">
              <w:rPr>
                <w:rStyle w:val="ad"/>
                <w:rFonts w:eastAsia="宋体" w:cs="Times New Roman"/>
                <w:noProof/>
              </w:rPr>
              <w:t>财经快讯功能模块</w:t>
            </w:r>
            <w:r>
              <w:rPr>
                <w:noProof/>
                <w:webHidden/>
              </w:rPr>
              <w:tab/>
            </w:r>
            <w:r>
              <w:rPr>
                <w:noProof/>
                <w:webHidden/>
              </w:rPr>
              <w:fldChar w:fldCharType="begin"/>
            </w:r>
            <w:r>
              <w:rPr>
                <w:noProof/>
                <w:webHidden/>
              </w:rPr>
              <w:instrText xml:space="preserve"> PAGEREF _Toc98355541 \h </w:instrText>
            </w:r>
            <w:r>
              <w:rPr>
                <w:noProof/>
                <w:webHidden/>
              </w:rPr>
            </w:r>
            <w:r>
              <w:rPr>
                <w:noProof/>
                <w:webHidden/>
              </w:rPr>
              <w:fldChar w:fldCharType="separate"/>
            </w:r>
            <w:r>
              <w:rPr>
                <w:noProof/>
                <w:webHidden/>
              </w:rPr>
              <w:t>18</w:t>
            </w:r>
            <w:r>
              <w:rPr>
                <w:noProof/>
                <w:webHidden/>
              </w:rPr>
              <w:fldChar w:fldCharType="end"/>
            </w:r>
          </w:hyperlink>
        </w:p>
        <w:p w14:paraId="68585A54" w14:textId="5748372F" w:rsidR="00DB3BB6" w:rsidRDefault="00DB3BB6">
          <w:pPr>
            <w:pStyle w:val="TOC3"/>
            <w:tabs>
              <w:tab w:val="left" w:pos="1260"/>
              <w:tab w:val="right" w:leader="dot" w:pos="8302"/>
            </w:tabs>
            <w:rPr>
              <w:rFonts w:asciiTheme="minorHAnsi" w:hAnsiTheme="minorHAnsi" w:cstheme="minorBidi"/>
              <w:noProof/>
              <w:sz w:val="21"/>
              <w:szCs w:val="22"/>
            </w:rPr>
          </w:pPr>
          <w:hyperlink w:anchor="_Toc98355542" w:history="1">
            <w:r w:rsidRPr="006A0FC8">
              <w:rPr>
                <w:rStyle w:val="ad"/>
                <w:rFonts w:eastAsia="宋体" w:cs="Times New Roman"/>
                <w:noProof/>
              </w:rPr>
              <w:t>4.2.4</w:t>
            </w:r>
            <w:r>
              <w:rPr>
                <w:rFonts w:asciiTheme="minorHAnsi" w:hAnsiTheme="minorHAnsi" w:cstheme="minorBidi"/>
                <w:noProof/>
                <w:sz w:val="21"/>
                <w:szCs w:val="22"/>
              </w:rPr>
              <w:tab/>
            </w:r>
            <w:r w:rsidRPr="006A0FC8">
              <w:rPr>
                <w:rStyle w:val="ad"/>
                <w:rFonts w:eastAsia="宋体" w:cs="Times New Roman"/>
                <w:noProof/>
              </w:rPr>
              <w:t>数据分析功能模块</w:t>
            </w:r>
            <w:r>
              <w:rPr>
                <w:noProof/>
                <w:webHidden/>
              </w:rPr>
              <w:tab/>
            </w:r>
            <w:r>
              <w:rPr>
                <w:noProof/>
                <w:webHidden/>
              </w:rPr>
              <w:fldChar w:fldCharType="begin"/>
            </w:r>
            <w:r>
              <w:rPr>
                <w:noProof/>
                <w:webHidden/>
              </w:rPr>
              <w:instrText xml:space="preserve"> PAGEREF _Toc98355542 \h </w:instrText>
            </w:r>
            <w:r>
              <w:rPr>
                <w:noProof/>
                <w:webHidden/>
              </w:rPr>
            </w:r>
            <w:r>
              <w:rPr>
                <w:noProof/>
                <w:webHidden/>
              </w:rPr>
              <w:fldChar w:fldCharType="separate"/>
            </w:r>
            <w:r>
              <w:rPr>
                <w:noProof/>
                <w:webHidden/>
              </w:rPr>
              <w:t>19</w:t>
            </w:r>
            <w:r>
              <w:rPr>
                <w:noProof/>
                <w:webHidden/>
              </w:rPr>
              <w:fldChar w:fldCharType="end"/>
            </w:r>
          </w:hyperlink>
        </w:p>
        <w:p w14:paraId="208E2E58" w14:textId="7D7F43B8" w:rsidR="00DB3BB6" w:rsidRDefault="00DB3BB6">
          <w:pPr>
            <w:pStyle w:val="TOC2"/>
            <w:tabs>
              <w:tab w:val="left" w:pos="840"/>
              <w:tab w:val="right" w:leader="dot" w:pos="8302"/>
            </w:tabs>
            <w:rPr>
              <w:rFonts w:asciiTheme="minorHAnsi" w:hAnsiTheme="minorHAnsi" w:cstheme="minorBidi"/>
              <w:b w:val="0"/>
              <w:bCs w:val="0"/>
              <w:noProof/>
              <w:sz w:val="21"/>
            </w:rPr>
          </w:pPr>
          <w:hyperlink w:anchor="_Toc98355543" w:history="1">
            <w:r w:rsidRPr="006A0FC8">
              <w:rPr>
                <w:rStyle w:val="ad"/>
                <w:rFonts w:eastAsia="宋体" w:cs="Times New Roman"/>
                <w:noProof/>
              </w:rPr>
              <w:t>4.3</w:t>
            </w:r>
            <w:r>
              <w:rPr>
                <w:rFonts w:asciiTheme="minorHAnsi" w:hAnsiTheme="minorHAnsi" w:cstheme="minorBidi"/>
                <w:b w:val="0"/>
                <w:bCs w:val="0"/>
                <w:noProof/>
                <w:sz w:val="21"/>
              </w:rPr>
              <w:tab/>
            </w:r>
            <w:r w:rsidRPr="006A0FC8">
              <w:rPr>
                <w:rStyle w:val="ad"/>
                <w:rFonts w:eastAsia="宋体" w:cs="Times New Roman"/>
                <w:noProof/>
              </w:rPr>
              <w:t>性能需求</w:t>
            </w:r>
            <w:r>
              <w:rPr>
                <w:noProof/>
                <w:webHidden/>
              </w:rPr>
              <w:tab/>
            </w:r>
            <w:r>
              <w:rPr>
                <w:noProof/>
                <w:webHidden/>
              </w:rPr>
              <w:fldChar w:fldCharType="begin"/>
            </w:r>
            <w:r>
              <w:rPr>
                <w:noProof/>
                <w:webHidden/>
              </w:rPr>
              <w:instrText xml:space="preserve"> PAGEREF _Toc98355543 \h </w:instrText>
            </w:r>
            <w:r>
              <w:rPr>
                <w:noProof/>
                <w:webHidden/>
              </w:rPr>
            </w:r>
            <w:r>
              <w:rPr>
                <w:noProof/>
                <w:webHidden/>
              </w:rPr>
              <w:fldChar w:fldCharType="separate"/>
            </w:r>
            <w:r>
              <w:rPr>
                <w:noProof/>
                <w:webHidden/>
              </w:rPr>
              <w:t>20</w:t>
            </w:r>
            <w:r>
              <w:rPr>
                <w:noProof/>
                <w:webHidden/>
              </w:rPr>
              <w:fldChar w:fldCharType="end"/>
            </w:r>
          </w:hyperlink>
        </w:p>
        <w:p w14:paraId="0994BA0B" w14:textId="2D71C90D" w:rsidR="00DB3BB6" w:rsidRDefault="00DB3BB6">
          <w:pPr>
            <w:pStyle w:val="TOC3"/>
            <w:tabs>
              <w:tab w:val="left" w:pos="1260"/>
              <w:tab w:val="right" w:leader="dot" w:pos="8302"/>
            </w:tabs>
            <w:rPr>
              <w:rFonts w:asciiTheme="minorHAnsi" w:hAnsiTheme="minorHAnsi" w:cstheme="minorBidi"/>
              <w:noProof/>
              <w:sz w:val="21"/>
              <w:szCs w:val="22"/>
            </w:rPr>
          </w:pPr>
          <w:hyperlink w:anchor="_Toc98355544" w:history="1">
            <w:r w:rsidRPr="006A0FC8">
              <w:rPr>
                <w:rStyle w:val="ad"/>
                <w:rFonts w:eastAsia="宋体" w:cs="Times New Roman"/>
                <w:noProof/>
              </w:rPr>
              <w:t>4.3.1</w:t>
            </w:r>
            <w:r>
              <w:rPr>
                <w:rFonts w:asciiTheme="minorHAnsi" w:hAnsiTheme="minorHAnsi" w:cstheme="minorBidi"/>
                <w:noProof/>
                <w:sz w:val="21"/>
                <w:szCs w:val="22"/>
              </w:rPr>
              <w:tab/>
            </w:r>
            <w:r w:rsidRPr="006A0FC8">
              <w:rPr>
                <w:rStyle w:val="ad"/>
                <w:rFonts w:eastAsia="宋体" w:cs="Times New Roman"/>
                <w:noProof/>
              </w:rPr>
              <w:t>时间特性</w:t>
            </w:r>
            <w:r>
              <w:rPr>
                <w:noProof/>
                <w:webHidden/>
              </w:rPr>
              <w:tab/>
            </w:r>
            <w:r>
              <w:rPr>
                <w:noProof/>
                <w:webHidden/>
              </w:rPr>
              <w:fldChar w:fldCharType="begin"/>
            </w:r>
            <w:r>
              <w:rPr>
                <w:noProof/>
                <w:webHidden/>
              </w:rPr>
              <w:instrText xml:space="preserve"> PAGEREF _Toc98355544 \h </w:instrText>
            </w:r>
            <w:r>
              <w:rPr>
                <w:noProof/>
                <w:webHidden/>
              </w:rPr>
            </w:r>
            <w:r>
              <w:rPr>
                <w:noProof/>
                <w:webHidden/>
              </w:rPr>
              <w:fldChar w:fldCharType="separate"/>
            </w:r>
            <w:r>
              <w:rPr>
                <w:noProof/>
                <w:webHidden/>
              </w:rPr>
              <w:t>20</w:t>
            </w:r>
            <w:r>
              <w:rPr>
                <w:noProof/>
                <w:webHidden/>
              </w:rPr>
              <w:fldChar w:fldCharType="end"/>
            </w:r>
          </w:hyperlink>
        </w:p>
        <w:p w14:paraId="29B1E3D5" w14:textId="27DD2538" w:rsidR="00DB3BB6" w:rsidRDefault="00DB3BB6">
          <w:pPr>
            <w:pStyle w:val="TOC3"/>
            <w:tabs>
              <w:tab w:val="left" w:pos="1260"/>
              <w:tab w:val="right" w:leader="dot" w:pos="8302"/>
            </w:tabs>
            <w:rPr>
              <w:rFonts w:asciiTheme="minorHAnsi" w:hAnsiTheme="minorHAnsi" w:cstheme="minorBidi"/>
              <w:noProof/>
              <w:sz w:val="21"/>
              <w:szCs w:val="22"/>
            </w:rPr>
          </w:pPr>
          <w:hyperlink w:anchor="_Toc98355545" w:history="1">
            <w:r w:rsidRPr="006A0FC8">
              <w:rPr>
                <w:rStyle w:val="ad"/>
                <w:rFonts w:eastAsia="宋体" w:cs="Times New Roman"/>
                <w:noProof/>
              </w:rPr>
              <w:t>4.3.2</w:t>
            </w:r>
            <w:r>
              <w:rPr>
                <w:rFonts w:asciiTheme="minorHAnsi" w:hAnsiTheme="minorHAnsi" w:cstheme="minorBidi"/>
                <w:noProof/>
                <w:sz w:val="21"/>
                <w:szCs w:val="22"/>
              </w:rPr>
              <w:tab/>
            </w:r>
            <w:r w:rsidRPr="006A0FC8">
              <w:rPr>
                <w:rStyle w:val="ad"/>
                <w:rFonts w:eastAsia="宋体" w:cs="Times New Roman"/>
                <w:noProof/>
              </w:rPr>
              <w:t>适应性</w:t>
            </w:r>
            <w:r>
              <w:rPr>
                <w:noProof/>
                <w:webHidden/>
              </w:rPr>
              <w:tab/>
            </w:r>
            <w:r>
              <w:rPr>
                <w:noProof/>
                <w:webHidden/>
              </w:rPr>
              <w:fldChar w:fldCharType="begin"/>
            </w:r>
            <w:r>
              <w:rPr>
                <w:noProof/>
                <w:webHidden/>
              </w:rPr>
              <w:instrText xml:space="preserve"> PAGEREF _Toc98355545 \h </w:instrText>
            </w:r>
            <w:r>
              <w:rPr>
                <w:noProof/>
                <w:webHidden/>
              </w:rPr>
            </w:r>
            <w:r>
              <w:rPr>
                <w:noProof/>
                <w:webHidden/>
              </w:rPr>
              <w:fldChar w:fldCharType="separate"/>
            </w:r>
            <w:r>
              <w:rPr>
                <w:noProof/>
                <w:webHidden/>
              </w:rPr>
              <w:t>20</w:t>
            </w:r>
            <w:r>
              <w:rPr>
                <w:noProof/>
                <w:webHidden/>
              </w:rPr>
              <w:fldChar w:fldCharType="end"/>
            </w:r>
          </w:hyperlink>
        </w:p>
        <w:p w14:paraId="287E1FD2" w14:textId="047380A4" w:rsidR="00DB3BB6" w:rsidRDefault="00DB3BB6">
          <w:pPr>
            <w:pStyle w:val="TOC2"/>
            <w:tabs>
              <w:tab w:val="left" w:pos="840"/>
              <w:tab w:val="right" w:leader="dot" w:pos="8302"/>
            </w:tabs>
            <w:rPr>
              <w:rFonts w:asciiTheme="minorHAnsi" w:hAnsiTheme="minorHAnsi" w:cstheme="minorBidi"/>
              <w:b w:val="0"/>
              <w:bCs w:val="0"/>
              <w:noProof/>
              <w:sz w:val="21"/>
            </w:rPr>
          </w:pPr>
          <w:hyperlink w:anchor="_Toc98355546" w:history="1">
            <w:r w:rsidRPr="006A0FC8">
              <w:rPr>
                <w:rStyle w:val="ad"/>
                <w:rFonts w:eastAsia="宋体" w:cs="Times New Roman"/>
                <w:noProof/>
              </w:rPr>
              <w:t>4.4</w:t>
            </w:r>
            <w:r>
              <w:rPr>
                <w:rFonts w:asciiTheme="minorHAnsi" w:hAnsiTheme="minorHAnsi" w:cstheme="minorBidi"/>
                <w:b w:val="0"/>
                <w:bCs w:val="0"/>
                <w:noProof/>
                <w:sz w:val="21"/>
              </w:rPr>
              <w:tab/>
            </w:r>
            <w:r w:rsidRPr="006A0FC8">
              <w:rPr>
                <w:rStyle w:val="ad"/>
                <w:rFonts w:eastAsia="宋体" w:cs="Times New Roman"/>
                <w:noProof/>
              </w:rPr>
              <w:t>界面需求</w:t>
            </w:r>
            <w:r>
              <w:rPr>
                <w:noProof/>
                <w:webHidden/>
              </w:rPr>
              <w:tab/>
            </w:r>
            <w:r>
              <w:rPr>
                <w:noProof/>
                <w:webHidden/>
              </w:rPr>
              <w:fldChar w:fldCharType="begin"/>
            </w:r>
            <w:r>
              <w:rPr>
                <w:noProof/>
                <w:webHidden/>
              </w:rPr>
              <w:instrText xml:space="preserve"> PAGEREF _Toc98355546 \h </w:instrText>
            </w:r>
            <w:r>
              <w:rPr>
                <w:noProof/>
                <w:webHidden/>
              </w:rPr>
            </w:r>
            <w:r>
              <w:rPr>
                <w:noProof/>
                <w:webHidden/>
              </w:rPr>
              <w:fldChar w:fldCharType="separate"/>
            </w:r>
            <w:r>
              <w:rPr>
                <w:noProof/>
                <w:webHidden/>
              </w:rPr>
              <w:t>20</w:t>
            </w:r>
            <w:r>
              <w:rPr>
                <w:noProof/>
                <w:webHidden/>
              </w:rPr>
              <w:fldChar w:fldCharType="end"/>
            </w:r>
          </w:hyperlink>
        </w:p>
        <w:p w14:paraId="09979309" w14:textId="7517771D" w:rsidR="00DB3BB6" w:rsidRDefault="00DB3BB6">
          <w:pPr>
            <w:pStyle w:val="TOC2"/>
            <w:tabs>
              <w:tab w:val="left" w:pos="840"/>
              <w:tab w:val="right" w:leader="dot" w:pos="8302"/>
            </w:tabs>
            <w:rPr>
              <w:rFonts w:asciiTheme="minorHAnsi" w:hAnsiTheme="minorHAnsi" w:cstheme="minorBidi"/>
              <w:b w:val="0"/>
              <w:bCs w:val="0"/>
              <w:noProof/>
              <w:sz w:val="21"/>
            </w:rPr>
          </w:pPr>
          <w:hyperlink w:anchor="_Toc98355547" w:history="1">
            <w:r w:rsidRPr="006A0FC8">
              <w:rPr>
                <w:rStyle w:val="ad"/>
                <w:rFonts w:eastAsia="宋体" w:cs="Times New Roman"/>
                <w:noProof/>
              </w:rPr>
              <w:t>4.5</w:t>
            </w:r>
            <w:r>
              <w:rPr>
                <w:rFonts w:asciiTheme="minorHAnsi" w:hAnsiTheme="minorHAnsi" w:cstheme="minorBidi"/>
                <w:b w:val="0"/>
                <w:bCs w:val="0"/>
                <w:noProof/>
                <w:sz w:val="21"/>
              </w:rPr>
              <w:tab/>
            </w:r>
            <w:r w:rsidRPr="006A0FC8">
              <w:rPr>
                <w:rStyle w:val="ad"/>
                <w:rFonts w:eastAsia="宋体" w:cs="Times New Roman"/>
                <w:noProof/>
              </w:rPr>
              <w:t>接口需求</w:t>
            </w:r>
            <w:r>
              <w:rPr>
                <w:noProof/>
                <w:webHidden/>
              </w:rPr>
              <w:tab/>
            </w:r>
            <w:r>
              <w:rPr>
                <w:noProof/>
                <w:webHidden/>
              </w:rPr>
              <w:fldChar w:fldCharType="begin"/>
            </w:r>
            <w:r>
              <w:rPr>
                <w:noProof/>
                <w:webHidden/>
              </w:rPr>
              <w:instrText xml:space="preserve"> PAGEREF _Toc98355547 \h </w:instrText>
            </w:r>
            <w:r>
              <w:rPr>
                <w:noProof/>
                <w:webHidden/>
              </w:rPr>
            </w:r>
            <w:r>
              <w:rPr>
                <w:noProof/>
                <w:webHidden/>
              </w:rPr>
              <w:fldChar w:fldCharType="separate"/>
            </w:r>
            <w:r>
              <w:rPr>
                <w:noProof/>
                <w:webHidden/>
              </w:rPr>
              <w:t>21</w:t>
            </w:r>
            <w:r>
              <w:rPr>
                <w:noProof/>
                <w:webHidden/>
              </w:rPr>
              <w:fldChar w:fldCharType="end"/>
            </w:r>
          </w:hyperlink>
        </w:p>
        <w:p w14:paraId="16F06849" w14:textId="5777F9AE" w:rsidR="00DB3BB6" w:rsidRDefault="00DB3BB6">
          <w:pPr>
            <w:pStyle w:val="TOC3"/>
            <w:tabs>
              <w:tab w:val="left" w:pos="1260"/>
              <w:tab w:val="right" w:leader="dot" w:pos="8302"/>
            </w:tabs>
            <w:rPr>
              <w:rFonts w:asciiTheme="minorHAnsi" w:hAnsiTheme="minorHAnsi" w:cstheme="minorBidi"/>
              <w:noProof/>
              <w:sz w:val="21"/>
              <w:szCs w:val="22"/>
            </w:rPr>
          </w:pPr>
          <w:hyperlink w:anchor="_Toc98355548" w:history="1">
            <w:r w:rsidRPr="006A0FC8">
              <w:rPr>
                <w:rStyle w:val="ad"/>
                <w:rFonts w:eastAsia="宋体" w:cs="Times New Roman"/>
                <w:noProof/>
              </w:rPr>
              <w:t>4.5.1</w:t>
            </w:r>
            <w:r>
              <w:rPr>
                <w:rFonts w:asciiTheme="minorHAnsi" w:hAnsiTheme="minorHAnsi" w:cstheme="minorBidi"/>
                <w:noProof/>
                <w:sz w:val="21"/>
                <w:szCs w:val="22"/>
              </w:rPr>
              <w:tab/>
            </w:r>
            <w:r w:rsidRPr="006A0FC8">
              <w:rPr>
                <w:rStyle w:val="ad"/>
                <w:rFonts w:eastAsia="宋体" w:cs="Times New Roman"/>
                <w:noProof/>
              </w:rPr>
              <w:t>软件接口</w:t>
            </w:r>
            <w:r>
              <w:rPr>
                <w:noProof/>
                <w:webHidden/>
              </w:rPr>
              <w:tab/>
            </w:r>
            <w:r>
              <w:rPr>
                <w:noProof/>
                <w:webHidden/>
              </w:rPr>
              <w:fldChar w:fldCharType="begin"/>
            </w:r>
            <w:r>
              <w:rPr>
                <w:noProof/>
                <w:webHidden/>
              </w:rPr>
              <w:instrText xml:space="preserve"> PAGEREF _Toc98355548 \h </w:instrText>
            </w:r>
            <w:r>
              <w:rPr>
                <w:noProof/>
                <w:webHidden/>
              </w:rPr>
            </w:r>
            <w:r>
              <w:rPr>
                <w:noProof/>
                <w:webHidden/>
              </w:rPr>
              <w:fldChar w:fldCharType="separate"/>
            </w:r>
            <w:r>
              <w:rPr>
                <w:noProof/>
                <w:webHidden/>
              </w:rPr>
              <w:t>21</w:t>
            </w:r>
            <w:r>
              <w:rPr>
                <w:noProof/>
                <w:webHidden/>
              </w:rPr>
              <w:fldChar w:fldCharType="end"/>
            </w:r>
          </w:hyperlink>
        </w:p>
        <w:p w14:paraId="3478BD61" w14:textId="1FDD6BD9" w:rsidR="009229D4" w:rsidRDefault="00D94BB5">
          <w:pPr>
            <w:rPr>
              <w:rFonts w:eastAsia="宋体" w:cs="Times New Roman"/>
            </w:rPr>
          </w:pPr>
          <w:r>
            <w:rPr>
              <w:rFonts w:eastAsia="宋体" w:cs="Times New Roman"/>
              <w:b/>
              <w:bCs/>
              <w:lang w:val="zh-CN"/>
            </w:rPr>
            <w:fldChar w:fldCharType="end"/>
          </w:r>
        </w:p>
      </w:sdtContent>
    </w:sdt>
    <w:p w14:paraId="1706082F" w14:textId="77777777" w:rsidR="009229D4" w:rsidRDefault="009229D4">
      <w:pPr>
        <w:widowControl/>
        <w:jc w:val="left"/>
        <w:rPr>
          <w:rFonts w:eastAsia="宋体" w:cs="Times New Roman"/>
          <w:color w:val="000000"/>
        </w:rPr>
      </w:pPr>
    </w:p>
    <w:p w14:paraId="5D74B3A9" w14:textId="77777777" w:rsidR="009229D4" w:rsidRDefault="009229D4">
      <w:pPr>
        <w:widowControl/>
        <w:jc w:val="left"/>
        <w:rPr>
          <w:rFonts w:eastAsia="宋体" w:cs="Times New Roman"/>
          <w:color w:val="000000"/>
        </w:rPr>
        <w:sectPr w:rsidR="009229D4">
          <w:footerReference w:type="default" r:id="rId8"/>
          <w:pgSz w:w="11906" w:h="16838"/>
          <w:pgMar w:top="1440" w:right="1797" w:bottom="1440" w:left="1797" w:header="851" w:footer="992" w:gutter="0"/>
          <w:pgNumType w:fmt="upperRoman" w:start="1"/>
          <w:cols w:space="425"/>
          <w:docGrid w:type="lines" w:linePitch="312"/>
        </w:sectPr>
      </w:pPr>
    </w:p>
    <w:p w14:paraId="611D4A43" w14:textId="77777777" w:rsidR="009229D4" w:rsidRDefault="00D94BB5">
      <w:pPr>
        <w:pStyle w:val="1"/>
        <w:rPr>
          <w:rFonts w:eastAsia="宋体" w:cs="Times New Roman"/>
        </w:rPr>
      </w:pPr>
      <w:bookmarkStart w:id="0" w:name="_Toc331243603"/>
      <w:bookmarkStart w:id="1" w:name="_Toc331545160"/>
      <w:bookmarkStart w:id="2" w:name="_Toc331243882"/>
      <w:bookmarkStart w:id="3" w:name="_Toc331238769"/>
      <w:bookmarkStart w:id="4" w:name="_Toc331238830"/>
      <w:bookmarkStart w:id="5" w:name="_Toc331243703"/>
      <w:bookmarkStart w:id="6" w:name="_Toc331243782"/>
      <w:bookmarkStart w:id="7" w:name="_Toc98355520"/>
      <w:r>
        <w:rPr>
          <w:rFonts w:eastAsia="宋体" w:cs="Times New Roman" w:hint="eastAsia"/>
        </w:rPr>
        <w:lastRenderedPageBreak/>
        <w:t>问题聚焦</w:t>
      </w:r>
      <w:bookmarkEnd w:id="7"/>
    </w:p>
    <w:p w14:paraId="3BB6CD73" w14:textId="77777777" w:rsidR="009229D4" w:rsidRDefault="00D94BB5">
      <w:pPr>
        <w:pStyle w:val="2"/>
        <w:rPr>
          <w:rFonts w:eastAsia="宋体" w:cs="Times New Roman"/>
        </w:rPr>
      </w:pPr>
      <w:bookmarkStart w:id="8" w:name="_Toc98355521"/>
      <w:r>
        <w:rPr>
          <w:rFonts w:eastAsia="宋体" w:cs="Times New Roman" w:hint="eastAsia"/>
        </w:rPr>
        <w:t>问题描述</w:t>
      </w:r>
      <w:bookmarkEnd w:id="8"/>
    </w:p>
    <w:p w14:paraId="6EF477D6" w14:textId="77777777" w:rsidR="009229D4" w:rsidRDefault="00D94BB5">
      <w:pPr>
        <w:pStyle w:val="a0"/>
        <w:ind w:firstLine="480"/>
      </w:pPr>
      <w:r>
        <w:rPr>
          <w:rFonts w:cs="Times New Roman" w:hint="eastAsia"/>
        </w:rPr>
        <w:t>随着金融方面的产品日益火爆，股票，期货，基金等产品轰的一下映入我们的眼帘，让人们应接不暇。我们主要聚焦于期货方面的问题。</w:t>
      </w:r>
      <w:r>
        <w:rPr>
          <w:rFonts w:ascii="宋体" w:hAnsi="宋体" w:cs="宋体"/>
          <w:szCs w:val="24"/>
        </w:rPr>
        <w:t>经过20多年的探索发展，我国期货市场由无序逐渐走向成熟，逐步进入了健康稳定发展、经济功能日益显现的良性轨道。同时，我国期货市场的国际影响力显著增强，逐渐成为全球最大的商品期货交易市场和第一大农产品期货交易市场。我国大连商品交易所、郑州商品交易所、上海期货交易所和中国金融期货交易所在全球衍生品交易所交易量排名均跻身世界前20家主要期货交易所行列，在世界期货市场中占据重要地位。</w:t>
      </w:r>
      <w:r>
        <w:rPr>
          <w:rFonts w:ascii="宋体" w:hAnsi="宋体" w:cs="宋体" w:hint="eastAsia"/>
          <w:szCs w:val="24"/>
        </w:rPr>
        <w:t>为了给对期货感兴趣的用户提供查看优质期货的便利，我们研发了这个小程序。</w:t>
      </w:r>
    </w:p>
    <w:p w14:paraId="33A63C63" w14:textId="77777777" w:rsidR="009229D4" w:rsidRDefault="00D94BB5">
      <w:pPr>
        <w:pStyle w:val="2"/>
        <w:rPr>
          <w:rFonts w:eastAsia="宋体" w:cs="Times New Roman"/>
        </w:rPr>
      </w:pPr>
      <w:bookmarkStart w:id="9" w:name="_Toc98355522"/>
      <w:r>
        <w:rPr>
          <w:rFonts w:eastAsia="宋体" w:cs="Times New Roman" w:hint="eastAsia"/>
        </w:rPr>
        <w:t>问题抽象</w:t>
      </w:r>
      <w:bookmarkEnd w:id="9"/>
    </w:p>
    <w:p w14:paraId="0B676E52" w14:textId="77777777" w:rsidR="009229D4" w:rsidRDefault="00D94BB5">
      <w:pPr>
        <w:pStyle w:val="a0"/>
        <w:ind w:firstLine="480"/>
        <w:rPr>
          <w:rFonts w:cs="Times New Roman"/>
        </w:rPr>
      </w:pPr>
      <w:r>
        <w:rPr>
          <w:rFonts w:cs="Times New Roman" w:hint="eastAsia"/>
        </w:rPr>
        <w:t>该问题可以抽象为一个数据处理功能，分解为三个主要模块：</w:t>
      </w:r>
    </w:p>
    <w:p w14:paraId="19FFF6CA" w14:textId="77777777" w:rsidR="009229D4" w:rsidRDefault="00D94BB5">
      <w:pPr>
        <w:pStyle w:val="a0"/>
        <w:numPr>
          <w:ilvl w:val="0"/>
          <w:numId w:val="2"/>
        </w:numPr>
        <w:ind w:firstLineChars="0"/>
        <w:rPr>
          <w:rFonts w:cs="Times New Roman"/>
        </w:rPr>
      </w:pPr>
      <w:r>
        <w:rPr>
          <w:rFonts w:cs="Times New Roman" w:hint="eastAsia"/>
        </w:rPr>
        <w:t>数据的收集：</w:t>
      </w:r>
    </w:p>
    <w:p w14:paraId="0BAB634D" w14:textId="77777777" w:rsidR="009229D4" w:rsidRDefault="00D94BB5">
      <w:pPr>
        <w:pStyle w:val="a0"/>
        <w:ind w:left="900" w:firstLineChars="0" w:firstLine="0"/>
        <w:rPr>
          <w:rFonts w:cs="Times New Roman"/>
        </w:rPr>
      </w:pPr>
      <w:r>
        <w:rPr>
          <w:rFonts w:cs="Times New Roman" w:hint="eastAsia"/>
        </w:rPr>
        <w:t>这也是我们的模型</w:t>
      </w:r>
      <w:proofErr w:type="gramStart"/>
      <w:r>
        <w:rPr>
          <w:rFonts w:cs="Times New Roman" w:hint="eastAsia"/>
        </w:rPr>
        <w:t>最</w:t>
      </w:r>
      <w:proofErr w:type="gramEnd"/>
      <w:r>
        <w:rPr>
          <w:rFonts w:cs="Times New Roman" w:hint="eastAsia"/>
        </w:rPr>
        <w:t>基础需要实现的功能。针对期货中需要的各种数据，包括文本数据等，我们采用爬虫进行获取，并进行数据的处理和清洗，并进行保存以便调用。</w:t>
      </w:r>
    </w:p>
    <w:p w14:paraId="490D3220" w14:textId="77777777" w:rsidR="009229D4" w:rsidRDefault="00D94BB5">
      <w:pPr>
        <w:pStyle w:val="a0"/>
        <w:numPr>
          <w:ilvl w:val="0"/>
          <w:numId w:val="2"/>
        </w:numPr>
        <w:ind w:firstLineChars="0"/>
        <w:rPr>
          <w:rFonts w:cs="Times New Roman"/>
        </w:rPr>
      </w:pPr>
      <w:r>
        <w:rPr>
          <w:rFonts w:cs="Times New Roman" w:hint="eastAsia"/>
        </w:rPr>
        <w:t>数据的处理：</w:t>
      </w:r>
    </w:p>
    <w:p w14:paraId="1A48D576" w14:textId="77777777" w:rsidR="009229D4" w:rsidRDefault="00D94BB5">
      <w:pPr>
        <w:pStyle w:val="a0"/>
        <w:ind w:left="900" w:firstLineChars="0" w:firstLine="0"/>
        <w:rPr>
          <w:rFonts w:cs="Times New Roman"/>
        </w:rPr>
      </w:pPr>
      <w:proofErr w:type="gramStart"/>
      <w:r>
        <w:rPr>
          <w:rFonts w:cs="Times New Roman" w:hint="eastAsia"/>
        </w:rPr>
        <w:t>对爬取</w:t>
      </w:r>
      <w:proofErr w:type="gramEnd"/>
      <w:r>
        <w:rPr>
          <w:rFonts w:cs="Times New Roman" w:hint="eastAsia"/>
        </w:rPr>
        <w:t>的数据进行处理，并部署后端的小程序接口，通过接口返回对应的数据。并通过内网穿透部署图库等接口，实现数据的传输。</w:t>
      </w:r>
    </w:p>
    <w:p w14:paraId="7731CF8E" w14:textId="77777777" w:rsidR="009229D4" w:rsidRDefault="00D94BB5">
      <w:pPr>
        <w:pStyle w:val="a0"/>
        <w:numPr>
          <w:ilvl w:val="0"/>
          <w:numId w:val="2"/>
        </w:numPr>
        <w:ind w:firstLineChars="0"/>
        <w:rPr>
          <w:rFonts w:cs="Times New Roman"/>
        </w:rPr>
      </w:pPr>
      <w:r>
        <w:rPr>
          <w:rFonts w:cs="Times New Roman" w:hint="eastAsia"/>
        </w:rPr>
        <w:t>数据的分析：</w:t>
      </w:r>
    </w:p>
    <w:p w14:paraId="4CF4638F" w14:textId="77777777" w:rsidR="009229D4" w:rsidRDefault="00D94BB5">
      <w:pPr>
        <w:pStyle w:val="a0"/>
        <w:ind w:left="900" w:firstLineChars="0" w:firstLine="0"/>
        <w:rPr>
          <w:rFonts w:cs="Times New Roman"/>
        </w:rPr>
      </w:pPr>
      <w:proofErr w:type="gramStart"/>
      <w:r>
        <w:rPr>
          <w:rFonts w:cs="Times New Roman" w:hint="eastAsia"/>
        </w:rPr>
        <w:t>对爬取</w:t>
      </w:r>
      <w:proofErr w:type="gramEnd"/>
      <w:r>
        <w:rPr>
          <w:rFonts w:cs="Times New Roman" w:hint="eastAsia"/>
        </w:rPr>
        <w:t>的数据进行数据挖掘。在该项目中主要包含三个部分：自然语言处理，即抽取关键词、关键句、情绪分析；</w:t>
      </w:r>
      <w:r>
        <w:rPr>
          <w:rFonts w:cs="Times New Roman" w:hint="eastAsia"/>
        </w:rPr>
        <w:t>L</w:t>
      </w:r>
      <w:r>
        <w:rPr>
          <w:rFonts w:cs="Times New Roman"/>
        </w:rPr>
        <w:t>STM</w:t>
      </w:r>
      <w:r>
        <w:rPr>
          <w:rFonts w:cs="Times New Roman" w:hint="eastAsia"/>
        </w:rPr>
        <w:t>模型的时间序列预测，对期货的价格进行预测；因子分析法，对期货进行综合评价。</w:t>
      </w:r>
    </w:p>
    <w:p w14:paraId="569C5138" w14:textId="77777777" w:rsidR="009229D4" w:rsidRDefault="00D94BB5">
      <w:pPr>
        <w:pStyle w:val="2"/>
        <w:rPr>
          <w:rFonts w:cs="Times New Roman"/>
        </w:rPr>
      </w:pPr>
      <w:bookmarkStart w:id="10" w:name="_Toc98355523"/>
      <w:r>
        <w:rPr>
          <w:rFonts w:eastAsia="宋体" w:cs="Times New Roman" w:hint="eastAsia"/>
        </w:rPr>
        <w:t>问题定位</w:t>
      </w:r>
      <w:bookmarkEnd w:id="10"/>
    </w:p>
    <w:p w14:paraId="45E4BD3E" w14:textId="77777777" w:rsidR="009229D4" w:rsidRDefault="00D94BB5">
      <w:pPr>
        <w:pStyle w:val="a0"/>
        <w:ind w:firstLine="480"/>
        <w:rPr>
          <w:rFonts w:cs="Times New Roman"/>
        </w:rPr>
      </w:pPr>
      <w:r>
        <w:rPr>
          <w:rFonts w:cs="Times New Roman" w:hint="eastAsia"/>
        </w:rPr>
        <w:t>本小程序主要是针对于金融方面的问题，提供了市场上热门期货的名称以及其信息。其核心基础是针对期货提供数据服务。除此之外，我们还对数据提供数据处理分析功能。</w:t>
      </w:r>
    </w:p>
    <w:p w14:paraId="733CBC93" w14:textId="77777777" w:rsidR="009229D4" w:rsidRDefault="00D94BB5">
      <w:pPr>
        <w:pStyle w:val="2"/>
        <w:rPr>
          <w:rFonts w:eastAsia="宋体" w:cs="Times New Roman"/>
        </w:rPr>
      </w:pPr>
      <w:bookmarkStart w:id="11" w:name="_Toc98355524"/>
      <w:r>
        <w:rPr>
          <w:rFonts w:eastAsia="宋体" w:cs="Times New Roman" w:hint="eastAsia"/>
        </w:rPr>
        <w:lastRenderedPageBreak/>
        <w:t>问题评估</w:t>
      </w:r>
      <w:bookmarkEnd w:id="11"/>
    </w:p>
    <w:p w14:paraId="7C1B576C" w14:textId="77777777" w:rsidR="009229D4" w:rsidRDefault="00D94BB5">
      <w:pPr>
        <w:pStyle w:val="a0"/>
        <w:ind w:firstLine="480"/>
        <w:rPr>
          <w:rFonts w:cs="Times New Roman"/>
        </w:rPr>
      </w:pPr>
      <w:r>
        <w:rPr>
          <w:rFonts w:ascii="宋体" w:hAnsi="宋体" w:cs="宋体"/>
          <w:szCs w:val="24"/>
        </w:rPr>
        <w:t>目前我国期货市场主要由商品期货和金融期货两大类构成。其中，金融期货是以金融经济指标作为标的物的期货合约，主要包括货币期货、利率期货、股指期货等品类。金融期货在金融市场定价、风险规避等方面有着非常重要的作用，对经济金融体系产生了深远的影响。商品期货是指标的物为实物商品的期货合约。商品期货历史悠久，是期货市场的最初交易品种，种类丰富多样，发展到目前已经形成了包括农产品期货、金属期货和能源化工期货等在内的众多分类。</w:t>
      </w:r>
      <w:r>
        <w:rPr>
          <w:rFonts w:ascii="宋体" w:hAnsi="宋体" w:cs="宋体" w:hint="eastAsia"/>
          <w:szCs w:val="24"/>
        </w:rPr>
        <w:t>由此观之，期货问题已经成为人们生活中常见的金融投资问题，但这种投资是存在一定的风险。所</w:t>
      </w:r>
      <w:proofErr w:type="gramStart"/>
      <w:r>
        <w:rPr>
          <w:rFonts w:ascii="宋体" w:hAnsi="宋体" w:cs="宋体" w:hint="eastAsia"/>
          <w:szCs w:val="24"/>
        </w:rPr>
        <w:t>以此小</w:t>
      </w:r>
      <w:proofErr w:type="gramEnd"/>
      <w:r>
        <w:rPr>
          <w:rFonts w:ascii="宋体" w:hAnsi="宋体" w:cs="宋体" w:hint="eastAsia"/>
          <w:szCs w:val="24"/>
        </w:rPr>
        <w:t>程序的开发可以给人们提供些参考信息。</w:t>
      </w:r>
    </w:p>
    <w:p w14:paraId="3FF5CC89" w14:textId="77777777" w:rsidR="009229D4" w:rsidRDefault="00D94BB5">
      <w:pPr>
        <w:pStyle w:val="2"/>
        <w:rPr>
          <w:rFonts w:eastAsia="宋体" w:cs="Times New Roman"/>
        </w:rPr>
      </w:pPr>
      <w:bookmarkStart w:id="12" w:name="_Toc98355525"/>
      <w:r>
        <w:rPr>
          <w:rFonts w:eastAsia="宋体" w:cs="Times New Roman" w:hint="eastAsia"/>
        </w:rPr>
        <w:t>问题分解</w:t>
      </w:r>
      <w:bookmarkEnd w:id="12"/>
    </w:p>
    <w:p w14:paraId="53B478D0" w14:textId="77777777" w:rsidR="009229D4" w:rsidRDefault="00D94BB5">
      <w:pPr>
        <w:pStyle w:val="a0"/>
        <w:ind w:firstLine="480"/>
        <w:rPr>
          <w:rFonts w:cs="Times New Roman"/>
        </w:rPr>
      </w:pPr>
      <w:r>
        <w:rPr>
          <w:rFonts w:cs="Times New Roman" w:hint="eastAsia"/>
        </w:rPr>
        <w:t>对于此小程序开发的问题我们主要将其分为期货百科，财经资讯的提供，相关知识图谱的搜索，还有智能的对话机器人与用户实时交流。首先对于期货百科，由于期货产品在市场上鱼龙混杂，期货也有很多分类期货合约的商品品种、交易单位、合约月份、保证金、数量、质量、等级、交货时间、交货地点等条款都是既定的，是标准化的，唯一的变量是价格。期货合约的标准通常由期货交易所设计，经国家监管机构审批上市。交易所规定了一些特殊的交易和交割制度，如逐日盯市结算和保证金制度等。我们为了给用户提供更快捷，更全面的了解期货的方式我们在这个小程序里填入了对于期货产品分析这一功能。其次，对于财经资讯的提供这一功能，中国金融</w:t>
      </w:r>
      <w:proofErr w:type="gramStart"/>
      <w:r>
        <w:rPr>
          <w:rFonts w:cs="Times New Roman" w:hint="eastAsia"/>
        </w:rPr>
        <w:t>期贷</w:t>
      </w:r>
      <w:proofErr w:type="gramEnd"/>
      <w:r>
        <w:rPr>
          <w:rFonts w:cs="Times New Roman" w:hint="eastAsia"/>
        </w:rPr>
        <w:t>市场存在的一些问题</w:t>
      </w:r>
    </w:p>
    <w:p w14:paraId="4D8BA39F" w14:textId="77777777" w:rsidR="009229D4" w:rsidRDefault="00D94BB5">
      <w:pPr>
        <w:pStyle w:val="a0"/>
        <w:ind w:firstLine="480"/>
        <w:rPr>
          <w:rFonts w:cs="Times New Roman"/>
        </w:rPr>
      </w:pPr>
      <w:r>
        <w:rPr>
          <w:rFonts w:cs="Times New Roman" w:hint="eastAsia"/>
        </w:rPr>
        <w:t>(</w:t>
      </w:r>
      <w:proofErr w:type="gramStart"/>
      <w:r>
        <w:rPr>
          <w:rFonts w:cs="Times New Roman" w:hint="eastAsia"/>
        </w:rPr>
        <w:t>一</w:t>
      </w:r>
      <w:proofErr w:type="gramEnd"/>
      <w:r>
        <w:rPr>
          <w:rFonts w:cs="Times New Roman" w:hint="eastAsia"/>
        </w:rPr>
        <w:t>)</w:t>
      </w:r>
      <w:r>
        <w:rPr>
          <w:rFonts w:cs="Times New Roman" w:hint="eastAsia"/>
        </w:rPr>
        <w:t>我国金融期货交易立法滞后、不健全，致使中国金融期货市场面临着诸多法律风险。目前我国金融期货市场</w:t>
      </w:r>
      <w:proofErr w:type="gramStart"/>
      <w:r>
        <w:rPr>
          <w:rFonts w:cs="Times New Roman" w:hint="eastAsia"/>
        </w:rPr>
        <w:t>上法规</w:t>
      </w:r>
      <w:proofErr w:type="gramEnd"/>
      <w:r>
        <w:rPr>
          <w:rFonts w:cs="Times New Roman" w:hint="eastAsia"/>
        </w:rPr>
        <w:t>欠缺，立法层次低，金融期货市场中的合约在法律范围内无效，合约内容不合法律规范，或者是因对方破产等原因，使合法的合约无法执行而造成的风险。</w:t>
      </w:r>
    </w:p>
    <w:p w14:paraId="0110DF5C" w14:textId="77777777" w:rsidR="009229D4" w:rsidRDefault="00D94BB5">
      <w:pPr>
        <w:pStyle w:val="a0"/>
        <w:ind w:firstLine="480"/>
        <w:rPr>
          <w:rFonts w:cs="Times New Roman"/>
        </w:rPr>
      </w:pPr>
      <w:r>
        <w:rPr>
          <w:rFonts w:cs="Times New Roman" w:hint="eastAsia"/>
        </w:rPr>
        <w:t>(</w:t>
      </w:r>
      <w:r>
        <w:rPr>
          <w:rFonts w:cs="Times New Roman" w:hint="eastAsia"/>
        </w:rPr>
        <w:t>二</w:t>
      </w:r>
      <w:r>
        <w:rPr>
          <w:rFonts w:cs="Times New Roman" w:hint="eastAsia"/>
        </w:rPr>
        <w:t>)</w:t>
      </w:r>
      <w:r>
        <w:rPr>
          <w:rFonts w:cs="Times New Roman" w:hint="eastAsia"/>
        </w:rPr>
        <w:t>管理机构过多，从而导致管理混乱。中国现有诸如中国证券会、国务院有关职能部门、地方政府、上海、深圳证券交易所等管理机构。而且这些机构还存在着一定的权属不清，政出多门现象，使得金融期货市场难以适从，这势必会造成市场混乱，竞争无序等现象的发生。</w:t>
      </w:r>
    </w:p>
    <w:p w14:paraId="7F5582AB" w14:textId="77777777" w:rsidR="009229D4" w:rsidRDefault="00D94BB5">
      <w:pPr>
        <w:pStyle w:val="a0"/>
        <w:ind w:firstLine="480"/>
        <w:rPr>
          <w:rFonts w:cs="Times New Roman"/>
        </w:rPr>
      </w:pPr>
      <w:r>
        <w:rPr>
          <w:rFonts w:cs="Times New Roman" w:hint="eastAsia"/>
        </w:rPr>
        <w:t>(</w:t>
      </w:r>
      <w:r>
        <w:rPr>
          <w:rFonts w:cs="Times New Roman" w:hint="eastAsia"/>
        </w:rPr>
        <w:t>三</w:t>
      </w:r>
      <w:r>
        <w:rPr>
          <w:rFonts w:cs="Times New Roman" w:hint="eastAsia"/>
        </w:rPr>
        <w:t>)</w:t>
      </w:r>
      <w:r>
        <w:rPr>
          <w:rFonts w:cs="Times New Roman" w:hint="eastAsia"/>
        </w:rPr>
        <w:t>缺乏真正的市场均衡价格。使得金融期货市场面临着价格风险。由于金融期货的杠杆作用，它们对其相关联的基础金融工具如股票指数、汇率、债券价格的变动极为敏感，波动的幅度比基础市场变化大。由于金融期货市场发育不成熟或是突发事件导致金融期货的转让很困难，或要转让就要面对价格大幅度下跌的风险。而由于政府的宏观政策或对相关市场的调控都会影响到金融期货的价格，</w:t>
      </w:r>
      <w:r>
        <w:rPr>
          <w:rFonts w:cs="Times New Roman" w:hint="eastAsia"/>
        </w:rPr>
        <w:lastRenderedPageBreak/>
        <w:t>也会使其收益产生不确定性。</w:t>
      </w:r>
    </w:p>
    <w:p w14:paraId="0E82C772" w14:textId="77777777" w:rsidR="009229D4" w:rsidRDefault="00D94BB5">
      <w:pPr>
        <w:pStyle w:val="a0"/>
        <w:ind w:firstLineChars="0" w:firstLine="420"/>
        <w:rPr>
          <w:rFonts w:cs="Times New Roman"/>
        </w:rPr>
        <w:sectPr w:rsidR="009229D4">
          <w:footerReference w:type="first" r:id="rId9"/>
          <w:pgSz w:w="11906" w:h="16838"/>
          <w:pgMar w:top="1440" w:right="1800" w:bottom="1440" w:left="1800" w:header="851" w:footer="992" w:gutter="0"/>
          <w:pgNumType w:start="1"/>
          <w:cols w:space="425"/>
          <w:docGrid w:type="lines" w:linePitch="312"/>
        </w:sectPr>
      </w:pPr>
      <w:r>
        <w:rPr>
          <w:rFonts w:cs="Times New Roman" w:hint="eastAsia"/>
        </w:rPr>
        <w:t>由于以上问题的存在，我们在开发这个软件的过程中，选择为用户提供财经资讯，便于用户及时收到有价值的资讯。</w:t>
      </w:r>
    </w:p>
    <w:p w14:paraId="4A2A2007" w14:textId="77777777" w:rsidR="009229D4" w:rsidRDefault="00D94BB5">
      <w:pPr>
        <w:pStyle w:val="1"/>
        <w:rPr>
          <w:rFonts w:eastAsia="宋体" w:cs="Times New Roman"/>
        </w:rPr>
      </w:pPr>
      <w:bookmarkStart w:id="13" w:name="_Toc56720667"/>
      <w:bookmarkStart w:id="14" w:name="_Toc98355526"/>
      <w:r>
        <w:rPr>
          <w:rFonts w:eastAsia="宋体" w:cs="Times New Roman"/>
        </w:rPr>
        <w:lastRenderedPageBreak/>
        <w:t>开发计划</w:t>
      </w:r>
      <w:bookmarkEnd w:id="13"/>
      <w:bookmarkEnd w:id="14"/>
    </w:p>
    <w:p w14:paraId="4D1B8E8C" w14:textId="77777777" w:rsidR="009229D4" w:rsidRDefault="00D94BB5">
      <w:pPr>
        <w:pStyle w:val="2"/>
        <w:rPr>
          <w:rFonts w:eastAsia="宋体" w:cs="Times New Roman"/>
        </w:rPr>
      </w:pPr>
      <w:bookmarkStart w:id="15" w:name="_Toc56720668"/>
      <w:bookmarkStart w:id="16" w:name="_Toc98355527"/>
      <w:r>
        <w:rPr>
          <w:rFonts w:eastAsia="宋体" w:cs="Times New Roman"/>
        </w:rPr>
        <w:t>最终呈现形式</w:t>
      </w:r>
      <w:bookmarkEnd w:id="15"/>
      <w:bookmarkEnd w:id="16"/>
    </w:p>
    <w:p w14:paraId="3538812E" w14:textId="77777777" w:rsidR="009229D4" w:rsidRDefault="00D94BB5">
      <w:pPr>
        <w:pStyle w:val="a0"/>
        <w:ind w:firstLine="480"/>
        <w:rPr>
          <w:rFonts w:cs="Times New Roman"/>
        </w:rPr>
      </w:pPr>
      <w:r>
        <w:rPr>
          <w:rFonts w:cs="Times New Roman" w:hint="eastAsia"/>
        </w:rPr>
        <w:t>最终的呈现形式是</w:t>
      </w:r>
      <w:proofErr w:type="gramStart"/>
      <w:r>
        <w:rPr>
          <w:rFonts w:cs="Times New Roman" w:hint="eastAsia"/>
        </w:rPr>
        <w:t>一个微信小</w:t>
      </w:r>
      <w:proofErr w:type="gramEnd"/>
      <w:r>
        <w:rPr>
          <w:rFonts w:cs="Times New Roman" w:hint="eastAsia"/>
        </w:rPr>
        <w:t>程序，具体示例图如下</w:t>
      </w:r>
    </w:p>
    <w:p w14:paraId="53C07FE7" w14:textId="77777777" w:rsidR="009229D4" w:rsidRDefault="00D94BB5">
      <w:pPr>
        <w:pStyle w:val="a0"/>
        <w:ind w:firstLineChars="0" w:firstLine="0"/>
        <w:jc w:val="center"/>
        <w:rPr>
          <w:rFonts w:cs="Times New Roman"/>
        </w:rPr>
      </w:pPr>
      <w:r>
        <w:rPr>
          <w:rFonts w:cs="Times New Roman"/>
          <w:noProof/>
        </w:rPr>
        <w:drawing>
          <wp:inline distT="0" distB="0" distL="114300" distR="114300" wp14:anchorId="601576ED" wp14:editId="3280593C">
            <wp:extent cx="3959860" cy="7009130"/>
            <wp:effectExtent l="0" t="0" r="0" b="1270"/>
            <wp:docPr id="1" name="图片 1" descr="2245B4092CBCAE50CE80BC3AC375F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245B4092CBCAE50CE80BC3AC375F393"/>
                    <pic:cNvPicPr>
                      <a:picLocks noChangeAspect="1"/>
                    </pic:cNvPicPr>
                  </pic:nvPicPr>
                  <pic:blipFill>
                    <a:blip r:embed="rId10"/>
                    <a:srcRect t="5908" r="-3005" b="9856"/>
                    <a:stretch>
                      <a:fillRect/>
                    </a:stretch>
                  </pic:blipFill>
                  <pic:spPr>
                    <a:xfrm>
                      <a:off x="0" y="0"/>
                      <a:ext cx="3960000" cy="7009597"/>
                    </a:xfrm>
                    <a:prstGeom prst="rect">
                      <a:avLst/>
                    </a:prstGeom>
                  </pic:spPr>
                </pic:pic>
              </a:graphicData>
            </a:graphic>
          </wp:inline>
        </w:drawing>
      </w:r>
    </w:p>
    <w:p w14:paraId="1AF7919E" w14:textId="77777777" w:rsidR="009229D4" w:rsidRDefault="00D94BB5">
      <w:pPr>
        <w:pStyle w:val="2"/>
        <w:rPr>
          <w:rFonts w:eastAsia="宋体" w:cs="Times New Roman"/>
        </w:rPr>
      </w:pPr>
      <w:bookmarkStart w:id="17" w:name="_Toc56720669"/>
      <w:bookmarkStart w:id="18" w:name="_Toc98355528"/>
      <w:r>
        <w:rPr>
          <w:rFonts w:eastAsia="宋体" w:cs="Times New Roman"/>
        </w:rPr>
        <w:lastRenderedPageBreak/>
        <w:t>主要功能描述</w:t>
      </w:r>
      <w:bookmarkEnd w:id="17"/>
      <w:bookmarkEnd w:id="18"/>
    </w:p>
    <w:p w14:paraId="269A25EE" w14:textId="77777777" w:rsidR="009229D4" w:rsidRDefault="00D94BB5">
      <w:pPr>
        <w:pStyle w:val="a0"/>
        <w:ind w:firstLine="480"/>
        <w:rPr>
          <w:rFonts w:cs="Times New Roman"/>
        </w:rPr>
      </w:pPr>
      <w:r>
        <w:rPr>
          <w:rFonts w:cs="Times New Roman" w:hint="eastAsia"/>
        </w:rPr>
        <w:t>我们这个八</w:t>
      </w:r>
      <w:proofErr w:type="gramStart"/>
      <w:r>
        <w:rPr>
          <w:rFonts w:cs="Times New Roman" w:hint="eastAsia"/>
        </w:rPr>
        <w:t>方工财小</w:t>
      </w:r>
      <w:proofErr w:type="gramEnd"/>
      <w:r>
        <w:rPr>
          <w:rFonts w:cs="Times New Roman" w:hint="eastAsia"/>
        </w:rPr>
        <w:t>程序主要分为四个功能，如上图所示，期货百科，期货数据，财经快讯，数据分析。</w:t>
      </w:r>
    </w:p>
    <w:p w14:paraId="02ADD28A" w14:textId="77777777" w:rsidR="009229D4" w:rsidRDefault="00D94BB5">
      <w:pPr>
        <w:pStyle w:val="a0"/>
        <w:ind w:firstLine="480"/>
        <w:rPr>
          <w:rFonts w:cs="Times New Roman"/>
        </w:rPr>
      </w:pPr>
      <w:r>
        <w:rPr>
          <w:rFonts w:cs="Times New Roman" w:hint="eastAsia"/>
        </w:rPr>
        <w:t>其中期货百科的页面如图所示：</w:t>
      </w:r>
    </w:p>
    <w:p w14:paraId="617298A6" w14:textId="77777777" w:rsidR="009229D4" w:rsidRDefault="00D94BB5">
      <w:pPr>
        <w:pStyle w:val="a0"/>
        <w:ind w:firstLineChars="0" w:firstLine="0"/>
        <w:jc w:val="center"/>
        <w:rPr>
          <w:rFonts w:cs="Times New Roman"/>
        </w:rPr>
      </w:pPr>
      <w:r>
        <w:rPr>
          <w:rFonts w:cs="Times New Roman"/>
          <w:noProof/>
        </w:rPr>
        <w:drawing>
          <wp:inline distT="0" distB="0" distL="114300" distR="114300" wp14:anchorId="00EC254C" wp14:editId="7E5F878F">
            <wp:extent cx="3671570" cy="7442835"/>
            <wp:effectExtent l="0" t="0" r="5080" b="5715"/>
            <wp:docPr id="2" name="图片 2" descr="32729D6E287A463097943404D1BA5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32729D6E287A463097943404D1BA5659"/>
                    <pic:cNvPicPr>
                      <a:picLocks noChangeAspect="1"/>
                    </pic:cNvPicPr>
                  </pic:nvPicPr>
                  <pic:blipFill>
                    <a:blip r:embed="rId11"/>
                    <a:srcRect t="6150" r="-217"/>
                    <a:stretch>
                      <a:fillRect/>
                    </a:stretch>
                  </pic:blipFill>
                  <pic:spPr>
                    <a:xfrm>
                      <a:off x="0" y="0"/>
                      <a:ext cx="3672000" cy="7443190"/>
                    </a:xfrm>
                    <a:prstGeom prst="rect">
                      <a:avLst/>
                    </a:prstGeom>
                  </pic:spPr>
                </pic:pic>
              </a:graphicData>
            </a:graphic>
          </wp:inline>
        </w:drawing>
      </w:r>
    </w:p>
    <w:p w14:paraId="04571212" w14:textId="77777777" w:rsidR="009229D4" w:rsidRDefault="00D94BB5">
      <w:pPr>
        <w:pStyle w:val="a0"/>
        <w:ind w:firstLine="480"/>
        <w:rPr>
          <w:rFonts w:cs="Times New Roman"/>
        </w:rPr>
      </w:pPr>
      <w:r>
        <w:rPr>
          <w:rFonts w:cs="Times New Roman" w:hint="eastAsia"/>
        </w:rPr>
        <w:lastRenderedPageBreak/>
        <w:t>点击想法即可进入详细的期货内容。</w:t>
      </w:r>
    </w:p>
    <w:p w14:paraId="1B5CE707" w14:textId="77777777" w:rsidR="009229D4" w:rsidRDefault="00D94BB5">
      <w:pPr>
        <w:pStyle w:val="a0"/>
        <w:ind w:firstLine="480"/>
        <w:rPr>
          <w:rFonts w:cs="Times New Roman"/>
        </w:rPr>
      </w:pPr>
      <w:r>
        <w:rPr>
          <w:rFonts w:cs="Times New Roman" w:hint="eastAsia"/>
        </w:rPr>
        <w:t>在此页面的最下方我们还可以进行页面跳转，跳转到</w:t>
      </w:r>
      <w:r>
        <w:rPr>
          <w:rFonts w:cs="Times New Roman" w:hint="eastAsia"/>
        </w:rPr>
        <w:t>360</w:t>
      </w:r>
      <w:r>
        <w:rPr>
          <w:rFonts w:cs="Times New Roman" w:hint="eastAsia"/>
        </w:rPr>
        <w:t>百科，百度百科，</w:t>
      </w:r>
      <w:proofErr w:type="gramStart"/>
      <w:r>
        <w:rPr>
          <w:rFonts w:cs="Times New Roman" w:hint="eastAsia"/>
        </w:rPr>
        <w:t>搜狗百科</w:t>
      </w:r>
      <w:proofErr w:type="gramEnd"/>
      <w:r>
        <w:rPr>
          <w:rFonts w:cs="Times New Roman" w:hint="eastAsia"/>
        </w:rPr>
        <w:t>。如下图所示：</w:t>
      </w:r>
    </w:p>
    <w:p w14:paraId="5617AAA5" w14:textId="77777777" w:rsidR="009229D4" w:rsidRDefault="00D94BB5">
      <w:pPr>
        <w:pStyle w:val="a0"/>
        <w:ind w:firstLineChars="0" w:firstLine="0"/>
        <w:jc w:val="center"/>
        <w:rPr>
          <w:rFonts w:cs="Times New Roman"/>
        </w:rPr>
      </w:pPr>
      <w:r>
        <w:rPr>
          <w:rFonts w:cs="Times New Roman"/>
          <w:noProof/>
        </w:rPr>
        <w:drawing>
          <wp:inline distT="0" distB="0" distL="114300" distR="114300" wp14:anchorId="31E06692" wp14:editId="08CBCA88">
            <wp:extent cx="5219700" cy="6638925"/>
            <wp:effectExtent l="0" t="0" r="0" b="0"/>
            <wp:docPr id="3" name="图片 3" descr="4E7BBDCA04B203E2A4BD77B69B3A1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4E7BBDCA04B203E2A4BD77B69B3A1161"/>
                    <pic:cNvPicPr>
                      <a:picLocks noChangeAspect="1"/>
                    </pic:cNvPicPr>
                  </pic:nvPicPr>
                  <pic:blipFill>
                    <a:blip r:embed="rId12"/>
                    <a:srcRect t="39166" r="-3522"/>
                    <a:stretch>
                      <a:fillRect/>
                    </a:stretch>
                  </pic:blipFill>
                  <pic:spPr>
                    <a:xfrm>
                      <a:off x="0" y="0"/>
                      <a:ext cx="5220000" cy="6639014"/>
                    </a:xfrm>
                    <a:prstGeom prst="rect">
                      <a:avLst/>
                    </a:prstGeom>
                  </pic:spPr>
                </pic:pic>
              </a:graphicData>
            </a:graphic>
          </wp:inline>
        </w:drawing>
      </w:r>
    </w:p>
    <w:p w14:paraId="64FA5122" w14:textId="77777777" w:rsidR="009229D4" w:rsidRDefault="009229D4">
      <w:pPr>
        <w:pStyle w:val="a0"/>
        <w:ind w:firstLineChars="0" w:firstLine="0"/>
        <w:rPr>
          <w:rFonts w:cs="Times New Roman"/>
        </w:rPr>
      </w:pPr>
    </w:p>
    <w:p w14:paraId="72077358" w14:textId="77777777" w:rsidR="009229D4" w:rsidRDefault="009229D4">
      <w:pPr>
        <w:pStyle w:val="a0"/>
        <w:ind w:firstLineChars="0" w:firstLine="0"/>
        <w:rPr>
          <w:rFonts w:cs="Times New Roman"/>
        </w:rPr>
      </w:pPr>
    </w:p>
    <w:p w14:paraId="22E0E9B0" w14:textId="77777777" w:rsidR="009229D4" w:rsidRDefault="009229D4">
      <w:pPr>
        <w:pStyle w:val="a0"/>
        <w:ind w:firstLineChars="0" w:firstLine="0"/>
        <w:rPr>
          <w:rFonts w:cs="Times New Roman"/>
        </w:rPr>
      </w:pPr>
    </w:p>
    <w:p w14:paraId="2971BC03" w14:textId="77777777" w:rsidR="009229D4" w:rsidRDefault="009229D4">
      <w:pPr>
        <w:pStyle w:val="a0"/>
        <w:ind w:firstLineChars="0" w:firstLine="0"/>
        <w:rPr>
          <w:rFonts w:cs="Times New Roman"/>
        </w:rPr>
      </w:pPr>
    </w:p>
    <w:p w14:paraId="0B4685FA" w14:textId="77777777" w:rsidR="009229D4" w:rsidRDefault="009229D4">
      <w:pPr>
        <w:pStyle w:val="a0"/>
        <w:ind w:firstLineChars="0" w:firstLine="0"/>
        <w:rPr>
          <w:rFonts w:cs="Times New Roman"/>
        </w:rPr>
      </w:pPr>
    </w:p>
    <w:p w14:paraId="2B8E74DB" w14:textId="77777777" w:rsidR="009229D4" w:rsidRDefault="00D94BB5">
      <w:pPr>
        <w:pStyle w:val="a0"/>
        <w:ind w:firstLine="480"/>
        <w:rPr>
          <w:rFonts w:cs="Times New Roman"/>
        </w:rPr>
      </w:pPr>
      <w:r>
        <w:rPr>
          <w:rFonts w:cs="Times New Roman" w:hint="eastAsia"/>
        </w:rPr>
        <w:lastRenderedPageBreak/>
        <w:t>第二个功能是期货数据，点进期货数据主页</w:t>
      </w:r>
      <w:proofErr w:type="gramStart"/>
      <w:r>
        <w:rPr>
          <w:rFonts w:cs="Times New Roman" w:hint="eastAsia"/>
        </w:rPr>
        <w:t>面如下</w:t>
      </w:r>
      <w:proofErr w:type="gramEnd"/>
      <w:r>
        <w:rPr>
          <w:rFonts w:cs="Times New Roman" w:hint="eastAsia"/>
        </w:rPr>
        <w:t>图所示</w:t>
      </w:r>
    </w:p>
    <w:p w14:paraId="1325AF68" w14:textId="77777777" w:rsidR="009229D4" w:rsidRDefault="00D94BB5">
      <w:pPr>
        <w:pStyle w:val="a0"/>
        <w:ind w:firstLineChars="0" w:firstLine="0"/>
        <w:jc w:val="center"/>
        <w:rPr>
          <w:rFonts w:cs="Times New Roman"/>
        </w:rPr>
      </w:pPr>
      <w:r>
        <w:rPr>
          <w:rFonts w:cs="Times New Roman"/>
          <w:noProof/>
        </w:rPr>
        <w:drawing>
          <wp:inline distT="0" distB="0" distL="114300" distR="114300" wp14:anchorId="0D256E92" wp14:editId="700F7C20">
            <wp:extent cx="4679950" cy="8430260"/>
            <wp:effectExtent l="0" t="0" r="0" b="8890"/>
            <wp:docPr id="4" name="图片 4" descr="f07aa1a42a48bfc8eed8e6afcea96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f07aa1a42a48bfc8eed8e6afcea96cf"/>
                    <pic:cNvPicPr>
                      <a:picLocks noChangeAspect="1"/>
                    </pic:cNvPicPr>
                  </pic:nvPicPr>
                  <pic:blipFill>
                    <a:blip r:embed="rId13"/>
                    <a:srcRect t="5914" r="-1893" b="9275"/>
                    <a:stretch>
                      <a:fillRect/>
                    </a:stretch>
                  </pic:blipFill>
                  <pic:spPr>
                    <a:xfrm>
                      <a:off x="0" y="0"/>
                      <a:ext cx="4680000" cy="8430581"/>
                    </a:xfrm>
                    <a:prstGeom prst="rect">
                      <a:avLst/>
                    </a:prstGeom>
                  </pic:spPr>
                </pic:pic>
              </a:graphicData>
            </a:graphic>
          </wp:inline>
        </w:drawing>
      </w:r>
    </w:p>
    <w:p w14:paraId="27C6E4F3" w14:textId="77777777" w:rsidR="009229D4" w:rsidRDefault="00D94BB5">
      <w:pPr>
        <w:pStyle w:val="a0"/>
        <w:ind w:firstLine="480"/>
        <w:rPr>
          <w:rFonts w:cs="Times New Roman"/>
        </w:rPr>
      </w:pPr>
      <w:r>
        <w:rPr>
          <w:rFonts w:cs="Times New Roman" w:hint="eastAsia"/>
        </w:rPr>
        <w:lastRenderedPageBreak/>
        <w:t>当我们点进去其中的某一个数据时，会出现如下图所示的界面：</w:t>
      </w:r>
    </w:p>
    <w:p w14:paraId="144A12A6" w14:textId="77777777" w:rsidR="009229D4" w:rsidRDefault="00D94BB5">
      <w:pPr>
        <w:pStyle w:val="a0"/>
        <w:ind w:firstLineChars="0" w:firstLine="0"/>
        <w:jc w:val="center"/>
        <w:rPr>
          <w:rFonts w:cs="Times New Roman"/>
        </w:rPr>
      </w:pPr>
      <w:r>
        <w:rPr>
          <w:rFonts w:cs="Times New Roman" w:hint="eastAsia"/>
          <w:noProof/>
        </w:rPr>
        <w:drawing>
          <wp:inline distT="0" distB="0" distL="114300" distR="114300" wp14:anchorId="1D19D475" wp14:editId="02F857A9">
            <wp:extent cx="3959860" cy="7335520"/>
            <wp:effectExtent l="0" t="0" r="2540" b="0"/>
            <wp:docPr id="5" name="图片 5" descr="e99d887810344066a9d5ad3e107d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e99d887810344066a9d5ad3e107d189"/>
                    <pic:cNvPicPr>
                      <a:picLocks noChangeAspect="1"/>
                    </pic:cNvPicPr>
                  </pic:nvPicPr>
                  <pic:blipFill>
                    <a:blip r:embed="rId14"/>
                    <a:srcRect t="6451" r="6252" b="13304"/>
                    <a:stretch>
                      <a:fillRect/>
                    </a:stretch>
                  </pic:blipFill>
                  <pic:spPr>
                    <a:xfrm>
                      <a:off x="0" y="0"/>
                      <a:ext cx="3960000" cy="7336124"/>
                    </a:xfrm>
                    <a:prstGeom prst="rect">
                      <a:avLst/>
                    </a:prstGeom>
                  </pic:spPr>
                </pic:pic>
              </a:graphicData>
            </a:graphic>
          </wp:inline>
        </w:drawing>
      </w:r>
    </w:p>
    <w:p w14:paraId="78BA3202" w14:textId="77777777" w:rsidR="009229D4" w:rsidRDefault="00D94BB5">
      <w:pPr>
        <w:pStyle w:val="a0"/>
        <w:ind w:firstLine="480"/>
        <w:rPr>
          <w:rFonts w:cs="Times New Roman"/>
        </w:rPr>
      </w:pPr>
      <w:r>
        <w:rPr>
          <w:rFonts w:cs="Times New Roman" w:hint="eastAsia"/>
        </w:rPr>
        <w:t>在这个页面中，我们可以看到的是提供了交易标识，市场代码，市场名称，合约产品代码，合约乘数，交易计量单位，交易单位（每手），报价单位，最小报价单位说明，上市日期，最后交易日期，交割月份，最后交易日，交割时间说明等数据。给用户们提供了详细的期货数据，便于用户们去挑选。</w:t>
      </w:r>
    </w:p>
    <w:p w14:paraId="1A1D706A" w14:textId="77777777" w:rsidR="009229D4" w:rsidRDefault="00D94BB5">
      <w:pPr>
        <w:pStyle w:val="a0"/>
        <w:ind w:firstLine="480"/>
        <w:rPr>
          <w:rFonts w:cs="Times New Roman"/>
        </w:rPr>
      </w:pPr>
      <w:r>
        <w:rPr>
          <w:rFonts w:cs="Times New Roman" w:hint="eastAsia"/>
        </w:rPr>
        <w:lastRenderedPageBreak/>
        <w:t>第三个功能是财经快讯，点进这一功能模块我们可以看到的是实时更新的期货方面的</w:t>
      </w:r>
      <w:proofErr w:type="gramStart"/>
      <w:r>
        <w:rPr>
          <w:rFonts w:cs="Times New Roman" w:hint="eastAsia"/>
        </w:rPr>
        <w:t>讯息</w:t>
      </w:r>
      <w:proofErr w:type="gramEnd"/>
      <w:r>
        <w:rPr>
          <w:rFonts w:cs="Times New Roman" w:hint="eastAsia"/>
        </w:rPr>
        <w:t>，便于用户实时掌握最先期货的消息。具体实现如下图所示：</w:t>
      </w:r>
    </w:p>
    <w:p w14:paraId="766E4562" w14:textId="77777777" w:rsidR="009229D4" w:rsidRDefault="00D94BB5">
      <w:pPr>
        <w:pStyle w:val="a0"/>
        <w:ind w:firstLineChars="0" w:firstLine="0"/>
        <w:jc w:val="center"/>
        <w:rPr>
          <w:rFonts w:cs="Times New Roman"/>
        </w:rPr>
      </w:pPr>
      <w:r>
        <w:rPr>
          <w:rFonts w:cs="Times New Roman"/>
          <w:noProof/>
        </w:rPr>
        <w:drawing>
          <wp:inline distT="0" distB="0" distL="114300" distR="114300" wp14:anchorId="0C47A8FE" wp14:editId="342ACD67">
            <wp:extent cx="4391660" cy="8148320"/>
            <wp:effectExtent l="0" t="0" r="0" b="5080"/>
            <wp:docPr id="7" name="图片 7" descr="7e2688c84dfd5ec19c74af0ac7ea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7e2688c84dfd5ec19c74af0ac7ea485"/>
                    <pic:cNvPicPr>
                      <a:picLocks noChangeAspect="1"/>
                    </pic:cNvPicPr>
                  </pic:nvPicPr>
                  <pic:blipFill>
                    <a:blip r:embed="rId15"/>
                    <a:srcRect t="5971" r="-1598" b="6931"/>
                    <a:stretch>
                      <a:fillRect/>
                    </a:stretch>
                  </pic:blipFill>
                  <pic:spPr>
                    <a:xfrm>
                      <a:off x="0" y="0"/>
                      <a:ext cx="4392000" cy="8148907"/>
                    </a:xfrm>
                    <a:prstGeom prst="rect">
                      <a:avLst/>
                    </a:prstGeom>
                  </pic:spPr>
                </pic:pic>
              </a:graphicData>
            </a:graphic>
          </wp:inline>
        </w:drawing>
      </w:r>
    </w:p>
    <w:p w14:paraId="7F68A740" w14:textId="77777777" w:rsidR="009229D4" w:rsidRDefault="00D94BB5">
      <w:pPr>
        <w:pStyle w:val="a0"/>
        <w:ind w:firstLine="480"/>
        <w:rPr>
          <w:rFonts w:cs="Times New Roman"/>
        </w:rPr>
      </w:pPr>
      <w:r>
        <w:rPr>
          <w:rFonts w:cs="Times New Roman" w:hint="eastAsia"/>
        </w:rPr>
        <w:lastRenderedPageBreak/>
        <w:t>我们还可以点进去这界面，就看到了快讯的详细信息，如下图所示。</w:t>
      </w:r>
    </w:p>
    <w:p w14:paraId="6CE53CC1" w14:textId="77777777" w:rsidR="009229D4" w:rsidRDefault="00D94BB5">
      <w:pPr>
        <w:pStyle w:val="a0"/>
        <w:ind w:firstLineChars="0" w:firstLine="0"/>
        <w:jc w:val="center"/>
        <w:rPr>
          <w:rFonts w:cs="Times New Roman"/>
        </w:rPr>
      </w:pPr>
      <w:r>
        <w:rPr>
          <w:rFonts w:cs="Times New Roman" w:hint="eastAsia"/>
          <w:noProof/>
        </w:rPr>
        <w:drawing>
          <wp:inline distT="0" distB="0" distL="114300" distR="114300" wp14:anchorId="6916AA91" wp14:editId="259A7C8B">
            <wp:extent cx="5219700" cy="4430395"/>
            <wp:effectExtent l="0" t="0" r="0" b="8255"/>
            <wp:docPr id="8" name="图片 8" descr="5659fa100c46a2faba27669d1f835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5659fa100c46a2faba27669d1f8354d"/>
                    <pic:cNvPicPr>
                      <a:picLocks noChangeAspect="1"/>
                    </pic:cNvPicPr>
                  </pic:nvPicPr>
                  <pic:blipFill>
                    <a:blip r:embed="rId16"/>
                    <a:srcRect t="5964" r="-558" b="54598"/>
                    <a:stretch>
                      <a:fillRect/>
                    </a:stretch>
                  </pic:blipFill>
                  <pic:spPr>
                    <a:xfrm>
                      <a:off x="0" y="0"/>
                      <a:ext cx="5220000" cy="4430799"/>
                    </a:xfrm>
                    <a:prstGeom prst="rect">
                      <a:avLst/>
                    </a:prstGeom>
                  </pic:spPr>
                </pic:pic>
              </a:graphicData>
            </a:graphic>
          </wp:inline>
        </w:drawing>
      </w:r>
    </w:p>
    <w:p w14:paraId="3158B7B8" w14:textId="77777777" w:rsidR="009229D4" w:rsidRDefault="00D94BB5">
      <w:pPr>
        <w:pStyle w:val="a0"/>
        <w:ind w:firstLine="480"/>
        <w:rPr>
          <w:rFonts w:cs="Times New Roman"/>
        </w:rPr>
      </w:pPr>
      <w:r>
        <w:rPr>
          <w:rFonts w:cs="Times New Roman" w:hint="eastAsia"/>
        </w:rPr>
        <w:t>我们可以从快讯里为用户提供关键词，关键句，还可以为用户提供情绪分析的功能，分别测评积极情绪的概率，和消极情绪的概率。</w:t>
      </w:r>
    </w:p>
    <w:p w14:paraId="338CCE35" w14:textId="77777777" w:rsidR="009229D4" w:rsidRDefault="00D94BB5">
      <w:pPr>
        <w:pStyle w:val="a0"/>
        <w:ind w:firstLine="480"/>
        <w:rPr>
          <w:rFonts w:cs="Times New Roman"/>
        </w:rPr>
      </w:pPr>
      <w:r>
        <w:rPr>
          <w:rFonts w:cs="Times New Roman" w:hint="eastAsia"/>
        </w:rPr>
        <w:t>第四个功能是数据分析，也就是对于期货的价格分析，价格预测。点击之后的具体界面如下图所示：</w:t>
      </w:r>
    </w:p>
    <w:p w14:paraId="3BCFA238" w14:textId="77777777" w:rsidR="009229D4" w:rsidRDefault="00D94BB5">
      <w:pPr>
        <w:pStyle w:val="a0"/>
        <w:ind w:firstLineChars="0" w:firstLine="0"/>
        <w:jc w:val="center"/>
        <w:rPr>
          <w:rFonts w:cs="Times New Roman"/>
        </w:rPr>
      </w:pPr>
      <w:r>
        <w:rPr>
          <w:rFonts w:cs="Times New Roman"/>
          <w:noProof/>
        </w:rPr>
        <w:lastRenderedPageBreak/>
        <w:drawing>
          <wp:inline distT="0" distB="0" distL="114300" distR="114300" wp14:anchorId="32A8A608" wp14:editId="0AF649F7">
            <wp:extent cx="4124960" cy="8317865"/>
            <wp:effectExtent l="0" t="0" r="2540" b="635"/>
            <wp:docPr id="9" name="图片 9" descr="ae9811048f1f093a6de9caf2bb2ee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ae9811048f1f093a6de9caf2bb2eeda"/>
                    <pic:cNvPicPr>
                      <a:picLocks noChangeAspect="1"/>
                    </pic:cNvPicPr>
                  </pic:nvPicPr>
                  <pic:blipFill>
                    <a:blip r:embed="rId17"/>
                    <a:srcRect t="5727" r="-776" b="380"/>
                    <a:stretch>
                      <a:fillRect/>
                    </a:stretch>
                  </pic:blipFill>
                  <pic:spPr>
                    <a:xfrm>
                      <a:off x="0" y="0"/>
                      <a:ext cx="4124960" cy="8317865"/>
                    </a:xfrm>
                    <a:prstGeom prst="rect">
                      <a:avLst/>
                    </a:prstGeom>
                  </pic:spPr>
                </pic:pic>
              </a:graphicData>
            </a:graphic>
          </wp:inline>
        </w:drawing>
      </w:r>
    </w:p>
    <w:p w14:paraId="278F0574" w14:textId="77777777" w:rsidR="009229D4" w:rsidRDefault="00D94BB5">
      <w:pPr>
        <w:pStyle w:val="a0"/>
        <w:ind w:firstLine="480"/>
        <w:rPr>
          <w:rFonts w:cs="Times New Roman"/>
        </w:rPr>
      </w:pPr>
      <w:r>
        <w:rPr>
          <w:rFonts w:cs="Times New Roman" w:hint="eastAsia"/>
        </w:rPr>
        <w:t>由上图我们可以看到我们提供给用户的数据有合约代码，合约名称，交易所名称，交易时间等数据。为用户提供了详细的参考资料。便于用户挑选优质期货。</w:t>
      </w:r>
    </w:p>
    <w:p w14:paraId="34D0F514" w14:textId="77777777" w:rsidR="009229D4" w:rsidRDefault="00D94BB5">
      <w:pPr>
        <w:pStyle w:val="2"/>
        <w:rPr>
          <w:rFonts w:eastAsia="宋体" w:cs="Times New Roman"/>
        </w:rPr>
      </w:pPr>
      <w:bookmarkStart w:id="19" w:name="_Toc56720670"/>
      <w:bookmarkStart w:id="20" w:name="_Toc98355529"/>
      <w:r>
        <w:rPr>
          <w:rFonts w:eastAsia="宋体" w:cs="Times New Roman"/>
        </w:rPr>
        <w:lastRenderedPageBreak/>
        <w:t>运行环境</w:t>
      </w:r>
      <w:bookmarkEnd w:id="19"/>
      <w:bookmarkEnd w:id="20"/>
    </w:p>
    <w:p w14:paraId="4F56D41C" w14:textId="77777777" w:rsidR="009229D4" w:rsidRDefault="00D94BB5">
      <w:pPr>
        <w:pStyle w:val="a0"/>
        <w:ind w:firstLine="480"/>
        <w:rPr>
          <w:rFonts w:cs="Times New Roman"/>
        </w:rPr>
      </w:pPr>
      <w:r>
        <w:rPr>
          <w:rFonts w:cs="Times New Roman" w:hint="eastAsia"/>
        </w:rPr>
        <w:t>我们的作品</w:t>
      </w:r>
      <w:proofErr w:type="gramStart"/>
      <w:r>
        <w:rPr>
          <w:rFonts w:cs="Times New Roman" w:hint="eastAsia"/>
        </w:rPr>
        <w:t>基于微信小</w:t>
      </w:r>
      <w:proofErr w:type="gramEnd"/>
      <w:r>
        <w:rPr>
          <w:rFonts w:cs="Times New Roman" w:hint="eastAsia"/>
        </w:rPr>
        <w:t>程序开发，后端部署在</w:t>
      </w:r>
      <w:r>
        <w:rPr>
          <w:rFonts w:cs="Times New Roman" w:hint="eastAsia"/>
        </w:rPr>
        <w:t>Windows</w:t>
      </w:r>
      <w:r>
        <w:rPr>
          <w:rFonts w:cs="Times New Roman" w:hint="eastAsia"/>
        </w:rPr>
        <w:t>系统的服务器上，要求安装</w:t>
      </w:r>
      <w:r>
        <w:rPr>
          <w:rFonts w:cs="Times New Roman" w:hint="eastAsia"/>
        </w:rPr>
        <w:t>Python</w:t>
      </w:r>
      <w:r>
        <w:rPr>
          <w:rFonts w:cs="Times New Roman" w:hint="eastAsia"/>
        </w:rPr>
        <w:t>和</w:t>
      </w:r>
      <w:r>
        <w:rPr>
          <w:rFonts w:cs="Times New Roman" w:hint="eastAsia"/>
        </w:rPr>
        <w:t>Anaconda</w:t>
      </w:r>
      <w:r>
        <w:rPr>
          <w:rFonts w:cs="Times New Roman" w:hint="eastAsia"/>
        </w:rPr>
        <w:t>环境，</w:t>
      </w:r>
      <w:proofErr w:type="gramStart"/>
      <w:r>
        <w:rPr>
          <w:rFonts w:cs="Times New Roman" w:hint="eastAsia"/>
        </w:rPr>
        <w:t>微信小</w:t>
      </w:r>
      <w:proofErr w:type="gramEnd"/>
      <w:r>
        <w:rPr>
          <w:rFonts w:cs="Times New Roman" w:hint="eastAsia"/>
        </w:rPr>
        <w:t>程序开发</w:t>
      </w:r>
      <w:proofErr w:type="gramStart"/>
      <w:r>
        <w:rPr>
          <w:rFonts w:cs="Times New Roman" w:hint="eastAsia"/>
        </w:rPr>
        <w:t>需要微信小</w:t>
      </w:r>
      <w:proofErr w:type="gramEnd"/>
      <w:r>
        <w:rPr>
          <w:rFonts w:cs="Times New Roman" w:hint="eastAsia"/>
        </w:rPr>
        <w:t>程序开发工具。</w:t>
      </w:r>
    </w:p>
    <w:p w14:paraId="511419D3" w14:textId="77777777" w:rsidR="009229D4" w:rsidRDefault="00D94BB5">
      <w:pPr>
        <w:pStyle w:val="a0"/>
        <w:ind w:firstLine="480"/>
        <w:rPr>
          <w:rFonts w:cs="Times New Roman"/>
        </w:rPr>
      </w:pPr>
      <w:r>
        <w:rPr>
          <w:rFonts w:cs="Times New Roman" w:hint="eastAsia"/>
        </w:rPr>
        <w:t>由于我们的作品依托</w:t>
      </w:r>
      <w:proofErr w:type="gramStart"/>
      <w:r>
        <w:rPr>
          <w:rFonts w:cs="Times New Roman" w:hint="eastAsia"/>
        </w:rPr>
        <w:t>于微信小</w:t>
      </w:r>
      <w:proofErr w:type="gramEnd"/>
      <w:r>
        <w:rPr>
          <w:rFonts w:cs="Times New Roman" w:hint="eastAsia"/>
        </w:rPr>
        <w:t>程序，因此没有运行环境的要求。通过扫描二维码，即可运行并使用我们的小程序。</w:t>
      </w:r>
    </w:p>
    <w:p w14:paraId="0B2FA3D3" w14:textId="77777777" w:rsidR="009229D4" w:rsidRDefault="00D94BB5">
      <w:pPr>
        <w:pStyle w:val="2"/>
        <w:rPr>
          <w:rFonts w:eastAsia="宋体" w:cs="Times New Roman"/>
        </w:rPr>
      </w:pPr>
      <w:bookmarkStart w:id="21" w:name="_Toc56720672"/>
      <w:bookmarkStart w:id="22" w:name="_Toc98355530"/>
      <w:r>
        <w:rPr>
          <w:rFonts w:eastAsia="宋体" w:cs="Times New Roman"/>
        </w:rPr>
        <w:t>关键问题</w:t>
      </w:r>
      <w:bookmarkEnd w:id="21"/>
      <w:bookmarkEnd w:id="22"/>
    </w:p>
    <w:p w14:paraId="3DAC85E8" w14:textId="77777777" w:rsidR="009229D4" w:rsidRDefault="00D94BB5">
      <w:pPr>
        <w:pStyle w:val="a0"/>
        <w:ind w:firstLine="480"/>
        <w:rPr>
          <w:rFonts w:cs="Times New Roman"/>
        </w:rPr>
      </w:pPr>
      <w:r>
        <w:rPr>
          <w:rFonts w:cs="Times New Roman" w:hint="eastAsia"/>
        </w:rPr>
        <w:t>我们遇到的关键问题是如何寻找优质的数据以及资讯，如何将此网站上的数据搬到我们的小程序里面，并且做到实时更新数据。</w:t>
      </w:r>
    </w:p>
    <w:p w14:paraId="1E99EE39" w14:textId="77777777" w:rsidR="009229D4" w:rsidRDefault="00D94BB5">
      <w:pPr>
        <w:pStyle w:val="2"/>
        <w:rPr>
          <w:rFonts w:eastAsia="宋体" w:cs="Times New Roman"/>
        </w:rPr>
      </w:pPr>
      <w:bookmarkStart w:id="23" w:name="_Toc56720674"/>
      <w:bookmarkStart w:id="24" w:name="_Toc98355531"/>
      <w:r>
        <w:rPr>
          <w:rFonts w:eastAsia="宋体" w:cs="Times New Roman"/>
        </w:rPr>
        <w:t>开发预算</w:t>
      </w:r>
      <w:bookmarkEnd w:id="23"/>
      <w:bookmarkEnd w:id="24"/>
    </w:p>
    <w:p w14:paraId="1254CB7D" w14:textId="77777777" w:rsidR="009229D4" w:rsidRDefault="00D94BB5">
      <w:pPr>
        <w:pStyle w:val="a0"/>
        <w:numPr>
          <w:ilvl w:val="0"/>
          <w:numId w:val="3"/>
        </w:numPr>
        <w:ind w:firstLineChars="0"/>
        <w:rPr>
          <w:rFonts w:cs="Times New Roman"/>
        </w:rPr>
      </w:pPr>
      <w:r>
        <w:rPr>
          <w:rFonts w:cs="Times New Roman" w:hint="eastAsia"/>
        </w:rPr>
        <w:t>接口服务器（小程序后端），包括购买服务器，购买域名即域名的备案和证书，预期一年</w:t>
      </w:r>
      <w:r>
        <w:rPr>
          <w:rFonts w:cs="Times New Roman" w:hint="eastAsia"/>
        </w:rPr>
        <w:t>300</w:t>
      </w:r>
      <w:r>
        <w:rPr>
          <w:rFonts w:cs="Times New Roman" w:hint="eastAsia"/>
        </w:rPr>
        <w:t>元人民币。</w:t>
      </w:r>
    </w:p>
    <w:p w14:paraId="5A0F3886" w14:textId="77777777" w:rsidR="009229D4" w:rsidRDefault="00D94BB5">
      <w:pPr>
        <w:pStyle w:val="a0"/>
        <w:numPr>
          <w:ilvl w:val="0"/>
          <w:numId w:val="3"/>
        </w:numPr>
        <w:ind w:firstLineChars="0"/>
        <w:rPr>
          <w:rFonts w:cs="Times New Roman"/>
        </w:rPr>
      </w:pPr>
      <w:r>
        <w:rPr>
          <w:rFonts w:cs="Times New Roman" w:hint="eastAsia"/>
        </w:rPr>
        <w:t>算法服务器（训练模型），包括购买服务器，因为需要用于训练算法，对服务器的要求较高，预期一年</w:t>
      </w:r>
      <w:r>
        <w:rPr>
          <w:rFonts w:cs="Times New Roman" w:hint="eastAsia"/>
        </w:rPr>
        <w:t>1000</w:t>
      </w:r>
      <w:r>
        <w:rPr>
          <w:rFonts w:cs="Times New Roman" w:hint="eastAsia"/>
        </w:rPr>
        <w:t>元人民币。</w:t>
      </w:r>
    </w:p>
    <w:p w14:paraId="14F85CC6" w14:textId="77777777" w:rsidR="009229D4" w:rsidRDefault="00D94BB5">
      <w:pPr>
        <w:pStyle w:val="a0"/>
        <w:numPr>
          <w:ilvl w:val="0"/>
          <w:numId w:val="3"/>
        </w:numPr>
        <w:ind w:firstLineChars="0"/>
        <w:rPr>
          <w:rFonts w:cs="Times New Roman"/>
        </w:rPr>
      </w:pPr>
      <w:r>
        <w:rPr>
          <w:rFonts w:cs="Times New Roman" w:hint="eastAsia"/>
        </w:rPr>
        <w:t>小程序接口、数据接口、算法接口的维护，预期一年</w:t>
      </w:r>
      <w:r>
        <w:rPr>
          <w:rFonts w:cs="Times New Roman" w:hint="eastAsia"/>
        </w:rPr>
        <w:t>300</w:t>
      </w:r>
      <w:r>
        <w:rPr>
          <w:rFonts w:cs="Times New Roman" w:hint="eastAsia"/>
        </w:rPr>
        <w:t>元。</w:t>
      </w:r>
    </w:p>
    <w:p w14:paraId="170BE795" w14:textId="77777777" w:rsidR="009229D4" w:rsidRDefault="00D94BB5">
      <w:pPr>
        <w:pStyle w:val="a0"/>
        <w:numPr>
          <w:ilvl w:val="0"/>
          <w:numId w:val="3"/>
        </w:numPr>
        <w:ind w:firstLineChars="0"/>
        <w:rPr>
          <w:rFonts w:cs="Times New Roman"/>
        </w:rPr>
      </w:pPr>
      <w:r>
        <w:rPr>
          <w:rFonts w:cs="Times New Roman" w:hint="eastAsia"/>
        </w:rPr>
        <w:t>小程序的维护，预期一年</w:t>
      </w:r>
      <w:r>
        <w:rPr>
          <w:rFonts w:cs="Times New Roman" w:hint="eastAsia"/>
        </w:rPr>
        <w:t>50</w:t>
      </w:r>
      <w:r>
        <w:rPr>
          <w:rFonts w:cs="Times New Roman" w:hint="eastAsia"/>
        </w:rPr>
        <w:t>元。</w:t>
      </w:r>
    </w:p>
    <w:p w14:paraId="3EBFF5D4" w14:textId="77777777" w:rsidR="009229D4" w:rsidRDefault="009229D4">
      <w:pPr>
        <w:pStyle w:val="a0"/>
        <w:ind w:firstLine="480"/>
        <w:rPr>
          <w:rFonts w:cs="Times New Roman"/>
        </w:rPr>
        <w:sectPr w:rsidR="009229D4">
          <w:pgSz w:w="11906" w:h="16838"/>
          <w:pgMar w:top="1440" w:right="1800" w:bottom="1440" w:left="1800" w:header="851" w:footer="992" w:gutter="0"/>
          <w:cols w:space="425"/>
          <w:docGrid w:type="lines" w:linePitch="312"/>
        </w:sectPr>
      </w:pPr>
    </w:p>
    <w:p w14:paraId="6546906B" w14:textId="77777777" w:rsidR="009229D4" w:rsidRDefault="00D94BB5">
      <w:pPr>
        <w:pStyle w:val="1"/>
        <w:rPr>
          <w:rFonts w:eastAsia="宋体" w:cs="Times New Roman"/>
        </w:rPr>
      </w:pPr>
      <w:bookmarkStart w:id="25" w:name="_Toc56720675"/>
      <w:bookmarkStart w:id="26" w:name="_Toc98355532"/>
      <w:r>
        <w:rPr>
          <w:rFonts w:eastAsia="宋体" w:cs="Times New Roman"/>
        </w:rPr>
        <w:lastRenderedPageBreak/>
        <w:t>可行性分析</w:t>
      </w:r>
      <w:bookmarkEnd w:id="25"/>
      <w:bookmarkEnd w:id="26"/>
    </w:p>
    <w:p w14:paraId="5F1F40DF" w14:textId="77777777" w:rsidR="009229D4" w:rsidRDefault="00D94BB5">
      <w:pPr>
        <w:pStyle w:val="2"/>
        <w:rPr>
          <w:rFonts w:eastAsia="宋体" w:cs="Times New Roman"/>
        </w:rPr>
      </w:pPr>
      <w:bookmarkStart w:id="27" w:name="_Toc56720676"/>
      <w:bookmarkStart w:id="28" w:name="_Toc98355533"/>
      <w:r>
        <w:rPr>
          <w:rFonts w:eastAsia="宋体" w:cs="Times New Roman"/>
        </w:rPr>
        <w:t>技术可行性分析</w:t>
      </w:r>
      <w:bookmarkEnd w:id="27"/>
      <w:bookmarkEnd w:id="28"/>
    </w:p>
    <w:p w14:paraId="4D088959" w14:textId="77777777" w:rsidR="009229D4" w:rsidRDefault="00D94BB5">
      <w:pPr>
        <w:pStyle w:val="a0"/>
        <w:ind w:firstLine="480"/>
        <w:rPr>
          <w:rFonts w:cs="Times New Roman"/>
        </w:rPr>
      </w:pPr>
      <w:r>
        <w:rPr>
          <w:rFonts w:cs="Times New Roman" w:hint="eastAsia"/>
        </w:rPr>
        <w:t>在该项目中，主要包含以下几项技术：</w:t>
      </w:r>
    </w:p>
    <w:p w14:paraId="5B89E91B" w14:textId="77777777" w:rsidR="009229D4" w:rsidRDefault="00D94BB5">
      <w:pPr>
        <w:pStyle w:val="a0"/>
        <w:numPr>
          <w:ilvl w:val="0"/>
          <w:numId w:val="4"/>
        </w:numPr>
        <w:ind w:firstLineChars="0"/>
        <w:rPr>
          <w:rFonts w:cs="Times New Roman"/>
        </w:rPr>
      </w:pPr>
      <w:r>
        <w:rPr>
          <w:rFonts w:cs="Times New Roman" w:hint="eastAsia"/>
        </w:rPr>
        <w:t>自然语言处理，即抽取关键词、关键句、情绪分析；</w:t>
      </w:r>
    </w:p>
    <w:p w14:paraId="54C09F7A" w14:textId="77777777" w:rsidR="009229D4" w:rsidRDefault="00D94BB5">
      <w:pPr>
        <w:pStyle w:val="a0"/>
        <w:numPr>
          <w:ilvl w:val="0"/>
          <w:numId w:val="4"/>
        </w:numPr>
        <w:ind w:firstLineChars="0"/>
        <w:rPr>
          <w:rFonts w:cs="Times New Roman"/>
        </w:rPr>
      </w:pPr>
      <w:r>
        <w:rPr>
          <w:rFonts w:cs="Times New Roman" w:hint="eastAsia"/>
        </w:rPr>
        <w:t>L</w:t>
      </w:r>
      <w:r>
        <w:rPr>
          <w:rFonts w:cs="Times New Roman"/>
        </w:rPr>
        <w:t>STM</w:t>
      </w:r>
      <w:r>
        <w:rPr>
          <w:rFonts w:cs="Times New Roman" w:hint="eastAsia"/>
        </w:rPr>
        <w:t>模型的时间序列预测，对期货的价格进行预测；</w:t>
      </w:r>
    </w:p>
    <w:p w14:paraId="7CB2F005" w14:textId="77777777" w:rsidR="009229D4" w:rsidRDefault="00D94BB5">
      <w:pPr>
        <w:pStyle w:val="a0"/>
        <w:numPr>
          <w:ilvl w:val="0"/>
          <w:numId w:val="4"/>
        </w:numPr>
        <w:ind w:firstLineChars="0"/>
        <w:rPr>
          <w:rFonts w:cs="Times New Roman"/>
        </w:rPr>
      </w:pPr>
      <w:r>
        <w:rPr>
          <w:rFonts w:cs="Times New Roman" w:hint="eastAsia"/>
        </w:rPr>
        <w:t>因子分析法，对期货进行综合评价；</w:t>
      </w:r>
    </w:p>
    <w:p w14:paraId="77AEF4D0" w14:textId="77777777" w:rsidR="009229D4" w:rsidRDefault="00D94BB5">
      <w:pPr>
        <w:pStyle w:val="a0"/>
        <w:numPr>
          <w:ilvl w:val="0"/>
          <w:numId w:val="4"/>
        </w:numPr>
        <w:ind w:firstLineChars="0"/>
        <w:rPr>
          <w:rFonts w:cs="Times New Roman"/>
        </w:rPr>
      </w:pPr>
      <w:proofErr w:type="gramStart"/>
      <w:r>
        <w:rPr>
          <w:rFonts w:cs="Times New Roman" w:hint="eastAsia"/>
        </w:rPr>
        <w:t>微信小</w:t>
      </w:r>
      <w:proofErr w:type="gramEnd"/>
      <w:r>
        <w:rPr>
          <w:rFonts w:cs="Times New Roman" w:hint="eastAsia"/>
        </w:rPr>
        <w:t>程序开发，开发出能够给用户使用的页面，具有可交互性；</w:t>
      </w:r>
    </w:p>
    <w:p w14:paraId="0DF2B94A" w14:textId="77777777" w:rsidR="009229D4" w:rsidRDefault="00D94BB5">
      <w:pPr>
        <w:pStyle w:val="a0"/>
        <w:numPr>
          <w:ilvl w:val="0"/>
          <w:numId w:val="4"/>
        </w:numPr>
        <w:ind w:firstLineChars="0"/>
        <w:rPr>
          <w:rFonts w:cs="Times New Roman"/>
        </w:rPr>
      </w:pPr>
      <w:r>
        <w:rPr>
          <w:rFonts w:cs="Times New Roman" w:hint="eastAsia"/>
        </w:rPr>
        <w:t>后端框架采用</w:t>
      </w:r>
      <w:r>
        <w:rPr>
          <w:rFonts w:cs="Times New Roman" w:hint="eastAsia"/>
        </w:rPr>
        <w:t>Flask</w:t>
      </w:r>
      <w:r>
        <w:rPr>
          <w:rFonts w:cs="Times New Roman" w:hint="eastAsia"/>
        </w:rPr>
        <w:t>框架，基于</w:t>
      </w:r>
      <w:r>
        <w:rPr>
          <w:rFonts w:cs="Times New Roman" w:hint="eastAsia"/>
        </w:rPr>
        <w:t>P</w:t>
      </w:r>
      <w:r>
        <w:rPr>
          <w:rFonts w:cs="Times New Roman"/>
        </w:rPr>
        <w:t>ython</w:t>
      </w:r>
      <w:r>
        <w:rPr>
          <w:rFonts w:cs="Times New Roman" w:hint="eastAsia"/>
        </w:rPr>
        <w:t>开发，实现数据接口、小程序接口和算法调用接口；</w:t>
      </w:r>
    </w:p>
    <w:p w14:paraId="33BB0AC0" w14:textId="77777777" w:rsidR="009229D4" w:rsidRDefault="00D94BB5">
      <w:pPr>
        <w:pStyle w:val="a0"/>
        <w:numPr>
          <w:ilvl w:val="0"/>
          <w:numId w:val="4"/>
        </w:numPr>
        <w:ind w:firstLineChars="0"/>
        <w:rPr>
          <w:rFonts w:cs="Times New Roman"/>
        </w:rPr>
      </w:pPr>
      <w:r>
        <w:rPr>
          <w:rFonts w:cs="Times New Roman" w:hint="eastAsia"/>
        </w:rPr>
        <w:t>内网穿透，将服务器中开放的端口暴露出来，</w:t>
      </w:r>
      <w:proofErr w:type="gramStart"/>
      <w:r>
        <w:rPr>
          <w:rFonts w:cs="Times New Roman" w:hint="eastAsia"/>
        </w:rPr>
        <w:t>以便小</w:t>
      </w:r>
      <w:proofErr w:type="gramEnd"/>
      <w:r>
        <w:rPr>
          <w:rFonts w:cs="Times New Roman" w:hint="eastAsia"/>
        </w:rPr>
        <w:t>程序进行调用，特备是图库的构建；</w:t>
      </w:r>
    </w:p>
    <w:p w14:paraId="29982A70" w14:textId="77777777" w:rsidR="009229D4" w:rsidRDefault="00D94BB5">
      <w:pPr>
        <w:pStyle w:val="a0"/>
        <w:ind w:left="480" w:firstLineChars="0" w:firstLine="0"/>
        <w:rPr>
          <w:rFonts w:cs="Times New Roman"/>
        </w:rPr>
      </w:pPr>
      <w:r>
        <w:rPr>
          <w:rFonts w:cs="Times New Roman" w:hint="eastAsia"/>
        </w:rPr>
        <w:t>这些技术目前都相当成熟，能够有效处理我们所面对的问题，其技术细节我们已经实现完成，基本功能全部满足，具备技术可行性。</w:t>
      </w:r>
    </w:p>
    <w:p w14:paraId="4DA0D77D" w14:textId="77777777" w:rsidR="009229D4" w:rsidRDefault="00D94BB5">
      <w:pPr>
        <w:pStyle w:val="2"/>
        <w:rPr>
          <w:rFonts w:eastAsia="宋体" w:cs="Times New Roman"/>
        </w:rPr>
      </w:pPr>
      <w:bookmarkStart w:id="29" w:name="_Toc56720677"/>
      <w:bookmarkStart w:id="30" w:name="_Toc98355534"/>
      <w:r>
        <w:rPr>
          <w:rFonts w:eastAsia="宋体" w:cs="Times New Roman"/>
        </w:rPr>
        <w:t>资源可行性分析</w:t>
      </w:r>
      <w:bookmarkEnd w:id="29"/>
      <w:bookmarkEnd w:id="30"/>
    </w:p>
    <w:p w14:paraId="2E77B738" w14:textId="77777777" w:rsidR="009229D4" w:rsidRDefault="00D94BB5">
      <w:pPr>
        <w:pStyle w:val="a0"/>
        <w:ind w:firstLine="480"/>
      </w:pPr>
      <w:r>
        <w:rPr>
          <w:rFonts w:cs="Times New Roman" w:hint="eastAsia"/>
        </w:rPr>
        <w:t>我们创建这个小程序的数据库都是来源于各金融网站，是有着依据可循的。</w:t>
      </w:r>
    </w:p>
    <w:p w14:paraId="41BCACE5" w14:textId="77777777" w:rsidR="009229D4" w:rsidRDefault="00D94BB5">
      <w:pPr>
        <w:pStyle w:val="2"/>
        <w:rPr>
          <w:rFonts w:eastAsia="宋体" w:cs="Times New Roman"/>
        </w:rPr>
      </w:pPr>
      <w:bookmarkStart w:id="31" w:name="_Toc56720678"/>
      <w:bookmarkStart w:id="32" w:name="_Toc98355535"/>
      <w:r>
        <w:rPr>
          <w:rFonts w:eastAsia="宋体" w:cs="Times New Roman"/>
        </w:rPr>
        <w:t>市场可行性分析</w:t>
      </w:r>
      <w:bookmarkEnd w:id="31"/>
      <w:bookmarkEnd w:id="32"/>
    </w:p>
    <w:p w14:paraId="7E41A6F4" w14:textId="77777777" w:rsidR="009229D4" w:rsidRDefault="00D94BB5">
      <w:pPr>
        <w:pStyle w:val="a0"/>
        <w:ind w:firstLine="480"/>
        <w:rPr>
          <w:rFonts w:ascii="宋体" w:hAnsi="宋体" w:cs="宋体"/>
          <w:szCs w:val="24"/>
        </w:rPr>
      </w:pPr>
      <w:r>
        <w:rPr>
          <w:rFonts w:ascii="宋体" w:hAnsi="宋体" w:cs="宋体"/>
          <w:szCs w:val="24"/>
        </w:rPr>
        <w:t xml:space="preserve">近几年来，我国宏观经济形势、运行环境和金融监管情况都发生了重大的变化，作为国债期货市场依托的国债现货市场也得到长足发展，我国期货交易的法律法规得到了完善，建立了有效的风险控制机制，金融期货也成为人们关注的话题。加之保值国债的取消以及国债市场的规范管理，这些都为恢复国债期货市场创造了条件。由此看来，重新推出国债期货交易，发展国债期货市场是社会主义市场经济发展的大势所趋。 </w:t>
      </w:r>
      <w:proofErr w:type="gramStart"/>
      <w:r>
        <w:rPr>
          <w:rFonts w:ascii="宋体" w:hAnsi="宋体" w:cs="宋体" w:hint="eastAsia"/>
          <w:szCs w:val="24"/>
        </w:rPr>
        <w:t>缠论中</w:t>
      </w:r>
      <w:proofErr w:type="gramEnd"/>
      <w:r>
        <w:rPr>
          <w:rFonts w:ascii="宋体" w:hAnsi="宋体" w:cs="宋体" w:hint="eastAsia"/>
          <w:szCs w:val="24"/>
        </w:rPr>
        <w:t>，技术只是三面之一。 在证券市场中，由于基本面涉及宏观，行业，公司三个层面，对于一般散户而言，基本面无疑是浩然烟海。宏观层面，各国政治经济形势，政策动态等等需要了解，行业层面，既涉及到横向的竞争关系，又涉及纵向的供需竞争，从而形成的比价关系也是异常复杂庞大的；公司分析，又是各种层面不确定性的</w:t>
      </w:r>
      <w:proofErr w:type="gramStart"/>
      <w:r>
        <w:rPr>
          <w:rFonts w:ascii="宋体" w:hAnsi="宋体" w:cs="宋体" w:hint="eastAsia"/>
          <w:szCs w:val="24"/>
        </w:rPr>
        <w:t>考量</w:t>
      </w:r>
      <w:proofErr w:type="gramEnd"/>
      <w:r>
        <w:rPr>
          <w:rFonts w:ascii="宋体" w:hAnsi="宋体" w:cs="宋体" w:hint="eastAsia"/>
          <w:szCs w:val="24"/>
        </w:rPr>
        <w:t>，市场、产品、股权结构、团队、管理、财务种种。这也就注定在股票市场中，绝大部分的人都</w:t>
      </w:r>
      <w:proofErr w:type="gramStart"/>
      <w:r>
        <w:rPr>
          <w:rFonts w:ascii="宋体" w:hAnsi="宋体" w:cs="宋体" w:hint="eastAsia"/>
          <w:szCs w:val="24"/>
        </w:rPr>
        <w:t>只能做纯技术派</w:t>
      </w:r>
      <w:proofErr w:type="gramEnd"/>
      <w:r>
        <w:rPr>
          <w:rFonts w:ascii="宋体" w:hAnsi="宋体" w:cs="宋体" w:hint="eastAsia"/>
          <w:szCs w:val="24"/>
        </w:rPr>
        <w:t>。这样的后果就是唯技术是从，过度痴迷于技术，反而亏损更加严重。更宏观的说，由于A股只能做多赚钱的制度，A</w:t>
      </w:r>
      <w:proofErr w:type="gramStart"/>
      <w:r>
        <w:rPr>
          <w:rFonts w:ascii="宋体" w:hAnsi="宋体" w:cs="宋体" w:hint="eastAsia"/>
          <w:szCs w:val="24"/>
        </w:rPr>
        <w:t>股更多</w:t>
      </w:r>
      <w:proofErr w:type="gramEnd"/>
      <w:r>
        <w:rPr>
          <w:rFonts w:ascii="宋体" w:hAnsi="宋体" w:cs="宋体" w:hint="eastAsia"/>
          <w:szCs w:val="24"/>
        </w:rPr>
        <w:t xml:space="preserve">变成了一种靠天吃饭的行当。 </w:t>
      </w:r>
      <w:r>
        <w:rPr>
          <w:rFonts w:ascii="宋体" w:hAnsi="宋体" w:cs="宋体" w:hint="eastAsia"/>
          <w:szCs w:val="24"/>
        </w:rPr>
        <w:lastRenderedPageBreak/>
        <w:t>A</w:t>
      </w:r>
      <w:proofErr w:type="gramStart"/>
      <w:r>
        <w:rPr>
          <w:rFonts w:ascii="宋体" w:hAnsi="宋体" w:cs="宋体" w:hint="eastAsia"/>
          <w:szCs w:val="24"/>
        </w:rPr>
        <w:t>股成立</w:t>
      </w:r>
      <w:proofErr w:type="gramEnd"/>
      <w:r>
        <w:rPr>
          <w:rFonts w:ascii="宋体" w:hAnsi="宋体" w:cs="宋体" w:hint="eastAsia"/>
          <w:szCs w:val="24"/>
        </w:rPr>
        <w:t>至今，没有任何一个高层说过，它是与民共享经济发展成果的工具，它为国企、权贵服务，圈钱是其目的，因此，在股票市场亏钱也就正常了。</w:t>
      </w:r>
    </w:p>
    <w:p w14:paraId="37AECFB5" w14:textId="77777777" w:rsidR="009229D4" w:rsidRDefault="00D94BB5">
      <w:pPr>
        <w:pStyle w:val="a0"/>
        <w:ind w:firstLine="480"/>
        <w:rPr>
          <w:rFonts w:ascii="宋体" w:hAnsi="宋体" w:cs="宋体"/>
          <w:szCs w:val="24"/>
        </w:rPr>
      </w:pPr>
      <w:r>
        <w:rPr>
          <w:rFonts w:ascii="宋体" w:hAnsi="宋体" w:cs="宋体" w:hint="eastAsia"/>
          <w:szCs w:val="24"/>
        </w:rPr>
        <w:t>由于股票市场的低迷，越来越多的投资者把目光转向了期货市场。那么</w:t>
      </w:r>
      <w:proofErr w:type="gramStart"/>
      <w:r>
        <w:rPr>
          <w:rFonts w:ascii="宋体" w:hAnsi="宋体" w:cs="宋体" w:hint="eastAsia"/>
          <w:szCs w:val="24"/>
        </w:rPr>
        <w:t>研究缠论在</w:t>
      </w:r>
      <w:proofErr w:type="gramEnd"/>
      <w:r>
        <w:rPr>
          <w:rFonts w:ascii="宋体" w:hAnsi="宋体" w:cs="宋体" w:hint="eastAsia"/>
          <w:szCs w:val="24"/>
        </w:rPr>
        <w:t>期货市场中的适应性，以及在期货市场中应该特别注意的事项，也就非常有必要了。</w:t>
      </w:r>
    </w:p>
    <w:p w14:paraId="48633057" w14:textId="77777777" w:rsidR="009229D4" w:rsidRDefault="00D94BB5">
      <w:pPr>
        <w:pStyle w:val="a0"/>
        <w:ind w:firstLine="480"/>
        <w:rPr>
          <w:rFonts w:ascii="宋体" w:hAnsi="宋体" w:cs="宋体"/>
          <w:szCs w:val="24"/>
        </w:rPr>
      </w:pPr>
      <w:r>
        <w:rPr>
          <w:rFonts w:ascii="宋体" w:hAnsi="宋体" w:cs="宋体" w:hint="eastAsia"/>
          <w:szCs w:val="24"/>
        </w:rPr>
        <w:t>首先，期货合约有交割要求，因此在选择持仓周期的时候，不仅要考虑市场结构，合约技术结构和点位，还要考虑合约的有效期。对于短线客来说，这个问题不是障碍，期货的T+O交易制度能够保障快速的结清头寸，而对于长线投资者而言，合约的选择就非常重要，要么选择较远期的合约，要么通过不断的</w:t>
      </w:r>
      <w:proofErr w:type="gramStart"/>
      <w:r>
        <w:rPr>
          <w:rFonts w:ascii="宋体" w:hAnsi="宋体" w:cs="宋体" w:hint="eastAsia"/>
          <w:szCs w:val="24"/>
        </w:rPr>
        <w:t>转仓来延续</w:t>
      </w:r>
      <w:proofErr w:type="gramEnd"/>
      <w:r>
        <w:rPr>
          <w:rFonts w:ascii="宋体" w:hAnsi="宋体" w:cs="宋体" w:hint="eastAsia"/>
          <w:szCs w:val="24"/>
        </w:rPr>
        <w:t>长线的持仓。而选择，是一定需要通过对于期货的分析后才做出的。在这一点上可以看出我们的小程序开发是很有必要的。</w:t>
      </w:r>
    </w:p>
    <w:p w14:paraId="20424E6D" w14:textId="77777777" w:rsidR="009229D4" w:rsidRDefault="00D94BB5">
      <w:pPr>
        <w:pStyle w:val="a0"/>
        <w:ind w:firstLine="480"/>
        <w:rPr>
          <w:rFonts w:ascii="宋体" w:hAnsi="宋体" w:cs="宋体"/>
          <w:szCs w:val="24"/>
        </w:rPr>
      </w:pPr>
      <w:r>
        <w:rPr>
          <w:rFonts w:ascii="宋体" w:hAnsi="宋体" w:cs="宋体" w:hint="eastAsia"/>
          <w:szCs w:val="24"/>
        </w:rPr>
        <w:t>其次，八方</w:t>
      </w:r>
      <w:proofErr w:type="gramStart"/>
      <w:r>
        <w:rPr>
          <w:rFonts w:ascii="宋体" w:hAnsi="宋体" w:cs="宋体" w:hint="eastAsia"/>
          <w:szCs w:val="24"/>
        </w:rPr>
        <w:t>工财能够</w:t>
      </w:r>
      <w:proofErr w:type="gramEnd"/>
      <w:r>
        <w:rPr>
          <w:rFonts w:ascii="宋体" w:hAnsi="宋体" w:cs="宋体" w:hint="eastAsia"/>
          <w:szCs w:val="24"/>
        </w:rPr>
        <w:t>得到有效的应用。 最主要的原因在于，期货市场本质上的博弈性质，这与股票市场的博弈与增贬值决然不同。这个博弈的特点决定了，交易者在市场中，只要比别人少犯错误，就能比其他交易者赢得更多的生存机会（ 收益与风险是并存的，进入期货市场也就意味着对个人的交易水平要求更高）。因此，对于只研究技术，根据技术面来操作的人来说，一个技术面+基本面的交易者就有更多的优势，因为你只要了解一些基本面的知识，就能少放一些低级的错误，这些经验的长期积累足够提升一个交易者的交易水平。而且，更为有趣的是，随着对不同品种基本面的深入了解，交易者就积累了使用另外一种武器的能力：对冲套利！ 这种对冲套利，就是建立在基本面研究基础之上的比价关系。此时，交易者就拥有了超越其他交易者的武器。这种差异是代级的，如同大刀对洋枪，市场的盲动只会为你带来收益！</w:t>
      </w:r>
    </w:p>
    <w:p w14:paraId="2AC776C1" w14:textId="77777777" w:rsidR="009229D4" w:rsidRDefault="00D94BB5">
      <w:pPr>
        <w:pStyle w:val="a0"/>
        <w:ind w:firstLine="480"/>
        <w:rPr>
          <w:rFonts w:ascii="宋体" w:hAnsi="宋体" w:cs="宋体"/>
          <w:szCs w:val="24"/>
        </w:rPr>
      </w:pPr>
      <w:r>
        <w:rPr>
          <w:rFonts w:ascii="宋体" w:hAnsi="宋体" w:cs="宋体" w:hint="eastAsia"/>
          <w:szCs w:val="24"/>
        </w:rPr>
        <w:t>由此可见，我们这个小程序在期货市场中的适应性要比股票市场要好很多。在期货市场中，基本面，技术面，比价关系都能够得到很好的运用，这就解决是适应性的问题。但是其必要性和可行性呢？是否一样面临证券市场浩如烟海无能为力的局面？</w:t>
      </w:r>
    </w:p>
    <w:p w14:paraId="412384B5" w14:textId="77777777" w:rsidR="009229D4" w:rsidRDefault="00D94BB5">
      <w:pPr>
        <w:pStyle w:val="a0"/>
        <w:ind w:firstLine="480"/>
        <w:rPr>
          <w:rFonts w:ascii="宋体" w:hAnsi="宋体" w:cs="宋体"/>
          <w:szCs w:val="24"/>
        </w:rPr>
      </w:pPr>
      <w:r>
        <w:rPr>
          <w:rFonts w:ascii="宋体" w:hAnsi="宋体" w:cs="宋体" w:hint="eastAsia"/>
          <w:szCs w:val="24"/>
        </w:rPr>
        <w:t>答案是否定的！其必要性和可行性的根源，就在于期货市场本质上的博弈性。由于博弈的需要，基本面，技术面，比价关系三位一体的运用，能够超过市场上绝大多数的交易者，从而具有博弈优势，这是其必要性。同样，期货市场面临宏观层面上的各国政治，经济，地缘等等因素，也同样面临着行业上下游及竞争替代品市场的研究，还要对气候等突发自然灾害有充分的预案；时不时的提防逼仓事件......但是，这一切不仅比证券市场简单得多，更关键的是不需要交易者穷尽。期货市场的博弈性质，决定了只要尽量少犯错误，你就保全自己的实力，只要你能够运用别人的错误，那么你就能够赚钱......这也就说明，研究期货市场基本面，比价关系的可行性。而且，随着期货市场的发展，交易品种会向着更深</w:t>
      </w:r>
      <w:r>
        <w:rPr>
          <w:rFonts w:ascii="宋体" w:hAnsi="宋体" w:cs="宋体" w:hint="eastAsia"/>
          <w:szCs w:val="24"/>
        </w:rPr>
        <w:lastRenderedPageBreak/>
        <w:t>更广处蔓延，这样的结果，会让普通的交易者变成无头苍蝇，迷失在复杂的产品海洋里，而对于</w:t>
      </w:r>
      <w:proofErr w:type="gramStart"/>
      <w:r>
        <w:rPr>
          <w:rFonts w:ascii="宋体" w:hAnsi="宋体" w:cs="宋体" w:hint="eastAsia"/>
          <w:szCs w:val="24"/>
        </w:rPr>
        <w:t>使用缠论三面</w:t>
      </w:r>
      <w:proofErr w:type="gramEnd"/>
      <w:r>
        <w:rPr>
          <w:rFonts w:ascii="宋体" w:hAnsi="宋体" w:cs="宋体" w:hint="eastAsia"/>
          <w:szCs w:val="24"/>
        </w:rPr>
        <w:t>一体的交易者来说，意味着更多的比价关系，更多更安全的交易机会。这是一条通往食物链顶端的路。期货市场的博弈决定了参与者最终比拼的是智慧，修养和人格见地的级别。</w:t>
      </w:r>
    </w:p>
    <w:p w14:paraId="0AA6EF3F" w14:textId="77777777" w:rsidR="009229D4" w:rsidRDefault="00D94BB5">
      <w:pPr>
        <w:pStyle w:val="a0"/>
        <w:ind w:firstLine="480"/>
        <w:rPr>
          <w:rFonts w:ascii="宋体" w:hAnsi="宋体" w:cs="宋体"/>
          <w:szCs w:val="24"/>
        </w:rPr>
      </w:pPr>
      <w:r>
        <w:rPr>
          <w:rFonts w:ascii="宋体" w:hAnsi="宋体" w:cs="宋体" w:hint="eastAsia"/>
          <w:szCs w:val="24"/>
        </w:rPr>
        <w:t>现在互联网发达，信息传播五花八门，很多投资者因多种原因的煽动，而盲目参与到一个陌生的市场中，无疑是要付出一些代价的，而最直观的可能就是期货的爆仓，期货交易和股市交易的手法和理念是完全不一样的、参与者也有所不同（很大一部分是实业贸易者为了对冲风险）。股市没有杠杆，大多数人的心理是被套了就一直加仓或放着等解套，而期货（ 期货合约按标的</w:t>
      </w:r>
      <w:proofErr w:type="gramStart"/>
      <w:r>
        <w:rPr>
          <w:rFonts w:ascii="宋体" w:hAnsi="宋体" w:cs="宋体" w:hint="eastAsia"/>
          <w:szCs w:val="24"/>
        </w:rPr>
        <w:t>物特点</w:t>
      </w:r>
      <w:proofErr w:type="gramEnd"/>
      <w:r>
        <w:rPr>
          <w:rFonts w:ascii="宋体" w:hAnsi="宋体" w:cs="宋体" w:hint="eastAsia"/>
          <w:szCs w:val="24"/>
        </w:rPr>
        <w:t>能够分类为产品期货和金融期货。产品期货又分工业品(可细分为金属产品、动力产品)、农产品、其他产品等。金融期货主要是传统的金融产品(工具)如股指、利率、汇率等，各类期货买卖包括期权买卖等。）要考虑交割期和风险比，一般风险率低于多少账户开始触及警戒线。尤其是外汇、黄金等国外平台，杠杆会更大，花的精力和时间也要更多（同时可能遇到黑平台，给你玩的是模拟仓或场内交易也不一定，也有过赚了钱无法出金的案例）。</w:t>
      </w:r>
    </w:p>
    <w:p w14:paraId="4134EF0C" w14:textId="77777777" w:rsidR="009229D4" w:rsidRDefault="00D94BB5">
      <w:pPr>
        <w:pStyle w:val="a0"/>
        <w:ind w:firstLine="480"/>
        <w:rPr>
          <w:rFonts w:ascii="宋体" w:hAnsi="宋体" w:cs="宋体"/>
          <w:szCs w:val="24"/>
        </w:rPr>
      </w:pPr>
      <w:r>
        <w:rPr>
          <w:rFonts w:ascii="宋体" w:hAnsi="宋体" w:cs="宋体" w:hint="eastAsia"/>
          <w:szCs w:val="24"/>
        </w:rPr>
        <w:t>最后，市场中还存在着为数众多，资金实力不一的投机者。他们为市场提供了流动性，但是由于交易风格，信息渠道种种原因，往往在整个市场中处于劣势，成为亏损最为严重的群体。这其中的亏损，一部分以手续费的形式转化到交易所手里，另外一部分被他人赚取。由于投机者行为各异，在市场上的角色、行为</w:t>
      </w:r>
      <w:proofErr w:type="gramStart"/>
      <w:r>
        <w:rPr>
          <w:rFonts w:ascii="宋体" w:hAnsi="宋体" w:cs="宋体" w:hint="eastAsia"/>
          <w:szCs w:val="24"/>
        </w:rPr>
        <w:t>往往往往</w:t>
      </w:r>
      <w:proofErr w:type="gramEnd"/>
      <w:r>
        <w:rPr>
          <w:rFonts w:ascii="宋体" w:hAnsi="宋体" w:cs="宋体" w:hint="eastAsia"/>
          <w:szCs w:val="24"/>
        </w:rPr>
        <w:t>混乱无序。</w:t>
      </w:r>
    </w:p>
    <w:p w14:paraId="26C36AD0" w14:textId="77777777" w:rsidR="009229D4" w:rsidRDefault="00D94BB5">
      <w:pPr>
        <w:pStyle w:val="a0"/>
        <w:ind w:firstLine="480"/>
        <w:rPr>
          <w:rFonts w:ascii="宋体" w:hAnsi="宋体" w:cs="宋体"/>
          <w:szCs w:val="24"/>
        </w:rPr>
      </w:pPr>
      <w:r>
        <w:rPr>
          <w:rFonts w:ascii="宋体" w:hAnsi="宋体" w:cs="宋体" w:hint="eastAsia"/>
          <w:szCs w:val="24"/>
        </w:rPr>
        <w:t>就一般股民参与到期市，潜移默化就是喜欢做多（买涨），而期市可能做空会更让你心惊肉跳，这个是需要很长一段时间去适应的（两种不同的投资理念和心理）。所以我们这个小程序有着很好的市场前景。</w:t>
      </w:r>
      <w:r>
        <w:rPr>
          <w:rFonts w:ascii="宋体" w:hAnsi="宋体" w:cs="宋体"/>
          <w:szCs w:val="24"/>
        </w:rPr>
        <w:br w:type="page"/>
      </w:r>
    </w:p>
    <w:p w14:paraId="31E58408" w14:textId="77777777" w:rsidR="009229D4" w:rsidRDefault="00D94BB5">
      <w:pPr>
        <w:pStyle w:val="1"/>
        <w:rPr>
          <w:rFonts w:eastAsia="宋体" w:cs="Times New Roman"/>
        </w:rPr>
      </w:pPr>
      <w:bookmarkStart w:id="33" w:name="_Toc56720679"/>
      <w:bookmarkStart w:id="34" w:name="_Toc98355536"/>
      <w:r>
        <w:rPr>
          <w:rFonts w:eastAsia="宋体" w:cs="Times New Roman"/>
        </w:rPr>
        <w:lastRenderedPageBreak/>
        <w:t>需求分析</w:t>
      </w:r>
      <w:bookmarkEnd w:id="33"/>
      <w:bookmarkEnd w:id="34"/>
    </w:p>
    <w:p w14:paraId="4D06F1E9" w14:textId="77777777" w:rsidR="009229D4" w:rsidRDefault="00D94BB5">
      <w:pPr>
        <w:pStyle w:val="2"/>
        <w:rPr>
          <w:rFonts w:eastAsia="宋体" w:cs="Times New Roman"/>
        </w:rPr>
      </w:pPr>
      <w:bookmarkStart w:id="35" w:name="_Toc56720680"/>
      <w:bookmarkStart w:id="36" w:name="_Toc98355537"/>
      <w:r>
        <w:rPr>
          <w:rFonts w:eastAsia="宋体" w:cs="Times New Roman"/>
        </w:rPr>
        <w:t>数据需求</w:t>
      </w:r>
      <w:bookmarkEnd w:id="35"/>
      <w:bookmarkEnd w:id="36"/>
    </w:p>
    <w:p w14:paraId="1E7B4AAB" w14:textId="77777777" w:rsidR="009229D4" w:rsidRDefault="00D94BB5">
      <w:pPr>
        <w:pStyle w:val="a0"/>
        <w:ind w:firstLine="480"/>
      </w:pPr>
      <w:r>
        <w:rPr>
          <w:rFonts w:cs="Times New Roman" w:hint="eastAsia"/>
        </w:rPr>
        <w:t>我们需要来自众多金融网站的期货数据。通过不断的筛选整合，最终展示到我们程序里面的是比较优质的数据。</w:t>
      </w:r>
    </w:p>
    <w:p w14:paraId="7AEC3F7C" w14:textId="77777777" w:rsidR="009229D4" w:rsidRDefault="00D94BB5">
      <w:pPr>
        <w:pStyle w:val="a0"/>
        <w:ind w:firstLine="480"/>
        <w:rPr>
          <w:rFonts w:cs="Times New Roman"/>
        </w:rPr>
      </w:pPr>
      <w:r>
        <w:rPr>
          <w:rFonts w:cs="Times New Roman" w:hint="eastAsia"/>
          <w:szCs w:val="30"/>
        </w:rPr>
        <w:t>我们的数据采用网络爬虫技术，获取相关的数据，并进行数据的清洗和预处理操作，</w:t>
      </w:r>
      <w:proofErr w:type="gramStart"/>
      <w:r>
        <w:rPr>
          <w:rFonts w:cs="Times New Roman" w:hint="eastAsia"/>
          <w:szCs w:val="30"/>
        </w:rPr>
        <w:t>将爬取</w:t>
      </w:r>
      <w:proofErr w:type="gramEnd"/>
      <w:r>
        <w:rPr>
          <w:rFonts w:cs="Times New Roman" w:hint="eastAsia"/>
          <w:szCs w:val="30"/>
        </w:rPr>
        <w:t>的数据作为我们构建项目的数据集。</w:t>
      </w:r>
    </w:p>
    <w:p w14:paraId="544C6F2F" w14:textId="77777777" w:rsidR="009229D4" w:rsidRDefault="00D94BB5">
      <w:pPr>
        <w:pStyle w:val="2"/>
        <w:rPr>
          <w:rFonts w:eastAsia="宋体" w:cs="Times New Roman"/>
        </w:rPr>
      </w:pPr>
      <w:bookmarkStart w:id="37" w:name="_Toc56720685"/>
      <w:bookmarkStart w:id="38" w:name="_Toc98355538"/>
      <w:r>
        <w:rPr>
          <w:rFonts w:eastAsia="宋体" w:cs="Times New Roman"/>
        </w:rPr>
        <w:t>功能需求</w:t>
      </w:r>
      <w:bookmarkEnd w:id="37"/>
      <w:bookmarkEnd w:id="38"/>
    </w:p>
    <w:p w14:paraId="135230B9" w14:textId="77777777" w:rsidR="009229D4" w:rsidRDefault="00D94BB5">
      <w:pPr>
        <w:pStyle w:val="3"/>
        <w:rPr>
          <w:rFonts w:eastAsia="宋体" w:cs="Times New Roman"/>
        </w:rPr>
      </w:pPr>
      <w:bookmarkStart w:id="39" w:name="_Toc56720686"/>
      <w:bookmarkStart w:id="40" w:name="_Toc98355539"/>
      <w:r>
        <w:rPr>
          <w:rFonts w:eastAsia="宋体" w:cs="Times New Roman" w:hint="eastAsia"/>
        </w:rPr>
        <w:t>期货百科</w:t>
      </w:r>
      <w:r>
        <w:rPr>
          <w:rFonts w:eastAsia="宋体" w:cs="Times New Roman"/>
        </w:rPr>
        <w:t>功能模块</w:t>
      </w:r>
      <w:bookmarkEnd w:id="39"/>
      <w:bookmarkEnd w:id="40"/>
    </w:p>
    <w:p w14:paraId="5323EA18" w14:textId="77777777" w:rsidR="009229D4" w:rsidRDefault="00D94BB5">
      <w:pPr>
        <w:pStyle w:val="a5"/>
        <w:spacing w:afterLines="50" w:after="156" w:line="300" w:lineRule="auto"/>
        <w:jc w:val="center"/>
        <w:rPr>
          <w:rFonts w:ascii="Times New Roman" w:eastAsia="宋体" w:hAnsi="Times New Roman" w:cs="Times New Roman"/>
        </w:rPr>
      </w:pPr>
      <w:bookmarkStart w:id="41" w:name="_Ref362382751"/>
      <w:r>
        <w:rPr>
          <w:rFonts w:ascii="Times New Roman" w:eastAsia="宋体" w:hAnsi="Times New Roman" w:cs="Times New Roman"/>
          <w:sz w:val="21"/>
          <w:szCs w:val="21"/>
        </w:rPr>
        <w:t>表</w:t>
      </w:r>
      <w:bookmarkEnd w:id="41"/>
      <w:r>
        <w:rPr>
          <w:rFonts w:ascii="Times New Roman" w:eastAsia="宋体" w:hAnsi="Times New Roman" w:cs="Times New Roman"/>
          <w:sz w:val="21"/>
          <w:szCs w:val="21"/>
        </w:rPr>
        <w:t xml:space="preserve">1 </w:t>
      </w:r>
      <w:r>
        <w:rPr>
          <w:rFonts w:ascii="Times New Roman" w:eastAsia="宋体" w:hAnsi="Times New Roman" w:cs="Times New Roman"/>
          <w:sz w:val="21"/>
          <w:szCs w:val="21"/>
        </w:rPr>
        <w:t>核心功能模块描述</w:t>
      </w:r>
    </w:p>
    <w:tbl>
      <w:tblPr>
        <w:tblStyle w:val="61"/>
        <w:tblW w:w="8330" w:type="dxa"/>
        <w:jc w:val="center"/>
        <w:tblLayout w:type="fixed"/>
        <w:tblLook w:val="04A0" w:firstRow="1" w:lastRow="0" w:firstColumn="1" w:lastColumn="0" w:noHBand="0" w:noVBand="1"/>
      </w:tblPr>
      <w:tblGrid>
        <w:gridCol w:w="1134"/>
        <w:gridCol w:w="1560"/>
        <w:gridCol w:w="4218"/>
        <w:gridCol w:w="1418"/>
      </w:tblGrid>
      <w:tr w:rsidR="009229D4" w14:paraId="39128F45" w14:textId="77777777" w:rsidTr="009229D4">
        <w:trPr>
          <w:cnfStyle w:val="100000000000" w:firstRow="1" w:lastRow="0" w:firstColumn="0" w:lastColumn="0" w:oddVBand="0" w:evenVBand="0" w:oddHBand="0" w:evenHBand="0" w:firstRowFirstColumn="0" w:firstRowLastColumn="0" w:lastRowFirstColumn="0" w:lastRowLastColumn="0"/>
          <w:trHeight w:val="528"/>
          <w:jc w:val="center"/>
        </w:trPr>
        <w:tc>
          <w:tcPr>
            <w:cnfStyle w:val="001000000000" w:firstRow="0" w:lastRow="0" w:firstColumn="1" w:lastColumn="0" w:oddVBand="0" w:evenVBand="0" w:oddHBand="0" w:evenHBand="0" w:firstRowFirstColumn="0" w:firstRowLastColumn="0" w:lastRowFirstColumn="0" w:lastRowLastColumn="0"/>
            <w:tcW w:w="1134" w:type="dxa"/>
            <w:tcBorders>
              <w:left w:val="nil"/>
            </w:tcBorders>
          </w:tcPr>
          <w:p w14:paraId="23D88019" w14:textId="77777777" w:rsidR="009229D4" w:rsidRDefault="00D94BB5">
            <w:pPr>
              <w:spacing w:line="300" w:lineRule="auto"/>
              <w:jc w:val="center"/>
              <w:rPr>
                <w:rFonts w:eastAsia="宋体" w:cs="Times New Roman"/>
                <w:b w:val="0"/>
                <w:bCs w:val="0"/>
              </w:rPr>
            </w:pPr>
            <w:r>
              <w:rPr>
                <w:rFonts w:eastAsia="宋体" w:cs="Times New Roman"/>
              </w:rPr>
              <w:t>功能模块</w:t>
            </w:r>
          </w:p>
        </w:tc>
        <w:tc>
          <w:tcPr>
            <w:tcW w:w="1560" w:type="dxa"/>
          </w:tcPr>
          <w:p w14:paraId="43B70FB4" w14:textId="77777777" w:rsidR="009229D4" w:rsidRDefault="00D94BB5">
            <w:pPr>
              <w:spacing w:line="300" w:lineRule="auto"/>
              <w:jc w:val="center"/>
              <w:cnfStyle w:val="100000000000" w:firstRow="1" w:lastRow="0" w:firstColumn="0" w:lastColumn="0" w:oddVBand="0" w:evenVBand="0" w:oddHBand="0" w:evenHBand="0" w:firstRowFirstColumn="0" w:firstRowLastColumn="0" w:lastRowFirstColumn="0" w:lastRowLastColumn="0"/>
              <w:rPr>
                <w:rFonts w:eastAsia="宋体" w:cs="Times New Roman"/>
                <w:b w:val="0"/>
                <w:bCs w:val="0"/>
              </w:rPr>
            </w:pPr>
            <w:r>
              <w:rPr>
                <w:rFonts w:eastAsia="宋体" w:cs="Times New Roman"/>
              </w:rPr>
              <w:t>功能</w:t>
            </w:r>
          </w:p>
        </w:tc>
        <w:tc>
          <w:tcPr>
            <w:tcW w:w="4218" w:type="dxa"/>
          </w:tcPr>
          <w:p w14:paraId="60E25750" w14:textId="77777777" w:rsidR="009229D4" w:rsidRDefault="00D94BB5">
            <w:pPr>
              <w:spacing w:line="300" w:lineRule="auto"/>
              <w:jc w:val="center"/>
              <w:cnfStyle w:val="100000000000" w:firstRow="1" w:lastRow="0" w:firstColumn="0" w:lastColumn="0" w:oddVBand="0" w:evenVBand="0" w:oddHBand="0" w:evenHBand="0" w:firstRowFirstColumn="0" w:firstRowLastColumn="0" w:lastRowFirstColumn="0" w:lastRowLastColumn="0"/>
              <w:rPr>
                <w:rFonts w:eastAsia="宋体" w:cs="Times New Roman"/>
                <w:b w:val="0"/>
                <w:bCs w:val="0"/>
              </w:rPr>
            </w:pPr>
            <w:r>
              <w:rPr>
                <w:rFonts w:eastAsia="宋体" w:cs="Times New Roman"/>
              </w:rPr>
              <w:t>功能描述</w:t>
            </w:r>
          </w:p>
        </w:tc>
        <w:tc>
          <w:tcPr>
            <w:tcW w:w="1418" w:type="dxa"/>
            <w:tcBorders>
              <w:right w:val="nil"/>
            </w:tcBorders>
          </w:tcPr>
          <w:p w14:paraId="663C799E" w14:textId="77777777" w:rsidR="009229D4" w:rsidRDefault="00D94BB5">
            <w:pPr>
              <w:spacing w:line="300" w:lineRule="auto"/>
              <w:jc w:val="center"/>
              <w:cnfStyle w:val="100000000000" w:firstRow="1" w:lastRow="0" w:firstColumn="0" w:lastColumn="0" w:oddVBand="0" w:evenVBand="0" w:oddHBand="0" w:evenHBand="0" w:firstRowFirstColumn="0" w:firstRowLastColumn="0" w:lastRowFirstColumn="0" w:lastRowLastColumn="0"/>
              <w:rPr>
                <w:rFonts w:eastAsia="宋体" w:cs="Times New Roman"/>
                <w:b w:val="0"/>
                <w:bCs w:val="0"/>
              </w:rPr>
            </w:pPr>
            <w:r>
              <w:rPr>
                <w:rFonts w:eastAsia="宋体" w:cs="Times New Roman"/>
              </w:rPr>
              <w:t>优先级</w:t>
            </w:r>
          </w:p>
        </w:tc>
      </w:tr>
      <w:tr w:rsidR="009229D4" w14:paraId="0AA227CB" w14:textId="77777777" w:rsidTr="009229D4">
        <w:trPr>
          <w:trHeight w:val="528"/>
          <w:jc w:val="center"/>
        </w:trPr>
        <w:tc>
          <w:tcPr>
            <w:cnfStyle w:val="001000000000" w:firstRow="0" w:lastRow="0" w:firstColumn="1" w:lastColumn="0" w:oddVBand="0" w:evenVBand="0" w:oddHBand="0" w:evenHBand="0" w:firstRowFirstColumn="0" w:firstRowLastColumn="0" w:lastRowFirstColumn="0" w:lastRowLastColumn="0"/>
            <w:tcW w:w="1134" w:type="dxa"/>
            <w:vMerge w:val="restart"/>
            <w:tcBorders>
              <w:left w:val="nil"/>
            </w:tcBorders>
            <w:vAlign w:val="center"/>
          </w:tcPr>
          <w:p w14:paraId="180F20FC" w14:textId="77777777" w:rsidR="009229D4" w:rsidRDefault="00D94BB5">
            <w:pPr>
              <w:spacing w:line="300" w:lineRule="auto"/>
              <w:jc w:val="center"/>
              <w:rPr>
                <w:rFonts w:eastAsia="宋体" w:cs="Times New Roman"/>
                <w:b w:val="0"/>
                <w:bCs w:val="0"/>
              </w:rPr>
            </w:pPr>
            <w:r>
              <w:rPr>
                <w:rFonts w:eastAsia="宋体" w:cs="Times New Roman" w:hint="eastAsia"/>
                <w:b w:val="0"/>
                <w:bCs w:val="0"/>
              </w:rPr>
              <w:t>期货百科</w:t>
            </w:r>
            <w:r>
              <w:rPr>
                <w:rFonts w:eastAsia="宋体" w:cs="Times New Roman"/>
                <w:b w:val="0"/>
                <w:bCs w:val="0"/>
              </w:rPr>
              <w:t>模块</w:t>
            </w:r>
          </w:p>
        </w:tc>
        <w:tc>
          <w:tcPr>
            <w:tcW w:w="1560" w:type="dxa"/>
          </w:tcPr>
          <w:p w14:paraId="17713200" w14:textId="77777777" w:rsidR="009229D4" w:rsidRDefault="00D94BB5">
            <w:pPr>
              <w:spacing w:line="300" w:lineRule="auto"/>
              <w:jc w:val="center"/>
              <w:cnfStyle w:val="000000000000" w:firstRow="0" w:lastRow="0" w:firstColumn="0" w:lastColumn="0" w:oddVBand="0" w:evenVBand="0" w:oddHBand="0" w:evenHBand="0" w:firstRowFirstColumn="0" w:firstRowLastColumn="0" w:lastRowFirstColumn="0" w:lastRowLastColumn="0"/>
              <w:rPr>
                <w:rFonts w:eastAsia="宋体" w:cs="Times New Roman"/>
              </w:rPr>
            </w:pPr>
            <w:r>
              <w:rPr>
                <w:rFonts w:eastAsia="宋体" w:cs="Times New Roman" w:hint="eastAsia"/>
              </w:rPr>
              <w:t>知识类型介绍</w:t>
            </w:r>
          </w:p>
        </w:tc>
        <w:tc>
          <w:tcPr>
            <w:tcW w:w="4218" w:type="dxa"/>
          </w:tcPr>
          <w:p w14:paraId="6C97E44B" w14:textId="77777777" w:rsidR="009229D4" w:rsidRDefault="00D94BB5">
            <w:pPr>
              <w:spacing w:line="300" w:lineRule="auto"/>
              <w:jc w:val="center"/>
              <w:cnfStyle w:val="000000000000" w:firstRow="0" w:lastRow="0" w:firstColumn="0" w:lastColumn="0" w:oddVBand="0" w:evenVBand="0" w:oddHBand="0" w:evenHBand="0" w:firstRowFirstColumn="0" w:firstRowLastColumn="0" w:lastRowFirstColumn="0" w:lastRowLastColumn="0"/>
              <w:rPr>
                <w:rFonts w:eastAsia="宋体" w:cs="Times New Roman"/>
              </w:rPr>
            </w:pPr>
            <w:r>
              <w:rPr>
                <w:rFonts w:eastAsia="宋体" w:cs="Times New Roman" w:hint="eastAsia"/>
              </w:rPr>
              <w:t>获得知识的类型和</w:t>
            </w:r>
            <w:r>
              <w:rPr>
                <w:rFonts w:eastAsia="宋体" w:cs="Times New Roman" w:hint="eastAsia"/>
              </w:rPr>
              <w:t>I</w:t>
            </w:r>
            <w:r>
              <w:rPr>
                <w:rFonts w:eastAsia="宋体" w:cs="Times New Roman"/>
              </w:rPr>
              <w:t>D</w:t>
            </w:r>
            <w:r>
              <w:rPr>
                <w:rFonts w:eastAsia="宋体" w:cs="Times New Roman" w:hint="eastAsia"/>
              </w:rPr>
              <w:t>的对应关系</w:t>
            </w:r>
          </w:p>
        </w:tc>
        <w:tc>
          <w:tcPr>
            <w:tcW w:w="1418" w:type="dxa"/>
            <w:tcBorders>
              <w:right w:val="nil"/>
            </w:tcBorders>
          </w:tcPr>
          <w:p w14:paraId="1A1DF73A" w14:textId="77777777" w:rsidR="009229D4" w:rsidRDefault="00D94BB5">
            <w:pPr>
              <w:spacing w:line="300" w:lineRule="auto"/>
              <w:jc w:val="center"/>
              <w:cnfStyle w:val="000000000000" w:firstRow="0" w:lastRow="0" w:firstColumn="0" w:lastColumn="0" w:oddVBand="0" w:evenVBand="0" w:oddHBand="0" w:evenHBand="0" w:firstRowFirstColumn="0" w:firstRowLastColumn="0" w:lastRowFirstColumn="0" w:lastRowLastColumn="0"/>
              <w:rPr>
                <w:rFonts w:eastAsia="宋体" w:cs="Times New Roman"/>
              </w:rPr>
            </w:pPr>
            <w:r>
              <w:rPr>
                <w:rFonts w:eastAsia="宋体" w:cs="Times New Roman" w:hint="eastAsia"/>
              </w:rPr>
              <w:t>2</w:t>
            </w:r>
          </w:p>
        </w:tc>
      </w:tr>
      <w:tr w:rsidR="009229D4" w14:paraId="5DB6B952" w14:textId="77777777" w:rsidTr="009229D4">
        <w:trPr>
          <w:trHeight w:val="528"/>
          <w:jc w:val="center"/>
        </w:trPr>
        <w:tc>
          <w:tcPr>
            <w:cnfStyle w:val="001000000000" w:firstRow="0" w:lastRow="0" w:firstColumn="1" w:lastColumn="0" w:oddVBand="0" w:evenVBand="0" w:oddHBand="0" w:evenHBand="0" w:firstRowFirstColumn="0" w:firstRowLastColumn="0" w:lastRowFirstColumn="0" w:lastRowLastColumn="0"/>
            <w:tcW w:w="1134" w:type="dxa"/>
            <w:vMerge/>
            <w:tcBorders>
              <w:left w:val="nil"/>
            </w:tcBorders>
          </w:tcPr>
          <w:p w14:paraId="09DD414F" w14:textId="77777777" w:rsidR="009229D4" w:rsidRDefault="009229D4">
            <w:pPr>
              <w:spacing w:line="300" w:lineRule="auto"/>
              <w:jc w:val="center"/>
              <w:rPr>
                <w:rFonts w:eastAsia="宋体" w:cs="Times New Roman"/>
                <w:b w:val="0"/>
                <w:bCs w:val="0"/>
              </w:rPr>
            </w:pPr>
          </w:p>
        </w:tc>
        <w:tc>
          <w:tcPr>
            <w:tcW w:w="1560" w:type="dxa"/>
          </w:tcPr>
          <w:p w14:paraId="081F2DC6" w14:textId="77777777" w:rsidR="009229D4" w:rsidRDefault="00D94BB5">
            <w:pPr>
              <w:spacing w:line="300" w:lineRule="auto"/>
              <w:jc w:val="center"/>
              <w:cnfStyle w:val="000000000000" w:firstRow="0" w:lastRow="0" w:firstColumn="0" w:lastColumn="0" w:oddVBand="0" w:evenVBand="0" w:oddHBand="0" w:evenHBand="0" w:firstRowFirstColumn="0" w:firstRowLastColumn="0" w:lastRowFirstColumn="0" w:lastRowLastColumn="0"/>
              <w:rPr>
                <w:rFonts w:eastAsia="宋体" w:cs="Times New Roman"/>
              </w:rPr>
            </w:pPr>
            <w:r>
              <w:rPr>
                <w:rFonts w:eastAsia="宋体" w:cs="Times New Roman" w:hint="eastAsia"/>
              </w:rPr>
              <w:t>数据获取</w:t>
            </w:r>
          </w:p>
        </w:tc>
        <w:tc>
          <w:tcPr>
            <w:tcW w:w="4218" w:type="dxa"/>
          </w:tcPr>
          <w:p w14:paraId="2F2BAFA4" w14:textId="77777777" w:rsidR="009229D4" w:rsidRDefault="00D94BB5">
            <w:pPr>
              <w:spacing w:line="300" w:lineRule="auto"/>
              <w:jc w:val="center"/>
              <w:cnfStyle w:val="000000000000" w:firstRow="0" w:lastRow="0" w:firstColumn="0" w:lastColumn="0" w:oddVBand="0" w:evenVBand="0" w:oddHBand="0" w:evenHBand="0" w:firstRowFirstColumn="0" w:firstRowLastColumn="0" w:lastRowFirstColumn="0" w:lastRowLastColumn="0"/>
              <w:rPr>
                <w:rFonts w:eastAsia="宋体" w:cs="Times New Roman"/>
              </w:rPr>
            </w:pPr>
            <w:r>
              <w:rPr>
                <w:rFonts w:eastAsia="宋体" w:cs="Times New Roman" w:hint="eastAsia"/>
              </w:rPr>
              <w:t>有很多种知识类型可以获取数据</w:t>
            </w:r>
          </w:p>
        </w:tc>
        <w:tc>
          <w:tcPr>
            <w:tcW w:w="1418" w:type="dxa"/>
            <w:tcBorders>
              <w:right w:val="nil"/>
            </w:tcBorders>
          </w:tcPr>
          <w:p w14:paraId="39FDEE96" w14:textId="77777777" w:rsidR="009229D4" w:rsidRDefault="00D94BB5">
            <w:pPr>
              <w:spacing w:line="300" w:lineRule="auto"/>
              <w:jc w:val="center"/>
              <w:cnfStyle w:val="000000000000" w:firstRow="0" w:lastRow="0" w:firstColumn="0" w:lastColumn="0" w:oddVBand="0" w:evenVBand="0" w:oddHBand="0" w:evenHBand="0" w:firstRowFirstColumn="0" w:firstRowLastColumn="0" w:lastRowFirstColumn="0" w:lastRowLastColumn="0"/>
              <w:rPr>
                <w:rFonts w:eastAsia="宋体" w:cs="Times New Roman"/>
              </w:rPr>
            </w:pPr>
            <w:r>
              <w:rPr>
                <w:rFonts w:eastAsia="宋体" w:cs="Times New Roman" w:hint="eastAsia"/>
              </w:rPr>
              <w:t>1</w:t>
            </w:r>
          </w:p>
        </w:tc>
      </w:tr>
      <w:tr w:rsidR="009229D4" w14:paraId="44445DEF" w14:textId="77777777" w:rsidTr="009229D4">
        <w:trPr>
          <w:trHeight w:val="528"/>
          <w:jc w:val="center"/>
        </w:trPr>
        <w:tc>
          <w:tcPr>
            <w:cnfStyle w:val="001000000000" w:firstRow="0" w:lastRow="0" w:firstColumn="1" w:lastColumn="0" w:oddVBand="0" w:evenVBand="0" w:oddHBand="0" w:evenHBand="0" w:firstRowFirstColumn="0" w:firstRowLastColumn="0" w:lastRowFirstColumn="0" w:lastRowLastColumn="0"/>
            <w:tcW w:w="1134" w:type="dxa"/>
            <w:vMerge/>
            <w:tcBorders>
              <w:left w:val="nil"/>
            </w:tcBorders>
          </w:tcPr>
          <w:p w14:paraId="45F06DE8" w14:textId="77777777" w:rsidR="009229D4" w:rsidRDefault="009229D4">
            <w:pPr>
              <w:spacing w:line="300" w:lineRule="auto"/>
              <w:jc w:val="center"/>
              <w:rPr>
                <w:rFonts w:eastAsia="宋体" w:cs="Times New Roman"/>
                <w:b w:val="0"/>
                <w:bCs w:val="0"/>
              </w:rPr>
            </w:pPr>
          </w:p>
        </w:tc>
        <w:tc>
          <w:tcPr>
            <w:tcW w:w="1560" w:type="dxa"/>
          </w:tcPr>
          <w:p w14:paraId="33B5456F" w14:textId="77777777" w:rsidR="009229D4" w:rsidRDefault="00D94BB5">
            <w:pPr>
              <w:spacing w:line="300" w:lineRule="auto"/>
              <w:jc w:val="center"/>
              <w:cnfStyle w:val="000000000000" w:firstRow="0" w:lastRow="0" w:firstColumn="0" w:lastColumn="0" w:oddVBand="0" w:evenVBand="0" w:oddHBand="0" w:evenHBand="0" w:firstRowFirstColumn="0" w:firstRowLastColumn="0" w:lastRowFirstColumn="0" w:lastRowLastColumn="0"/>
              <w:rPr>
                <w:rFonts w:eastAsia="宋体" w:cs="Times New Roman"/>
              </w:rPr>
            </w:pPr>
            <w:r>
              <w:rPr>
                <w:rFonts w:eastAsia="宋体" w:cs="Times New Roman" w:hint="eastAsia"/>
              </w:rPr>
              <w:t>页面跳转</w:t>
            </w:r>
          </w:p>
        </w:tc>
        <w:tc>
          <w:tcPr>
            <w:tcW w:w="4218" w:type="dxa"/>
          </w:tcPr>
          <w:p w14:paraId="4C35793B" w14:textId="77777777" w:rsidR="009229D4" w:rsidRDefault="00D94BB5">
            <w:pPr>
              <w:spacing w:line="300" w:lineRule="auto"/>
              <w:jc w:val="center"/>
              <w:cnfStyle w:val="000000000000" w:firstRow="0" w:lastRow="0" w:firstColumn="0" w:lastColumn="0" w:oddVBand="0" w:evenVBand="0" w:oddHBand="0" w:evenHBand="0" w:firstRowFirstColumn="0" w:firstRowLastColumn="0" w:lastRowFirstColumn="0" w:lastRowLastColumn="0"/>
              <w:rPr>
                <w:rFonts w:eastAsia="宋体" w:cs="Times New Roman"/>
              </w:rPr>
            </w:pPr>
            <w:r>
              <w:rPr>
                <w:rFonts w:eastAsia="宋体" w:cs="Times New Roman" w:hint="eastAsia"/>
              </w:rPr>
              <w:t>点击即可跳转到一些搜索引擎，搜索更详细的数据</w:t>
            </w:r>
          </w:p>
        </w:tc>
        <w:tc>
          <w:tcPr>
            <w:tcW w:w="1418" w:type="dxa"/>
            <w:tcBorders>
              <w:right w:val="nil"/>
            </w:tcBorders>
          </w:tcPr>
          <w:p w14:paraId="3A78B855" w14:textId="77777777" w:rsidR="009229D4" w:rsidRDefault="00D94BB5">
            <w:pPr>
              <w:spacing w:line="300" w:lineRule="auto"/>
              <w:jc w:val="center"/>
              <w:cnfStyle w:val="000000000000" w:firstRow="0" w:lastRow="0" w:firstColumn="0" w:lastColumn="0" w:oddVBand="0" w:evenVBand="0" w:oddHBand="0" w:evenHBand="0" w:firstRowFirstColumn="0" w:firstRowLastColumn="0" w:lastRowFirstColumn="0" w:lastRowLastColumn="0"/>
              <w:rPr>
                <w:rFonts w:eastAsia="宋体" w:cs="Times New Roman"/>
              </w:rPr>
            </w:pPr>
            <w:r>
              <w:rPr>
                <w:rFonts w:eastAsia="宋体" w:cs="Times New Roman" w:hint="eastAsia"/>
              </w:rPr>
              <w:t>1</w:t>
            </w:r>
          </w:p>
        </w:tc>
      </w:tr>
      <w:tr w:rsidR="009229D4" w14:paraId="719B0A4E" w14:textId="77777777" w:rsidTr="009229D4">
        <w:trPr>
          <w:trHeight w:val="528"/>
          <w:jc w:val="center"/>
        </w:trPr>
        <w:tc>
          <w:tcPr>
            <w:cnfStyle w:val="001000000000" w:firstRow="0" w:lastRow="0" w:firstColumn="1" w:lastColumn="0" w:oddVBand="0" w:evenVBand="0" w:oddHBand="0" w:evenHBand="0" w:firstRowFirstColumn="0" w:firstRowLastColumn="0" w:lastRowFirstColumn="0" w:lastRowLastColumn="0"/>
            <w:tcW w:w="1134" w:type="dxa"/>
            <w:vMerge/>
            <w:tcBorders>
              <w:left w:val="nil"/>
            </w:tcBorders>
          </w:tcPr>
          <w:p w14:paraId="0DD4777D" w14:textId="77777777" w:rsidR="009229D4" w:rsidRDefault="009229D4">
            <w:pPr>
              <w:spacing w:line="300" w:lineRule="auto"/>
              <w:jc w:val="center"/>
              <w:rPr>
                <w:rFonts w:eastAsia="宋体" w:cs="Times New Roman"/>
                <w:b w:val="0"/>
                <w:bCs w:val="0"/>
              </w:rPr>
            </w:pPr>
          </w:p>
        </w:tc>
        <w:tc>
          <w:tcPr>
            <w:tcW w:w="1560" w:type="dxa"/>
          </w:tcPr>
          <w:p w14:paraId="2AF8ABD6" w14:textId="77777777" w:rsidR="009229D4" w:rsidRDefault="00D94BB5">
            <w:pPr>
              <w:spacing w:line="300" w:lineRule="auto"/>
              <w:jc w:val="center"/>
              <w:cnfStyle w:val="000000000000" w:firstRow="0" w:lastRow="0" w:firstColumn="0" w:lastColumn="0" w:oddVBand="0" w:evenVBand="0" w:oddHBand="0" w:evenHBand="0" w:firstRowFirstColumn="0" w:firstRowLastColumn="0" w:lastRowFirstColumn="0" w:lastRowLastColumn="0"/>
              <w:rPr>
                <w:rFonts w:eastAsia="宋体" w:cs="Times New Roman"/>
              </w:rPr>
            </w:pPr>
            <w:r>
              <w:rPr>
                <w:rFonts w:eastAsia="宋体" w:cs="Times New Roman" w:hint="eastAsia"/>
              </w:rPr>
              <w:t>详细数据获取</w:t>
            </w:r>
          </w:p>
        </w:tc>
        <w:tc>
          <w:tcPr>
            <w:tcW w:w="4218" w:type="dxa"/>
          </w:tcPr>
          <w:p w14:paraId="20E4F7C7" w14:textId="77777777" w:rsidR="009229D4" w:rsidRDefault="00D94BB5">
            <w:pPr>
              <w:spacing w:line="300" w:lineRule="auto"/>
              <w:jc w:val="center"/>
              <w:cnfStyle w:val="000000000000" w:firstRow="0" w:lastRow="0" w:firstColumn="0" w:lastColumn="0" w:oddVBand="0" w:evenVBand="0" w:oddHBand="0" w:evenHBand="0" w:firstRowFirstColumn="0" w:firstRowLastColumn="0" w:lastRowFirstColumn="0" w:lastRowLastColumn="0"/>
              <w:rPr>
                <w:rFonts w:eastAsia="宋体" w:cs="Times New Roman"/>
              </w:rPr>
            </w:pPr>
            <w:r>
              <w:rPr>
                <w:rFonts w:eastAsia="宋体" w:cs="Times New Roman" w:hint="eastAsia"/>
              </w:rPr>
              <w:t>点击知识类型即可进入到详细数据页面</w:t>
            </w:r>
          </w:p>
        </w:tc>
        <w:tc>
          <w:tcPr>
            <w:tcW w:w="1418" w:type="dxa"/>
            <w:tcBorders>
              <w:right w:val="nil"/>
            </w:tcBorders>
          </w:tcPr>
          <w:p w14:paraId="0B024844" w14:textId="77777777" w:rsidR="009229D4" w:rsidRDefault="00D94BB5">
            <w:pPr>
              <w:spacing w:line="300" w:lineRule="auto"/>
              <w:jc w:val="center"/>
              <w:cnfStyle w:val="000000000000" w:firstRow="0" w:lastRow="0" w:firstColumn="0" w:lastColumn="0" w:oddVBand="0" w:evenVBand="0" w:oddHBand="0" w:evenHBand="0" w:firstRowFirstColumn="0" w:firstRowLastColumn="0" w:lastRowFirstColumn="0" w:lastRowLastColumn="0"/>
              <w:rPr>
                <w:rFonts w:eastAsia="宋体" w:cs="Times New Roman"/>
              </w:rPr>
            </w:pPr>
            <w:r>
              <w:rPr>
                <w:rFonts w:eastAsia="宋体" w:cs="Times New Roman" w:hint="eastAsia"/>
              </w:rPr>
              <w:t>2</w:t>
            </w:r>
          </w:p>
        </w:tc>
      </w:tr>
      <w:tr w:rsidR="009229D4" w14:paraId="4D6BCB22" w14:textId="77777777" w:rsidTr="009229D4">
        <w:trPr>
          <w:trHeight w:val="528"/>
          <w:jc w:val="center"/>
        </w:trPr>
        <w:tc>
          <w:tcPr>
            <w:cnfStyle w:val="001000000000" w:firstRow="0" w:lastRow="0" w:firstColumn="1" w:lastColumn="0" w:oddVBand="0" w:evenVBand="0" w:oddHBand="0" w:evenHBand="0" w:firstRowFirstColumn="0" w:firstRowLastColumn="0" w:lastRowFirstColumn="0" w:lastRowLastColumn="0"/>
            <w:tcW w:w="1134" w:type="dxa"/>
            <w:vMerge/>
            <w:tcBorders>
              <w:left w:val="nil"/>
            </w:tcBorders>
          </w:tcPr>
          <w:p w14:paraId="63E7359D" w14:textId="77777777" w:rsidR="009229D4" w:rsidRDefault="009229D4">
            <w:pPr>
              <w:spacing w:line="300" w:lineRule="auto"/>
              <w:jc w:val="center"/>
              <w:rPr>
                <w:rFonts w:eastAsia="宋体" w:cs="Times New Roman"/>
                <w:b w:val="0"/>
                <w:bCs w:val="0"/>
              </w:rPr>
            </w:pPr>
          </w:p>
        </w:tc>
        <w:tc>
          <w:tcPr>
            <w:tcW w:w="1560" w:type="dxa"/>
          </w:tcPr>
          <w:p w14:paraId="3800BBCD" w14:textId="77777777" w:rsidR="009229D4" w:rsidRDefault="00D94BB5">
            <w:pPr>
              <w:spacing w:line="300" w:lineRule="auto"/>
              <w:jc w:val="center"/>
              <w:cnfStyle w:val="000000000000" w:firstRow="0" w:lastRow="0" w:firstColumn="0" w:lastColumn="0" w:oddVBand="0" w:evenVBand="0" w:oddHBand="0" w:evenHBand="0" w:firstRowFirstColumn="0" w:firstRowLastColumn="0" w:lastRowFirstColumn="0" w:lastRowLastColumn="0"/>
              <w:rPr>
                <w:rFonts w:eastAsia="宋体" w:cs="Times New Roman"/>
              </w:rPr>
            </w:pPr>
            <w:r>
              <w:rPr>
                <w:rFonts w:eastAsia="宋体" w:cs="Times New Roman" w:hint="eastAsia"/>
              </w:rPr>
              <w:t>页面刷新</w:t>
            </w:r>
          </w:p>
        </w:tc>
        <w:tc>
          <w:tcPr>
            <w:tcW w:w="4218" w:type="dxa"/>
          </w:tcPr>
          <w:p w14:paraId="0F31734E" w14:textId="77777777" w:rsidR="009229D4" w:rsidRDefault="00D94BB5">
            <w:pPr>
              <w:spacing w:line="300" w:lineRule="auto"/>
              <w:jc w:val="center"/>
              <w:cnfStyle w:val="000000000000" w:firstRow="0" w:lastRow="0" w:firstColumn="0" w:lastColumn="0" w:oddVBand="0" w:evenVBand="0" w:oddHBand="0" w:evenHBand="0" w:firstRowFirstColumn="0" w:firstRowLastColumn="0" w:lastRowFirstColumn="0" w:lastRowLastColumn="0"/>
              <w:rPr>
                <w:rFonts w:eastAsia="宋体" w:cs="Times New Roman"/>
              </w:rPr>
            </w:pPr>
            <w:r>
              <w:rPr>
                <w:rFonts w:eastAsia="宋体" w:cs="Times New Roman" w:hint="eastAsia"/>
              </w:rPr>
              <w:t>刷新页面，重新获取本页面数据</w:t>
            </w:r>
          </w:p>
        </w:tc>
        <w:tc>
          <w:tcPr>
            <w:tcW w:w="1418" w:type="dxa"/>
            <w:tcBorders>
              <w:right w:val="nil"/>
            </w:tcBorders>
          </w:tcPr>
          <w:p w14:paraId="772123EA" w14:textId="77777777" w:rsidR="009229D4" w:rsidRDefault="00D94BB5">
            <w:pPr>
              <w:spacing w:line="300" w:lineRule="auto"/>
              <w:jc w:val="center"/>
              <w:cnfStyle w:val="000000000000" w:firstRow="0" w:lastRow="0" w:firstColumn="0" w:lastColumn="0" w:oddVBand="0" w:evenVBand="0" w:oddHBand="0" w:evenHBand="0" w:firstRowFirstColumn="0" w:firstRowLastColumn="0" w:lastRowFirstColumn="0" w:lastRowLastColumn="0"/>
              <w:rPr>
                <w:rFonts w:eastAsia="宋体" w:cs="Times New Roman"/>
              </w:rPr>
            </w:pPr>
            <w:r>
              <w:rPr>
                <w:rFonts w:eastAsia="宋体" w:cs="Times New Roman" w:hint="eastAsia"/>
              </w:rPr>
              <w:t>2</w:t>
            </w:r>
          </w:p>
        </w:tc>
      </w:tr>
      <w:tr w:rsidR="009229D4" w14:paraId="10B8B709" w14:textId="77777777" w:rsidTr="009229D4">
        <w:trPr>
          <w:trHeight w:val="567"/>
          <w:jc w:val="center"/>
        </w:trPr>
        <w:tc>
          <w:tcPr>
            <w:cnfStyle w:val="001000000000" w:firstRow="0" w:lastRow="0" w:firstColumn="1" w:lastColumn="0" w:oddVBand="0" w:evenVBand="0" w:oddHBand="0" w:evenHBand="0" w:firstRowFirstColumn="0" w:firstRowLastColumn="0" w:lastRowFirstColumn="0" w:lastRowLastColumn="0"/>
            <w:tcW w:w="1134" w:type="dxa"/>
            <w:vMerge/>
            <w:tcBorders>
              <w:left w:val="nil"/>
            </w:tcBorders>
            <w:shd w:val="clear" w:color="auto" w:fill="CCCCCC" w:themeFill="text1" w:themeFillTint="33"/>
          </w:tcPr>
          <w:p w14:paraId="3B5CAC65" w14:textId="77777777" w:rsidR="009229D4" w:rsidRDefault="009229D4">
            <w:pPr>
              <w:spacing w:line="300" w:lineRule="auto"/>
              <w:jc w:val="center"/>
              <w:rPr>
                <w:rFonts w:eastAsia="宋体" w:cs="Times New Roman"/>
                <w:b w:val="0"/>
                <w:bCs w:val="0"/>
              </w:rPr>
            </w:pPr>
          </w:p>
        </w:tc>
        <w:tc>
          <w:tcPr>
            <w:tcW w:w="1560" w:type="dxa"/>
            <w:shd w:val="clear" w:color="auto" w:fill="auto"/>
          </w:tcPr>
          <w:p w14:paraId="6D4E7EBF" w14:textId="77777777" w:rsidR="009229D4" w:rsidRDefault="00D94BB5">
            <w:pPr>
              <w:spacing w:line="300" w:lineRule="auto"/>
              <w:jc w:val="center"/>
              <w:cnfStyle w:val="000000000000" w:firstRow="0" w:lastRow="0" w:firstColumn="0" w:lastColumn="0" w:oddVBand="0" w:evenVBand="0" w:oddHBand="0" w:evenHBand="0" w:firstRowFirstColumn="0" w:firstRowLastColumn="0" w:lastRowFirstColumn="0" w:lastRowLastColumn="0"/>
              <w:rPr>
                <w:rFonts w:eastAsia="宋体" w:cs="Times New Roman"/>
              </w:rPr>
            </w:pPr>
            <w:r>
              <w:rPr>
                <w:rFonts w:eastAsia="宋体" w:cs="Times New Roman"/>
              </w:rPr>
              <w:t>NLP</w:t>
            </w:r>
            <w:r>
              <w:rPr>
                <w:rFonts w:eastAsia="宋体" w:cs="Times New Roman" w:hint="eastAsia"/>
              </w:rPr>
              <w:t>调用</w:t>
            </w:r>
          </w:p>
        </w:tc>
        <w:tc>
          <w:tcPr>
            <w:tcW w:w="4218" w:type="dxa"/>
            <w:shd w:val="clear" w:color="auto" w:fill="auto"/>
          </w:tcPr>
          <w:p w14:paraId="77616057" w14:textId="77777777" w:rsidR="009229D4" w:rsidRDefault="00D94BB5">
            <w:pPr>
              <w:spacing w:line="300" w:lineRule="auto"/>
              <w:jc w:val="center"/>
              <w:cnfStyle w:val="000000000000" w:firstRow="0" w:lastRow="0" w:firstColumn="0" w:lastColumn="0" w:oddVBand="0" w:evenVBand="0" w:oddHBand="0" w:evenHBand="0" w:firstRowFirstColumn="0" w:firstRowLastColumn="0" w:lastRowFirstColumn="0" w:lastRowLastColumn="0"/>
              <w:rPr>
                <w:rFonts w:eastAsia="宋体" w:cs="Times New Roman"/>
              </w:rPr>
            </w:pPr>
            <w:r>
              <w:rPr>
                <w:rFonts w:ascii="宋体" w:eastAsia="宋体" w:hAnsi="宋体" w:cs="宋体"/>
              </w:rPr>
              <w:t>抽取关键词、关键句、情绪分析；将文本数据转化为词向量</w:t>
            </w:r>
          </w:p>
        </w:tc>
        <w:tc>
          <w:tcPr>
            <w:tcW w:w="1418" w:type="dxa"/>
            <w:tcBorders>
              <w:right w:val="nil"/>
            </w:tcBorders>
            <w:shd w:val="clear" w:color="auto" w:fill="auto"/>
          </w:tcPr>
          <w:p w14:paraId="6DB9ECA7" w14:textId="77777777" w:rsidR="009229D4" w:rsidRDefault="00D94BB5">
            <w:pPr>
              <w:spacing w:line="300" w:lineRule="auto"/>
              <w:jc w:val="center"/>
              <w:cnfStyle w:val="000000000000" w:firstRow="0" w:lastRow="0" w:firstColumn="0" w:lastColumn="0" w:oddVBand="0" w:evenVBand="0" w:oddHBand="0" w:evenHBand="0" w:firstRowFirstColumn="0" w:firstRowLastColumn="0" w:lastRowFirstColumn="0" w:lastRowLastColumn="0"/>
              <w:rPr>
                <w:rFonts w:eastAsia="宋体" w:cs="Times New Roman"/>
              </w:rPr>
            </w:pPr>
            <w:r>
              <w:rPr>
                <w:rFonts w:eastAsia="宋体" w:cs="Times New Roman" w:hint="eastAsia"/>
              </w:rPr>
              <w:t>3</w:t>
            </w:r>
          </w:p>
        </w:tc>
      </w:tr>
      <w:tr w:rsidR="009229D4" w14:paraId="7199ADC1" w14:textId="77777777" w:rsidTr="009229D4">
        <w:trPr>
          <w:trHeight w:val="567"/>
          <w:jc w:val="center"/>
        </w:trPr>
        <w:tc>
          <w:tcPr>
            <w:cnfStyle w:val="001000000000" w:firstRow="0" w:lastRow="0" w:firstColumn="1" w:lastColumn="0" w:oddVBand="0" w:evenVBand="0" w:oddHBand="0" w:evenHBand="0" w:firstRowFirstColumn="0" w:firstRowLastColumn="0" w:lastRowFirstColumn="0" w:lastRowLastColumn="0"/>
            <w:tcW w:w="1134" w:type="dxa"/>
            <w:vMerge/>
            <w:tcBorders>
              <w:left w:val="nil"/>
            </w:tcBorders>
          </w:tcPr>
          <w:p w14:paraId="19528B32" w14:textId="77777777" w:rsidR="009229D4" w:rsidRDefault="009229D4">
            <w:pPr>
              <w:spacing w:line="300" w:lineRule="auto"/>
              <w:jc w:val="center"/>
              <w:rPr>
                <w:rFonts w:eastAsia="宋体" w:cs="Times New Roman"/>
                <w:b w:val="0"/>
                <w:bCs w:val="0"/>
                <w:color w:val="000000"/>
              </w:rPr>
            </w:pPr>
          </w:p>
        </w:tc>
        <w:tc>
          <w:tcPr>
            <w:tcW w:w="1560" w:type="dxa"/>
          </w:tcPr>
          <w:p w14:paraId="0EB2B61D" w14:textId="77777777" w:rsidR="009229D4" w:rsidRDefault="00D94BB5">
            <w:pPr>
              <w:spacing w:line="300" w:lineRule="auto"/>
              <w:jc w:val="center"/>
              <w:cnfStyle w:val="000000000000" w:firstRow="0" w:lastRow="0" w:firstColumn="0" w:lastColumn="0" w:oddVBand="0" w:evenVBand="0" w:oddHBand="0" w:evenHBand="0" w:firstRowFirstColumn="0" w:firstRowLastColumn="0" w:lastRowFirstColumn="0" w:lastRowLastColumn="0"/>
              <w:rPr>
                <w:rFonts w:eastAsia="宋体" w:cs="Times New Roman"/>
              </w:rPr>
            </w:pPr>
            <w:r>
              <w:rPr>
                <w:rFonts w:eastAsia="宋体" w:cs="Times New Roman" w:hint="eastAsia"/>
              </w:rPr>
              <w:t>外部链接</w:t>
            </w:r>
          </w:p>
        </w:tc>
        <w:tc>
          <w:tcPr>
            <w:tcW w:w="4218" w:type="dxa"/>
          </w:tcPr>
          <w:p w14:paraId="79012BCE" w14:textId="77777777" w:rsidR="009229D4" w:rsidRDefault="00D94BB5">
            <w:pPr>
              <w:spacing w:line="300" w:lineRule="auto"/>
              <w:jc w:val="center"/>
              <w:cnfStyle w:val="000000000000" w:firstRow="0" w:lastRow="0" w:firstColumn="0" w:lastColumn="0" w:oddVBand="0" w:evenVBand="0" w:oddHBand="0" w:evenHBand="0" w:firstRowFirstColumn="0" w:firstRowLastColumn="0" w:lastRowFirstColumn="0" w:lastRowLastColumn="0"/>
              <w:rPr>
                <w:rFonts w:eastAsia="宋体" w:cs="Times New Roman"/>
              </w:rPr>
            </w:pPr>
            <w:r>
              <w:rPr>
                <w:rFonts w:eastAsia="宋体" w:cs="Times New Roman" w:hint="eastAsia"/>
              </w:rPr>
              <w:t>可以跳转到百度百科，</w:t>
            </w:r>
            <w:r>
              <w:rPr>
                <w:rFonts w:eastAsia="宋体" w:cs="Times New Roman" w:hint="eastAsia"/>
              </w:rPr>
              <w:t>360</w:t>
            </w:r>
            <w:r>
              <w:rPr>
                <w:rFonts w:eastAsia="宋体" w:cs="Times New Roman" w:hint="eastAsia"/>
              </w:rPr>
              <w:t>百科，</w:t>
            </w:r>
            <w:proofErr w:type="gramStart"/>
            <w:r>
              <w:rPr>
                <w:rFonts w:eastAsia="宋体" w:cs="Times New Roman" w:hint="eastAsia"/>
              </w:rPr>
              <w:t>搜狗百科</w:t>
            </w:r>
            <w:proofErr w:type="gramEnd"/>
          </w:p>
        </w:tc>
        <w:tc>
          <w:tcPr>
            <w:tcW w:w="1418" w:type="dxa"/>
            <w:tcBorders>
              <w:right w:val="nil"/>
            </w:tcBorders>
          </w:tcPr>
          <w:p w14:paraId="3CFA83A9" w14:textId="77777777" w:rsidR="009229D4" w:rsidRDefault="00D94BB5">
            <w:pPr>
              <w:spacing w:line="300" w:lineRule="auto"/>
              <w:jc w:val="center"/>
              <w:cnfStyle w:val="000000000000" w:firstRow="0" w:lastRow="0" w:firstColumn="0" w:lastColumn="0" w:oddVBand="0" w:evenVBand="0" w:oddHBand="0" w:evenHBand="0" w:firstRowFirstColumn="0" w:firstRowLastColumn="0" w:lastRowFirstColumn="0" w:lastRowLastColumn="0"/>
              <w:rPr>
                <w:rFonts w:eastAsia="宋体" w:cs="Times New Roman"/>
              </w:rPr>
            </w:pPr>
            <w:r>
              <w:rPr>
                <w:rFonts w:eastAsia="宋体" w:cs="Times New Roman" w:hint="eastAsia"/>
              </w:rPr>
              <w:t>4</w:t>
            </w:r>
          </w:p>
        </w:tc>
      </w:tr>
    </w:tbl>
    <w:p w14:paraId="2FABAA45" w14:textId="77777777" w:rsidR="009229D4" w:rsidRDefault="009229D4">
      <w:pPr>
        <w:rPr>
          <w:rFonts w:eastAsia="宋体" w:cs="Times New Roman"/>
        </w:rPr>
      </w:pPr>
    </w:p>
    <w:p w14:paraId="67AFD4EF" w14:textId="77777777" w:rsidR="009229D4" w:rsidRDefault="00D94BB5">
      <w:pPr>
        <w:pStyle w:val="a5"/>
        <w:spacing w:afterLines="50" w:after="156" w:line="300" w:lineRule="auto"/>
        <w:jc w:val="center"/>
        <w:rPr>
          <w:rFonts w:ascii="Times New Roman" w:eastAsia="宋体" w:hAnsi="Times New Roman" w:cs="Times New Roman"/>
          <w:szCs w:val="18"/>
        </w:rPr>
      </w:pPr>
      <w:r>
        <w:rPr>
          <w:rFonts w:ascii="Times New Roman" w:eastAsia="宋体" w:hAnsi="Times New Roman" w:cs="Times New Roman"/>
          <w:sz w:val="21"/>
        </w:rPr>
        <w:t>表</w:t>
      </w:r>
      <w:r>
        <w:rPr>
          <w:rFonts w:ascii="Times New Roman" w:eastAsia="宋体" w:hAnsi="Times New Roman" w:cs="Times New Roman"/>
          <w:sz w:val="21"/>
        </w:rPr>
        <w:t xml:space="preserve">2 </w:t>
      </w:r>
      <w:r>
        <w:rPr>
          <w:rFonts w:eastAsia="宋体" w:cs="Times New Roman" w:hint="eastAsia"/>
          <w:color w:val="000000"/>
          <w:kern w:val="0"/>
        </w:rPr>
        <w:t>期货知识百科</w:t>
      </w:r>
      <w:r>
        <w:rPr>
          <w:rFonts w:ascii="Times New Roman" w:eastAsia="宋体" w:hAnsi="Times New Roman" w:cs="Times New Roman"/>
          <w:sz w:val="21"/>
        </w:rPr>
        <w:t>用例规约</w:t>
      </w:r>
    </w:p>
    <w:tbl>
      <w:tblPr>
        <w:tblStyle w:val="210"/>
        <w:tblW w:w="8556" w:type="dxa"/>
        <w:jc w:val="center"/>
        <w:tblLayout w:type="fixed"/>
        <w:tblLook w:val="04A0" w:firstRow="1" w:lastRow="0" w:firstColumn="1" w:lastColumn="0" w:noHBand="0" w:noVBand="1"/>
      </w:tblPr>
      <w:tblGrid>
        <w:gridCol w:w="1809"/>
        <w:gridCol w:w="6747"/>
      </w:tblGrid>
      <w:tr w:rsidR="009229D4" w14:paraId="405CE906" w14:textId="77777777" w:rsidTr="009229D4">
        <w:trPr>
          <w:cnfStyle w:val="100000000000" w:firstRow="1" w:lastRow="0" w:firstColumn="0" w:lastColumn="0" w:oddVBand="0" w:evenVBand="0" w:oddHBand="0" w:evenHBand="0" w:firstRowFirstColumn="0" w:firstRowLastColumn="0" w:lastRowFirstColumn="0" w:lastRowLastColumn="0"/>
          <w:trHeight w:val="151"/>
          <w:jc w:val="center"/>
        </w:trPr>
        <w:tc>
          <w:tcPr>
            <w:cnfStyle w:val="001000000000" w:firstRow="0" w:lastRow="0" w:firstColumn="1" w:lastColumn="0" w:oddVBand="0" w:evenVBand="0" w:oddHBand="0" w:evenHBand="0" w:firstRowFirstColumn="0" w:firstRowLastColumn="0" w:lastRowFirstColumn="0" w:lastRowLastColumn="0"/>
            <w:tcW w:w="1809" w:type="dxa"/>
            <w:shd w:val="clear" w:color="auto" w:fill="CCCCCC" w:themeFill="text1" w:themeFillTint="33"/>
          </w:tcPr>
          <w:p w14:paraId="5F88B3AF" w14:textId="77777777" w:rsidR="009229D4" w:rsidRDefault="00D94BB5">
            <w:pPr>
              <w:spacing w:line="300" w:lineRule="auto"/>
              <w:jc w:val="left"/>
              <w:outlineLvl w:val="5"/>
              <w:rPr>
                <w:rFonts w:eastAsia="宋体" w:cs="Times New Roman"/>
                <w:color w:val="000000"/>
                <w:kern w:val="0"/>
              </w:rPr>
            </w:pPr>
            <w:r>
              <w:rPr>
                <w:rFonts w:eastAsia="宋体" w:cs="Times New Roman"/>
                <w:color w:val="000000"/>
                <w:kern w:val="0"/>
              </w:rPr>
              <w:t>用例名称</w:t>
            </w:r>
          </w:p>
        </w:tc>
        <w:tc>
          <w:tcPr>
            <w:tcW w:w="6747" w:type="dxa"/>
            <w:shd w:val="clear" w:color="auto" w:fill="CCCCCC" w:themeFill="text1" w:themeFillTint="33"/>
          </w:tcPr>
          <w:p w14:paraId="1A6218C4" w14:textId="77777777" w:rsidR="009229D4" w:rsidRDefault="00D94BB5">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rFonts w:eastAsia="宋体" w:cs="Times New Roman"/>
                <w:b w:val="0"/>
                <w:bCs w:val="0"/>
                <w:color w:val="000000"/>
                <w:kern w:val="0"/>
              </w:rPr>
            </w:pPr>
            <w:r>
              <w:rPr>
                <w:rFonts w:eastAsia="宋体" w:cs="Times New Roman" w:hint="eastAsia"/>
                <w:color w:val="000000"/>
                <w:kern w:val="0"/>
              </w:rPr>
              <w:t>期货知识百科用例</w:t>
            </w:r>
          </w:p>
        </w:tc>
      </w:tr>
      <w:tr w:rsidR="009229D4" w14:paraId="037A031F" w14:textId="77777777" w:rsidTr="009229D4">
        <w:trPr>
          <w:trHeight w:val="151"/>
          <w:jc w:val="center"/>
        </w:trPr>
        <w:tc>
          <w:tcPr>
            <w:cnfStyle w:val="001000000000" w:firstRow="0" w:lastRow="0" w:firstColumn="1" w:lastColumn="0" w:oddVBand="0" w:evenVBand="0" w:oddHBand="0" w:evenHBand="0" w:firstRowFirstColumn="0" w:firstRowLastColumn="0" w:lastRowFirstColumn="0" w:lastRowLastColumn="0"/>
            <w:tcW w:w="1809" w:type="dxa"/>
          </w:tcPr>
          <w:p w14:paraId="47647281" w14:textId="77777777" w:rsidR="009229D4" w:rsidRDefault="00D94BB5">
            <w:pPr>
              <w:spacing w:line="300" w:lineRule="auto"/>
              <w:jc w:val="left"/>
              <w:outlineLvl w:val="5"/>
              <w:rPr>
                <w:rFonts w:eastAsia="宋体" w:cs="Times New Roman"/>
                <w:color w:val="000000"/>
                <w:kern w:val="0"/>
              </w:rPr>
            </w:pPr>
            <w:r>
              <w:rPr>
                <w:rFonts w:eastAsia="宋体" w:cs="Times New Roman"/>
                <w:color w:val="000000"/>
                <w:kern w:val="0"/>
              </w:rPr>
              <w:t>功能简述</w:t>
            </w:r>
          </w:p>
        </w:tc>
        <w:tc>
          <w:tcPr>
            <w:tcW w:w="6747" w:type="dxa"/>
          </w:tcPr>
          <w:p w14:paraId="7389AB35" w14:textId="77777777" w:rsidR="009229D4" w:rsidRDefault="00D94BB5">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rFonts w:eastAsia="宋体" w:cs="Times New Roman"/>
                <w:color w:val="000000"/>
                <w:kern w:val="0"/>
              </w:rPr>
            </w:pPr>
            <w:r>
              <w:rPr>
                <w:rFonts w:eastAsia="宋体" w:cs="Times New Roman" w:hint="eastAsia"/>
                <w:color w:val="000000"/>
                <w:kern w:val="0"/>
              </w:rPr>
              <w:t>本用例运行用户点击对应的百科知识，进入详细页面</w:t>
            </w:r>
          </w:p>
        </w:tc>
      </w:tr>
      <w:tr w:rsidR="009229D4" w14:paraId="74109BAE" w14:textId="77777777" w:rsidTr="009229D4">
        <w:trPr>
          <w:jc w:val="center"/>
        </w:trPr>
        <w:tc>
          <w:tcPr>
            <w:cnfStyle w:val="001000000000" w:firstRow="0" w:lastRow="0" w:firstColumn="1" w:lastColumn="0" w:oddVBand="0" w:evenVBand="0" w:oddHBand="0" w:evenHBand="0" w:firstRowFirstColumn="0" w:firstRowLastColumn="0" w:lastRowFirstColumn="0" w:lastRowLastColumn="0"/>
            <w:tcW w:w="1809" w:type="dxa"/>
            <w:shd w:val="clear" w:color="auto" w:fill="CCCCCC" w:themeFill="text1" w:themeFillTint="33"/>
          </w:tcPr>
          <w:p w14:paraId="7AD68144" w14:textId="77777777" w:rsidR="009229D4" w:rsidRDefault="00D94BB5">
            <w:pPr>
              <w:spacing w:line="300" w:lineRule="auto"/>
              <w:jc w:val="left"/>
              <w:outlineLvl w:val="5"/>
              <w:rPr>
                <w:rFonts w:eastAsia="宋体" w:cs="Times New Roman"/>
                <w:color w:val="000000"/>
                <w:kern w:val="0"/>
              </w:rPr>
            </w:pPr>
            <w:r>
              <w:rPr>
                <w:rFonts w:eastAsia="宋体" w:cs="Times New Roman"/>
                <w:color w:val="000000"/>
                <w:kern w:val="0"/>
              </w:rPr>
              <w:t>用例编号</w:t>
            </w:r>
          </w:p>
        </w:tc>
        <w:tc>
          <w:tcPr>
            <w:tcW w:w="6747" w:type="dxa"/>
            <w:shd w:val="clear" w:color="auto" w:fill="CCCCCC" w:themeFill="text1" w:themeFillTint="33"/>
          </w:tcPr>
          <w:p w14:paraId="122A1913" w14:textId="77777777" w:rsidR="009229D4" w:rsidRDefault="00D94BB5">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rFonts w:eastAsia="宋体" w:cs="Times New Roman"/>
                <w:color w:val="000000"/>
                <w:kern w:val="0"/>
              </w:rPr>
            </w:pPr>
            <w:r>
              <w:rPr>
                <w:rFonts w:eastAsia="宋体" w:cs="Times New Roman"/>
                <w:color w:val="000000"/>
                <w:kern w:val="0"/>
              </w:rPr>
              <w:t>POS001</w:t>
            </w:r>
          </w:p>
        </w:tc>
      </w:tr>
      <w:tr w:rsidR="009229D4" w14:paraId="2CE51AD4" w14:textId="77777777" w:rsidTr="009229D4">
        <w:trPr>
          <w:jc w:val="center"/>
        </w:trPr>
        <w:tc>
          <w:tcPr>
            <w:cnfStyle w:val="001000000000" w:firstRow="0" w:lastRow="0" w:firstColumn="1" w:lastColumn="0" w:oddVBand="0" w:evenVBand="0" w:oddHBand="0" w:evenHBand="0" w:firstRowFirstColumn="0" w:firstRowLastColumn="0" w:lastRowFirstColumn="0" w:lastRowLastColumn="0"/>
            <w:tcW w:w="1809" w:type="dxa"/>
          </w:tcPr>
          <w:p w14:paraId="3C3161BD" w14:textId="77777777" w:rsidR="009229D4" w:rsidRDefault="00D94BB5">
            <w:pPr>
              <w:spacing w:line="300" w:lineRule="auto"/>
              <w:jc w:val="left"/>
              <w:outlineLvl w:val="5"/>
              <w:rPr>
                <w:rFonts w:eastAsia="宋体" w:cs="Times New Roman"/>
                <w:color w:val="000000"/>
                <w:kern w:val="0"/>
              </w:rPr>
            </w:pPr>
            <w:r>
              <w:rPr>
                <w:rFonts w:eastAsia="宋体" w:cs="Times New Roman"/>
                <w:color w:val="000000"/>
                <w:kern w:val="0"/>
              </w:rPr>
              <w:t>执行者</w:t>
            </w:r>
          </w:p>
        </w:tc>
        <w:tc>
          <w:tcPr>
            <w:tcW w:w="6747" w:type="dxa"/>
          </w:tcPr>
          <w:p w14:paraId="4D7F6F7E" w14:textId="77777777" w:rsidR="009229D4" w:rsidRDefault="00D94BB5">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rFonts w:eastAsia="宋体" w:cs="Times New Roman"/>
                <w:color w:val="000000"/>
                <w:kern w:val="0"/>
              </w:rPr>
            </w:pPr>
            <w:r>
              <w:rPr>
                <w:rFonts w:eastAsia="宋体" w:cs="Times New Roman" w:hint="eastAsia"/>
                <w:color w:val="000000"/>
                <w:kern w:val="0"/>
              </w:rPr>
              <w:t>用户</w:t>
            </w:r>
          </w:p>
        </w:tc>
      </w:tr>
      <w:tr w:rsidR="009229D4" w14:paraId="2B0F3DB8" w14:textId="77777777" w:rsidTr="009229D4">
        <w:trPr>
          <w:jc w:val="center"/>
        </w:trPr>
        <w:tc>
          <w:tcPr>
            <w:cnfStyle w:val="001000000000" w:firstRow="0" w:lastRow="0" w:firstColumn="1" w:lastColumn="0" w:oddVBand="0" w:evenVBand="0" w:oddHBand="0" w:evenHBand="0" w:firstRowFirstColumn="0" w:firstRowLastColumn="0" w:lastRowFirstColumn="0" w:lastRowLastColumn="0"/>
            <w:tcW w:w="1809" w:type="dxa"/>
            <w:shd w:val="clear" w:color="auto" w:fill="CCCCCC" w:themeFill="text1" w:themeFillTint="33"/>
          </w:tcPr>
          <w:p w14:paraId="6C42F9A0" w14:textId="77777777" w:rsidR="009229D4" w:rsidRDefault="00D94BB5">
            <w:pPr>
              <w:spacing w:line="300" w:lineRule="auto"/>
              <w:jc w:val="left"/>
              <w:outlineLvl w:val="5"/>
              <w:rPr>
                <w:rFonts w:eastAsia="宋体" w:cs="Times New Roman"/>
                <w:color w:val="000000"/>
                <w:kern w:val="0"/>
              </w:rPr>
            </w:pPr>
            <w:r>
              <w:rPr>
                <w:rFonts w:eastAsia="宋体" w:cs="Times New Roman"/>
                <w:color w:val="000000"/>
                <w:kern w:val="0"/>
              </w:rPr>
              <w:t>前置条件</w:t>
            </w:r>
          </w:p>
        </w:tc>
        <w:tc>
          <w:tcPr>
            <w:tcW w:w="6747" w:type="dxa"/>
            <w:shd w:val="clear" w:color="auto" w:fill="CCCCCC" w:themeFill="text1" w:themeFillTint="33"/>
          </w:tcPr>
          <w:p w14:paraId="606F5B52" w14:textId="77777777" w:rsidR="009229D4" w:rsidRDefault="00D94BB5">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rFonts w:eastAsia="宋体" w:cs="Times New Roman"/>
                <w:color w:val="000000"/>
                <w:kern w:val="0"/>
              </w:rPr>
            </w:pPr>
            <w:r>
              <w:rPr>
                <w:rFonts w:eastAsia="宋体" w:cs="Times New Roman" w:hint="eastAsia"/>
                <w:color w:val="000000"/>
                <w:kern w:val="0"/>
              </w:rPr>
              <w:t>百科知识列表数据不为空</w:t>
            </w:r>
          </w:p>
        </w:tc>
      </w:tr>
      <w:tr w:rsidR="009229D4" w14:paraId="3BD85EC2" w14:textId="77777777" w:rsidTr="009229D4">
        <w:trPr>
          <w:trHeight w:val="70"/>
          <w:jc w:val="center"/>
        </w:trPr>
        <w:tc>
          <w:tcPr>
            <w:cnfStyle w:val="001000000000" w:firstRow="0" w:lastRow="0" w:firstColumn="1" w:lastColumn="0" w:oddVBand="0" w:evenVBand="0" w:oddHBand="0" w:evenHBand="0" w:firstRowFirstColumn="0" w:firstRowLastColumn="0" w:lastRowFirstColumn="0" w:lastRowLastColumn="0"/>
            <w:tcW w:w="1809" w:type="dxa"/>
          </w:tcPr>
          <w:p w14:paraId="02BF8906" w14:textId="77777777" w:rsidR="009229D4" w:rsidRDefault="00D94BB5">
            <w:pPr>
              <w:spacing w:line="300" w:lineRule="auto"/>
              <w:jc w:val="left"/>
              <w:outlineLvl w:val="5"/>
              <w:rPr>
                <w:rFonts w:eastAsia="宋体" w:cs="Times New Roman"/>
                <w:color w:val="000000"/>
                <w:kern w:val="0"/>
              </w:rPr>
            </w:pPr>
            <w:r>
              <w:rPr>
                <w:rFonts w:eastAsia="宋体" w:cs="Times New Roman"/>
                <w:color w:val="000000"/>
                <w:kern w:val="0"/>
              </w:rPr>
              <w:t>后置条件</w:t>
            </w:r>
          </w:p>
        </w:tc>
        <w:tc>
          <w:tcPr>
            <w:tcW w:w="6747" w:type="dxa"/>
          </w:tcPr>
          <w:p w14:paraId="08F8621B" w14:textId="77777777" w:rsidR="009229D4" w:rsidRDefault="00D94BB5">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rFonts w:eastAsia="宋体" w:cs="Times New Roman"/>
                <w:color w:val="000000"/>
                <w:kern w:val="0"/>
              </w:rPr>
            </w:pPr>
            <w:r>
              <w:rPr>
                <w:rFonts w:eastAsia="宋体" w:cs="Times New Roman" w:hint="eastAsia"/>
                <w:color w:val="000000"/>
                <w:kern w:val="0"/>
              </w:rPr>
              <w:t>无</w:t>
            </w:r>
          </w:p>
        </w:tc>
      </w:tr>
      <w:tr w:rsidR="009229D4" w14:paraId="2BBCFC26" w14:textId="77777777" w:rsidTr="009229D4">
        <w:trPr>
          <w:jc w:val="center"/>
        </w:trPr>
        <w:tc>
          <w:tcPr>
            <w:cnfStyle w:val="001000000000" w:firstRow="0" w:lastRow="0" w:firstColumn="1" w:lastColumn="0" w:oddVBand="0" w:evenVBand="0" w:oddHBand="0" w:evenHBand="0" w:firstRowFirstColumn="0" w:firstRowLastColumn="0" w:lastRowFirstColumn="0" w:lastRowLastColumn="0"/>
            <w:tcW w:w="1809" w:type="dxa"/>
            <w:shd w:val="clear" w:color="auto" w:fill="CCCCCC" w:themeFill="text1" w:themeFillTint="33"/>
          </w:tcPr>
          <w:p w14:paraId="76B804BE" w14:textId="77777777" w:rsidR="009229D4" w:rsidRDefault="00D94BB5">
            <w:pPr>
              <w:spacing w:line="300" w:lineRule="auto"/>
              <w:jc w:val="left"/>
              <w:outlineLvl w:val="5"/>
              <w:rPr>
                <w:rFonts w:eastAsia="宋体" w:cs="Times New Roman"/>
                <w:color w:val="000000"/>
                <w:kern w:val="0"/>
              </w:rPr>
            </w:pPr>
            <w:r>
              <w:rPr>
                <w:rFonts w:eastAsia="宋体" w:cs="Times New Roman"/>
                <w:color w:val="000000"/>
                <w:kern w:val="0"/>
              </w:rPr>
              <w:lastRenderedPageBreak/>
              <w:t>涉众利益</w:t>
            </w:r>
          </w:p>
        </w:tc>
        <w:tc>
          <w:tcPr>
            <w:tcW w:w="6747" w:type="dxa"/>
            <w:shd w:val="clear" w:color="auto" w:fill="CCCCCC" w:themeFill="text1" w:themeFillTint="33"/>
          </w:tcPr>
          <w:p w14:paraId="0C9ADA7F" w14:textId="77777777" w:rsidR="009229D4" w:rsidRDefault="00D94BB5">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rFonts w:eastAsia="宋体" w:cs="Times New Roman"/>
                <w:color w:val="000000"/>
                <w:kern w:val="0"/>
              </w:rPr>
            </w:pPr>
            <w:r>
              <w:rPr>
                <w:rFonts w:eastAsia="宋体" w:cs="Times New Roman" w:hint="eastAsia"/>
                <w:color w:val="000000"/>
                <w:kern w:val="0"/>
              </w:rPr>
              <w:t>用户：希望操作方便、响应速度快、知识全面；担心知识有错误</w:t>
            </w:r>
          </w:p>
        </w:tc>
      </w:tr>
      <w:tr w:rsidR="009229D4" w14:paraId="7EBC4F00" w14:textId="77777777" w:rsidTr="009229D4">
        <w:trPr>
          <w:jc w:val="center"/>
        </w:trPr>
        <w:tc>
          <w:tcPr>
            <w:cnfStyle w:val="001000000000" w:firstRow="0" w:lastRow="0" w:firstColumn="1" w:lastColumn="0" w:oddVBand="0" w:evenVBand="0" w:oddHBand="0" w:evenHBand="0" w:firstRowFirstColumn="0" w:firstRowLastColumn="0" w:lastRowFirstColumn="0" w:lastRowLastColumn="0"/>
            <w:tcW w:w="1809" w:type="dxa"/>
          </w:tcPr>
          <w:p w14:paraId="0C22189F" w14:textId="77777777" w:rsidR="009229D4" w:rsidRDefault="00D94BB5">
            <w:pPr>
              <w:spacing w:line="300" w:lineRule="auto"/>
              <w:jc w:val="left"/>
              <w:outlineLvl w:val="5"/>
              <w:rPr>
                <w:rFonts w:eastAsia="宋体" w:cs="Times New Roman"/>
                <w:color w:val="000000"/>
                <w:kern w:val="0"/>
              </w:rPr>
            </w:pPr>
            <w:r>
              <w:rPr>
                <w:rFonts w:eastAsia="宋体" w:cs="Times New Roman"/>
                <w:color w:val="000000"/>
                <w:kern w:val="0"/>
              </w:rPr>
              <w:t>基本路径</w:t>
            </w:r>
          </w:p>
        </w:tc>
        <w:tc>
          <w:tcPr>
            <w:tcW w:w="6747" w:type="dxa"/>
          </w:tcPr>
          <w:p w14:paraId="131744EF" w14:textId="77777777" w:rsidR="009229D4" w:rsidRDefault="00D94BB5">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rFonts w:eastAsia="宋体" w:cs="Times New Roman"/>
                <w:color w:val="000000"/>
                <w:kern w:val="0"/>
              </w:rPr>
            </w:pPr>
            <w:r>
              <w:rPr>
                <w:rFonts w:eastAsia="宋体" w:cs="Times New Roman" w:hint="eastAsia"/>
                <w:color w:val="000000"/>
                <w:kern w:val="0"/>
              </w:rPr>
              <w:t>1</w:t>
            </w:r>
            <w:r>
              <w:rPr>
                <w:rFonts w:eastAsia="宋体" w:cs="Times New Roman" w:hint="eastAsia"/>
                <w:color w:val="000000"/>
                <w:kern w:val="0"/>
              </w:rPr>
              <w:t>、打开小程序，进入期货百科模块；</w:t>
            </w:r>
            <w:r>
              <w:rPr>
                <w:rFonts w:eastAsia="宋体" w:cs="Times New Roman" w:hint="eastAsia"/>
                <w:color w:val="000000"/>
                <w:kern w:val="0"/>
              </w:rPr>
              <w:t>2</w:t>
            </w:r>
            <w:r>
              <w:rPr>
                <w:rFonts w:eastAsia="宋体" w:cs="Times New Roman" w:hint="eastAsia"/>
                <w:color w:val="000000"/>
                <w:kern w:val="0"/>
              </w:rPr>
              <w:t>、点击知识类型；</w:t>
            </w:r>
            <w:r>
              <w:rPr>
                <w:rFonts w:eastAsia="宋体" w:cs="Times New Roman" w:hint="eastAsia"/>
                <w:color w:val="000000"/>
                <w:kern w:val="0"/>
              </w:rPr>
              <w:t>3</w:t>
            </w:r>
            <w:r>
              <w:rPr>
                <w:rFonts w:eastAsia="宋体" w:cs="Times New Roman" w:hint="eastAsia"/>
                <w:color w:val="000000"/>
                <w:kern w:val="0"/>
              </w:rPr>
              <w:t>、进入详细页面获得信息；</w:t>
            </w:r>
          </w:p>
        </w:tc>
      </w:tr>
      <w:tr w:rsidR="009229D4" w14:paraId="46A34A6A" w14:textId="77777777" w:rsidTr="009229D4">
        <w:trPr>
          <w:jc w:val="center"/>
        </w:trPr>
        <w:tc>
          <w:tcPr>
            <w:cnfStyle w:val="001000000000" w:firstRow="0" w:lastRow="0" w:firstColumn="1" w:lastColumn="0" w:oddVBand="0" w:evenVBand="0" w:oddHBand="0" w:evenHBand="0" w:firstRowFirstColumn="0" w:firstRowLastColumn="0" w:lastRowFirstColumn="0" w:lastRowLastColumn="0"/>
            <w:tcW w:w="1809" w:type="dxa"/>
            <w:shd w:val="clear" w:color="auto" w:fill="CCCCCC" w:themeFill="text1" w:themeFillTint="33"/>
          </w:tcPr>
          <w:p w14:paraId="192FAC76" w14:textId="77777777" w:rsidR="009229D4" w:rsidRDefault="00D94BB5">
            <w:pPr>
              <w:spacing w:line="300" w:lineRule="auto"/>
              <w:jc w:val="left"/>
              <w:outlineLvl w:val="5"/>
              <w:rPr>
                <w:rFonts w:eastAsia="宋体" w:cs="Times New Roman"/>
                <w:color w:val="000000"/>
                <w:kern w:val="0"/>
              </w:rPr>
            </w:pPr>
            <w:r>
              <w:rPr>
                <w:rFonts w:eastAsia="宋体" w:cs="Times New Roman"/>
                <w:color w:val="000000"/>
                <w:kern w:val="0"/>
              </w:rPr>
              <w:t>扩展路径</w:t>
            </w:r>
          </w:p>
        </w:tc>
        <w:tc>
          <w:tcPr>
            <w:tcW w:w="6747" w:type="dxa"/>
            <w:shd w:val="clear" w:color="auto" w:fill="CCCCCC" w:themeFill="text1" w:themeFillTint="33"/>
          </w:tcPr>
          <w:p w14:paraId="54F7EF47" w14:textId="77777777" w:rsidR="009229D4" w:rsidRDefault="00D94BB5">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rFonts w:eastAsia="宋体" w:cs="Times New Roman"/>
                <w:color w:val="000000"/>
                <w:kern w:val="0"/>
              </w:rPr>
            </w:pPr>
            <w:r>
              <w:rPr>
                <w:rFonts w:eastAsia="宋体" w:cs="Times New Roman" w:hint="eastAsia"/>
                <w:color w:val="000000"/>
                <w:kern w:val="0"/>
              </w:rPr>
              <w:t>查看完成后返回：</w:t>
            </w:r>
            <w:r>
              <w:rPr>
                <w:rFonts w:eastAsia="宋体" w:cs="Times New Roman" w:hint="eastAsia"/>
                <w:color w:val="000000"/>
                <w:kern w:val="0"/>
              </w:rPr>
              <w:t>1</w:t>
            </w:r>
            <w:r>
              <w:rPr>
                <w:rFonts w:eastAsia="宋体" w:cs="Times New Roman" w:hint="eastAsia"/>
                <w:color w:val="000000"/>
                <w:kern w:val="0"/>
              </w:rPr>
              <w:t>、返回上一页面；</w:t>
            </w:r>
            <w:r>
              <w:rPr>
                <w:rFonts w:eastAsia="宋体" w:cs="Times New Roman" w:hint="eastAsia"/>
                <w:color w:val="000000"/>
                <w:kern w:val="0"/>
              </w:rPr>
              <w:t>2</w:t>
            </w:r>
            <w:r>
              <w:rPr>
                <w:rFonts w:eastAsia="宋体" w:cs="Times New Roman" w:hint="eastAsia"/>
                <w:color w:val="000000"/>
                <w:kern w:val="0"/>
              </w:rPr>
              <w:t>、数据进行更新；</w:t>
            </w:r>
            <w:r>
              <w:rPr>
                <w:rFonts w:eastAsia="宋体" w:cs="Times New Roman" w:hint="eastAsia"/>
                <w:color w:val="000000"/>
                <w:kern w:val="0"/>
              </w:rPr>
              <w:t>3</w:t>
            </w:r>
            <w:r>
              <w:rPr>
                <w:rFonts w:eastAsia="宋体" w:cs="Times New Roman" w:hint="eastAsia"/>
                <w:color w:val="000000"/>
                <w:kern w:val="0"/>
              </w:rPr>
              <w:t>、百科知识列表页面更新；</w:t>
            </w:r>
          </w:p>
        </w:tc>
      </w:tr>
      <w:tr w:rsidR="009229D4" w14:paraId="4A245DEF" w14:textId="77777777" w:rsidTr="009229D4">
        <w:trPr>
          <w:jc w:val="center"/>
        </w:trPr>
        <w:tc>
          <w:tcPr>
            <w:cnfStyle w:val="001000000000" w:firstRow="0" w:lastRow="0" w:firstColumn="1" w:lastColumn="0" w:oddVBand="0" w:evenVBand="0" w:oddHBand="0" w:evenHBand="0" w:firstRowFirstColumn="0" w:firstRowLastColumn="0" w:lastRowFirstColumn="0" w:lastRowLastColumn="0"/>
            <w:tcW w:w="1809" w:type="dxa"/>
          </w:tcPr>
          <w:p w14:paraId="016A9343" w14:textId="77777777" w:rsidR="009229D4" w:rsidRDefault="00D94BB5">
            <w:pPr>
              <w:spacing w:line="300" w:lineRule="auto"/>
              <w:jc w:val="left"/>
              <w:outlineLvl w:val="5"/>
              <w:rPr>
                <w:rFonts w:eastAsia="宋体" w:cs="Times New Roman"/>
                <w:color w:val="000000"/>
                <w:kern w:val="0"/>
              </w:rPr>
            </w:pPr>
            <w:r>
              <w:rPr>
                <w:rFonts w:eastAsia="宋体" w:cs="Times New Roman"/>
                <w:color w:val="000000"/>
                <w:kern w:val="0"/>
              </w:rPr>
              <w:t>字段列表</w:t>
            </w:r>
          </w:p>
        </w:tc>
        <w:tc>
          <w:tcPr>
            <w:tcW w:w="6747" w:type="dxa"/>
          </w:tcPr>
          <w:p w14:paraId="70A02124" w14:textId="77777777" w:rsidR="009229D4" w:rsidRDefault="00D94BB5">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rFonts w:eastAsia="宋体" w:cs="Times New Roman"/>
                <w:color w:val="000000"/>
                <w:kern w:val="0"/>
              </w:rPr>
            </w:pPr>
            <w:r>
              <w:rPr>
                <w:rFonts w:eastAsia="宋体" w:cs="Times New Roman" w:hint="eastAsia"/>
                <w:color w:val="000000"/>
                <w:kern w:val="0"/>
              </w:rPr>
              <w:t>点击传入详细页面的参数</w:t>
            </w:r>
            <w:r>
              <w:rPr>
                <w:rFonts w:eastAsia="宋体" w:cs="Times New Roman" w:hint="eastAsia"/>
                <w:color w:val="000000"/>
                <w:kern w:val="0"/>
              </w:rPr>
              <w:t>=</w:t>
            </w:r>
            <w:r>
              <w:rPr>
                <w:rFonts w:eastAsia="宋体" w:cs="Times New Roman" w:hint="eastAsia"/>
                <w:color w:val="000000"/>
                <w:kern w:val="0"/>
              </w:rPr>
              <w:t>点击的知识类型对应的</w:t>
            </w:r>
            <w:r>
              <w:rPr>
                <w:rFonts w:eastAsia="宋体" w:cs="Times New Roman" w:hint="eastAsia"/>
                <w:color w:val="000000"/>
                <w:kern w:val="0"/>
              </w:rPr>
              <w:t>I</w:t>
            </w:r>
            <w:r>
              <w:rPr>
                <w:rFonts w:eastAsia="宋体" w:cs="Times New Roman"/>
                <w:color w:val="000000"/>
                <w:kern w:val="0"/>
              </w:rPr>
              <w:t>D</w:t>
            </w:r>
          </w:p>
        </w:tc>
      </w:tr>
      <w:tr w:rsidR="009229D4" w14:paraId="1C5B5873" w14:textId="77777777" w:rsidTr="009229D4">
        <w:trPr>
          <w:jc w:val="center"/>
        </w:trPr>
        <w:tc>
          <w:tcPr>
            <w:cnfStyle w:val="001000000000" w:firstRow="0" w:lastRow="0" w:firstColumn="1" w:lastColumn="0" w:oddVBand="0" w:evenVBand="0" w:oddHBand="0" w:evenHBand="0" w:firstRowFirstColumn="0" w:firstRowLastColumn="0" w:lastRowFirstColumn="0" w:lastRowLastColumn="0"/>
            <w:tcW w:w="1809" w:type="dxa"/>
            <w:shd w:val="clear" w:color="auto" w:fill="CCCCCC" w:themeFill="text1" w:themeFillTint="33"/>
          </w:tcPr>
          <w:p w14:paraId="703488F1" w14:textId="77777777" w:rsidR="009229D4" w:rsidRDefault="00D94BB5">
            <w:pPr>
              <w:spacing w:line="300" w:lineRule="auto"/>
              <w:jc w:val="left"/>
              <w:outlineLvl w:val="5"/>
              <w:rPr>
                <w:rFonts w:eastAsia="宋体" w:cs="Times New Roman"/>
                <w:color w:val="000000"/>
                <w:kern w:val="0"/>
              </w:rPr>
            </w:pPr>
            <w:r>
              <w:rPr>
                <w:rFonts w:eastAsia="宋体" w:cs="Times New Roman"/>
                <w:color w:val="000000"/>
                <w:kern w:val="0"/>
              </w:rPr>
              <w:t>设计规则</w:t>
            </w:r>
          </w:p>
        </w:tc>
        <w:tc>
          <w:tcPr>
            <w:tcW w:w="6747" w:type="dxa"/>
            <w:shd w:val="clear" w:color="auto" w:fill="CCCCCC" w:themeFill="text1" w:themeFillTint="33"/>
          </w:tcPr>
          <w:p w14:paraId="2A766DB4" w14:textId="77777777" w:rsidR="009229D4" w:rsidRDefault="00D94BB5">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rFonts w:eastAsia="宋体" w:cs="Times New Roman"/>
                <w:color w:val="000000"/>
                <w:kern w:val="0"/>
              </w:rPr>
            </w:pPr>
            <w:r>
              <w:rPr>
                <w:rFonts w:eastAsia="宋体" w:cs="Times New Roman" w:hint="eastAsia"/>
                <w:color w:val="000000"/>
                <w:kern w:val="0"/>
              </w:rPr>
              <w:t>合法规则：点击的</w:t>
            </w:r>
            <w:r>
              <w:rPr>
                <w:rFonts w:eastAsia="宋体" w:cs="Times New Roman" w:hint="eastAsia"/>
                <w:color w:val="000000"/>
                <w:kern w:val="0"/>
              </w:rPr>
              <w:t>I</w:t>
            </w:r>
            <w:r>
              <w:rPr>
                <w:rFonts w:eastAsia="宋体" w:cs="Times New Roman"/>
                <w:color w:val="000000"/>
                <w:kern w:val="0"/>
              </w:rPr>
              <w:t>D</w:t>
            </w:r>
            <w:r>
              <w:rPr>
                <w:rFonts w:eastAsia="宋体" w:cs="Times New Roman" w:hint="eastAsia"/>
                <w:color w:val="000000"/>
                <w:kern w:val="0"/>
              </w:rPr>
              <w:t>一定在列表中</w:t>
            </w:r>
          </w:p>
        </w:tc>
      </w:tr>
      <w:tr w:rsidR="009229D4" w14:paraId="6272BB4C" w14:textId="77777777" w:rsidTr="009229D4">
        <w:trPr>
          <w:jc w:val="center"/>
        </w:trPr>
        <w:tc>
          <w:tcPr>
            <w:cnfStyle w:val="001000000000" w:firstRow="0" w:lastRow="0" w:firstColumn="1" w:lastColumn="0" w:oddVBand="0" w:evenVBand="0" w:oddHBand="0" w:evenHBand="0" w:firstRowFirstColumn="0" w:firstRowLastColumn="0" w:lastRowFirstColumn="0" w:lastRowLastColumn="0"/>
            <w:tcW w:w="1809" w:type="dxa"/>
          </w:tcPr>
          <w:p w14:paraId="775D073F" w14:textId="77777777" w:rsidR="009229D4" w:rsidRDefault="00D94BB5">
            <w:pPr>
              <w:spacing w:line="300" w:lineRule="auto"/>
              <w:jc w:val="left"/>
              <w:outlineLvl w:val="5"/>
              <w:rPr>
                <w:rFonts w:eastAsia="宋体" w:cs="Times New Roman"/>
                <w:color w:val="000000"/>
                <w:kern w:val="0"/>
              </w:rPr>
            </w:pPr>
            <w:r>
              <w:rPr>
                <w:rFonts w:eastAsia="宋体" w:cs="Times New Roman"/>
                <w:color w:val="000000"/>
                <w:kern w:val="0"/>
              </w:rPr>
              <w:t>未解决的问题</w:t>
            </w:r>
          </w:p>
        </w:tc>
        <w:tc>
          <w:tcPr>
            <w:tcW w:w="6747" w:type="dxa"/>
          </w:tcPr>
          <w:p w14:paraId="46EBE310" w14:textId="77777777" w:rsidR="009229D4" w:rsidRDefault="00D94BB5">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rFonts w:eastAsia="宋体" w:cs="Times New Roman"/>
                <w:color w:val="000000"/>
                <w:kern w:val="0"/>
              </w:rPr>
            </w:pPr>
            <w:r>
              <w:rPr>
                <w:rFonts w:eastAsia="宋体" w:cs="Times New Roman" w:hint="eastAsia"/>
                <w:color w:val="000000"/>
                <w:kern w:val="0"/>
              </w:rPr>
              <w:t>数据更新问题</w:t>
            </w:r>
          </w:p>
        </w:tc>
      </w:tr>
      <w:tr w:rsidR="009229D4" w14:paraId="0D3DB170" w14:textId="77777777" w:rsidTr="009229D4">
        <w:trPr>
          <w:jc w:val="center"/>
        </w:trPr>
        <w:tc>
          <w:tcPr>
            <w:cnfStyle w:val="001000000000" w:firstRow="0" w:lastRow="0" w:firstColumn="1" w:lastColumn="0" w:oddVBand="0" w:evenVBand="0" w:oddHBand="0" w:evenHBand="0" w:firstRowFirstColumn="0" w:firstRowLastColumn="0" w:lastRowFirstColumn="0" w:lastRowLastColumn="0"/>
            <w:tcW w:w="1809" w:type="dxa"/>
            <w:shd w:val="clear" w:color="auto" w:fill="CCCCCC" w:themeFill="text1" w:themeFillTint="33"/>
          </w:tcPr>
          <w:p w14:paraId="66882E52" w14:textId="77777777" w:rsidR="009229D4" w:rsidRDefault="00D94BB5">
            <w:pPr>
              <w:spacing w:line="300" w:lineRule="auto"/>
              <w:jc w:val="left"/>
              <w:outlineLvl w:val="5"/>
              <w:rPr>
                <w:rFonts w:eastAsia="宋体" w:cs="Times New Roman"/>
                <w:color w:val="000000"/>
                <w:kern w:val="0"/>
              </w:rPr>
            </w:pPr>
            <w:r>
              <w:rPr>
                <w:rFonts w:eastAsia="宋体" w:cs="Times New Roman"/>
                <w:color w:val="000000"/>
                <w:kern w:val="0"/>
              </w:rPr>
              <w:t>备注</w:t>
            </w:r>
          </w:p>
        </w:tc>
        <w:tc>
          <w:tcPr>
            <w:tcW w:w="6747" w:type="dxa"/>
            <w:shd w:val="clear" w:color="auto" w:fill="CCCCCC" w:themeFill="text1" w:themeFillTint="33"/>
          </w:tcPr>
          <w:p w14:paraId="1165E638" w14:textId="77777777" w:rsidR="009229D4" w:rsidRDefault="00D94BB5">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rFonts w:eastAsia="宋体" w:cs="Times New Roman"/>
                <w:color w:val="000000"/>
                <w:kern w:val="0"/>
              </w:rPr>
            </w:pPr>
            <w:r>
              <w:rPr>
                <w:rFonts w:eastAsia="宋体" w:cs="Times New Roman" w:hint="eastAsia"/>
                <w:color w:val="000000"/>
                <w:kern w:val="0"/>
              </w:rPr>
              <w:t>无</w:t>
            </w:r>
          </w:p>
        </w:tc>
      </w:tr>
    </w:tbl>
    <w:p w14:paraId="12CCC6EB" w14:textId="77777777" w:rsidR="009229D4" w:rsidRDefault="00D94BB5">
      <w:pPr>
        <w:pStyle w:val="3"/>
        <w:rPr>
          <w:rFonts w:eastAsia="宋体" w:cs="Times New Roman"/>
        </w:rPr>
      </w:pPr>
      <w:bookmarkStart w:id="42" w:name="_Toc98355540"/>
      <w:r>
        <w:rPr>
          <w:rFonts w:eastAsia="宋体" w:cs="Times New Roman" w:hint="eastAsia"/>
        </w:rPr>
        <w:t>期货数据</w:t>
      </w:r>
      <w:r>
        <w:rPr>
          <w:rFonts w:eastAsia="宋体" w:cs="Times New Roman"/>
        </w:rPr>
        <w:t>功能模块</w:t>
      </w:r>
      <w:bookmarkEnd w:id="42"/>
    </w:p>
    <w:p w14:paraId="54F7E5CF" w14:textId="77777777" w:rsidR="009229D4" w:rsidRDefault="00D94BB5">
      <w:pPr>
        <w:pStyle w:val="a5"/>
        <w:spacing w:afterLines="50" w:after="156" w:line="300" w:lineRule="auto"/>
        <w:jc w:val="center"/>
        <w:rPr>
          <w:rFonts w:ascii="Times New Roman" w:eastAsia="宋体" w:hAnsi="Times New Roman" w:cs="Times New Roman"/>
        </w:rPr>
      </w:pPr>
      <w:r>
        <w:rPr>
          <w:rFonts w:ascii="Times New Roman" w:eastAsia="宋体" w:hAnsi="Times New Roman" w:cs="Times New Roman"/>
          <w:sz w:val="21"/>
          <w:szCs w:val="21"/>
        </w:rPr>
        <w:t>表</w:t>
      </w:r>
      <w:r>
        <w:rPr>
          <w:rFonts w:ascii="Times New Roman" w:eastAsia="宋体" w:hAnsi="Times New Roman" w:cs="Times New Roman"/>
          <w:sz w:val="21"/>
          <w:szCs w:val="21"/>
        </w:rPr>
        <w:t xml:space="preserve">1 </w:t>
      </w:r>
      <w:r>
        <w:rPr>
          <w:rFonts w:ascii="Times New Roman" w:eastAsia="宋体" w:hAnsi="Times New Roman" w:cs="Times New Roman"/>
          <w:sz w:val="21"/>
          <w:szCs w:val="21"/>
        </w:rPr>
        <w:t>核心功能模块描述</w:t>
      </w:r>
    </w:p>
    <w:tbl>
      <w:tblPr>
        <w:tblStyle w:val="61"/>
        <w:tblW w:w="8330" w:type="dxa"/>
        <w:jc w:val="center"/>
        <w:tblLayout w:type="fixed"/>
        <w:tblLook w:val="04A0" w:firstRow="1" w:lastRow="0" w:firstColumn="1" w:lastColumn="0" w:noHBand="0" w:noVBand="1"/>
      </w:tblPr>
      <w:tblGrid>
        <w:gridCol w:w="1134"/>
        <w:gridCol w:w="1560"/>
        <w:gridCol w:w="4218"/>
        <w:gridCol w:w="1418"/>
      </w:tblGrid>
      <w:tr w:rsidR="009229D4" w14:paraId="73A848B6" w14:textId="77777777" w:rsidTr="009229D4">
        <w:trPr>
          <w:cnfStyle w:val="100000000000" w:firstRow="1" w:lastRow="0" w:firstColumn="0" w:lastColumn="0" w:oddVBand="0" w:evenVBand="0" w:oddHBand="0" w:evenHBand="0" w:firstRowFirstColumn="0" w:firstRowLastColumn="0" w:lastRowFirstColumn="0" w:lastRowLastColumn="0"/>
          <w:trHeight w:val="528"/>
          <w:jc w:val="center"/>
        </w:trPr>
        <w:tc>
          <w:tcPr>
            <w:cnfStyle w:val="001000000000" w:firstRow="0" w:lastRow="0" w:firstColumn="1" w:lastColumn="0" w:oddVBand="0" w:evenVBand="0" w:oddHBand="0" w:evenHBand="0" w:firstRowFirstColumn="0" w:firstRowLastColumn="0" w:lastRowFirstColumn="0" w:lastRowLastColumn="0"/>
            <w:tcW w:w="1134" w:type="dxa"/>
            <w:tcBorders>
              <w:left w:val="nil"/>
            </w:tcBorders>
          </w:tcPr>
          <w:p w14:paraId="45381821" w14:textId="77777777" w:rsidR="009229D4" w:rsidRDefault="00D94BB5">
            <w:pPr>
              <w:spacing w:line="300" w:lineRule="auto"/>
              <w:jc w:val="center"/>
              <w:rPr>
                <w:rFonts w:eastAsia="宋体" w:cs="Times New Roman"/>
                <w:b w:val="0"/>
                <w:bCs w:val="0"/>
              </w:rPr>
            </w:pPr>
            <w:r>
              <w:rPr>
                <w:rFonts w:eastAsia="宋体" w:cs="Times New Roman"/>
              </w:rPr>
              <w:t>功能模块</w:t>
            </w:r>
          </w:p>
        </w:tc>
        <w:tc>
          <w:tcPr>
            <w:tcW w:w="1560" w:type="dxa"/>
          </w:tcPr>
          <w:p w14:paraId="14029357" w14:textId="77777777" w:rsidR="009229D4" w:rsidRDefault="00D94BB5">
            <w:pPr>
              <w:spacing w:line="300" w:lineRule="auto"/>
              <w:jc w:val="center"/>
              <w:cnfStyle w:val="100000000000" w:firstRow="1" w:lastRow="0" w:firstColumn="0" w:lastColumn="0" w:oddVBand="0" w:evenVBand="0" w:oddHBand="0" w:evenHBand="0" w:firstRowFirstColumn="0" w:firstRowLastColumn="0" w:lastRowFirstColumn="0" w:lastRowLastColumn="0"/>
              <w:rPr>
                <w:rFonts w:eastAsia="宋体" w:cs="Times New Roman"/>
                <w:b w:val="0"/>
                <w:bCs w:val="0"/>
              </w:rPr>
            </w:pPr>
            <w:r>
              <w:rPr>
                <w:rFonts w:eastAsia="宋体" w:cs="Times New Roman"/>
              </w:rPr>
              <w:t>功能</w:t>
            </w:r>
          </w:p>
        </w:tc>
        <w:tc>
          <w:tcPr>
            <w:tcW w:w="4218" w:type="dxa"/>
          </w:tcPr>
          <w:p w14:paraId="41DB32EB" w14:textId="77777777" w:rsidR="009229D4" w:rsidRDefault="00D94BB5">
            <w:pPr>
              <w:spacing w:line="300" w:lineRule="auto"/>
              <w:jc w:val="center"/>
              <w:cnfStyle w:val="100000000000" w:firstRow="1" w:lastRow="0" w:firstColumn="0" w:lastColumn="0" w:oddVBand="0" w:evenVBand="0" w:oddHBand="0" w:evenHBand="0" w:firstRowFirstColumn="0" w:firstRowLastColumn="0" w:lastRowFirstColumn="0" w:lastRowLastColumn="0"/>
              <w:rPr>
                <w:rFonts w:eastAsia="宋体" w:cs="Times New Roman"/>
                <w:b w:val="0"/>
                <w:bCs w:val="0"/>
              </w:rPr>
            </w:pPr>
            <w:r>
              <w:rPr>
                <w:rFonts w:eastAsia="宋体" w:cs="Times New Roman"/>
              </w:rPr>
              <w:t>功能描述</w:t>
            </w:r>
          </w:p>
        </w:tc>
        <w:tc>
          <w:tcPr>
            <w:tcW w:w="1418" w:type="dxa"/>
            <w:tcBorders>
              <w:right w:val="nil"/>
            </w:tcBorders>
          </w:tcPr>
          <w:p w14:paraId="113D31B3" w14:textId="77777777" w:rsidR="009229D4" w:rsidRDefault="00D94BB5">
            <w:pPr>
              <w:spacing w:line="300" w:lineRule="auto"/>
              <w:jc w:val="center"/>
              <w:cnfStyle w:val="100000000000" w:firstRow="1" w:lastRow="0" w:firstColumn="0" w:lastColumn="0" w:oddVBand="0" w:evenVBand="0" w:oddHBand="0" w:evenHBand="0" w:firstRowFirstColumn="0" w:firstRowLastColumn="0" w:lastRowFirstColumn="0" w:lastRowLastColumn="0"/>
              <w:rPr>
                <w:rFonts w:eastAsia="宋体" w:cs="Times New Roman"/>
                <w:b w:val="0"/>
                <w:bCs w:val="0"/>
              </w:rPr>
            </w:pPr>
            <w:r>
              <w:rPr>
                <w:rFonts w:eastAsia="宋体" w:cs="Times New Roman"/>
              </w:rPr>
              <w:t>优先级</w:t>
            </w:r>
          </w:p>
        </w:tc>
      </w:tr>
      <w:tr w:rsidR="009229D4" w14:paraId="09FF16E1" w14:textId="77777777" w:rsidTr="009229D4">
        <w:trPr>
          <w:trHeight w:val="567"/>
          <w:jc w:val="center"/>
        </w:trPr>
        <w:tc>
          <w:tcPr>
            <w:cnfStyle w:val="001000000000" w:firstRow="0" w:lastRow="0" w:firstColumn="1" w:lastColumn="0" w:oddVBand="0" w:evenVBand="0" w:oddHBand="0" w:evenHBand="0" w:firstRowFirstColumn="0" w:firstRowLastColumn="0" w:lastRowFirstColumn="0" w:lastRowLastColumn="0"/>
            <w:tcW w:w="1134" w:type="dxa"/>
            <w:vMerge w:val="restart"/>
            <w:tcBorders>
              <w:left w:val="nil"/>
            </w:tcBorders>
            <w:shd w:val="clear" w:color="auto" w:fill="FFFFFF" w:themeFill="background1"/>
          </w:tcPr>
          <w:p w14:paraId="19FA6029" w14:textId="77777777" w:rsidR="009229D4" w:rsidRDefault="009229D4">
            <w:pPr>
              <w:spacing w:line="360" w:lineRule="auto"/>
              <w:jc w:val="center"/>
              <w:rPr>
                <w:rFonts w:eastAsia="宋体" w:cs="Times New Roman"/>
              </w:rPr>
            </w:pPr>
          </w:p>
          <w:p w14:paraId="3547CA0E" w14:textId="77777777" w:rsidR="009229D4" w:rsidRDefault="009229D4">
            <w:pPr>
              <w:spacing w:line="360" w:lineRule="auto"/>
              <w:jc w:val="center"/>
              <w:rPr>
                <w:rFonts w:eastAsia="宋体" w:cs="Times New Roman"/>
              </w:rPr>
            </w:pPr>
          </w:p>
          <w:p w14:paraId="1E1F47AA" w14:textId="77777777" w:rsidR="009229D4" w:rsidRDefault="00D94BB5">
            <w:pPr>
              <w:spacing w:line="360" w:lineRule="auto"/>
              <w:jc w:val="center"/>
              <w:rPr>
                <w:rFonts w:eastAsia="宋体" w:cs="Times New Roman"/>
                <w:b w:val="0"/>
                <w:bCs w:val="0"/>
              </w:rPr>
            </w:pPr>
            <w:r>
              <w:rPr>
                <w:rFonts w:eastAsia="宋体" w:cs="Times New Roman" w:hint="eastAsia"/>
                <w:b w:val="0"/>
                <w:bCs w:val="0"/>
              </w:rPr>
              <w:t>期货数据</w:t>
            </w:r>
            <w:r>
              <w:rPr>
                <w:rFonts w:eastAsia="宋体" w:cs="Times New Roman"/>
                <w:b w:val="0"/>
                <w:bCs w:val="0"/>
              </w:rPr>
              <w:t>模块</w:t>
            </w:r>
          </w:p>
        </w:tc>
        <w:tc>
          <w:tcPr>
            <w:tcW w:w="1560" w:type="dxa"/>
            <w:shd w:val="clear" w:color="auto" w:fill="FFFFFF" w:themeFill="background1"/>
          </w:tcPr>
          <w:p w14:paraId="310D10A9" w14:textId="77777777" w:rsidR="009229D4" w:rsidRDefault="00D94BB5">
            <w:pPr>
              <w:spacing w:line="300" w:lineRule="auto"/>
              <w:jc w:val="center"/>
              <w:cnfStyle w:val="000000000000" w:firstRow="0" w:lastRow="0" w:firstColumn="0" w:lastColumn="0" w:oddVBand="0" w:evenVBand="0" w:oddHBand="0" w:evenHBand="0" w:firstRowFirstColumn="0" w:firstRowLastColumn="0" w:lastRowFirstColumn="0" w:lastRowLastColumn="0"/>
              <w:rPr>
                <w:rFonts w:eastAsia="宋体" w:cs="Times New Roman"/>
              </w:rPr>
            </w:pPr>
            <w:r>
              <w:rPr>
                <w:rFonts w:eastAsia="宋体" w:cs="Times New Roman" w:hint="eastAsia"/>
              </w:rPr>
              <w:t>数据获取</w:t>
            </w:r>
          </w:p>
        </w:tc>
        <w:tc>
          <w:tcPr>
            <w:tcW w:w="4218" w:type="dxa"/>
            <w:shd w:val="clear" w:color="auto" w:fill="FFFFFF" w:themeFill="background1"/>
          </w:tcPr>
          <w:p w14:paraId="5D44FD4F" w14:textId="77777777" w:rsidR="009229D4" w:rsidRDefault="00D94BB5">
            <w:pPr>
              <w:spacing w:line="300" w:lineRule="auto"/>
              <w:jc w:val="center"/>
              <w:cnfStyle w:val="000000000000" w:firstRow="0" w:lastRow="0" w:firstColumn="0" w:lastColumn="0" w:oddVBand="0" w:evenVBand="0" w:oddHBand="0" w:evenHBand="0" w:firstRowFirstColumn="0" w:firstRowLastColumn="0" w:lastRowFirstColumn="0" w:lastRowLastColumn="0"/>
              <w:rPr>
                <w:rFonts w:eastAsia="宋体" w:cs="Times New Roman"/>
              </w:rPr>
            </w:pPr>
            <w:r>
              <w:rPr>
                <w:rFonts w:eastAsia="宋体" w:cs="Times New Roman" w:hint="eastAsia"/>
              </w:rPr>
              <w:t>获得期货的合约代码合约名称等数据</w:t>
            </w:r>
          </w:p>
        </w:tc>
        <w:tc>
          <w:tcPr>
            <w:tcW w:w="1418" w:type="dxa"/>
            <w:tcBorders>
              <w:right w:val="nil"/>
            </w:tcBorders>
            <w:shd w:val="clear" w:color="auto" w:fill="FFFFFF" w:themeFill="background1"/>
          </w:tcPr>
          <w:p w14:paraId="3AB69857" w14:textId="77777777" w:rsidR="009229D4" w:rsidRDefault="00D94BB5">
            <w:pPr>
              <w:spacing w:line="300" w:lineRule="auto"/>
              <w:jc w:val="center"/>
              <w:cnfStyle w:val="000000000000" w:firstRow="0" w:lastRow="0" w:firstColumn="0" w:lastColumn="0" w:oddVBand="0" w:evenVBand="0" w:oddHBand="0" w:evenHBand="0" w:firstRowFirstColumn="0" w:firstRowLastColumn="0" w:lastRowFirstColumn="0" w:lastRowLastColumn="0"/>
              <w:rPr>
                <w:rFonts w:eastAsia="宋体" w:cs="Times New Roman"/>
              </w:rPr>
            </w:pPr>
            <w:r>
              <w:rPr>
                <w:rFonts w:eastAsia="宋体" w:cs="Times New Roman" w:hint="eastAsia"/>
              </w:rPr>
              <w:t>1</w:t>
            </w:r>
          </w:p>
        </w:tc>
      </w:tr>
      <w:tr w:rsidR="009229D4" w14:paraId="4FD1041F" w14:textId="77777777" w:rsidTr="009229D4">
        <w:trPr>
          <w:trHeight w:val="567"/>
          <w:jc w:val="center"/>
        </w:trPr>
        <w:tc>
          <w:tcPr>
            <w:cnfStyle w:val="001000000000" w:firstRow="0" w:lastRow="0" w:firstColumn="1" w:lastColumn="0" w:oddVBand="0" w:evenVBand="0" w:oddHBand="0" w:evenHBand="0" w:firstRowFirstColumn="0" w:firstRowLastColumn="0" w:lastRowFirstColumn="0" w:lastRowLastColumn="0"/>
            <w:tcW w:w="1134" w:type="dxa"/>
            <w:vMerge/>
            <w:tcBorders>
              <w:left w:val="nil"/>
            </w:tcBorders>
            <w:shd w:val="clear" w:color="auto" w:fill="FFFFFF" w:themeFill="background1"/>
          </w:tcPr>
          <w:p w14:paraId="1A1D5DFA" w14:textId="77777777" w:rsidR="009229D4" w:rsidRDefault="009229D4">
            <w:pPr>
              <w:spacing w:line="300" w:lineRule="auto"/>
              <w:jc w:val="center"/>
              <w:rPr>
                <w:rFonts w:eastAsia="宋体" w:cs="Times New Roman"/>
                <w:b w:val="0"/>
                <w:bCs w:val="0"/>
                <w:color w:val="000000"/>
              </w:rPr>
            </w:pPr>
          </w:p>
        </w:tc>
        <w:tc>
          <w:tcPr>
            <w:tcW w:w="1560" w:type="dxa"/>
            <w:shd w:val="clear" w:color="auto" w:fill="FFFFFF" w:themeFill="background1"/>
          </w:tcPr>
          <w:p w14:paraId="73AB080C" w14:textId="77777777" w:rsidR="009229D4" w:rsidRDefault="00D94BB5">
            <w:pPr>
              <w:spacing w:line="300" w:lineRule="auto"/>
              <w:jc w:val="center"/>
              <w:cnfStyle w:val="000000000000" w:firstRow="0" w:lastRow="0" w:firstColumn="0" w:lastColumn="0" w:oddVBand="0" w:evenVBand="0" w:oddHBand="0" w:evenHBand="0" w:firstRowFirstColumn="0" w:firstRowLastColumn="0" w:lastRowFirstColumn="0" w:lastRowLastColumn="0"/>
              <w:rPr>
                <w:rFonts w:eastAsia="宋体" w:cs="Times New Roman"/>
              </w:rPr>
            </w:pPr>
            <w:r>
              <w:rPr>
                <w:rFonts w:eastAsia="宋体" w:cs="Times New Roman" w:hint="eastAsia"/>
              </w:rPr>
              <w:t>期货数据模糊搜索</w:t>
            </w:r>
          </w:p>
        </w:tc>
        <w:tc>
          <w:tcPr>
            <w:tcW w:w="4218" w:type="dxa"/>
            <w:shd w:val="clear" w:color="auto" w:fill="FFFFFF" w:themeFill="background1"/>
          </w:tcPr>
          <w:p w14:paraId="0360B876" w14:textId="77777777" w:rsidR="009229D4" w:rsidRDefault="00D94BB5">
            <w:pPr>
              <w:spacing w:line="300" w:lineRule="auto"/>
              <w:jc w:val="center"/>
              <w:cnfStyle w:val="000000000000" w:firstRow="0" w:lastRow="0" w:firstColumn="0" w:lastColumn="0" w:oddVBand="0" w:evenVBand="0" w:oddHBand="0" w:evenHBand="0" w:firstRowFirstColumn="0" w:firstRowLastColumn="0" w:lastRowFirstColumn="0" w:lastRowLastColumn="0"/>
              <w:rPr>
                <w:rFonts w:eastAsia="宋体" w:cs="Times New Roman"/>
              </w:rPr>
            </w:pPr>
            <w:r>
              <w:rPr>
                <w:rFonts w:eastAsia="宋体" w:cs="Times New Roman" w:hint="eastAsia"/>
              </w:rPr>
              <w:t>在当前页面搜索合约代码会模糊检索</w:t>
            </w:r>
          </w:p>
        </w:tc>
        <w:tc>
          <w:tcPr>
            <w:tcW w:w="1418" w:type="dxa"/>
            <w:tcBorders>
              <w:right w:val="nil"/>
            </w:tcBorders>
            <w:shd w:val="clear" w:color="auto" w:fill="FFFFFF" w:themeFill="background1"/>
          </w:tcPr>
          <w:p w14:paraId="30914356" w14:textId="77777777" w:rsidR="009229D4" w:rsidRDefault="00D94BB5">
            <w:pPr>
              <w:spacing w:line="300" w:lineRule="auto"/>
              <w:jc w:val="center"/>
              <w:cnfStyle w:val="000000000000" w:firstRow="0" w:lastRow="0" w:firstColumn="0" w:lastColumn="0" w:oddVBand="0" w:evenVBand="0" w:oddHBand="0" w:evenHBand="0" w:firstRowFirstColumn="0" w:firstRowLastColumn="0" w:lastRowFirstColumn="0" w:lastRowLastColumn="0"/>
              <w:rPr>
                <w:rFonts w:eastAsia="宋体" w:cs="Times New Roman"/>
              </w:rPr>
            </w:pPr>
            <w:r>
              <w:rPr>
                <w:rFonts w:eastAsia="宋体" w:cs="Times New Roman" w:hint="eastAsia"/>
              </w:rPr>
              <w:t>2</w:t>
            </w:r>
          </w:p>
        </w:tc>
      </w:tr>
      <w:tr w:rsidR="009229D4" w14:paraId="0ADB58E1" w14:textId="77777777" w:rsidTr="009229D4">
        <w:trPr>
          <w:trHeight w:val="567"/>
          <w:jc w:val="center"/>
        </w:trPr>
        <w:tc>
          <w:tcPr>
            <w:cnfStyle w:val="001000000000" w:firstRow="0" w:lastRow="0" w:firstColumn="1" w:lastColumn="0" w:oddVBand="0" w:evenVBand="0" w:oddHBand="0" w:evenHBand="0" w:firstRowFirstColumn="0" w:firstRowLastColumn="0" w:lastRowFirstColumn="0" w:lastRowLastColumn="0"/>
            <w:tcW w:w="1134" w:type="dxa"/>
            <w:vMerge/>
            <w:tcBorders>
              <w:left w:val="nil"/>
            </w:tcBorders>
            <w:shd w:val="clear" w:color="auto" w:fill="FFFFFF" w:themeFill="background1"/>
          </w:tcPr>
          <w:p w14:paraId="2097F6D9" w14:textId="77777777" w:rsidR="009229D4" w:rsidRDefault="009229D4">
            <w:pPr>
              <w:spacing w:line="300" w:lineRule="auto"/>
              <w:jc w:val="center"/>
              <w:rPr>
                <w:rFonts w:eastAsia="宋体" w:cs="Times New Roman"/>
                <w:b w:val="0"/>
                <w:bCs w:val="0"/>
                <w:color w:val="000000"/>
              </w:rPr>
            </w:pPr>
          </w:p>
        </w:tc>
        <w:tc>
          <w:tcPr>
            <w:tcW w:w="1560" w:type="dxa"/>
            <w:shd w:val="clear" w:color="auto" w:fill="FFFFFF" w:themeFill="background1"/>
          </w:tcPr>
          <w:p w14:paraId="00E5B7A8" w14:textId="77777777" w:rsidR="009229D4" w:rsidRDefault="00D94BB5">
            <w:pPr>
              <w:spacing w:line="300" w:lineRule="auto"/>
              <w:jc w:val="center"/>
              <w:cnfStyle w:val="000000000000" w:firstRow="0" w:lastRow="0" w:firstColumn="0" w:lastColumn="0" w:oddVBand="0" w:evenVBand="0" w:oddHBand="0" w:evenHBand="0" w:firstRowFirstColumn="0" w:firstRowLastColumn="0" w:lastRowFirstColumn="0" w:lastRowLastColumn="0"/>
              <w:rPr>
                <w:rFonts w:eastAsia="宋体" w:cs="Times New Roman"/>
              </w:rPr>
            </w:pPr>
            <w:r>
              <w:rPr>
                <w:rFonts w:eastAsia="宋体" w:cs="Times New Roman" w:hint="eastAsia"/>
              </w:rPr>
              <w:t>详细页面跳转</w:t>
            </w:r>
          </w:p>
        </w:tc>
        <w:tc>
          <w:tcPr>
            <w:tcW w:w="4218" w:type="dxa"/>
            <w:shd w:val="clear" w:color="auto" w:fill="FFFFFF" w:themeFill="background1"/>
          </w:tcPr>
          <w:p w14:paraId="07C34CD3" w14:textId="77777777" w:rsidR="009229D4" w:rsidRDefault="00D94BB5">
            <w:pPr>
              <w:spacing w:line="300" w:lineRule="auto"/>
              <w:jc w:val="center"/>
              <w:cnfStyle w:val="000000000000" w:firstRow="0" w:lastRow="0" w:firstColumn="0" w:lastColumn="0" w:oddVBand="0" w:evenVBand="0" w:oddHBand="0" w:evenHBand="0" w:firstRowFirstColumn="0" w:firstRowLastColumn="0" w:lastRowFirstColumn="0" w:lastRowLastColumn="0"/>
              <w:rPr>
                <w:rFonts w:eastAsia="宋体" w:cs="Times New Roman"/>
              </w:rPr>
            </w:pPr>
            <w:r>
              <w:rPr>
                <w:rFonts w:eastAsia="宋体" w:cs="Times New Roman" w:hint="eastAsia"/>
              </w:rPr>
              <w:t>点击合约代码会跳转到详细期货页面</w:t>
            </w:r>
          </w:p>
        </w:tc>
        <w:tc>
          <w:tcPr>
            <w:tcW w:w="1418" w:type="dxa"/>
            <w:tcBorders>
              <w:right w:val="nil"/>
            </w:tcBorders>
            <w:shd w:val="clear" w:color="auto" w:fill="FFFFFF" w:themeFill="background1"/>
          </w:tcPr>
          <w:p w14:paraId="6A66F53F" w14:textId="77777777" w:rsidR="009229D4" w:rsidRDefault="00D94BB5">
            <w:pPr>
              <w:spacing w:line="300" w:lineRule="auto"/>
              <w:jc w:val="center"/>
              <w:cnfStyle w:val="000000000000" w:firstRow="0" w:lastRow="0" w:firstColumn="0" w:lastColumn="0" w:oddVBand="0" w:evenVBand="0" w:oddHBand="0" w:evenHBand="0" w:firstRowFirstColumn="0" w:firstRowLastColumn="0" w:lastRowFirstColumn="0" w:lastRowLastColumn="0"/>
              <w:rPr>
                <w:rFonts w:eastAsia="宋体" w:cs="Times New Roman"/>
              </w:rPr>
            </w:pPr>
            <w:r>
              <w:rPr>
                <w:rFonts w:eastAsia="宋体" w:cs="Times New Roman" w:hint="eastAsia"/>
              </w:rPr>
              <w:t>1</w:t>
            </w:r>
          </w:p>
        </w:tc>
      </w:tr>
      <w:tr w:rsidR="009229D4" w14:paraId="4DDAB1B5" w14:textId="77777777" w:rsidTr="009229D4">
        <w:trPr>
          <w:trHeight w:val="567"/>
          <w:jc w:val="center"/>
        </w:trPr>
        <w:tc>
          <w:tcPr>
            <w:cnfStyle w:val="001000000000" w:firstRow="0" w:lastRow="0" w:firstColumn="1" w:lastColumn="0" w:oddVBand="0" w:evenVBand="0" w:oddHBand="0" w:evenHBand="0" w:firstRowFirstColumn="0" w:firstRowLastColumn="0" w:lastRowFirstColumn="0" w:lastRowLastColumn="0"/>
            <w:tcW w:w="1134" w:type="dxa"/>
            <w:vMerge/>
            <w:tcBorders>
              <w:left w:val="nil"/>
            </w:tcBorders>
            <w:shd w:val="clear" w:color="auto" w:fill="FFFFFF" w:themeFill="background1"/>
          </w:tcPr>
          <w:p w14:paraId="1BED6996" w14:textId="77777777" w:rsidR="009229D4" w:rsidRDefault="009229D4">
            <w:pPr>
              <w:spacing w:line="300" w:lineRule="auto"/>
              <w:jc w:val="center"/>
              <w:rPr>
                <w:rFonts w:eastAsia="宋体" w:cs="Times New Roman"/>
                <w:b w:val="0"/>
                <w:bCs w:val="0"/>
                <w:color w:val="000000"/>
              </w:rPr>
            </w:pPr>
          </w:p>
        </w:tc>
        <w:tc>
          <w:tcPr>
            <w:tcW w:w="1560" w:type="dxa"/>
            <w:shd w:val="clear" w:color="auto" w:fill="FFFFFF" w:themeFill="background1"/>
          </w:tcPr>
          <w:p w14:paraId="7DF85BA8" w14:textId="77777777" w:rsidR="009229D4" w:rsidRDefault="00D94BB5">
            <w:pPr>
              <w:spacing w:line="300" w:lineRule="auto"/>
              <w:jc w:val="center"/>
              <w:cnfStyle w:val="000000000000" w:firstRow="0" w:lastRow="0" w:firstColumn="0" w:lastColumn="0" w:oddVBand="0" w:evenVBand="0" w:oddHBand="0" w:evenHBand="0" w:firstRowFirstColumn="0" w:firstRowLastColumn="0" w:lastRowFirstColumn="0" w:lastRowLastColumn="0"/>
              <w:rPr>
                <w:rFonts w:eastAsia="宋体" w:cs="Times New Roman"/>
              </w:rPr>
            </w:pPr>
            <w:r>
              <w:rPr>
                <w:rFonts w:eastAsia="宋体" w:cs="Times New Roman" w:hint="eastAsia"/>
              </w:rPr>
              <w:t>网络爬虫获取数据</w:t>
            </w:r>
          </w:p>
        </w:tc>
        <w:tc>
          <w:tcPr>
            <w:tcW w:w="4218" w:type="dxa"/>
            <w:shd w:val="clear" w:color="auto" w:fill="FFFFFF" w:themeFill="background1"/>
          </w:tcPr>
          <w:p w14:paraId="3BE136C4" w14:textId="77777777" w:rsidR="009229D4" w:rsidRDefault="00D94BB5">
            <w:pPr>
              <w:spacing w:line="300" w:lineRule="auto"/>
              <w:jc w:val="center"/>
              <w:cnfStyle w:val="000000000000" w:firstRow="0" w:lastRow="0" w:firstColumn="0" w:lastColumn="0" w:oddVBand="0" w:evenVBand="0" w:oddHBand="0" w:evenHBand="0" w:firstRowFirstColumn="0" w:firstRowLastColumn="0" w:lastRowFirstColumn="0" w:lastRowLastColumn="0"/>
              <w:rPr>
                <w:rFonts w:eastAsia="宋体" w:cs="Times New Roman"/>
              </w:rPr>
            </w:pPr>
            <w:r>
              <w:rPr>
                <w:rFonts w:eastAsia="宋体" w:cs="Times New Roman" w:hint="eastAsia"/>
              </w:rPr>
              <w:t>当进入到详细期货页面会从网络里获取更详细的实时数据</w:t>
            </w:r>
          </w:p>
        </w:tc>
        <w:tc>
          <w:tcPr>
            <w:tcW w:w="1418" w:type="dxa"/>
            <w:tcBorders>
              <w:right w:val="nil"/>
            </w:tcBorders>
            <w:shd w:val="clear" w:color="auto" w:fill="FFFFFF" w:themeFill="background1"/>
          </w:tcPr>
          <w:p w14:paraId="49FEC50F" w14:textId="50C8BFFB" w:rsidR="009229D4" w:rsidRDefault="000B1AAB">
            <w:pPr>
              <w:spacing w:line="300" w:lineRule="auto"/>
              <w:jc w:val="center"/>
              <w:cnfStyle w:val="000000000000" w:firstRow="0" w:lastRow="0" w:firstColumn="0" w:lastColumn="0" w:oddVBand="0" w:evenVBand="0" w:oddHBand="0" w:evenHBand="0" w:firstRowFirstColumn="0" w:firstRowLastColumn="0" w:lastRowFirstColumn="0" w:lastRowLastColumn="0"/>
              <w:rPr>
                <w:rFonts w:eastAsia="宋体" w:cs="Times New Roman"/>
              </w:rPr>
            </w:pPr>
            <w:r>
              <w:rPr>
                <w:rFonts w:eastAsia="宋体" w:cs="Times New Roman"/>
              </w:rPr>
              <w:t>2</w:t>
            </w:r>
          </w:p>
        </w:tc>
      </w:tr>
      <w:tr w:rsidR="009229D4" w14:paraId="0DB1D341" w14:textId="77777777" w:rsidTr="009229D4">
        <w:trPr>
          <w:trHeight w:val="567"/>
          <w:jc w:val="center"/>
        </w:trPr>
        <w:tc>
          <w:tcPr>
            <w:cnfStyle w:val="001000000000" w:firstRow="0" w:lastRow="0" w:firstColumn="1" w:lastColumn="0" w:oddVBand="0" w:evenVBand="0" w:oddHBand="0" w:evenHBand="0" w:firstRowFirstColumn="0" w:firstRowLastColumn="0" w:lastRowFirstColumn="0" w:lastRowLastColumn="0"/>
            <w:tcW w:w="1134" w:type="dxa"/>
            <w:vMerge/>
            <w:tcBorders>
              <w:left w:val="nil"/>
            </w:tcBorders>
            <w:shd w:val="clear" w:color="auto" w:fill="FFFFFF" w:themeFill="background1"/>
          </w:tcPr>
          <w:p w14:paraId="59E03DC0" w14:textId="77777777" w:rsidR="009229D4" w:rsidRDefault="009229D4">
            <w:pPr>
              <w:spacing w:line="300" w:lineRule="auto"/>
              <w:jc w:val="center"/>
              <w:rPr>
                <w:rFonts w:eastAsia="宋体" w:cs="Times New Roman"/>
                <w:b w:val="0"/>
                <w:bCs w:val="0"/>
                <w:color w:val="000000"/>
              </w:rPr>
            </w:pPr>
          </w:p>
        </w:tc>
        <w:tc>
          <w:tcPr>
            <w:tcW w:w="1560" w:type="dxa"/>
            <w:shd w:val="clear" w:color="auto" w:fill="FFFFFF" w:themeFill="background1"/>
          </w:tcPr>
          <w:p w14:paraId="0AADD628" w14:textId="77777777" w:rsidR="009229D4" w:rsidRDefault="00D94BB5">
            <w:pPr>
              <w:spacing w:line="300" w:lineRule="auto"/>
              <w:jc w:val="center"/>
              <w:cnfStyle w:val="000000000000" w:firstRow="0" w:lastRow="0" w:firstColumn="0" w:lastColumn="0" w:oddVBand="0" w:evenVBand="0" w:oddHBand="0" w:evenHBand="0" w:firstRowFirstColumn="0" w:firstRowLastColumn="0" w:lastRowFirstColumn="0" w:lastRowLastColumn="0"/>
              <w:rPr>
                <w:rFonts w:eastAsia="宋体" w:cs="Times New Roman"/>
              </w:rPr>
            </w:pPr>
            <w:r>
              <w:rPr>
                <w:rFonts w:eastAsia="宋体" w:cs="Times New Roman" w:hint="eastAsia"/>
              </w:rPr>
              <w:t>前端页面刷新</w:t>
            </w:r>
          </w:p>
        </w:tc>
        <w:tc>
          <w:tcPr>
            <w:tcW w:w="4218" w:type="dxa"/>
            <w:shd w:val="clear" w:color="auto" w:fill="FFFFFF" w:themeFill="background1"/>
          </w:tcPr>
          <w:p w14:paraId="49FD631E" w14:textId="77777777" w:rsidR="009229D4" w:rsidRDefault="00D94BB5">
            <w:pPr>
              <w:spacing w:line="300" w:lineRule="auto"/>
              <w:jc w:val="center"/>
              <w:cnfStyle w:val="000000000000" w:firstRow="0" w:lastRow="0" w:firstColumn="0" w:lastColumn="0" w:oddVBand="0" w:evenVBand="0" w:oddHBand="0" w:evenHBand="0" w:firstRowFirstColumn="0" w:firstRowLastColumn="0" w:lastRowFirstColumn="0" w:lastRowLastColumn="0"/>
              <w:rPr>
                <w:rFonts w:eastAsia="宋体" w:cs="Times New Roman"/>
              </w:rPr>
            </w:pPr>
            <w:r>
              <w:rPr>
                <w:rFonts w:eastAsia="宋体" w:cs="Times New Roman" w:hint="eastAsia"/>
              </w:rPr>
              <w:t>刷新页面，重新获取本页面数据</w:t>
            </w:r>
          </w:p>
        </w:tc>
        <w:tc>
          <w:tcPr>
            <w:tcW w:w="1418" w:type="dxa"/>
            <w:tcBorders>
              <w:right w:val="nil"/>
            </w:tcBorders>
            <w:shd w:val="clear" w:color="auto" w:fill="FFFFFF" w:themeFill="background1"/>
          </w:tcPr>
          <w:p w14:paraId="18D064A5" w14:textId="4079E88F" w:rsidR="009229D4" w:rsidRPr="000B1AAB" w:rsidRDefault="000B1AAB">
            <w:pPr>
              <w:spacing w:line="300" w:lineRule="auto"/>
              <w:jc w:val="center"/>
              <w:cnfStyle w:val="000000000000" w:firstRow="0" w:lastRow="0" w:firstColumn="0" w:lastColumn="0" w:oddVBand="0" w:evenVBand="0" w:oddHBand="0" w:evenHBand="0" w:firstRowFirstColumn="0" w:firstRowLastColumn="0" w:lastRowFirstColumn="0" w:lastRowLastColumn="0"/>
              <w:rPr>
                <w:rFonts w:eastAsia="宋体" w:cs="Times New Roman"/>
              </w:rPr>
            </w:pPr>
            <w:r>
              <w:rPr>
                <w:rFonts w:eastAsia="宋体" w:cs="Times New Roman" w:hint="eastAsia"/>
              </w:rPr>
              <w:t>3</w:t>
            </w:r>
          </w:p>
        </w:tc>
      </w:tr>
    </w:tbl>
    <w:p w14:paraId="7A0218C3" w14:textId="77777777" w:rsidR="009229D4" w:rsidRDefault="009229D4">
      <w:pPr>
        <w:rPr>
          <w:rFonts w:eastAsia="宋体" w:cs="Times New Roman"/>
        </w:rPr>
      </w:pPr>
    </w:p>
    <w:p w14:paraId="3D7CDADD" w14:textId="77777777" w:rsidR="009229D4" w:rsidRDefault="00D94BB5">
      <w:pPr>
        <w:pStyle w:val="a5"/>
        <w:spacing w:afterLines="50" w:after="156" w:line="300" w:lineRule="auto"/>
        <w:jc w:val="center"/>
        <w:rPr>
          <w:rFonts w:ascii="Times New Roman" w:eastAsia="宋体" w:hAnsi="Times New Roman" w:cs="Times New Roman"/>
          <w:szCs w:val="18"/>
        </w:rPr>
      </w:pPr>
      <w:r>
        <w:rPr>
          <w:rFonts w:ascii="Times New Roman" w:eastAsia="宋体" w:hAnsi="Times New Roman" w:cs="Times New Roman"/>
          <w:sz w:val="21"/>
        </w:rPr>
        <w:t>表</w:t>
      </w:r>
      <w:r>
        <w:rPr>
          <w:rFonts w:ascii="Times New Roman" w:eastAsia="宋体" w:hAnsi="Times New Roman" w:cs="Times New Roman"/>
          <w:sz w:val="21"/>
        </w:rPr>
        <w:t xml:space="preserve">2 </w:t>
      </w:r>
      <w:r>
        <w:rPr>
          <w:rFonts w:eastAsia="宋体" w:cs="Times New Roman" w:hint="eastAsia"/>
          <w:color w:val="000000" w:themeColor="text1"/>
        </w:rPr>
        <w:t>期货数据模块</w:t>
      </w:r>
      <w:r>
        <w:rPr>
          <w:rFonts w:ascii="Times New Roman" w:eastAsia="宋体" w:hAnsi="Times New Roman" w:cs="Times New Roman"/>
          <w:sz w:val="21"/>
        </w:rPr>
        <w:t>用例规约</w:t>
      </w:r>
    </w:p>
    <w:tbl>
      <w:tblPr>
        <w:tblStyle w:val="210"/>
        <w:tblW w:w="8556" w:type="dxa"/>
        <w:jc w:val="center"/>
        <w:tblLayout w:type="fixed"/>
        <w:tblLook w:val="04A0" w:firstRow="1" w:lastRow="0" w:firstColumn="1" w:lastColumn="0" w:noHBand="0" w:noVBand="1"/>
      </w:tblPr>
      <w:tblGrid>
        <w:gridCol w:w="1809"/>
        <w:gridCol w:w="6747"/>
      </w:tblGrid>
      <w:tr w:rsidR="009229D4" w14:paraId="740936D5" w14:textId="77777777" w:rsidTr="009229D4">
        <w:trPr>
          <w:cnfStyle w:val="100000000000" w:firstRow="1" w:lastRow="0" w:firstColumn="0" w:lastColumn="0" w:oddVBand="0" w:evenVBand="0" w:oddHBand="0" w:evenHBand="0" w:firstRowFirstColumn="0" w:firstRowLastColumn="0" w:lastRowFirstColumn="0" w:lastRowLastColumn="0"/>
          <w:trHeight w:val="151"/>
          <w:jc w:val="center"/>
        </w:trPr>
        <w:tc>
          <w:tcPr>
            <w:cnfStyle w:val="001000000000" w:firstRow="0" w:lastRow="0" w:firstColumn="1" w:lastColumn="0" w:oddVBand="0" w:evenVBand="0" w:oddHBand="0" w:evenHBand="0" w:firstRowFirstColumn="0" w:firstRowLastColumn="0" w:lastRowFirstColumn="0" w:lastRowLastColumn="0"/>
            <w:tcW w:w="1809" w:type="dxa"/>
            <w:shd w:val="clear" w:color="auto" w:fill="CCCCCC" w:themeFill="text1" w:themeFillTint="33"/>
          </w:tcPr>
          <w:p w14:paraId="79E52B05" w14:textId="77777777" w:rsidR="009229D4" w:rsidRDefault="00D94BB5">
            <w:pPr>
              <w:spacing w:line="300" w:lineRule="auto"/>
              <w:jc w:val="left"/>
              <w:outlineLvl w:val="5"/>
              <w:rPr>
                <w:rFonts w:eastAsia="宋体" w:cs="Times New Roman"/>
                <w:color w:val="000000"/>
                <w:kern w:val="0"/>
              </w:rPr>
            </w:pPr>
            <w:r>
              <w:rPr>
                <w:rFonts w:eastAsia="宋体" w:cs="Times New Roman"/>
                <w:color w:val="000000"/>
                <w:kern w:val="0"/>
              </w:rPr>
              <w:t>用例名称</w:t>
            </w:r>
          </w:p>
        </w:tc>
        <w:tc>
          <w:tcPr>
            <w:tcW w:w="6747" w:type="dxa"/>
            <w:shd w:val="clear" w:color="auto" w:fill="CCCCCC" w:themeFill="text1" w:themeFillTint="33"/>
          </w:tcPr>
          <w:p w14:paraId="67B05DBE" w14:textId="77777777" w:rsidR="009229D4" w:rsidRDefault="00D94BB5">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rFonts w:eastAsia="宋体" w:cs="Times New Roman"/>
                <w:b w:val="0"/>
                <w:bCs w:val="0"/>
                <w:color w:val="000000"/>
                <w:kern w:val="0"/>
              </w:rPr>
            </w:pPr>
            <w:r>
              <w:rPr>
                <w:rFonts w:eastAsia="宋体" w:cs="Times New Roman" w:hint="eastAsia"/>
                <w:color w:val="000000" w:themeColor="text1"/>
              </w:rPr>
              <w:t>期货数据</w:t>
            </w:r>
          </w:p>
        </w:tc>
      </w:tr>
      <w:tr w:rsidR="009229D4" w14:paraId="2E9CF7A8" w14:textId="77777777" w:rsidTr="009229D4">
        <w:trPr>
          <w:trHeight w:val="151"/>
          <w:jc w:val="center"/>
        </w:trPr>
        <w:tc>
          <w:tcPr>
            <w:cnfStyle w:val="001000000000" w:firstRow="0" w:lastRow="0" w:firstColumn="1" w:lastColumn="0" w:oddVBand="0" w:evenVBand="0" w:oddHBand="0" w:evenHBand="0" w:firstRowFirstColumn="0" w:firstRowLastColumn="0" w:lastRowFirstColumn="0" w:lastRowLastColumn="0"/>
            <w:tcW w:w="1809" w:type="dxa"/>
          </w:tcPr>
          <w:p w14:paraId="20899067" w14:textId="77777777" w:rsidR="009229D4" w:rsidRDefault="00D94BB5">
            <w:pPr>
              <w:spacing w:line="300" w:lineRule="auto"/>
              <w:jc w:val="left"/>
              <w:outlineLvl w:val="5"/>
              <w:rPr>
                <w:rFonts w:eastAsia="宋体" w:cs="Times New Roman"/>
                <w:color w:val="000000"/>
                <w:kern w:val="0"/>
              </w:rPr>
            </w:pPr>
            <w:r>
              <w:rPr>
                <w:rFonts w:eastAsia="宋体" w:cs="Times New Roman"/>
                <w:color w:val="000000"/>
                <w:kern w:val="0"/>
              </w:rPr>
              <w:t>功能简述</w:t>
            </w:r>
          </w:p>
        </w:tc>
        <w:tc>
          <w:tcPr>
            <w:tcW w:w="6747" w:type="dxa"/>
          </w:tcPr>
          <w:p w14:paraId="58757F2E" w14:textId="77777777" w:rsidR="009229D4" w:rsidRDefault="00D94BB5">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rFonts w:eastAsia="宋体" w:cs="Times New Roman"/>
                <w:color w:val="000000"/>
                <w:kern w:val="0"/>
              </w:rPr>
            </w:pPr>
            <w:r>
              <w:rPr>
                <w:rFonts w:eastAsia="宋体" w:cs="Times New Roman" w:hint="eastAsia"/>
                <w:color w:val="000000"/>
                <w:kern w:val="0"/>
              </w:rPr>
              <w:t>本用例运行用户点击对应的合约模块，进入详细页面</w:t>
            </w:r>
          </w:p>
        </w:tc>
      </w:tr>
      <w:tr w:rsidR="009229D4" w14:paraId="1F9B372C" w14:textId="77777777" w:rsidTr="009229D4">
        <w:trPr>
          <w:jc w:val="center"/>
        </w:trPr>
        <w:tc>
          <w:tcPr>
            <w:cnfStyle w:val="001000000000" w:firstRow="0" w:lastRow="0" w:firstColumn="1" w:lastColumn="0" w:oddVBand="0" w:evenVBand="0" w:oddHBand="0" w:evenHBand="0" w:firstRowFirstColumn="0" w:firstRowLastColumn="0" w:lastRowFirstColumn="0" w:lastRowLastColumn="0"/>
            <w:tcW w:w="1809" w:type="dxa"/>
            <w:shd w:val="clear" w:color="auto" w:fill="CCCCCC" w:themeFill="text1" w:themeFillTint="33"/>
          </w:tcPr>
          <w:p w14:paraId="56D5A9BE" w14:textId="77777777" w:rsidR="009229D4" w:rsidRDefault="00D94BB5">
            <w:pPr>
              <w:spacing w:line="300" w:lineRule="auto"/>
              <w:jc w:val="left"/>
              <w:outlineLvl w:val="5"/>
              <w:rPr>
                <w:rFonts w:eastAsia="宋体" w:cs="Times New Roman"/>
                <w:color w:val="000000"/>
                <w:kern w:val="0"/>
              </w:rPr>
            </w:pPr>
            <w:r>
              <w:rPr>
                <w:rFonts w:eastAsia="宋体" w:cs="Times New Roman"/>
                <w:color w:val="000000"/>
                <w:kern w:val="0"/>
              </w:rPr>
              <w:t>用例编号</w:t>
            </w:r>
          </w:p>
        </w:tc>
        <w:tc>
          <w:tcPr>
            <w:tcW w:w="6747" w:type="dxa"/>
            <w:shd w:val="clear" w:color="auto" w:fill="CCCCCC" w:themeFill="text1" w:themeFillTint="33"/>
          </w:tcPr>
          <w:p w14:paraId="5DDDC353" w14:textId="77777777" w:rsidR="009229D4" w:rsidRDefault="00D94BB5">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rFonts w:eastAsia="宋体" w:cs="Times New Roman"/>
                <w:color w:val="000000"/>
                <w:kern w:val="0"/>
              </w:rPr>
            </w:pPr>
            <w:r>
              <w:rPr>
                <w:rFonts w:eastAsia="宋体" w:cs="Times New Roman"/>
                <w:color w:val="000000"/>
                <w:kern w:val="0"/>
              </w:rPr>
              <w:t>POS00</w:t>
            </w:r>
            <w:r>
              <w:rPr>
                <w:rFonts w:eastAsia="宋体" w:cs="Times New Roman" w:hint="eastAsia"/>
                <w:color w:val="000000"/>
                <w:kern w:val="0"/>
              </w:rPr>
              <w:t>2</w:t>
            </w:r>
          </w:p>
        </w:tc>
      </w:tr>
      <w:tr w:rsidR="009229D4" w14:paraId="0F920C95" w14:textId="77777777" w:rsidTr="009229D4">
        <w:trPr>
          <w:jc w:val="center"/>
        </w:trPr>
        <w:tc>
          <w:tcPr>
            <w:cnfStyle w:val="001000000000" w:firstRow="0" w:lastRow="0" w:firstColumn="1" w:lastColumn="0" w:oddVBand="0" w:evenVBand="0" w:oddHBand="0" w:evenHBand="0" w:firstRowFirstColumn="0" w:firstRowLastColumn="0" w:lastRowFirstColumn="0" w:lastRowLastColumn="0"/>
            <w:tcW w:w="1809" w:type="dxa"/>
          </w:tcPr>
          <w:p w14:paraId="20A05BAB" w14:textId="77777777" w:rsidR="009229D4" w:rsidRDefault="00D94BB5">
            <w:pPr>
              <w:spacing w:line="300" w:lineRule="auto"/>
              <w:jc w:val="left"/>
              <w:outlineLvl w:val="5"/>
              <w:rPr>
                <w:rFonts w:eastAsia="宋体" w:cs="Times New Roman"/>
                <w:color w:val="000000"/>
                <w:kern w:val="0"/>
              </w:rPr>
            </w:pPr>
            <w:r>
              <w:rPr>
                <w:rFonts w:eastAsia="宋体" w:cs="Times New Roman"/>
                <w:color w:val="000000"/>
                <w:kern w:val="0"/>
              </w:rPr>
              <w:t>执行者</w:t>
            </w:r>
          </w:p>
        </w:tc>
        <w:tc>
          <w:tcPr>
            <w:tcW w:w="6747" w:type="dxa"/>
          </w:tcPr>
          <w:p w14:paraId="42E969F1" w14:textId="77777777" w:rsidR="009229D4" w:rsidRDefault="00D94BB5">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rFonts w:eastAsia="宋体" w:cs="Times New Roman"/>
                <w:color w:val="000000"/>
                <w:kern w:val="0"/>
              </w:rPr>
            </w:pPr>
            <w:r>
              <w:rPr>
                <w:rFonts w:eastAsia="宋体" w:cs="Times New Roman" w:hint="eastAsia"/>
                <w:color w:val="000000"/>
                <w:kern w:val="0"/>
              </w:rPr>
              <w:t>用户</w:t>
            </w:r>
          </w:p>
        </w:tc>
      </w:tr>
      <w:tr w:rsidR="009229D4" w14:paraId="28BBCEEC" w14:textId="77777777" w:rsidTr="009229D4">
        <w:trPr>
          <w:jc w:val="center"/>
        </w:trPr>
        <w:tc>
          <w:tcPr>
            <w:cnfStyle w:val="001000000000" w:firstRow="0" w:lastRow="0" w:firstColumn="1" w:lastColumn="0" w:oddVBand="0" w:evenVBand="0" w:oddHBand="0" w:evenHBand="0" w:firstRowFirstColumn="0" w:firstRowLastColumn="0" w:lastRowFirstColumn="0" w:lastRowLastColumn="0"/>
            <w:tcW w:w="1809" w:type="dxa"/>
            <w:shd w:val="clear" w:color="auto" w:fill="CCCCCC" w:themeFill="text1" w:themeFillTint="33"/>
          </w:tcPr>
          <w:p w14:paraId="70F97549" w14:textId="77777777" w:rsidR="009229D4" w:rsidRDefault="00D94BB5">
            <w:pPr>
              <w:spacing w:line="300" w:lineRule="auto"/>
              <w:jc w:val="left"/>
              <w:outlineLvl w:val="5"/>
              <w:rPr>
                <w:rFonts w:eastAsia="宋体" w:cs="Times New Roman"/>
                <w:color w:val="000000"/>
                <w:kern w:val="0"/>
              </w:rPr>
            </w:pPr>
            <w:r>
              <w:rPr>
                <w:rFonts w:eastAsia="宋体" w:cs="Times New Roman"/>
                <w:color w:val="000000"/>
                <w:kern w:val="0"/>
              </w:rPr>
              <w:t>前置条件</w:t>
            </w:r>
          </w:p>
        </w:tc>
        <w:tc>
          <w:tcPr>
            <w:tcW w:w="6747" w:type="dxa"/>
            <w:shd w:val="clear" w:color="auto" w:fill="CCCCCC" w:themeFill="text1" w:themeFillTint="33"/>
          </w:tcPr>
          <w:p w14:paraId="2D156476" w14:textId="77777777" w:rsidR="009229D4" w:rsidRDefault="00D94BB5">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rFonts w:eastAsia="宋体" w:cs="Times New Roman"/>
                <w:color w:val="000000"/>
                <w:kern w:val="0"/>
              </w:rPr>
            </w:pPr>
            <w:r>
              <w:rPr>
                <w:rFonts w:eastAsia="宋体" w:cs="Times New Roman" w:hint="eastAsia"/>
                <w:color w:val="000000"/>
                <w:kern w:val="0"/>
              </w:rPr>
              <w:t>期货数据列表的内容不为空</w:t>
            </w:r>
          </w:p>
        </w:tc>
      </w:tr>
      <w:tr w:rsidR="009229D4" w14:paraId="6C9B4DD3" w14:textId="77777777" w:rsidTr="009229D4">
        <w:trPr>
          <w:trHeight w:val="70"/>
          <w:jc w:val="center"/>
        </w:trPr>
        <w:tc>
          <w:tcPr>
            <w:cnfStyle w:val="001000000000" w:firstRow="0" w:lastRow="0" w:firstColumn="1" w:lastColumn="0" w:oddVBand="0" w:evenVBand="0" w:oddHBand="0" w:evenHBand="0" w:firstRowFirstColumn="0" w:firstRowLastColumn="0" w:lastRowFirstColumn="0" w:lastRowLastColumn="0"/>
            <w:tcW w:w="1809" w:type="dxa"/>
          </w:tcPr>
          <w:p w14:paraId="47FDF539" w14:textId="77777777" w:rsidR="009229D4" w:rsidRDefault="00D94BB5">
            <w:pPr>
              <w:spacing w:line="300" w:lineRule="auto"/>
              <w:jc w:val="left"/>
              <w:outlineLvl w:val="5"/>
              <w:rPr>
                <w:rFonts w:eastAsia="宋体" w:cs="Times New Roman"/>
                <w:color w:val="000000"/>
                <w:kern w:val="0"/>
              </w:rPr>
            </w:pPr>
            <w:r>
              <w:rPr>
                <w:rFonts w:eastAsia="宋体" w:cs="Times New Roman"/>
                <w:color w:val="000000"/>
                <w:kern w:val="0"/>
              </w:rPr>
              <w:t>后置条件</w:t>
            </w:r>
          </w:p>
        </w:tc>
        <w:tc>
          <w:tcPr>
            <w:tcW w:w="6747" w:type="dxa"/>
          </w:tcPr>
          <w:p w14:paraId="74B55C1A" w14:textId="77777777" w:rsidR="009229D4" w:rsidRDefault="00D94BB5">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rFonts w:eastAsia="宋体" w:cs="Times New Roman"/>
                <w:color w:val="000000"/>
                <w:kern w:val="0"/>
              </w:rPr>
            </w:pPr>
            <w:r>
              <w:rPr>
                <w:rFonts w:eastAsia="宋体" w:cs="Times New Roman" w:hint="eastAsia"/>
                <w:color w:val="000000"/>
                <w:kern w:val="0"/>
              </w:rPr>
              <w:t>无</w:t>
            </w:r>
          </w:p>
        </w:tc>
      </w:tr>
      <w:tr w:rsidR="009229D4" w14:paraId="38A0695F" w14:textId="77777777" w:rsidTr="009229D4">
        <w:trPr>
          <w:jc w:val="center"/>
        </w:trPr>
        <w:tc>
          <w:tcPr>
            <w:cnfStyle w:val="001000000000" w:firstRow="0" w:lastRow="0" w:firstColumn="1" w:lastColumn="0" w:oddVBand="0" w:evenVBand="0" w:oddHBand="0" w:evenHBand="0" w:firstRowFirstColumn="0" w:firstRowLastColumn="0" w:lastRowFirstColumn="0" w:lastRowLastColumn="0"/>
            <w:tcW w:w="1809" w:type="dxa"/>
            <w:shd w:val="clear" w:color="auto" w:fill="CCCCCC" w:themeFill="text1" w:themeFillTint="33"/>
          </w:tcPr>
          <w:p w14:paraId="1D058593" w14:textId="77777777" w:rsidR="009229D4" w:rsidRDefault="00D94BB5">
            <w:pPr>
              <w:spacing w:line="300" w:lineRule="auto"/>
              <w:jc w:val="left"/>
              <w:outlineLvl w:val="5"/>
              <w:rPr>
                <w:rFonts w:eastAsia="宋体" w:cs="Times New Roman"/>
                <w:color w:val="000000"/>
                <w:kern w:val="0"/>
              </w:rPr>
            </w:pPr>
            <w:r>
              <w:rPr>
                <w:rFonts w:eastAsia="宋体" w:cs="Times New Roman"/>
                <w:color w:val="000000"/>
                <w:kern w:val="0"/>
              </w:rPr>
              <w:t>涉众利益</w:t>
            </w:r>
          </w:p>
        </w:tc>
        <w:tc>
          <w:tcPr>
            <w:tcW w:w="6747" w:type="dxa"/>
            <w:shd w:val="clear" w:color="auto" w:fill="CCCCCC" w:themeFill="text1" w:themeFillTint="33"/>
          </w:tcPr>
          <w:p w14:paraId="77E21DDC" w14:textId="77777777" w:rsidR="009229D4" w:rsidRDefault="00D94BB5">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rFonts w:eastAsia="宋体" w:cs="Times New Roman"/>
                <w:color w:val="000000"/>
                <w:kern w:val="0"/>
              </w:rPr>
            </w:pPr>
            <w:r>
              <w:rPr>
                <w:rFonts w:eastAsia="宋体" w:cs="Times New Roman" w:hint="eastAsia"/>
                <w:color w:val="000000"/>
                <w:kern w:val="0"/>
              </w:rPr>
              <w:t>用户：希望操作方便、响应速度快。优质合约多，便于用户挑选</w:t>
            </w:r>
          </w:p>
        </w:tc>
      </w:tr>
      <w:tr w:rsidR="009229D4" w14:paraId="0A9E44E2" w14:textId="77777777" w:rsidTr="009229D4">
        <w:trPr>
          <w:jc w:val="center"/>
        </w:trPr>
        <w:tc>
          <w:tcPr>
            <w:cnfStyle w:val="001000000000" w:firstRow="0" w:lastRow="0" w:firstColumn="1" w:lastColumn="0" w:oddVBand="0" w:evenVBand="0" w:oddHBand="0" w:evenHBand="0" w:firstRowFirstColumn="0" w:firstRowLastColumn="0" w:lastRowFirstColumn="0" w:lastRowLastColumn="0"/>
            <w:tcW w:w="1809" w:type="dxa"/>
          </w:tcPr>
          <w:p w14:paraId="7CF74371" w14:textId="77777777" w:rsidR="009229D4" w:rsidRDefault="00D94BB5">
            <w:pPr>
              <w:spacing w:line="300" w:lineRule="auto"/>
              <w:jc w:val="left"/>
              <w:outlineLvl w:val="5"/>
              <w:rPr>
                <w:rFonts w:eastAsia="宋体" w:cs="Times New Roman"/>
                <w:color w:val="000000"/>
                <w:kern w:val="0"/>
              </w:rPr>
            </w:pPr>
            <w:r>
              <w:rPr>
                <w:rFonts w:eastAsia="宋体" w:cs="Times New Roman"/>
                <w:color w:val="000000"/>
                <w:kern w:val="0"/>
              </w:rPr>
              <w:t>基本路径</w:t>
            </w:r>
          </w:p>
        </w:tc>
        <w:tc>
          <w:tcPr>
            <w:tcW w:w="6747" w:type="dxa"/>
          </w:tcPr>
          <w:p w14:paraId="34E32F67" w14:textId="77777777" w:rsidR="009229D4" w:rsidRDefault="00D94BB5">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rFonts w:eastAsia="宋体" w:cs="Times New Roman"/>
                <w:color w:val="000000"/>
                <w:kern w:val="0"/>
              </w:rPr>
            </w:pPr>
            <w:r>
              <w:rPr>
                <w:rFonts w:eastAsia="宋体" w:cs="Times New Roman" w:hint="eastAsia"/>
                <w:color w:val="000000"/>
                <w:kern w:val="0"/>
              </w:rPr>
              <w:t>1</w:t>
            </w:r>
            <w:r>
              <w:rPr>
                <w:rFonts w:eastAsia="宋体" w:cs="Times New Roman" w:hint="eastAsia"/>
                <w:color w:val="000000"/>
                <w:kern w:val="0"/>
              </w:rPr>
              <w:t>、打开小程序，进入期货数据模块；</w:t>
            </w:r>
            <w:r>
              <w:rPr>
                <w:rFonts w:eastAsia="宋体" w:cs="Times New Roman" w:hint="eastAsia"/>
                <w:color w:val="000000"/>
                <w:kern w:val="0"/>
              </w:rPr>
              <w:t>2</w:t>
            </w:r>
            <w:r>
              <w:rPr>
                <w:rFonts w:eastAsia="宋体" w:cs="Times New Roman" w:hint="eastAsia"/>
                <w:color w:val="000000"/>
                <w:kern w:val="0"/>
              </w:rPr>
              <w:t>、点击合约代码；</w:t>
            </w:r>
            <w:r>
              <w:rPr>
                <w:rFonts w:eastAsia="宋体" w:cs="Times New Roman" w:hint="eastAsia"/>
                <w:color w:val="000000"/>
                <w:kern w:val="0"/>
              </w:rPr>
              <w:t>3</w:t>
            </w:r>
            <w:r>
              <w:rPr>
                <w:rFonts w:eastAsia="宋体" w:cs="Times New Roman" w:hint="eastAsia"/>
                <w:color w:val="000000"/>
                <w:kern w:val="0"/>
              </w:rPr>
              <w:t>、进入详细页面获得信息；</w:t>
            </w:r>
          </w:p>
        </w:tc>
      </w:tr>
      <w:tr w:rsidR="009229D4" w14:paraId="60BCD9B3" w14:textId="77777777" w:rsidTr="009229D4">
        <w:trPr>
          <w:jc w:val="center"/>
        </w:trPr>
        <w:tc>
          <w:tcPr>
            <w:cnfStyle w:val="001000000000" w:firstRow="0" w:lastRow="0" w:firstColumn="1" w:lastColumn="0" w:oddVBand="0" w:evenVBand="0" w:oddHBand="0" w:evenHBand="0" w:firstRowFirstColumn="0" w:firstRowLastColumn="0" w:lastRowFirstColumn="0" w:lastRowLastColumn="0"/>
            <w:tcW w:w="1809" w:type="dxa"/>
            <w:shd w:val="clear" w:color="auto" w:fill="CCCCCC" w:themeFill="text1" w:themeFillTint="33"/>
          </w:tcPr>
          <w:p w14:paraId="74C549FF" w14:textId="77777777" w:rsidR="009229D4" w:rsidRDefault="00D94BB5">
            <w:pPr>
              <w:spacing w:line="300" w:lineRule="auto"/>
              <w:jc w:val="left"/>
              <w:outlineLvl w:val="5"/>
              <w:rPr>
                <w:rFonts w:eastAsia="宋体" w:cs="Times New Roman"/>
                <w:color w:val="000000"/>
                <w:kern w:val="0"/>
              </w:rPr>
            </w:pPr>
            <w:r>
              <w:rPr>
                <w:rFonts w:eastAsia="宋体" w:cs="Times New Roman"/>
                <w:color w:val="000000"/>
                <w:kern w:val="0"/>
              </w:rPr>
              <w:t>扩展路径</w:t>
            </w:r>
          </w:p>
        </w:tc>
        <w:tc>
          <w:tcPr>
            <w:tcW w:w="6747" w:type="dxa"/>
            <w:shd w:val="clear" w:color="auto" w:fill="CCCCCC" w:themeFill="text1" w:themeFillTint="33"/>
          </w:tcPr>
          <w:p w14:paraId="4FB4A8CE" w14:textId="77777777" w:rsidR="009229D4" w:rsidRDefault="00D94BB5">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rFonts w:eastAsia="宋体" w:cs="Times New Roman"/>
                <w:color w:val="000000"/>
                <w:kern w:val="0"/>
              </w:rPr>
            </w:pPr>
            <w:r>
              <w:rPr>
                <w:rFonts w:eastAsia="宋体" w:cs="Times New Roman" w:hint="eastAsia"/>
                <w:color w:val="000000"/>
                <w:kern w:val="0"/>
              </w:rPr>
              <w:t>查看完成后返回：</w:t>
            </w:r>
            <w:r>
              <w:rPr>
                <w:rFonts w:eastAsia="宋体" w:cs="Times New Roman" w:hint="eastAsia"/>
                <w:color w:val="000000"/>
                <w:kern w:val="0"/>
              </w:rPr>
              <w:t>1</w:t>
            </w:r>
            <w:r>
              <w:rPr>
                <w:rFonts w:eastAsia="宋体" w:cs="Times New Roman" w:hint="eastAsia"/>
                <w:color w:val="000000"/>
                <w:kern w:val="0"/>
              </w:rPr>
              <w:t>、返回上一页面；</w:t>
            </w:r>
            <w:r>
              <w:rPr>
                <w:rFonts w:eastAsia="宋体" w:cs="Times New Roman" w:hint="eastAsia"/>
                <w:color w:val="000000"/>
                <w:kern w:val="0"/>
              </w:rPr>
              <w:t>2</w:t>
            </w:r>
            <w:r>
              <w:rPr>
                <w:rFonts w:eastAsia="宋体" w:cs="Times New Roman" w:hint="eastAsia"/>
                <w:color w:val="000000"/>
                <w:kern w:val="0"/>
              </w:rPr>
              <w:t>、数据进行更新；</w:t>
            </w:r>
            <w:r>
              <w:rPr>
                <w:rFonts w:eastAsia="宋体" w:cs="Times New Roman" w:hint="eastAsia"/>
                <w:color w:val="000000"/>
                <w:kern w:val="0"/>
              </w:rPr>
              <w:t>3</w:t>
            </w:r>
            <w:r>
              <w:rPr>
                <w:rFonts w:eastAsia="宋体" w:cs="Times New Roman" w:hint="eastAsia"/>
                <w:color w:val="000000"/>
                <w:kern w:val="0"/>
              </w:rPr>
              <w:t>、期货数据</w:t>
            </w:r>
            <w:r>
              <w:rPr>
                <w:rFonts w:eastAsia="宋体" w:cs="Times New Roman" w:hint="eastAsia"/>
                <w:color w:val="000000"/>
                <w:kern w:val="0"/>
              </w:rPr>
              <w:lastRenderedPageBreak/>
              <w:t>列表页面更新；</w:t>
            </w:r>
          </w:p>
        </w:tc>
      </w:tr>
      <w:tr w:rsidR="009229D4" w14:paraId="688BCAB3" w14:textId="77777777" w:rsidTr="009229D4">
        <w:trPr>
          <w:jc w:val="center"/>
        </w:trPr>
        <w:tc>
          <w:tcPr>
            <w:cnfStyle w:val="001000000000" w:firstRow="0" w:lastRow="0" w:firstColumn="1" w:lastColumn="0" w:oddVBand="0" w:evenVBand="0" w:oddHBand="0" w:evenHBand="0" w:firstRowFirstColumn="0" w:firstRowLastColumn="0" w:lastRowFirstColumn="0" w:lastRowLastColumn="0"/>
            <w:tcW w:w="1809" w:type="dxa"/>
          </w:tcPr>
          <w:p w14:paraId="47F89353" w14:textId="77777777" w:rsidR="009229D4" w:rsidRDefault="00D94BB5">
            <w:pPr>
              <w:spacing w:line="300" w:lineRule="auto"/>
              <w:jc w:val="left"/>
              <w:outlineLvl w:val="5"/>
              <w:rPr>
                <w:rFonts w:eastAsia="宋体" w:cs="Times New Roman"/>
                <w:color w:val="000000"/>
                <w:kern w:val="0"/>
              </w:rPr>
            </w:pPr>
            <w:r>
              <w:rPr>
                <w:rFonts w:eastAsia="宋体" w:cs="Times New Roman"/>
                <w:color w:val="000000"/>
                <w:kern w:val="0"/>
              </w:rPr>
              <w:lastRenderedPageBreak/>
              <w:t>字段列表</w:t>
            </w:r>
          </w:p>
        </w:tc>
        <w:tc>
          <w:tcPr>
            <w:tcW w:w="6747" w:type="dxa"/>
          </w:tcPr>
          <w:p w14:paraId="2638B530" w14:textId="77777777" w:rsidR="009229D4" w:rsidRDefault="00D94BB5">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rFonts w:eastAsia="宋体" w:cs="Times New Roman"/>
                <w:color w:val="000000"/>
                <w:kern w:val="0"/>
              </w:rPr>
            </w:pPr>
            <w:r>
              <w:rPr>
                <w:rFonts w:eastAsia="宋体" w:cs="Times New Roman" w:hint="eastAsia"/>
                <w:color w:val="000000"/>
                <w:kern w:val="0"/>
              </w:rPr>
              <w:t>点击传入详细页面的参数</w:t>
            </w:r>
            <w:r>
              <w:rPr>
                <w:rFonts w:eastAsia="宋体" w:cs="Times New Roman" w:hint="eastAsia"/>
                <w:color w:val="000000"/>
                <w:kern w:val="0"/>
              </w:rPr>
              <w:t>=</w:t>
            </w:r>
            <w:r>
              <w:rPr>
                <w:rFonts w:eastAsia="宋体" w:cs="Times New Roman" w:hint="eastAsia"/>
                <w:color w:val="000000"/>
                <w:kern w:val="0"/>
              </w:rPr>
              <w:t>点击的合约模块对应的</w:t>
            </w:r>
            <w:r>
              <w:rPr>
                <w:rFonts w:eastAsia="宋体" w:cs="Times New Roman" w:hint="eastAsia"/>
                <w:color w:val="000000"/>
                <w:kern w:val="0"/>
              </w:rPr>
              <w:t>I</w:t>
            </w:r>
            <w:r>
              <w:rPr>
                <w:rFonts w:eastAsia="宋体" w:cs="Times New Roman"/>
                <w:color w:val="000000"/>
                <w:kern w:val="0"/>
              </w:rPr>
              <w:t>D</w:t>
            </w:r>
          </w:p>
        </w:tc>
      </w:tr>
      <w:tr w:rsidR="009229D4" w14:paraId="05C21CBC" w14:textId="77777777" w:rsidTr="009229D4">
        <w:trPr>
          <w:jc w:val="center"/>
        </w:trPr>
        <w:tc>
          <w:tcPr>
            <w:cnfStyle w:val="001000000000" w:firstRow="0" w:lastRow="0" w:firstColumn="1" w:lastColumn="0" w:oddVBand="0" w:evenVBand="0" w:oddHBand="0" w:evenHBand="0" w:firstRowFirstColumn="0" w:firstRowLastColumn="0" w:lastRowFirstColumn="0" w:lastRowLastColumn="0"/>
            <w:tcW w:w="1809" w:type="dxa"/>
            <w:shd w:val="clear" w:color="auto" w:fill="CCCCCC" w:themeFill="text1" w:themeFillTint="33"/>
          </w:tcPr>
          <w:p w14:paraId="55EC342E" w14:textId="77777777" w:rsidR="009229D4" w:rsidRDefault="00D94BB5">
            <w:pPr>
              <w:spacing w:line="300" w:lineRule="auto"/>
              <w:jc w:val="left"/>
              <w:outlineLvl w:val="5"/>
              <w:rPr>
                <w:rFonts w:eastAsia="宋体" w:cs="Times New Roman"/>
                <w:color w:val="000000"/>
                <w:kern w:val="0"/>
              </w:rPr>
            </w:pPr>
            <w:r>
              <w:rPr>
                <w:rFonts w:eastAsia="宋体" w:cs="Times New Roman"/>
                <w:color w:val="000000"/>
                <w:kern w:val="0"/>
              </w:rPr>
              <w:t>设计规则</w:t>
            </w:r>
          </w:p>
        </w:tc>
        <w:tc>
          <w:tcPr>
            <w:tcW w:w="6747" w:type="dxa"/>
            <w:shd w:val="clear" w:color="auto" w:fill="CCCCCC" w:themeFill="text1" w:themeFillTint="33"/>
          </w:tcPr>
          <w:p w14:paraId="619AABEA" w14:textId="77777777" w:rsidR="009229D4" w:rsidRDefault="00D94BB5">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rFonts w:eastAsia="宋体" w:cs="Times New Roman"/>
                <w:color w:val="000000"/>
                <w:kern w:val="0"/>
              </w:rPr>
            </w:pPr>
            <w:r>
              <w:rPr>
                <w:rFonts w:eastAsia="宋体" w:cs="Times New Roman" w:hint="eastAsia"/>
                <w:color w:val="000000"/>
                <w:kern w:val="0"/>
              </w:rPr>
              <w:t>合法规则：点击的</w:t>
            </w:r>
            <w:r>
              <w:rPr>
                <w:rFonts w:eastAsia="宋体" w:cs="Times New Roman" w:hint="eastAsia"/>
                <w:color w:val="000000"/>
                <w:kern w:val="0"/>
              </w:rPr>
              <w:t>I</w:t>
            </w:r>
            <w:r>
              <w:rPr>
                <w:rFonts w:eastAsia="宋体" w:cs="Times New Roman"/>
                <w:color w:val="000000"/>
                <w:kern w:val="0"/>
              </w:rPr>
              <w:t>D</w:t>
            </w:r>
            <w:r>
              <w:rPr>
                <w:rFonts w:eastAsia="宋体" w:cs="Times New Roman" w:hint="eastAsia"/>
                <w:color w:val="000000"/>
                <w:kern w:val="0"/>
              </w:rPr>
              <w:t>一定在列表中</w:t>
            </w:r>
          </w:p>
        </w:tc>
      </w:tr>
      <w:tr w:rsidR="009229D4" w14:paraId="13A2E7F1" w14:textId="77777777" w:rsidTr="009229D4">
        <w:trPr>
          <w:jc w:val="center"/>
        </w:trPr>
        <w:tc>
          <w:tcPr>
            <w:cnfStyle w:val="001000000000" w:firstRow="0" w:lastRow="0" w:firstColumn="1" w:lastColumn="0" w:oddVBand="0" w:evenVBand="0" w:oddHBand="0" w:evenHBand="0" w:firstRowFirstColumn="0" w:firstRowLastColumn="0" w:lastRowFirstColumn="0" w:lastRowLastColumn="0"/>
            <w:tcW w:w="1809" w:type="dxa"/>
          </w:tcPr>
          <w:p w14:paraId="02D4FAEB" w14:textId="77777777" w:rsidR="009229D4" w:rsidRDefault="00D94BB5">
            <w:pPr>
              <w:spacing w:line="300" w:lineRule="auto"/>
              <w:jc w:val="left"/>
              <w:outlineLvl w:val="5"/>
              <w:rPr>
                <w:rFonts w:eastAsia="宋体" w:cs="Times New Roman"/>
                <w:color w:val="000000"/>
                <w:kern w:val="0"/>
              </w:rPr>
            </w:pPr>
            <w:r>
              <w:rPr>
                <w:rFonts w:eastAsia="宋体" w:cs="Times New Roman"/>
                <w:color w:val="000000"/>
                <w:kern w:val="0"/>
              </w:rPr>
              <w:t>未解决的问题</w:t>
            </w:r>
          </w:p>
        </w:tc>
        <w:tc>
          <w:tcPr>
            <w:tcW w:w="6747" w:type="dxa"/>
          </w:tcPr>
          <w:p w14:paraId="3FAAB9B3" w14:textId="77777777" w:rsidR="009229D4" w:rsidRDefault="00D94BB5">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rFonts w:eastAsia="宋体" w:cs="Times New Roman"/>
                <w:color w:val="000000"/>
                <w:kern w:val="0"/>
              </w:rPr>
            </w:pPr>
            <w:r>
              <w:rPr>
                <w:rFonts w:eastAsia="宋体" w:cs="Times New Roman" w:hint="eastAsia"/>
                <w:color w:val="000000"/>
                <w:kern w:val="0"/>
              </w:rPr>
              <w:t>详细期货数据暂时还未能展示并实现刷新的功能</w:t>
            </w:r>
          </w:p>
        </w:tc>
      </w:tr>
      <w:tr w:rsidR="009229D4" w14:paraId="546171DE" w14:textId="77777777" w:rsidTr="009229D4">
        <w:trPr>
          <w:jc w:val="center"/>
        </w:trPr>
        <w:tc>
          <w:tcPr>
            <w:cnfStyle w:val="001000000000" w:firstRow="0" w:lastRow="0" w:firstColumn="1" w:lastColumn="0" w:oddVBand="0" w:evenVBand="0" w:oddHBand="0" w:evenHBand="0" w:firstRowFirstColumn="0" w:firstRowLastColumn="0" w:lastRowFirstColumn="0" w:lastRowLastColumn="0"/>
            <w:tcW w:w="1809" w:type="dxa"/>
            <w:shd w:val="clear" w:color="auto" w:fill="CCCCCC" w:themeFill="text1" w:themeFillTint="33"/>
          </w:tcPr>
          <w:p w14:paraId="6BA8BFD8" w14:textId="77777777" w:rsidR="009229D4" w:rsidRDefault="00D94BB5">
            <w:pPr>
              <w:spacing w:line="300" w:lineRule="auto"/>
              <w:jc w:val="left"/>
              <w:outlineLvl w:val="5"/>
              <w:rPr>
                <w:rFonts w:eastAsia="宋体" w:cs="Times New Roman"/>
                <w:color w:val="000000"/>
                <w:kern w:val="0"/>
              </w:rPr>
            </w:pPr>
            <w:r>
              <w:rPr>
                <w:rFonts w:eastAsia="宋体" w:cs="Times New Roman"/>
                <w:color w:val="000000"/>
                <w:kern w:val="0"/>
              </w:rPr>
              <w:t>备注</w:t>
            </w:r>
          </w:p>
        </w:tc>
        <w:tc>
          <w:tcPr>
            <w:tcW w:w="6747" w:type="dxa"/>
            <w:shd w:val="clear" w:color="auto" w:fill="CCCCCC" w:themeFill="text1" w:themeFillTint="33"/>
          </w:tcPr>
          <w:p w14:paraId="43D4C39F" w14:textId="77777777" w:rsidR="009229D4" w:rsidRDefault="00D94BB5">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rFonts w:eastAsia="宋体" w:cs="Times New Roman"/>
                <w:color w:val="000000"/>
                <w:kern w:val="0"/>
              </w:rPr>
            </w:pPr>
            <w:r>
              <w:rPr>
                <w:rFonts w:eastAsia="宋体" w:cs="Times New Roman" w:hint="eastAsia"/>
                <w:color w:val="000000"/>
                <w:kern w:val="0"/>
              </w:rPr>
              <w:t>无</w:t>
            </w:r>
          </w:p>
        </w:tc>
      </w:tr>
    </w:tbl>
    <w:p w14:paraId="556DF31F" w14:textId="77777777" w:rsidR="009229D4" w:rsidRDefault="00D94BB5">
      <w:pPr>
        <w:pStyle w:val="3"/>
        <w:rPr>
          <w:rFonts w:eastAsia="宋体" w:cs="Times New Roman"/>
        </w:rPr>
      </w:pPr>
      <w:bookmarkStart w:id="43" w:name="_Toc98355541"/>
      <w:r>
        <w:rPr>
          <w:rFonts w:eastAsia="宋体" w:cs="Times New Roman" w:hint="eastAsia"/>
        </w:rPr>
        <w:t>财经快讯</w:t>
      </w:r>
      <w:r>
        <w:rPr>
          <w:rFonts w:eastAsia="宋体" w:cs="Times New Roman"/>
        </w:rPr>
        <w:t>功能模块</w:t>
      </w:r>
      <w:bookmarkEnd w:id="43"/>
    </w:p>
    <w:p w14:paraId="7614CFEA" w14:textId="77777777" w:rsidR="009229D4" w:rsidRDefault="00D94BB5">
      <w:pPr>
        <w:pStyle w:val="a5"/>
        <w:spacing w:afterLines="50" w:after="156" w:line="300" w:lineRule="auto"/>
        <w:jc w:val="center"/>
        <w:rPr>
          <w:rFonts w:ascii="Times New Roman" w:eastAsia="宋体" w:hAnsi="Times New Roman" w:cs="Times New Roman"/>
        </w:rPr>
      </w:pPr>
      <w:r>
        <w:rPr>
          <w:rFonts w:ascii="Times New Roman" w:eastAsia="宋体" w:hAnsi="Times New Roman" w:cs="Times New Roman"/>
          <w:sz w:val="21"/>
          <w:szCs w:val="21"/>
        </w:rPr>
        <w:t>表</w:t>
      </w:r>
      <w:r>
        <w:rPr>
          <w:rFonts w:ascii="Times New Roman" w:eastAsia="宋体" w:hAnsi="Times New Roman" w:cs="Times New Roman"/>
          <w:sz w:val="21"/>
          <w:szCs w:val="21"/>
        </w:rPr>
        <w:t>1</w:t>
      </w:r>
      <w:r>
        <w:rPr>
          <w:rFonts w:ascii="Times New Roman" w:eastAsia="宋体" w:hAnsi="Times New Roman" w:cs="Times New Roman" w:hint="eastAsia"/>
          <w:sz w:val="21"/>
          <w:szCs w:val="21"/>
        </w:rPr>
        <w:t>财经快讯</w:t>
      </w:r>
      <w:r>
        <w:rPr>
          <w:rFonts w:ascii="Times New Roman" w:eastAsia="宋体" w:hAnsi="Times New Roman" w:cs="Times New Roman"/>
          <w:sz w:val="21"/>
          <w:szCs w:val="21"/>
        </w:rPr>
        <w:t>模块描述</w:t>
      </w:r>
    </w:p>
    <w:tbl>
      <w:tblPr>
        <w:tblStyle w:val="61"/>
        <w:tblW w:w="8330" w:type="dxa"/>
        <w:jc w:val="center"/>
        <w:tblLayout w:type="fixed"/>
        <w:tblLook w:val="04A0" w:firstRow="1" w:lastRow="0" w:firstColumn="1" w:lastColumn="0" w:noHBand="0" w:noVBand="1"/>
      </w:tblPr>
      <w:tblGrid>
        <w:gridCol w:w="1134"/>
        <w:gridCol w:w="1560"/>
        <w:gridCol w:w="4218"/>
        <w:gridCol w:w="1418"/>
      </w:tblGrid>
      <w:tr w:rsidR="009229D4" w14:paraId="3F5F0006" w14:textId="77777777" w:rsidTr="009229D4">
        <w:trPr>
          <w:cnfStyle w:val="100000000000" w:firstRow="1" w:lastRow="0" w:firstColumn="0" w:lastColumn="0" w:oddVBand="0" w:evenVBand="0" w:oddHBand="0" w:evenHBand="0" w:firstRowFirstColumn="0" w:firstRowLastColumn="0" w:lastRowFirstColumn="0" w:lastRowLastColumn="0"/>
          <w:trHeight w:val="528"/>
          <w:jc w:val="center"/>
        </w:trPr>
        <w:tc>
          <w:tcPr>
            <w:cnfStyle w:val="001000000000" w:firstRow="0" w:lastRow="0" w:firstColumn="1" w:lastColumn="0" w:oddVBand="0" w:evenVBand="0" w:oddHBand="0" w:evenHBand="0" w:firstRowFirstColumn="0" w:firstRowLastColumn="0" w:lastRowFirstColumn="0" w:lastRowLastColumn="0"/>
            <w:tcW w:w="1134" w:type="dxa"/>
            <w:tcBorders>
              <w:left w:val="nil"/>
            </w:tcBorders>
          </w:tcPr>
          <w:p w14:paraId="1779342E" w14:textId="77777777" w:rsidR="009229D4" w:rsidRDefault="00D94BB5">
            <w:pPr>
              <w:spacing w:line="300" w:lineRule="auto"/>
              <w:jc w:val="center"/>
              <w:rPr>
                <w:rFonts w:eastAsia="宋体" w:cs="Times New Roman"/>
                <w:b w:val="0"/>
                <w:bCs w:val="0"/>
              </w:rPr>
            </w:pPr>
            <w:r>
              <w:rPr>
                <w:rFonts w:eastAsia="宋体" w:cs="Times New Roman"/>
              </w:rPr>
              <w:t>功能模块</w:t>
            </w:r>
          </w:p>
        </w:tc>
        <w:tc>
          <w:tcPr>
            <w:tcW w:w="1560" w:type="dxa"/>
          </w:tcPr>
          <w:p w14:paraId="1FD3790B" w14:textId="77777777" w:rsidR="009229D4" w:rsidRDefault="00D94BB5">
            <w:pPr>
              <w:spacing w:line="300" w:lineRule="auto"/>
              <w:jc w:val="center"/>
              <w:cnfStyle w:val="100000000000" w:firstRow="1" w:lastRow="0" w:firstColumn="0" w:lastColumn="0" w:oddVBand="0" w:evenVBand="0" w:oddHBand="0" w:evenHBand="0" w:firstRowFirstColumn="0" w:firstRowLastColumn="0" w:lastRowFirstColumn="0" w:lastRowLastColumn="0"/>
              <w:rPr>
                <w:rFonts w:eastAsia="宋体" w:cs="Times New Roman"/>
                <w:b w:val="0"/>
                <w:bCs w:val="0"/>
              </w:rPr>
            </w:pPr>
            <w:r>
              <w:rPr>
                <w:rFonts w:eastAsia="宋体" w:cs="Times New Roman"/>
              </w:rPr>
              <w:t>功能</w:t>
            </w:r>
          </w:p>
        </w:tc>
        <w:tc>
          <w:tcPr>
            <w:tcW w:w="4218" w:type="dxa"/>
          </w:tcPr>
          <w:p w14:paraId="0ED7548B" w14:textId="77777777" w:rsidR="009229D4" w:rsidRDefault="00D94BB5">
            <w:pPr>
              <w:spacing w:line="300" w:lineRule="auto"/>
              <w:jc w:val="center"/>
              <w:cnfStyle w:val="100000000000" w:firstRow="1" w:lastRow="0" w:firstColumn="0" w:lastColumn="0" w:oddVBand="0" w:evenVBand="0" w:oddHBand="0" w:evenHBand="0" w:firstRowFirstColumn="0" w:firstRowLastColumn="0" w:lastRowFirstColumn="0" w:lastRowLastColumn="0"/>
              <w:rPr>
                <w:rFonts w:eastAsia="宋体" w:cs="Times New Roman"/>
                <w:b w:val="0"/>
                <w:bCs w:val="0"/>
              </w:rPr>
            </w:pPr>
            <w:r>
              <w:rPr>
                <w:rFonts w:eastAsia="宋体" w:cs="Times New Roman"/>
              </w:rPr>
              <w:t>功能描述</w:t>
            </w:r>
          </w:p>
        </w:tc>
        <w:tc>
          <w:tcPr>
            <w:tcW w:w="1418" w:type="dxa"/>
            <w:tcBorders>
              <w:right w:val="nil"/>
            </w:tcBorders>
          </w:tcPr>
          <w:p w14:paraId="75D31F27" w14:textId="77777777" w:rsidR="009229D4" w:rsidRDefault="00D94BB5">
            <w:pPr>
              <w:spacing w:line="300" w:lineRule="auto"/>
              <w:jc w:val="center"/>
              <w:cnfStyle w:val="100000000000" w:firstRow="1" w:lastRow="0" w:firstColumn="0" w:lastColumn="0" w:oddVBand="0" w:evenVBand="0" w:oddHBand="0" w:evenHBand="0" w:firstRowFirstColumn="0" w:firstRowLastColumn="0" w:lastRowFirstColumn="0" w:lastRowLastColumn="0"/>
              <w:rPr>
                <w:rFonts w:eastAsia="宋体" w:cs="Times New Roman"/>
                <w:b w:val="0"/>
                <w:bCs w:val="0"/>
              </w:rPr>
            </w:pPr>
            <w:r>
              <w:rPr>
                <w:rFonts w:eastAsia="宋体" w:cs="Times New Roman"/>
              </w:rPr>
              <w:t>优先级</w:t>
            </w:r>
          </w:p>
        </w:tc>
      </w:tr>
      <w:tr w:rsidR="009229D4" w14:paraId="66AB988C" w14:textId="77777777" w:rsidTr="009229D4">
        <w:trPr>
          <w:trHeight w:val="567"/>
          <w:jc w:val="center"/>
        </w:trPr>
        <w:tc>
          <w:tcPr>
            <w:cnfStyle w:val="001000000000" w:firstRow="0" w:lastRow="0" w:firstColumn="1" w:lastColumn="0" w:oddVBand="0" w:evenVBand="0" w:oddHBand="0" w:evenHBand="0" w:firstRowFirstColumn="0" w:firstRowLastColumn="0" w:lastRowFirstColumn="0" w:lastRowLastColumn="0"/>
            <w:tcW w:w="1134" w:type="dxa"/>
            <w:vMerge w:val="restart"/>
            <w:tcBorders>
              <w:left w:val="nil"/>
            </w:tcBorders>
            <w:shd w:val="clear" w:color="auto" w:fill="FFFFFF" w:themeFill="background1"/>
          </w:tcPr>
          <w:p w14:paraId="3A90AC8A" w14:textId="77777777" w:rsidR="009229D4" w:rsidRDefault="009229D4">
            <w:pPr>
              <w:spacing w:line="360" w:lineRule="auto"/>
              <w:jc w:val="center"/>
              <w:rPr>
                <w:rFonts w:eastAsia="宋体" w:cs="Times New Roman"/>
              </w:rPr>
            </w:pPr>
          </w:p>
          <w:p w14:paraId="5B37F31D" w14:textId="77777777" w:rsidR="009229D4" w:rsidRDefault="009229D4">
            <w:pPr>
              <w:spacing w:line="360" w:lineRule="auto"/>
              <w:jc w:val="center"/>
              <w:rPr>
                <w:rFonts w:eastAsia="宋体" w:cs="Times New Roman"/>
              </w:rPr>
            </w:pPr>
          </w:p>
          <w:p w14:paraId="0C76763B" w14:textId="77777777" w:rsidR="009229D4" w:rsidRDefault="009229D4">
            <w:pPr>
              <w:spacing w:line="360" w:lineRule="auto"/>
              <w:jc w:val="center"/>
              <w:rPr>
                <w:rFonts w:eastAsia="宋体" w:cs="Times New Roman"/>
              </w:rPr>
            </w:pPr>
          </w:p>
          <w:p w14:paraId="37A26EFB" w14:textId="77777777" w:rsidR="009229D4" w:rsidRDefault="00D94BB5">
            <w:pPr>
              <w:spacing w:line="360" w:lineRule="auto"/>
              <w:jc w:val="center"/>
              <w:rPr>
                <w:rFonts w:eastAsia="宋体" w:cs="Times New Roman"/>
                <w:b w:val="0"/>
                <w:bCs w:val="0"/>
              </w:rPr>
            </w:pPr>
            <w:r>
              <w:rPr>
                <w:rFonts w:eastAsia="宋体" w:cs="Times New Roman" w:hint="eastAsia"/>
                <w:b w:val="0"/>
                <w:bCs w:val="0"/>
              </w:rPr>
              <w:t>财经快讯</w:t>
            </w:r>
            <w:r>
              <w:rPr>
                <w:rFonts w:eastAsia="宋体" w:cs="Times New Roman"/>
                <w:b w:val="0"/>
                <w:bCs w:val="0"/>
              </w:rPr>
              <w:t>模块</w:t>
            </w:r>
          </w:p>
        </w:tc>
        <w:tc>
          <w:tcPr>
            <w:tcW w:w="1560" w:type="dxa"/>
            <w:shd w:val="clear" w:color="auto" w:fill="FFFFFF" w:themeFill="background1"/>
          </w:tcPr>
          <w:p w14:paraId="6D8859D7" w14:textId="77777777" w:rsidR="009229D4" w:rsidRDefault="00D94BB5">
            <w:pPr>
              <w:spacing w:line="300" w:lineRule="auto"/>
              <w:jc w:val="center"/>
              <w:cnfStyle w:val="000000000000" w:firstRow="0" w:lastRow="0" w:firstColumn="0" w:lastColumn="0" w:oddVBand="0" w:evenVBand="0" w:oddHBand="0" w:evenHBand="0" w:firstRowFirstColumn="0" w:firstRowLastColumn="0" w:lastRowFirstColumn="0" w:lastRowLastColumn="0"/>
              <w:rPr>
                <w:rFonts w:eastAsia="宋体" w:cs="Times New Roman"/>
              </w:rPr>
            </w:pPr>
            <w:r>
              <w:rPr>
                <w:rFonts w:eastAsia="宋体" w:cs="Times New Roman" w:hint="eastAsia"/>
              </w:rPr>
              <w:t>数据获取</w:t>
            </w:r>
          </w:p>
        </w:tc>
        <w:tc>
          <w:tcPr>
            <w:tcW w:w="4218" w:type="dxa"/>
            <w:shd w:val="clear" w:color="auto" w:fill="FFFFFF" w:themeFill="background1"/>
          </w:tcPr>
          <w:p w14:paraId="22EB71F6" w14:textId="77777777" w:rsidR="009229D4" w:rsidRDefault="00D94BB5">
            <w:pPr>
              <w:spacing w:line="300" w:lineRule="auto"/>
              <w:jc w:val="center"/>
              <w:cnfStyle w:val="000000000000" w:firstRow="0" w:lastRow="0" w:firstColumn="0" w:lastColumn="0" w:oddVBand="0" w:evenVBand="0" w:oddHBand="0" w:evenHBand="0" w:firstRowFirstColumn="0" w:firstRowLastColumn="0" w:lastRowFirstColumn="0" w:lastRowLastColumn="0"/>
              <w:rPr>
                <w:rFonts w:eastAsia="宋体" w:cs="Times New Roman"/>
              </w:rPr>
            </w:pPr>
            <w:r>
              <w:rPr>
                <w:rFonts w:eastAsia="宋体" w:cs="Times New Roman" w:hint="eastAsia"/>
              </w:rPr>
              <w:t>获得近期期货市场的一些资讯</w:t>
            </w:r>
          </w:p>
        </w:tc>
        <w:tc>
          <w:tcPr>
            <w:tcW w:w="1418" w:type="dxa"/>
            <w:tcBorders>
              <w:right w:val="nil"/>
            </w:tcBorders>
            <w:shd w:val="clear" w:color="auto" w:fill="FFFFFF" w:themeFill="background1"/>
          </w:tcPr>
          <w:p w14:paraId="3D7FB0BA" w14:textId="77777777" w:rsidR="009229D4" w:rsidRDefault="00D94BB5">
            <w:pPr>
              <w:spacing w:line="300" w:lineRule="auto"/>
              <w:jc w:val="center"/>
              <w:cnfStyle w:val="000000000000" w:firstRow="0" w:lastRow="0" w:firstColumn="0" w:lastColumn="0" w:oddVBand="0" w:evenVBand="0" w:oddHBand="0" w:evenHBand="0" w:firstRowFirstColumn="0" w:firstRowLastColumn="0" w:lastRowFirstColumn="0" w:lastRowLastColumn="0"/>
              <w:rPr>
                <w:rFonts w:eastAsia="宋体" w:cs="Times New Roman"/>
              </w:rPr>
            </w:pPr>
            <w:r>
              <w:rPr>
                <w:rFonts w:eastAsia="宋体" w:cs="Times New Roman" w:hint="eastAsia"/>
              </w:rPr>
              <w:t>1</w:t>
            </w:r>
          </w:p>
        </w:tc>
      </w:tr>
      <w:tr w:rsidR="009229D4" w14:paraId="272E1944" w14:textId="77777777" w:rsidTr="009229D4">
        <w:trPr>
          <w:trHeight w:val="567"/>
          <w:jc w:val="center"/>
        </w:trPr>
        <w:tc>
          <w:tcPr>
            <w:cnfStyle w:val="001000000000" w:firstRow="0" w:lastRow="0" w:firstColumn="1" w:lastColumn="0" w:oddVBand="0" w:evenVBand="0" w:oddHBand="0" w:evenHBand="0" w:firstRowFirstColumn="0" w:firstRowLastColumn="0" w:lastRowFirstColumn="0" w:lastRowLastColumn="0"/>
            <w:tcW w:w="1134" w:type="dxa"/>
            <w:vMerge/>
            <w:tcBorders>
              <w:left w:val="nil"/>
            </w:tcBorders>
            <w:shd w:val="clear" w:color="auto" w:fill="FFFFFF" w:themeFill="background1"/>
          </w:tcPr>
          <w:p w14:paraId="60082FEA" w14:textId="77777777" w:rsidR="009229D4" w:rsidRDefault="009229D4">
            <w:pPr>
              <w:spacing w:line="300" w:lineRule="auto"/>
              <w:jc w:val="center"/>
              <w:rPr>
                <w:rFonts w:eastAsia="宋体" w:cs="Times New Roman"/>
                <w:b w:val="0"/>
                <w:bCs w:val="0"/>
                <w:color w:val="000000"/>
              </w:rPr>
            </w:pPr>
          </w:p>
        </w:tc>
        <w:tc>
          <w:tcPr>
            <w:tcW w:w="1560" w:type="dxa"/>
          </w:tcPr>
          <w:p w14:paraId="352303EB" w14:textId="77777777" w:rsidR="009229D4" w:rsidRDefault="00D94BB5">
            <w:pPr>
              <w:spacing w:line="300" w:lineRule="auto"/>
              <w:jc w:val="center"/>
              <w:cnfStyle w:val="000000000000" w:firstRow="0" w:lastRow="0" w:firstColumn="0" w:lastColumn="0" w:oddVBand="0" w:evenVBand="0" w:oddHBand="0" w:evenHBand="0" w:firstRowFirstColumn="0" w:firstRowLastColumn="0" w:lastRowFirstColumn="0" w:lastRowLastColumn="0"/>
              <w:rPr>
                <w:rFonts w:eastAsia="宋体" w:cs="Times New Roman"/>
              </w:rPr>
            </w:pPr>
            <w:r>
              <w:rPr>
                <w:rFonts w:eastAsia="宋体" w:cs="Times New Roman" w:hint="eastAsia"/>
              </w:rPr>
              <w:t>关键词模糊搜索</w:t>
            </w:r>
          </w:p>
        </w:tc>
        <w:tc>
          <w:tcPr>
            <w:tcW w:w="4218" w:type="dxa"/>
          </w:tcPr>
          <w:p w14:paraId="1B5A1508" w14:textId="77777777" w:rsidR="009229D4" w:rsidRDefault="00D94BB5">
            <w:pPr>
              <w:spacing w:line="300" w:lineRule="auto"/>
              <w:jc w:val="center"/>
              <w:cnfStyle w:val="000000000000" w:firstRow="0" w:lastRow="0" w:firstColumn="0" w:lastColumn="0" w:oddVBand="0" w:evenVBand="0" w:oddHBand="0" w:evenHBand="0" w:firstRowFirstColumn="0" w:firstRowLastColumn="0" w:lastRowFirstColumn="0" w:lastRowLastColumn="0"/>
              <w:rPr>
                <w:rFonts w:eastAsia="宋体" w:cs="Times New Roman"/>
              </w:rPr>
            </w:pPr>
            <w:r>
              <w:rPr>
                <w:rFonts w:eastAsia="宋体" w:cs="Times New Roman" w:hint="eastAsia"/>
              </w:rPr>
              <w:t>在当前页面搜索快讯的关键词会模糊检索并定位</w:t>
            </w:r>
          </w:p>
        </w:tc>
        <w:tc>
          <w:tcPr>
            <w:tcW w:w="1418" w:type="dxa"/>
            <w:tcBorders>
              <w:right w:val="nil"/>
            </w:tcBorders>
          </w:tcPr>
          <w:p w14:paraId="69E59265" w14:textId="77777777" w:rsidR="009229D4" w:rsidRDefault="00D94BB5">
            <w:pPr>
              <w:spacing w:line="300" w:lineRule="auto"/>
              <w:jc w:val="center"/>
              <w:cnfStyle w:val="000000000000" w:firstRow="0" w:lastRow="0" w:firstColumn="0" w:lastColumn="0" w:oddVBand="0" w:evenVBand="0" w:oddHBand="0" w:evenHBand="0" w:firstRowFirstColumn="0" w:firstRowLastColumn="0" w:lastRowFirstColumn="0" w:lastRowLastColumn="0"/>
              <w:rPr>
                <w:rFonts w:eastAsia="宋体" w:cs="Times New Roman"/>
              </w:rPr>
            </w:pPr>
            <w:r>
              <w:rPr>
                <w:rFonts w:eastAsia="宋体" w:cs="Times New Roman" w:hint="eastAsia"/>
              </w:rPr>
              <w:t>2</w:t>
            </w:r>
          </w:p>
        </w:tc>
      </w:tr>
      <w:tr w:rsidR="009229D4" w14:paraId="1C113786" w14:textId="77777777" w:rsidTr="009229D4">
        <w:trPr>
          <w:trHeight w:val="567"/>
          <w:jc w:val="center"/>
        </w:trPr>
        <w:tc>
          <w:tcPr>
            <w:cnfStyle w:val="001000000000" w:firstRow="0" w:lastRow="0" w:firstColumn="1" w:lastColumn="0" w:oddVBand="0" w:evenVBand="0" w:oddHBand="0" w:evenHBand="0" w:firstRowFirstColumn="0" w:firstRowLastColumn="0" w:lastRowFirstColumn="0" w:lastRowLastColumn="0"/>
            <w:tcW w:w="1134" w:type="dxa"/>
            <w:vMerge/>
            <w:tcBorders>
              <w:left w:val="nil"/>
            </w:tcBorders>
            <w:shd w:val="clear" w:color="auto" w:fill="FFFFFF" w:themeFill="background1"/>
          </w:tcPr>
          <w:p w14:paraId="2E8C00BF" w14:textId="77777777" w:rsidR="009229D4" w:rsidRDefault="009229D4">
            <w:pPr>
              <w:spacing w:line="300" w:lineRule="auto"/>
              <w:jc w:val="center"/>
              <w:rPr>
                <w:rFonts w:eastAsia="宋体" w:cs="Times New Roman"/>
                <w:b w:val="0"/>
                <w:bCs w:val="0"/>
                <w:color w:val="000000"/>
              </w:rPr>
            </w:pPr>
          </w:p>
        </w:tc>
        <w:tc>
          <w:tcPr>
            <w:tcW w:w="1560" w:type="dxa"/>
          </w:tcPr>
          <w:p w14:paraId="4C057E52" w14:textId="77777777" w:rsidR="009229D4" w:rsidRDefault="00D94BB5">
            <w:pPr>
              <w:spacing w:line="300" w:lineRule="auto"/>
              <w:jc w:val="center"/>
              <w:cnfStyle w:val="000000000000" w:firstRow="0" w:lastRow="0" w:firstColumn="0" w:lastColumn="0" w:oddVBand="0" w:evenVBand="0" w:oddHBand="0" w:evenHBand="0" w:firstRowFirstColumn="0" w:firstRowLastColumn="0" w:lastRowFirstColumn="0" w:lastRowLastColumn="0"/>
              <w:rPr>
                <w:rFonts w:eastAsia="宋体" w:cs="Times New Roman"/>
              </w:rPr>
            </w:pPr>
            <w:r>
              <w:rPr>
                <w:rFonts w:eastAsia="宋体" w:cs="Times New Roman" w:hint="eastAsia"/>
              </w:rPr>
              <w:t>详细页面跳转</w:t>
            </w:r>
          </w:p>
        </w:tc>
        <w:tc>
          <w:tcPr>
            <w:tcW w:w="4218" w:type="dxa"/>
          </w:tcPr>
          <w:p w14:paraId="09CBEEF4" w14:textId="77777777" w:rsidR="009229D4" w:rsidRDefault="00D94BB5">
            <w:pPr>
              <w:spacing w:line="300" w:lineRule="auto"/>
              <w:jc w:val="center"/>
              <w:cnfStyle w:val="000000000000" w:firstRow="0" w:lastRow="0" w:firstColumn="0" w:lastColumn="0" w:oddVBand="0" w:evenVBand="0" w:oddHBand="0" w:evenHBand="0" w:firstRowFirstColumn="0" w:firstRowLastColumn="0" w:lastRowFirstColumn="0" w:lastRowLastColumn="0"/>
              <w:rPr>
                <w:rFonts w:eastAsia="宋体" w:cs="Times New Roman"/>
              </w:rPr>
            </w:pPr>
            <w:r>
              <w:rPr>
                <w:rFonts w:eastAsia="宋体" w:cs="Times New Roman" w:hint="eastAsia"/>
              </w:rPr>
              <w:t>点击感兴趣的快讯会跳转到详细财经快讯页面</w:t>
            </w:r>
          </w:p>
        </w:tc>
        <w:tc>
          <w:tcPr>
            <w:tcW w:w="1418" w:type="dxa"/>
            <w:tcBorders>
              <w:right w:val="nil"/>
            </w:tcBorders>
          </w:tcPr>
          <w:p w14:paraId="6F9AADFA" w14:textId="77777777" w:rsidR="009229D4" w:rsidRDefault="00D94BB5">
            <w:pPr>
              <w:spacing w:line="300" w:lineRule="auto"/>
              <w:jc w:val="center"/>
              <w:cnfStyle w:val="000000000000" w:firstRow="0" w:lastRow="0" w:firstColumn="0" w:lastColumn="0" w:oddVBand="0" w:evenVBand="0" w:oddHBand="0" w:evenHBand="0" w:firstRowFirstColumn="0" w:firstRowLastColumn="0" w:lastRowFirstColumn="0" w:lastRowLastColumn="0"/>
              <w:rPr>
                <w:rFonts w:eastAsia="宋体" w:cs="Times New Roman"/>
              </w:rPr>
            </w:pPr>
            <w:r>
              <w:rPr>
                <w:rFonts w:eastAsia="宋体" w:cs="Times New Roman" w:hint="eastAsia"/>
              </w:rPr>
              <w:t>1</w:t>
            </w:r>
          </w:p>
        </w:tc>
      </w:tr>
      <w:tr w:rsidR="009229D4" w14:paraId="7F9BFC26" w14:textId="77777777" w:rsidTr="009229D4">
        <w:trPr>
          <w:trHeight w:val="567"/>
          <w:jc w:val="center"/>
        </w:trPr>
        <w:tc>
          <w:tcPr>
            <w:cnfStyle w:val="001000000000" w:firstRow="0" w:lastRow="0" w:firstColumn="1" w:lastColumn="0" w:oddVBand="0" w:evenVBand="0" w:oddHBand="0" w:evenHBand="0" w:firstRowFirstColumn="0" w:firstRowLastColumn="0" w:lastRowFirstColumn="0" w:lastRowLastColumn="0"/>
            <w:tcW w:w="1134" w:type="dxa"/>
            <w:vMerge/>
            <w:tcBorders>
              <w:left w:val="nil"/>
            </w:tcBorders>
            <w:shd w:val="clear" w:color="auto" w:fill="FFFFFF" w:themeFill="background1"/>
          </w:tcPr>
          <w:p w14:paraId="5B8BD224" w14:textId="77777777" w:rsidR="009229D4" w:rsidRDefault="009229D4">
            <w:pPr>
              <w:spacing w:line="300" w:lineRule="auto"/>
              <w:jc w:val="center"/>
              <w:rPr>
                <w:rFonts w:eastAsia="宋体" w:cs="Times New Roman"/>
                <w:b w:val="0"/>
                <w:bCs w:val="0"/>
                <w:color w:val="000000"/>
              </w:rPr>
            </w:pPr>
          </w:p>
        </w:tc>
        <w:tc>
          <w:tcPr>
            <w:tcW w:w="1560" w:type="dxa"/>
          </w:tcPr>
          <w:p w14:paraId="1E098D57" w14:textId="77777777" w:rsidR="009229D4" w:rsidRDefault="00D94BB5">
            <w:pPr>
              <w:spacing w:line="300" w:lineRule="auto"/>
              <w:jc w:val="center"/>
              <w:cnfStyle w:val="000000000000" w:firstRow="0" w:lastRow="0" w:firstColumn="0" w:lastColumn="0" w:oddVBand="0" w:evenVBand="0" w:oddHBand="0" w:evenHBand="0" w:firstRowFirstColumn="0" w:firstRowLastColumn="0" w:lastRowFirstColumn="0" w:lastRowLastColumn="0"/>
              <w:rPr>
                <w:rFonts w:eastAsia="宋体" w:cs="Times New Roman"/>
              </w:rPr>
            </w:pPr>
            <w:r>
              <w:rPr>
                <w:rFonts w:eastAsia="宋体" w:cs="Times New Roman" w:hint="eastAsia"/>
              </w:rPr>
              <w:t>调用爬虫获取数据</w:t>
            </w:r>
          </w:p>
        </w:tc>
        <w:tc>
          <w:tcPr>
            <w:tcW w:w="4218" w:type="dxa"/>
          </w:tcPr>
          <w:p w14:paraId="6F800969" w14:textId="77777777" w:rsidR="009229D4" w:rsidRDefault="00D94BB5">
            <w:pPr>
              <w:spacing w:line="300" w:lineRule="auto"/>
              <w:jc w:val="center"/>
              <w:cnfStyle w:val="000000000000" w:firstRow="0" w:lastRow="0" w:firstColumn="0" w:lastColumn="0" w:oddVBand="0" w:evenVBand="0" w:oddHBand="0" w:evenHBand="0" w:firstRowFirstColumn="0" w:firstRowLastColumn="0" w:lastRowFirstColumn="0" w:lastRowLastColumn="0"/>
              <w:rPr>
                <w:rFonts w:eastAsia="宋体" w:cs="Times New Roman"/>
              </w:rPr>
            </w:pPr>
            <w:r>
              <w:rPr>
                <w:rFonts w:eastAsia="宋体" w:cs="Times New Roman" w:hint="eastAsia"/>
              </w:rPr>
              <w:t>当进入到详细快讯页面会从网络里获取更详细的实时新闻</w:t>
            </w:r>
          </w:p>
        </w:tc>
        <w:tc>
          <w:tcPr>
            <w:tcW w:w="1418" w:type="dxa"/>
            <w:tcBorders>
              <w:right w:val="nil"/>
            </w:tcBorders>
          </w:tcPr>
          <w:p w14:paraId="1DF5F3F0" w14:textId="77777777" w:rsidR="009229D4" w:rsidRDefault="00D94BB5">
            <w:pPr>
              <w:spacing w:line="300" w:lineRule="auto"/>
              <w:jc w:val="center"/>
              <w:cnfStyle w:val="000000000000" w:firstRow="0" w:lastRow="0" w:firstColumn="0" w:lastColumn="0" w:oddVBand="0" w:evenVBand="0" w:oddHBand="0" w:evenHBand="0" w:firstRowFirstColumn="0" w:firstRowLastColumn="0" w:lastRowFirstColumn="0" w:lastRowLastColumn="0"/>
              <w:rPr>
                <w:rFonts w:eastAsia="宋体" w:cs="Times New Roman"/>
              </w:rPr>
            </w:pPr>
            <w:r>
              <w:rPr>
                <w:rFonts w:eastAsia="宋体" w:cs="Times New Roman" w:hint="eastAsia"/>
              </w:rPr>
              <w:t>3</w:t>
            </w:r>
          </w:p>
        </w:tc>
      </w:tr>
      <w:tr w:rsidR="009229D4" w14:paraId="1044BEB3" w14:textId="77777777" w:rsidTr="009229D4">
        <w:trPr>
          <w:trHeight w:val="567"/>
          <w:jc w:val="center"/>
        </w:trPr>
        <w:tc>
          <w:tcPr>
            <w:cnfStyle w:val="001000000000" w:firstRow="0" w:lastRow="0" w:firstColumn="1" w:lastColumn="0" w:oddVBand="0" w:evenVBand="0" w:oddHBand="0" w:evenHBand="0" w:firstRowFirstColumn="0" w:firstRowLastColumn="0" w:lastRowFirstColumn="0" w:lastRowLastColumn="0"/>
            <w:tcW w:w="1134" w:type="dxa"/>
            <w:vMerge/>
            <w:tcBorders>
              <w:left w:val="nil"/>
            </w:tcBorders>
            <w:shd w:val="clear" w:color="auto" w:fill="FFFFFF" w:themeFill="background1"/>
          </w:tcPr>
          <w:p w14:paraId="1E254654" w14:textId="77777777" w:rsidR="009229D4" w:rsidRDefault="009229D4">
            <w:pPr>
              <w:spacing w:line="300" w:lineRule="auto"/>
              <w:jc w:val="center"/>
              <w:rPr>
                <w:rFonts w:eastAsia="宋体" w:cs="Times New Roman"/>
                <w:b w:val="0"/>
                <w:bCs w:val="0"/>
                <w:color w:val="000000"/>
              </w:rPr>
            </w:pPr>
          </w:p>
        </w:tc>
        <w:tc>
          <w:tcPr>
            <w:tcW w:w="1560" w:type="dxa"/>
          </w:tcPr>
          <w:p w14:paraId="1707B632" w14:textId="77777777" w:rsidR="009229D4" w:rsidRDefault="00D94BB5">
            <w:pPr>
              <w:spacing w:line="300" w:lineRule="auto"/>
              <w:jc w:val="center"/>
              <w:cnfStyle w:val="000000000000" w:firstRow="0" w:lastRow="0" w:firstColumn="0" w:lastColumn="0" w:oddVBand="0" w:evenVBand="0" w:oddHBand="0" w:evenHBand="0" w:firstRowFirstColumn="0" w:firstRowLastColumn="0" w:lastRowFirstColumn="0" w:lastRowLastColumn="0"/>
              <w:rPr>
                <w:rFonts w:eastAsia="宋体" w:cs="Times New Roman"/>
              </w:rPr>
            </w:pPr>
            <w:r>
              <w:rPr>
                <w:rFonts w:eastAsia="宋体" w:cs="Times New Roman" w:hint="eastAsia"/>
              </w:rPr>
              <w:t>前端页面刷新</w:t>
            </w:r>
          </w:p>
        </w:tc>
        <w:tc>
          <w:tcPr>
            <w:tcW w:w="4218" w:type="dxa"/>
          </w:tcPr>
          <w:p w14:paraId="1DE5600D" w14:textId="77777777" w:rsidR="009229D4" w:rsidRDefault="00D94BB5">
            <w:pPr>
              <w:spacing w:line="300" w:lineRule="auto"/>
              <w:jc w:val="center"/>
              <w:cnfStyle w:val="000000000000" w:firstRow="0" w:lastRow="0" w:firstColumn="0" w:lastColumn="0" w:oddVBand="0" w:evenVBand="0" w:oddHBand="0" w:evenHBand="0" w:firstRowFirstColumn="0" w:firstRowLastColumn="0" w:lastRowFirstColumn="0" w:lastRowLastColumn="0"/>
              <w:rPr>
                <w:rFonts w:eastAsia="宋体" w:cs="Times New Roman"/>
              </w:rPr>
            </w:pPr>
            <w:r>
              <w:rPr>
                <w:rFonts w:eastAsia="宋体" w:cs="Times New Roman" w:hint="eastAsia"/>
              </w:rPr>
              <w:t>刷新页面，重新获取本页面数据</w:t>
            </w:r>
          </w:p>
        </w:tc>
        <w:tc>
          <w:tcPr>
            <w:tcW w:w="1418" w:type="dxa"/>
            <w:tcBorders>
              <w:right w:val="nil"/>
            </w:tcBorders>
          </w:tcPr>
          <w:p w14:paraId="03A29BEE" w14:textId="77777777" w:rsidR="009229D4" w:rsidRDefault="00D94BB5">
            <w:pPr>
              <w:spacing w:line="300" w:lineRule="auto"/>
              <w:jc w:val="center"/>
              <w:cnfStyle w:val="000000000000" w:firstRow="0" w:lastRow="0" w:firstColumn="0" w:lastColumn="0" w:oddVBand="0" w:evenVBand="0" w:oddHBand="0" w:evenHBand="0" w:firstRowFirstColumn="0" w:firstRowLastColumn="0" w:lastRowFirstColumn="0" w:lastRowLastColumn="0"/>
              <w:rPr>
                <w:rFonts w:eastAsia="宋体" w:cs="Times New Roman"/>
              </w:rPr>
            </w:pPr>
            <w:r>
              <w:rPr>
                <w:rFonts w:eastAsia="宋体" w:cs="Times New Roman" w:hint="eastAsia"/>
              </w:rPr>
              <w:t>2</w:t>
            </w:r>
          </w:p>
        </w:tc>
      </w:tr>
      <w:tr w:rsidR="009229D4" w14:paraId="5DBC4004" w14:textId="77777777" w:rsidTr="009229D4">
        <w:trPr>
          <w:trHeight w:val="567"/>
          <w:jc w:val="center"/>
        </w:trPr>
        <w:tc>
          <w:tcPr>
            <w:cnfStyle w:val="001000000000" w:firstRow="0" w:lastRow="0" w:firstColumn="1" w:lastColumn="0" w:oddVBand="0" w:evenVBand="0" w:oddHBand="0" w:evenHBand="0" w:firstRowFirstColumn="0" w:firstRowLastColumn="0" w:lastRowFirstColumn="0" w:lastRowLastColumn="0"/>
            <w:tcW w:w="1134" w:type="dxa"/>
            <w:vMerge/>
            <w:tcBorders>
              <w:left w:val="nil"/>
            </w:tcBorders>
            <w:shd w:val="clear" w:color="auto" w:fill="FFFFFF" w:themeFill="background1"/>
          </w:tcPr>
          <w:p w14:paraId="38548636" w14:textId="77777777" w:rsidR="009229D4" w:rsidRDefault="009229D4">
            <w:pPr>
              <w:spacing w:line="300" w:lineRule="auto"/>
              <w:jc w:val="center"/>
              <w:rPr>
                <w:rFonts w:eastAsia="宋体" w:cs="Times New Roman"/>
                <w:b w:val="0"/>
                <w:bCs w:val="0"/>
                <w:color w:val="000000"/>
              </w:rPr>
            </w:pPr>
          </w:p>
        </w:tc>
        <w:tc>
          <w:tcPr>
            <w:tcW w:w="1560" w:type="dxa"/>
          </w:tcPr>
          <w:p w14:paraId="1DAD8D67" w14:textId="77777777" w:rsidR="009229D4" w:rsidRDefault="00D94BB5">
            <w:pPr>
              <w:spacing w:line="300" w:lineRule="auto"/>
              <w:jc w:val="center"/>
              <w:cnfStyle w:val="000000000000" w:firstRow="0" w:lastRow="0" w:firstColumn="0" w:lastColumn="0" w:oddVBand="0" w:evenVBand="0" w:oddHBand="0" w:evenHBand="0" w:firstRowFirstColumn="0" w:firstRowLastColumn="0" w:lastRowFirstColumn="0" w:lastRowLastColumn="0"/>
              <w:rPr>
                <w:rFonts w:eastAsia="宋体" w:cs="Times New Roman"/>
              </w:rPr>
            </w:pPr>
            <w:r>
              <w:rPr>
                <w:rFonts w:eastAsia="宋体" w:cs="Times New Roman" w:hint="eastAsia"/>
              </w:rPr>
              <w:t>NPL</w:t>
            </w:r>
            <w:r>
              <w:rPr>
                <w:rFonts w:eastAsia="宋体" w:cs="Times New Roman" w:hint="eastAsia"/>
              </w:rPr>
              <w:t>调用</w:t>
            </w:r>
          </w:p>
        </w:tc>
        <w:tc>
          <w:tcPr>
            <w:tcW w:w="4218" w:type="dxa"/>
          </w:tcPr>
          <w:p w14:paraId="26165C58" w14:textId="77777777" w:rsidR="009229D4" w:rsidRDefault="00D94BB5">
            <w:pPr>
              <w:spacing w:line="300" w:lineRule="auto"/>
              <w:jc w:val="center"/>
              <w:cnfStyle w:val="000000000000" w:firstRow="0" w:lastRow="0" w:firstColumn="0" w:lastColumn="0" w:oddVBand="0" w:evenVBand="0" w:oddHBand="0" w:evenHBand="0" w:firstRowFirstColumn="0" w:firstRowLastColumn="0" w:lastRowFirstColumn="0" w:lastRowLastColumn="0"/>
              <w:rPr>
                <w:rFonts w:eastAsia="宋体" w:cs="Times New Roman"/>
              </w:rPr>
            </w:pPr>
            <w:r>
              <w:rPr>
                <w:rFonts w:ascii="宋体" w:eastAsia="宋体" w:hAnsi="宋体" w:cs="宋体"/>
              </w:rPr>
              <w:t>抽取关键词、关键句、情绪分析；将文本数据转化为词向量</w:t>
            </w:r>
          </w:p>
        </w:tc>
        <w:tc>
          <w:tcPr>
            <w:tcW w:w="1418" w:type="dxa"/>
            <w:tcBorders>
              <w:right w:val="nil"/>
            </w:tcBorders>
          </w:tcPr>
          <w:p w14:paraId="42E17116" w14:textId="77777777" w:rsidR="009229D4" w:rsidRDefault="00D94BB5">
            <w:pPr>
              <w:spacing w:line="300" w:lineRule="auto"/>
              <w:jc w:val="center"/>
              <w:cnfStyle w:val="000000000000" w:firstRow="0" w:lastRow="0" w:firstColumn="0" w:lastColumn="0" w:oddVBand="0" w:evenVBand="0" w:oddHBand="0" w:evenHBand="0" w:firstRowFirstColumn="0" w:firstRowLastColumn="0" w:lastRowFirstColumn="0" w:lastRowLastColumn="0"/>
              <w:rPr>
                <w:rFonts w:eastAsia="宋体" w:cs="Times New Roman"/>
              </w:rPr>
            </w:pPr>
            <w:r>
              <w:rPr>
                <w:rFonts w:eastAsia="宋体" w:cs="Times New Roman" w:hint="eastAsia"/>
              </w:rPr>
              <w:t>4</w:t>
            </w:r>
          </w:p>
        </w:tc>
      </w:tr>
    </w:tbl>
    <w:p w14:paraId="19F0D04B" w14:textId="77777777" w:rsidR="009229D4" w:rsidRDefault="009229D4" w:rsidP="000B1AAB">
      <w:pPr>
        <w:pStyle w:val="a0"/>
        <w:ind w:firstLineChars="0" w:firstLine="0"/>
      </w:pPr>
    </w:p>
    <w:p w14:paraId="467383DE" w14:textId="77777777" w:rsidR="009229D4" w:rsidRDefault="00D94BB5">
      <w:pPr>
        <w:pStyle w:val="a5"/>
        <w:spacing w:afterLines="50" w:after="156" w:line="300" w:lineRule="auto"/>
        <w:jc w:val="center"/>
        <w:rPr>
          <w:rFonts w:ascii="Times New Roman" w:eastAsia="宋体" w:hAnsi="Times New Roman" w:cs="Times New Roman"/>
          <w:szCs w:val="18"/>
        </w:rPr>
      </w:pPr>
      <w:r>
        <w:rPr>
          <w:rFonts w:ascii="Times New Roman" w:eastAsia="宋体" w:hAnsi="Times New Roman" w:cs="Times New Roman"/>
          <w:sz w:val="21"/>
        </w:rPr>
        <w:t>表</w:t>
      </w:r>
      <w:r>
        <w:rPr>
          <w:rFonts w:ascii="Times New Roman" w:eastAsia="宋体" w:hAnsi="Times New Roman" w:cs="Times New Roman"/>
          <w:sz w:val="21"/>
        </w:rPr>
        <w:t xml:space="preserve">2 </w:t>
      </w:r>
      <w:r>
        <w:rPr>
          <w:rFonts w:ascii="Times New Roman" w:eastAsia="宋体" w:hAnsi="Times New Roman" w:cs="Times New Roman" w:hint="eastAsia"/>
          <w:sz w:val="21"/>
        </w:rPr>
        <w:t>财经快讯</w:t>
      </w:r>
      <w:r>
        <w:rPr>
          <w:rFonts w:eastAsia="宋体" w:cs="Times New Roman" w:hint="eastAsia"/>
          <w:color w:val="000000" w:themeColor="text1"/>
        </w:rPr>
        <w:t>模块</w:t>
      </w:r>
      <w:r>
        <w:rPr>
          <w:rFonts w:ascii="Times New Roman" w:eastAsia="宋体" w:hAnsi="Times New Roman" w:cs="Times New Roman"/>
          <w:sz w:val="21"/>
        </w:rPr>
        <w:t>用例规约</w:t>
      </w:r>
    </w:p>
    <w:tbl>
      <w:tblPr>
        <w:tblStyle w:val="210"/>
        <w:tblW w:w="8556" w:type="dxa"/>
        <w:jc w:val="center"/>
        <w:tblLayout w:type="fixed"/>
        <w:tblLook w:val="04A0" w:firstRow="1" w:lastRow="0" w:firstColumn="1" w:lastColumn="0" w:noHBand="0" w:noVBand="1"/>
      </w:tblPr>
      <w:tblGrid>
        <w:gridCol w:w="1809"/>
        <w:gridCol w:w="6747"/>
      </w:tblGrid>
      <w:tr w:rsidR="009229D4" w14:paraId="41FF6FBB" w14:textId="77777777" w:rsidTr="009229D4">
        <w:trPr>
          <w:cnfStyle w:val="100000000000" w:firstRow="1" w:lastRow="0" w:firstColumn="0" w:lastColumn="0" w:oddVBand="0" w:evenVBand="0" w:oddHBand="0" w:evenHBand="0" w:firstRowFirstColumn="0" w:firstRowLastColumn="0" w:lastRowFirstColumn="0" w:lastRowLastColumn="0"/>
          <w:trHeight w:val="151"/>
          <w:jc w:val="center"/>
        </w:trPr>
        <w:tc>
          <w:tcPr>
            <w:cnfStyle w:val="001000000000" w:firstRow="0" w:lastRow="0" w:firstColumn="1" w:lastColumn="0" w:oddVBand="0" w:evenVBand="0" w:oddHBand="0" w:evenHBand="0" w:firstRowFirstColumn="0" w:firstRowLastColumn="0" w:lastRowFirstColumn="0" w:lastRowLastColumn="0"/>
            <w:tcW w:w="1809" w:type="dxa"/>
            <w:shd w:val="clear" w:color="auto" w:fill="CCCCCC" w:themeFill="text1" w:themeFillTint="33"/>
          </w:tcPr>
          <w:p w14:paraId="5896C572" w14:textId="77777777" w:rsidR="009229D4" w:rsidRDefault="00D94BB5">
            <w:pPr>
              <w:spacing w:line="300" w:lineRule="auto"/>
              <w:jc w:val="left"/>
              <w:outlineLvl w:val="5"/>
              <w:rPr>
                <w:rFonts w:eastAsia="宋体" w:cs="Times New Roman"/>
                <w:color w:val="000000"/>
                <w:kern w:val="0"/>
              </w:rPr>
            </w:pPr>
            <w:r>
              <w:rPr>
                <w:rFonts w:eastAsia="宋体" w:cs="Times New Roman"/>
                <w:color w:val="000000"/>
                <w:kern w:val="0"/>
              </w:rPr>
              <w:t>用例名称</w:t>
            </w:r>
          </w:p>
        </w:tc>
        <w:tc>
          <w:tcPr>
            <w:tcW w:w="6747" w:type="dxa"/>
            <w:shd w:val="clear" w:color="auto" w:fill="CCCCCC" w:themeFill="text1" w:themeFillTint="33"/>
          </w:tcPr>
          <w:p w14:paraId="2B21928A" w14:textId="77777777" w:rsidR="009229D4" w:rsidRDefault="00D94BB5">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rFonts w:eastAsia="宋体" w:cs="Times New Roman"/>
                <w:b w:val="0"/>
                <w:bCs w:val="0"/>
                <w:color w:val="000000"/>
                <w:kern w:val="0"/>
              </w:rPr>
            </w:pPr>
            <w:r>
              <w:rPr>
                <w:rFonts w:eastAsia="宋体" w:cs="Times New Roman" w:hint="eastAsia"/>
                <w:color w:val="000000"/>
                <w:kern w:val="0"/>
              </w:rPr>
              <w:t>财经快讯</w:t>
            </w:r>
          </w:p>
        </w:tc>
      </w:tr>
      <w:tr w:rsidR="009229D4" w14:paraId="633570CC" w14:textId="77777777" w:rsidTr="009229D4">
        <w:trPr>
          <w:trHeight w:val="151"/>
          <w:jc w:val="center"/>
        </w:trPr>
        <w:tc>
          <w:tcPr>
            <w:cnfStyle w:val="001000000000" w:firstRow="0" w:lastRow="0" w:firstColumn="1" w:lastColumn="0" w:oddVBand="0" w:evenVBand="0" w:oddHBand="0" w:evenHBand="0" w:firstRowFirstColumn="0" w:firstRowLastColumn="0" w:lastRowFirstColumn="0" w:lastRowLastColumn="0"/>
            <w:tcW w:w="1809" w:type="dxa"/>
          </w:tcPr>
          <w:p w14:paraId="7F6E2A3A" w14:textId="77777777" w:rsidR="009229D4" w:rsidRDefault="00D94BB5">
            <w:pPr>
              <w:spacing w:line="300" w:lineRule="auto"/>
              <w:jc w:val="left"/>
              <w:outlineLvl w:val="5"/>
              <w:rPr>
                <w:rFonts w:eastAsia="宋体" w:cs="Times New Roman"/>
                <w:color w:val="000000"/>
                <w:kern w:val="0"/>
              </w:rPr>
            </w:pPr>
            <w:r>
              <w:rPr>
                <w:rFonts w:eastAsia="宋体" w:cs="Times New Roman"/>
                <w:color w:val="000000"/>
                <w:kern w:val="0"/>
              </w:rPr>
              <w:t>功能简述</w:t>
            </w:r>
          </w:p>
        </w:tc>
        <w:tc>
          <w:tcPr>
            <w:tcW w:w="6747" w:type="dxa"/>
          </w:tcPr>
          <w:p w14:paraId="4056F658" w14:textId="77777777" w:rsidR="009229D4" w:rsidRDefault="00D94BB5">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rFonts w:eastAsia="宋体" w:cs="Times New Roman"/>
                <w:color w:val="000000"/>
                <w:kern w:val="0"/>
              </w:rPr>
            </w:pPr>
            <w:r>
              <w:rPr>
                <w:rFonts w:eastAsia="宋体" w:cs="Times New Roman" w:hint="eastAsia"/>
                <w:color w:val="000000"/>
                <w:kern w:val="0"/>
              </w:rPr>
              <w:t>本用例运行用户点击对应的快讯，进入详细页面</w:t>
            </w:r>
          </w:p>
        </w:tc>
      </w:tr>
      <w:tr w:rsidR="009229D4" w14:paraId="4EB492F9" w14:textId="77777777" w:rsidTr="009229D4">
        <w:trPr>
          <w:jc w:val="center"/>
        </w:trPr>
        <w:tc>
          <w:tcPr>
            <w:cnfStyle w:val="001000000000" w:firstRow="0" w:lastRow="0" w:firstColumn="1" w:lastColumn="0" w:oddVBand="0" w:evenVBand="0" w:oddHBand="0" w:evenHBand="0" w:firstRowFirstColumn="0" w:firstRowLastColumn="0" w:lastRowFirstColumn="0" w:lastRowLastColumn="0"/>
            <w:tcW w:w="1809" w:type="dxa"/>
            <w:shd w:val="clear" w:color="auto" w:fill="CCCCCC" w:themeFill="text1" w:themeFillTint="33"/>
          </w:tcPr>
          <w:p w14:paraId="1435325B" w14:textId="77777777" w:rsidR="009229D4" w:rsidRDefault="00D94BB5">
            <w:pPr>
              <w:spacing w:line="300" w:lineRule="auto"/>
              <w:jc w:val="left"/>
              <w:outlineLvl w:val="5"/>
              <w:rPr>
                <w:rFonts w:eastAsia="宋体" w:cs="Times New Roman"/>
                <w:color w:val="000000"/>
                <w:kern w:val="0"/>
              </w:rPr>
            </w:pPr>
            <w:r>
              <w:rPr>
                <w:rFonts w:eastAsia="宋体" w:cs="Times New Roman"/>
                <w:color w:val="000000"/>
                <w:kern w:val="0"/>
              </w:rPr>
              <w:t>用例编号</w:t>
            </w:r>
          </w:p>
        </w:tc>
        <w:tc>
          <w:tcPr>
            <w:tcW w:w="6747" w:type="dxa"/>
            <w:shd w:val="clear" w:color="auto" w:fill="CCCCCC" w:themeFill="text1" w:themeFillTint="33"/>
          </w:tcPr>
          <w:p w14:paraId="57D98448" w14:textId="77777777" w:rsidR="009229D4" w:rsidRDefault="00D94BB5">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rFonts w:eastAsia="宋体" w:cs="Times New Roman"/>
                <w:color w:val="000000"/>
                <w:kern w:val="0"/>
              </w:rPr>
            </w:pPr>
            <w:r>
              <w:rPr>
                <w:rFonts w:eastAsia="宋体" w:cs="Times New Roman"/>
                <w:color w:val="000000"/>
                <w:kern w:val="0"/>
              </w:rPr>
              <w:t>POS00</w:t>
            </w:r>
            <w:r>
              <w:rPr>
                <w:rFonts w:eastAsia="宋体" w:cs="Times New Roman" w:hint="eastAsia"/>
                <w:color w:val="000000"/>
                <w:kern w:val="0"/>
              </w:rPr>
              <w:t>3</w:t>
            </w:r>
          </w:p>
        </w:tc>
      </w:tr>
      <w:tr w:rsidR="009229D4" w14:paraId="54A76DFF" w14:textId="77777777" w:rsidTr="009229D4">
        <w:trPr>
          <w:jc w:val="center"/>
        </w:trPr>
        <w:tc>
          <w:tcPr>
            <w:cnfStyle w:val="001000000000" w:firstRow="0" w:lastRow="0" w:firstColumn="1" w:lastColumn="0" w:oddVBand="0" w:evenVBand="0" w:oddHBand="0" w:evenHBand="0" w:firstRowFirstColumn="0" w:firstRowLastColumn="0" w:lastRowFirstColumn="0" w:lastRowLastColumn="0"/>
            <w:tcW w:w="1809" w:type="dxa"/>
          </w:tcPr>
          <w:p w14:paraId="00774BFA" w14:textId="77777777" w:rsidR="009229D4" w:rsidRDefault="00D94BB5">
            <w:pPr>
              <w:spacing w:line="300" w:lineRule="auto"/>
              <w:jc w:val="left"/>
              <w:outlineLvl w:val="5"/>
              <w:rPr>
                <w:rFonts w:eastAsia="宋体" w:cs="Times New Roman"/>
                <w:color w:val="000000"/>
                <w:kern w:val="0"/>
              </w:rPr>
            </w:pPr>
            <w:r>
              <w:rPr>
                <w:rFonts w:eastAsia="宋体" w:cs="Times New Roman"/>
                <w:color w:val="000000"/>
                <w:kern w:val="0"/>
              </w:rPr>
              <w:t>执行者</w:t>
            </w:r>
          </w:p>
        </w:tc>
        <w:tc>
          <w:tcPr>
            <w:tcW w:w="6747" w:type="dxa"/>
          </w:tcPr>
          <w:p w14:paraId="7BAA7069" w14:textId="77777777" w:rsidR="009229D4" w:rsidRDefault="00D94BB5">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rFonts w:eastAsia="宋体" w:cs="Times New Roman"/>
                <w:color w:val="000000"/>
                <w:kern w:val="0"/>
              </w:rPr>
            </w:pPr>
            <w:r>
              <w:rPr>
                <w:rFonts w:eastAsia="宋体" w:cs="Times New Roman" w:hint="eastAsia"/>
                <w:color w:val="000000"/>
                <w:kern w:val="0"/>
              </w:rPr>
              <w:t>用户</w:t>
            </w:r>
          </w:p>
        </w:tc>
      </w:tr>
      <w:tr w:rsidR="009229D4" w14:paraId="50A3E2DA" w14:textId="77777777" w:rsidTr="009229D4">
        <w:trPr>
          <w:jc w:val="center"/>
        </w:trPr>
        <w:tc>
          <w:tcPr>
            <w:cnfStyle w:val="001000000000" w:firstRow="0" w:lastRow="0" w:firstColumn="1" w:lastColumn="0" w:oddVBand="0" w:evenVBand="0" w:oddHBand="0" w:evenHBand="0" w:firstRowFirstColumn="0" w:firstRowLastColumn="0" w:lastRowFirstColumn="0" w:lastRowLastColumn="0"/>
            <w:tcW w:w="1809" w:type="dxa"/>
            <w:shd w:val="clear" w:color="auto" w:fill="CCCCCC" w:themeFill="text1" w:themeFillTint="33"/>
          </w:tcPr>
          <w:p w14:paraId="3633ACC6" w14:textId="77777777" w:rsidR="009229D4" w:rsidRDefault="00D94BB5">
            <w:pPr>
              <w:spacing w:line="300" w:lineRule="auto"/>
              <w:jc w:val="left"/>
              <w:outlineLvl w:val="5"/>
              <w:rPr>
                <w:rFonts w:eastAsia="宋体" w:cs="Times New Roman"/>
                <w:color w:val="000000"/>
                <w:kern w:val="0"/>
              </w:rPr>
            </w:pPr>
            <w:r>
              <w:rPr>
                <w:rFonts w:eastAsia="宋体" w:cs="Times New Roman"/>
                <w:color w:val="000000"/>
                <w:kern w:val="0"/>
              </w:rPr>
              <w:t>前置条件</w:t>
            </w:r>
          </w:p>
        </w:tc>
        <w:tc>
          <w:tcPr>
            <w:tcW w:w="6747" w:type="dxa"/>
            <w:shd w:val="clear" w:color="auto" w:fill="CCCCCC" w:themeFill="text1" w:themeFillTint="33"/>
          </w:tcPr>
          <w:p w14:paraId="7777F94C" w14:textId="77777777" w:rsidR="009229D4" w:rsidRDefault="00D94BB5">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rFonts w:eastAsia="宋体" w:cs="Times New Roman"/>
                <w:color w:val="000000"/>
                <w:kern w:val="0"/>
              </w:rPr>
            </w:pPr>
            <w:r>
              <w:rPr>
                <w:rFonts w:eastAsia="宋体" w:cs="Times New Roman" w:hint="eastAsia"/>
                <w:color w:val="000000"/>
                <w:kern w:val="0"/>
              </w:rPr>
              <w:t>财经快讯列表的内容不为空</w:t>
            </w:r>
          </w:p>
        </w:tc>
      </w:tr>
      <w:tr w:rsidR="009229D4" w14:paraId="066B5CBA" w14:textId="77777777" w:rsidTr="009229D4">
        <w:trPr>
          <w:trHeight w:val="70"/>
          <w:jc w:val="center"/>
        </w:trPr>
        <w:tc>
          <w:tcPr>
            <w:cnfStyle w:val="001000000000" w:firstRow="0" w:lastRow="0" w:firstColumn="1" w:lastColumn="0" w:oddVBand="0" w:evenVBand="0" w:oddHBand="0" w:evenHBand="0" w:firstRowFirstColumn="0" w:firstRowLastColumn="0" w:lastRowFirstColumn="0" w:lastRowLastColumn="0"/>
            <w:tcW w:w="1809" w:type="dxa"/>
          </w:tcPr>
          <w:p w14:paraId="3A42A3FB" w14:textId="77777777" w:rsidR="009229D4" w:rsidRDefault="00D94BB5">
            <w:pPr>
              <w:spacing w:line="300" w:lineRule="auto"/>
              <w:jc w:val="left"/>
              <w:outlineLvl w:val="5"/>
              <w:rPr>
                <w:rFonts w:eastAsia="宋体" w:cs="Times New Roman"/>
                <w:color w:val="000000"/>
                <w:kern w:val="0"/>
              </w:rPr>
            </w:pPr>
            <w:r>
              <w:rPr>
                <w:rFonts w:eastAsia="宋体" w:cs="Times New Roman"/>
                <w:color w:val="000000"/>
                <w:kern w:val="0"/>
              </w:rPr>
              <w:t>后置条件</w:t>
            </w:r>
          </w:p>
        </w:tc>
        <w:tc>
          <w:tcPr>
            <w:tcW w:w="6747" w:type="dxa"/>
          </w:tcPr>
          <w:p w14:paraId="2999A568" w14:textId="77777777" w:rsidR="009229D4" w:rsidRDefault="00D94BB5">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rFonts w:eastAsia="宋体" w:cs="Times New Roman"/>
                <w:color w:val="000000"/>
                <w:kern w:val="0"/>
              </w:rPr>
            </w:pPr>
            <w:r>
              <w:rPr>
                <w:rFonts w:eastAsia="宋体" w:cs="Times New Roman" w:hint="eastAsia"/>
                <w:color w:val="000000"/>
                <w:kern w:val="0"/>
              </w:rPr>
              <w:t>无</w:t>
            </w:r>
          </w:p>
        </w:tc>
      </w:tr>
      <w:tr w:rsidR="009229D4" w14:paraId="454F0C29" w14:textId="77777777" w:rsidTr="009229D4">
        <w:trPr>
          <w:jc w:val="center"/>
        </w:trPr>
        <w:tc>
          <w:tcPr>
            <w:cnfStyle w:val="001000000000" w:firstRow="0" w:lastRow="0" w:firstColumn="1" w:lastColumn="0" w:oddVBand="0" w:evenVBand="0" w:oddHBand="0" w:evenHBand="0" w:firstRowFirstColumn="0" w:firstRowLastColumn="0" w:lastRowFirstColumn="0" w:lastRowLastColumn="0"/>
            <w:tcW w:w="1809" w:type="dxa"/>
            <w:shd w:val="clear" w:color="auto" w:fill="CCCCCC" w:themeFill="text1" w:themeFillTint="33"/>
          </w:tcPr>
          <w:p w14:paraId="5FD10C28" w14:textId="77777777" w:rsidR="009229D4" w:rsidRDefault="00D94BB5">
            <w:pPr>
              <w:spacing w:line="300" w:lineRule="auto"/>
              <w:jc w:val="left"/>
              <w:outlineLvl w:val="5"/>
              <w:rPr>
                <w:rFonts w:eastAsia="宋体" w:cs="Times New Roman"/>
                <w:color w:val="000000"/>
                <w:kern w:val="0"/>
              </w:rPr>
            </w:pPr>
            <w:r>
              <w:rPr>
                <w:rFonts w:eastAsia="宋体" w:cs="Times New Roman"/>
                <w:color w:val="000000"/>
                <w:kern w:val="0"/>
              </w:rPr>
              <w:t>涉众利益</w:t>
            </w:r>
          </w:p>
        </w:tc>
        <w:tc>
          <w:tcPr>
            <w:tcW w:w="6747" w:type="dxa"/>
            <w:shd w:val="clear" w:color="auto" w:fill="CCCCCC" w:themeFill="text1" w:themeFillTint="33"/>
          </w:tcPr>
          <w:p w14:paraId="71CC4A65" w14:textId="77777777" w:rsidR="009229D4" w:rsidRDefault="00D94BB5">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rFonts w:eastAsia="宋体" w:cs="Times New Roman"/>
                <w:color w:val="000000"/>
                <w:kern w:val="0"/>
              </w:rPr>
            </w:pPr>
            <w:r>
              <w:rPr>
                <w:rFonts w:eastAsia="宋体" w:cs="Times New Roman" w:hint="eastAsia"/>
                <w:color w:val="000000"/>
                <w:kern w:val="0"/>
              </w:rPr>
              <w:t>用户：希望获得更实时更有用的财经类消息，有利于用户及时观测期货市场动向</w:t>
            </w:r>
          </w:p>
        </w:tc>
      </w:tr>
      <w:tr w:rsidR="009229D4" w14:paraId="71349FBD" w14:textId="77777777" w:rsidTr="009229D4">
        <w:trPr>
          <w:jc w:val="center"/>
        </w:trPr>
        <w:tc>
          <w:tcPr>
            <w:cnfStyle w:val="001000000000" w:firstRow="0" w:lastRow="0" w:firstColumn="1" w:lastColumn="0" w:oddVBand="0" w:evenVBand="0" w:oddHBand="0" w:evenHBand="0" w:firstRowFirstColumn="0" w:firstRowLastColumn="0" w:lastRowFirstColumn="0" w:lastRowLastColumn="0"/>
            <w:tcW w:w="1809" w:type="dxa"/>
          </w:tcPr>
          <w:p w14:paraId="04926A53" w14:textId="77777777" w:rsidR="009229D4" w:rsidRDefault="00D94BB5">
            <w:pPr>
              <w:spacing w:line="300" w:lineRule="auto"/>
              <w:jc w:val="left"/>
              <w:outlineLvl w:val="5"/>
              <w:rPr>
                <w:rFonts w:eastAsia="宋体" w:cs="Times New Roman"/>
                <w:color w:val="000000"/>
                <w:kern w:val="0"/>
              </w:rPr>
            </w:pPr>
            <w:r>
              <w:rPr>
                <w:rFonts w:eastAsia="宋体" w:cs="Times New Roman"/>
                <w:color w:val="000000"/>
                <w:kern w:val="0"/>
              </w:rPr>
              <w:t>基本路径</w:t>
            </w:r>
          </w:p>
        </w:tc>
        <w:tc>
          <w:tcPr>
            <w:tcW w:w="6747" w:type="dxa"/>
          </w:tcPr>
          <w:p w14:paraId="00059513" w14:textId="77777777" w:rsidR="009229D4" w:rsidRDefault="00D94BB5">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rFonts w:eastAsia="宋体" w:cs="Times New Roman"/>
                <w:color w:val="000000"/>
                <w:kern w:val="0"/>
              </w:rPr>
            </w:pPr>
            <w:r>
              <w:rPr>
                <w:rFonts w:eastAsia="宋体" w:cs="Times New Roman" w:hint="eastAsia"/>
                <w:color w:val="000000"/>
                <w:kern w:val="0"/>
              </w:rPr>
              <w:t>1</w:t>
            </w:r>
            <w:r>
              <w:rPr>
                <w:rFonts w:eastAsia="宋体" w:cs="Times New Roman" w:hint="eastAsia"/>
                <w:color w:val="000000"/>
                <w:kern w:val="0"/>
              </w:rPr>
              <w:t>、打开小程序，进入财经快讯模块；</w:t>
            </w:r>
            <w:r>
              <w:rPr>
                <w:rFonts w:eastAsia="宋体" w:cs="Times New Roman" w:hint="eastAsia"/>
                <w:color w:val="000000"/>
                <w:kern w:val="0"/>
              </w:rPr>
              <w:t>2</w:t>
            </w:r>
            <w:r>
              <w:rPr>
                <w:rFonts w:eastAsia="宋体" w:cs="Times New Roman" w:hint="eastAsia"/>
                <w:color w:val="000000"/>
                <w:kern w:val="0"/>
              </w:rPr>
              <w:t>、点击感兴趣的快讯；</w:t>
            </w:r>
            <w:r>
              <w:rPr>
                <w:rFonts w:eastAsia="宋体" w:cs="Times New Roman" w:hint="eastAsia"/>
                <w:color w:val="000000"/>
                <w:kern w:val="0"/>
              </w:rPr>
              <w:t>3</w:t>
            </w:r>
            <w:r>
              <w:rPr>
                <w:rFonts w:eastAsia="宋体" w:cs="Times New Roman" w:hint="eastAsia"/>
                <w:color w:val="000000"/>
                <w:kern w:val="0"/>
              </w:rPr>
              <w:t>、进入详细页面获得信息；</w:t>
            </w:r>
          </w:p>
        </w:tc>
      </w:tr>
      <w:tr w:rsidR="009229D4" w14:paraId="50710989" w14:textId="77777777" w:rsidTr="009229D4">
        <w:trPr>
          <w:jc w:val="center"/>
        </w:trPr>
        <w:tc>
          <w:tcPr>
            <w:cnfStyle w:val="001000000000" w:firstRow="0" w:lastRow="0" w:firstColumn="1" w:lastColumn="0" w:oddVBand="0" w:evenVBand="0" w:oddHBand="0" w:evenHBand="0" w:firstRowFirstColumn="0" w:firstRowLastColumn="0" w:lastRowFirstColumn="0" w:lastRowLastColumn="0"/>
            <w:tcW w:w="1809" w:type="dxa"/>
            <w:shd w:val="clear" w:color="auto" w:fill="CCCCCC" w:themeFill="text1" w:themeFillTint="33"/>
          </w:tcPr>
          <w:p w14:paraId="0AE10B74" w14:textId="77777777" w:rsidR="009229D4" w:rsidRDefault="00D94BB5">
            <w:pPr>
              <w:spacing w:line="300" w:lineRule="auto"/>
              <w:jc w:val="left"/>
              <w:outlineLvl w:val="5"/>
              <w:rPr>
                <w:rFonts w:eastAsia="宋体" w:cs="Times New Roman"/>
                <w:color w:val="000000"/>
                <w:kern w:val="0"/>
              </w:rPr>
            </w:pPr>
            <w:r>
              <w:rPr>
                <w:rFonts w:eastAsia="宋体" w:cs="Times New Roman"/>
                <w:color w:val="000000"/>
                <w:kern w:val="0"/>
              </w:rPr>
              <w:t>扩展路径</w:t>
            </w:r>
          </w:p>
        </w:tc>
        <w:tc>
          <w:tcPr>
            <w:tcW w:w="6747" w:type="dxa"/>
            <w:shd w:val="clear" w:color="auto" w:fill="CCCCCC" w:themeFill="text1" w:themeFillTint="33"/>
          </w:tcPr>
          <w:p w14:paraId="768110DE" w14:textId="77777777" w:rsidR="009229D4" w:rsidRDefault="00D94BB5">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rFonts w:eastAsia="宋体" w:cs="Times New Roman"/>
                <w:color w:val="000000"/>
                <w:kern w:val="0"/>
              </w:rPr>
            </w:pPr>
            <w:r>
              <w:rPr>
                <w:rFonts w:eastAsia="宋体" w:cs="Times New Roman" w:hint="eastAsia"/>
                <w:color w:val="000000"/>
                <w:kern w:val="0"/>
              </w:rPr>
              <w:t>查看完成后返回：</w:t>
            </w:r>
            <w:r>
              <w:rPr>
                <w:rFonts w:eastAsia="宋体" w:cs="Times New Roman" w:hint="eastAsia"/>
                <w:color w:val="000000"/>
                <w:kern w:val="0"/>
              </w:rPr>
              <w:t>1</w:t>
            </w:r>
            <w:r>
              <w:rPr>
                <w:rFonts w:eastAsia="宋体" w:cs="Times New Roman" w:hint="eastAsia"/>
                <w:color w:val="000000"/>
                <w:kern w:val="0"/>
              </w:rPr>
              <w:t>、返回上一页面；</w:t>
            </w:r>
            <w:r>
              <w:rPr>
                <w:rFonts w:eastAsia="宋体" w:cs="Times New Roman" w:hint="eastAsia"/>
                <w:color w:val="000000"/>
                <w:kern w:val="0"/>
              </w:rPr>
              <w:t>2</w:t>
            </w:r>
            <w:r>
              <w:rPr>
                <w:rFonts w:eastAsia="宋体" w:cs="Times New Roman" w:hint="eastAsia"/>
                <w:color w:val="000000"/>
                <w:kern w:val="0"/>
              </w:rPr>
              <w:t>、数据进行更新；</w:t>
            </w:r>
            <w:r>
              <w:rPr>
                <w:rFonts w:eastAsia="宋体" w:cs="Times New Roman" w:hint="eastAsia"/>
                <w:color w:val="000000"/>
                <w:kern w:val="0"/>
              </w:rPr>
              <w:t>3</w:t>
            </w:r>
            <w:r>
              <w:rPr>
                <w:rFonts w:eastAsia="宋体" w:cs="Times New Roman" w:hint="eastAsia"/>
                <w:color w:val="000000"/>
                <w:kern w:val="0"/>
              </w:rPr>
              <w:t>、财经快讯</w:t>
            </w:r>
            <w:r>
              <w:rPr>
                <w:rFonts w:eastAsia="宋体" w:cs="Times New Roman" w:hint="eastAsia"/>
                <w:color w:val="000000"/>
                <w:kern w:val="0"/>
              </w:rPr>
              <w:lastRenderedPageBreak/>
              <w:t>列表页面更新；</w:t>
            </w:r>
          </w:p>
        </w:tc>
      </w:tr>
    </w:tbl>
    <w:p w14:paraId="1B87B466" w14:textId="77777777" w:rsidR="009229D4" w:rsidRDefault="009229D4">
      <w:pPr>
        <w:rPr>
          <w:rFonts w:eastAsia="宋体" w:cs="Times New Roman"/>
        </w:rPr>
      </w:pPr>
    </w:p>
    <w:tbl>
      <w:tblPr>
        <w:tblStyle w:val="210"/>
        <w:tblW w:w="8556" w:type="dxa"/>
        <w:jc w:val="center"/>
        <w:tblLayout w:type="fixed"/>
        <w:tblLook w:val="04A0" w:firstRow="1" w:lastRow="0" w:firstColumn="1" w:lastColumn="0" w:noHBand="0" w:noVBand="1"/>
      </w:tblPr>
      <w:tblGrid>
        <w:gridCol w:w="1809"/>
        <w:gridCol w:w="6747"/>
      </w:tblGrid>
      <w:tr w:rsidR="009229D4" w14:paraId="5B6B01F4" w14:textId="77777777" w:rsidTr="009229D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9" w:type="dxa"/>
          </w:tcPr>
          <w:p w14:paraId="4020688C" w14:textId="77777777" w:rsidR="009229D4" w:rsidRDefault="00D94BB5">
            <w:pPr>
              <w:spacing w:line="300" w:lineRule="auto"/>
              <w:jc w:val="left"/>
              <w:outlineLvl w:val="5"/>
              <w:rPr>
                <w:rFonts w:eastAsia="宋体" w:cs="Times New Roman"/>
                <w:color w:val="000000"/>
                <w:kern w:val="0"/>
              </w:rPr>
            </w:pPr>
            <w:r>
              <w:rPr>
                <w:rFonts w:eastAsia="宋体" w:cs="Times New Roman"/>
                <w:color w:val="000000"/>
                <w:kern w:val="0"/>
              </w:rPr>
              <w:t>字段列表</w:t>
            </w:r>
          </w:p>
        </w:tc>
        <w:tc>
          <w:tcPr>
            <w:tcW w:w="6747" w:type="dxa"/>
          </w:tcPr>
          <w:p w14:paraId="3657A53E" w14:textId="77777777" w:rsidR="009229D4" w:rsidRDefault="00D94BB5">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rFonts w:eastAsia="宋体" w:cs="Times New Roman"/>
                <w:color w:val="000000"/>
                <w:kern w:val="0"/>
              </w:rPr>
            </w:pPr>
            <w:r>
              <w:rPr>
                <w:rFonts w:eastAsia="宋体" w:cs="Times New Roman" w:hint="eastAsia"/>
                <w:color w:val="000000"/>
                <w:kern w:val="0"/>
              </w:rPr>
              <w:t>点击传入详细页面的参数</w:t>
            </w:r>
            <w:r>
              <w:rPr>
                <w:rFonts w:eastAsia="宋体" w:cs="Times New Roman" w:hint="eastAsia"/>
                <w:color w:val="000000"/>
                <w:kern w:val="0"/>
              </w:rPr>
              <w:t>=</w:t>
            </w:r>
            <w:r>
              <w:rPr>
                <w:rFonts w:eastAsia="宋体" w:cs="Times New Roman" w:hint="eastAsia"/>
                <w:color w:val="000000"/>
                <w:kern w:val="0"/>
              </w:rPr>
              <w:t>点击的财经快讯对应的</w:t>
            </w:r>
            <w:r>
              <w:rPr>
                <w:rFonts w:eastAsia="宋体" w:cs="Times New Roman" w:hint="eastAsia"/>
                <w:color w:val="000000"/>
                <w:kern w:val="0"/>
              </w:rPr>
              <w:t>ID</w:t>
            </w:r>
          </w:p>
        </w:tc>
      </w:tr>
      <w:tr w:rsidR="009229D4" w14:paraId="696729E6" w14:textId="77777777" w:rsidTr="009229D4">
        <w:trPr>
          <w:jc w:val="center"/>
        </w:trPr>
        <w:tc>
          <w:tcPr>
            <w:cnfStyle w:val="001000000000" w:firstRow="0" w:lastRow="0" w:firstColumn="1" w:lastColumn="0" w:oddVBand="0" w:evenVBand="0" w:oddHBand="0" w:evenHBand="0" w:firstRowFirstColumn="0" w:firstRowLastColumn="0" w:lastRowFirstColumn="0" w:lastRowLastColumn="0"/>
            <w:tcW w:w="1809" w:type="dxa"/>
            <w:shd w:val="clear" w:color="auto" w:fill="CCCCCC" w:themeFill="text1" w:themeFillTint="33"/>
          </w:tcPr>
          <w:p w14:paraId="3336E3F4" w14:textId="77777777" w:rsidR="009229D4" w:rsidRDefault="00D94BB5">
            <w:pPr>
              <w:spacing w:line="300" w:lineRule="auto"/>
              <w:jc w:val="left"/>
              <w:outlineLvl w:val="5"/>
              <w:rPr>
                <w:rFonts w:eastAsia="宋体" w:cs="Times New Roman"/>
                <w:color w:val="000000"/>
                <w:kern w:val="0"/>
              </w:rPr>
            </w:pPr>
            <w:r>
              <w:rPr>
                <w:rFonts w:eastAsia="宋体" w:cs="Times New Roman"/>
                <w:color w:val="000000"/>
                <w:kern w:val="0"/>
              </w:rPr>
              <w:t>设计规则</w:t>
            </w:r>
          </w:p>
        </w:tc>
        <w:tc>
          <w:tcPr>
            <w:tcW w:w="6747" w:type="dxa"/>
            <w:shd w:val="clear" w:color="auto" w:fill="CCCCCC" w:themeFill="text1" w:themeFillTint="33"/>
          </w:tcPr>
          <w:p w14:paraId="5BD3DA36" w14:textId="77777777" w:rsidR="009229D4" w:rsidRDefault="00D94BB5">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rFonts w:eastAsia="宋体" w:cs="Times New Roman"/>
                <w:color w:val="000000"/>
                <w:kern w:val="0"/>
              </w:rPr>
            </w:pPr>
            <w:r>
              <w:rPr>
                <w:rFonts w:eastAsia="宋体" w:cs="Times New Roman" w:hint="eastAsia"/>
                <w:color w:val="000000"/>
                <w:kern w:val="0"/>
              </w:rPr>
              <w:t>合法规则：点击的</w:t>
            </w:r>
            <w:r>
              <w:rPr>
                <w:rFonts w:eastAsia="宋体" w:cs="Times New Roman" w:hint="eastAsia"/>
                <w:color w:val="000000"/>
                <w:kern w:val="0"/>
              </w:rPr>
              <w:t>I</w:t>
            </w:r>
            <w:r>
              <w:rPr>
                <w:rFonts w:eastAsia="宋体" w:cs="Times New Roman"/>
                <w:color w:val="000000"/>
                <w:kern w:val="0"/>
              </w:rPr>
              <w:t>D</w:t>
            </w:r>
            <w:r>
              <w:rPr>
                <w:rFonts w:eastAsia="宋体" w:cs="Times New Roman" w:hint="eastAsia"/>
                <w:color w:val="000000"/>
                <w:kern w:val="0"/>
              </w:rPr>
              <w:t>一定在列表中</w:t>
            </w:r>
          </w:p>
        </w:tc>
      </w:tr>
      <w:tr w:rsidR="009229D4" w14:paraId="49F64653" w14:textId="77777777" w:rsidTr="009229D4">
        <w:trPr>
          <w:jc w:val="center"/>
        </w:trPr>
        <w:tc>
          <w:tcPr>
            <w:cnfStyle w:val="001000000000" w:firstRow="0" w:lastRow="0" w:firstColumn="1" w:lastColumn="0" w:oddVBand="0" w:evenVBand="0" w:oddHBand="0" w:evenHBand="0" w:firstRowFirstColumn="0" w:firstRowLastColumn="0" w:lastRowFirstColumn="0" w:lastRowLastColumn="0"/>
            <w:tcW w:w="1809" w:type="dxa"/>
          </w:tcPr>
          <w:p w14:paraId="35BF460E" w14:textId="77777777" w:rsidR="009229D4" w:rsidRDefault="00D94BB5">
            <w:pPr>
              <w:spacing w:line="300" w:lineRule="auto"/>
              <w:jc w:val="left"/>
              <w:outlineLvl w:val="5"/>
              <w:rPr>
                <w:rFonts w:eastAsia="宋体" w:cs="Times New Roman"/>
                <w:color w:val="000000"/>
                <w:kern w:val="0"/>
              </w:rPr>
            </w:pPr>
            <w:r>
              <w:rPr>
                <w:rFonts w:eastAsia="宋体" w:cs="Times New Roman"/>
                <w:color w:val="000000"/>
                <w:kern w:val="0"/>
              </w:rPr>
              <w:t>未解决的问题</w:t>
            </w:r>
          </w:p>
        </w:tc>
        <w:tc>
          <w:tcPr>
            <w:tcW w:w="6747" w:type="dxa"/>
          </w:tcPr>
          <w:p w14:paraId="05EF5757" w14:textId="77777777" w:rsidR="009229D4" w:rsidRDefault="00D94BB5">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rFonts w:eastAsia="宋体" w:cs="Times New Roman"/>
                <w:color w:val="000000"/>
                <w:kern w:val="0"/>
              </w:rPr>
            </w:pPr>
            <w:r>
              <w:rPr>
                <w:rFonts w:eastAsia="宋体" w:cs="Times New Roman" w:hint="eastAsia"/>
                <w:color w:val="000000"/>
                <w:kern w:val="0"/>
              </w:rPr>
              <w:t>财经快讯暂时还未能实现同步于互联网进行实时刷新</w:t>
            </w:r>
          </w:p>
        </w:tc>
      </w:tr>
      <w:tr w:rsidR="009229D4" w14:paraId="44761BF4" w14:textId="77777777" w:rsidTr="009229D4">
        <w:trPr>
          <w:jc w:val="center"/>
        </w:trPr>
        <w:tc>
          <w:tcPr>
            <w:cnfStyle w:val="001000000000" w:firstRow="0" w:lastRow="0" w:firstColumn="1" w:lastColumn="0" w:oddVBand="0" w:evenVBand="0" w:oddHBand="0" w:evenHBand="0" w:firstRowFirstColumn="0" w:firstRowLastColumn="0" w:lastRowFirstColumn="0" w:lastRowLastColumn="0"/>
            <w:tcW w:w="1809" w:type="dxa"/>
            <w:shd w:val="clear" w:color="auto" w:fill="CCCCCC" w:themeFill="text1" w:themeFillTint="33"/>
          </w:tcPr>
          <w:p w14:paraId="07F4ADF4" w14:textId="77777777" w:rsidR="009229D4" w:rsidRDefault="00D94BB5">
            <w:pPr>
              <w:spacing w:line="300" w:lineRule="auto"/>
              <w:jc w:val="left"/>
              <w:outlineLvl w:val="5"/>
              <w:rPr>
                <w:rFonts w:eastAsia="宋体" w:cs="Times New Roman"/>
                <w:color w:val="000000"/>
                <w:kern w:val="0"/>
              </w:rPr>
            </w:pPr>
            <w:r>
              <w:rPr>
                <w:rFonts w:eastAsia="宋体" w:cs="Times New Roman"/>
                <w:color w:val="000000"/>
                <w:kern w:val="0"/>
              </w:rPr>
              <w:t>备注</w:t>
            </w:r>
          </w:p>
        </w:tc>
        <w:tc>
          <w:tcPr>
            <w:tcW w:w="6747" w:type="dxa"/>
            <w:shd w:val="clear" w:color="auto" w:fill="CCCCCC" w:themeFill="text1" w:themeFillTint="33"/>
          </w:tcPr>
          <w:p w14:paraId="50C22E46" w14:textId="77777777" w:rsidR="009229D4" w:rsidRDefault="00D94BB5">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rFonts w:eastAsia="宋体" w:cs="Times New Roman"/>
                <w:color w:val="000000"/>
                <w:kern w:val="0"/>
              </w:rPr>
            </w:pPr>
            <w:r>
              <w:rPr>
                <w:rFonts w:eastAsia="宋体" w:cs="Times New Roman" w:hint="eastAsia"/>
                <w:color w:val="000000"/>
                <w:kern w:val="0"/>
              </w:rPr>
              <w:t>无</w:t>
            </w:r>
          </w:p>
        </w:tc>
      </w:tr>
    </w:tbl>
    <w:p w14:paraId="6BB4FB9E" w14:textId="77777777" w:rsidR="009229D4" w:rsidRDefault="00D94BB5">
      <w:pPr>
        <w:pStyle w:val="3"/>
        <w:rPr>
          <w:rFonts w:eastAsia="宋体" w:cs="Times New Roman"/>
        </w:rPr>
      </w:pPr>
      <w:bookmarkStart w:id="44" w:name="_Toc98355542"/>
      <w:r>
        <w:rPr>
          <w:rFonts w:eastAsia="宋体" w:cs="Times New Roman" w:hint="eastAsia"/>
        </w:rPr>
        <w:t>数据分析</w:t>
      </w:r>
      <w:r>
        <w:rPr>
          <w:rFonts w:eastAsia="宋体" w:cs="Times New Roman"/>
        </w:rPr>
        <w:t>功能模块</w:t>
      </w:r>
      <w:bookmarkEnd w:id="44"/>
    </w:p>
    <w:p w14:paraId="1925CDB2" w14:textId="77777777" w:rsidR="009229D4" w:rsidRDefault="00D94BB5">
      <w:pPr>
        <w:pStyle w:val="a5"/>
        <w:spacing w:afterLines="50" w:after="156" w:line="300" w:lineRule="auto"/>
        <w:jc w:val="center"/>
        <w:rPr>
          <w:rFonts w:ascii="Times New Roman" w:eastAsia="宋体" w:hAnsi="Times New Roman" w:cs="Times New Roman"/>
        </w:rPr>
      </w:pPr>
      <w:r>
        <w:rPr>
          <w:rFonts w:ascii="Times New Roman" w:eastAsia="宋体" w:hAnsi="Times New Roman" w:cs="Times New Roman"/>
          <w:sz w:val="21"/>
          <w:szCs w:val="21"/>
        </w:rPr>
        <w:t>表</w:t>
      </w:r>
      <w:r>
        <w:rPr>
          <w:rFonts w:ascii="Times New Roman" w:eastAsia="宋体" w:hAnsi="Times New Roman" w:cs="Times New Roman"/>
          <w:sz w:val="21"/>
          <w:szCs w:val="21"/>
        </w:rPr>
        <w:t>1</w:t>
      </w:r>
      <w:r>
        <w:rPr>
          <w:rFonts w:ascii="Times New Roman" w:eastAsia="宋体" w:hAnsi="Times New Roman" w:cs="Times New Roman" w:hint="eastAsia"/>
          <w:sz w:val="21"/>
          <w:szCs w:val="21"/>
        </w:rPr>
        <w:t>数据分析</w:t>
      </w:r>
      <w:r>
        <w:rPr>
          <w:rFonts w:ascii="Times New Roman" w:eastAsia="宋体" w:hAnsi="Times New Roman" w:cs="Times New Roman"/>
          <w:sz w:val="21"/>
          <w:szCs w:val="21"/>
        </w:rPr>
        <w:t>模块描述</w:t>
      </w:r>
    </w:p>
    <w:tbl>
      <w:tblPr>
        <w:tblStyle w:val="61"/>
        <w:tblW w:w="8330" w:type="dxa"/>
        <w:jc w:val="center"/>
        <w:tblLayout w:type="fixed"/>
        <w:tblLook w:val="04A0" w:firstRow="1" w:lastRow="0" w:firstColumn="1" w:lastColumn="0" w:noHBand="0" w:noVBand="1"/>
      </w:tblPr>
      <w:tblGrid>
        <w:gridCol w:w="1134"/>
        <w:gridCol w:w="1560"/>
        <w:gridCol w:w="4218"/>
        <w:gridCol w:w="1418"/>
      </w:tblGrid>
      <w:tr w:rsidR="009229D4" w14:paraId="301E42B7" w14:textId="77777777" w:rsidTr="009229D4">
        <w:trPr>
          <w:cnfStyle w:val="100000000000" w:firstRow="1" w:lastRow="0" w:firstColumn="0" w:lastColumn="0" w:oddVBand="0" w:evenVBand="0" w:oddHBand="0" w:evenHBand="0" w:firstRowFirstColumn="0" w:firstRowLastColumn="0" w:lastRowFirstColumn="0" w:lastRowLastColumn="0"/>
          <w:trHeight w:val="528"/>
          <w:jc w:val="center"/>
        </w:trPr>
        <w:tc>
          <w:tcPr>
            <w:cnfStyle w:val="001000000000" w:firstRow="0" w:lastRow="0" w:firstColumn="1" w:lastColumn="0" w:oddVBand="0" w:evenVBand="0" w:oddHBand="0" w:evenHBand="0" w:firstRowFirstColumn="0" w:firstRowLastColumn="0" w:lastRowFirstColumn="0" w:lastRowLastColumn="0"/>
            <w:tcW w:w="1134" w:type="dxa"/>
            <w:tcBorders>
              <w:left w:val="nil"/>
            </w:tcBorders>
          </w:tcPr>
          <w:p w14:paraId="5A50E26E" w14:textId="77777777" w:rsidR="009229D4" w:rsidRDefault="00D94BB5">
            <w:pPr>
              <w:spacing w:line="300" w:lineRule="auto"/>
              <w:jc w:val="center"/>
              <w:rPr>
                <w:rFonts w:eastAsia="宋体" w:cs="Times New Roman"/>
                <w:b w:val="0"/>
                <w:bCs w:val="0"/>
              </w:rPr>
            </w:pPr>
            <w:r>
              <w:rPr>
                <w:rFonts w:eastAsia="宋体" w:cs="Times New Roman"/>
              </w:rPr>
              <w:t>功能模块</w:t>
            </w:r>
          </w:p>
        </w:tc>
        <w:tc>
          <w:tcPr>
            <w:tcW w:w="1560" w:type="dxa"/>
          </w:tcPr>
          <w:p w14:paraId="6C0B7BB6" w14:textId="77777777" w:rsidR="009229D4" w:rsidRDefault="00D94BB5">
            <w:pPr>
              <w:spacing w:line="300" w:lineRule="auto"/>
              <w:jc w:val="center"/>
              <w:cnfStyle w:val="100000000000" w:firstRow="1" w:lastRow="0" w:firstColumn="0" w:lastColumn="0" w:oddVBand="0" w:evenVBand="0" w:oddHBand="0" w:evenHBand="0" w:firstRowFirstColumn="0" w:firstRowLastColumn="0" w:lastRowFirstColumn="0" w:lastRowLastColumn="0"/>
              <w:rPr>
                <w:rFonts w:eastAsia="宋体" w:cs="Times New Roman"/>
                <w:b w:val="0"/>
                <w:bCs w:val="0"/>
              </w:rPr>
            </w:pPr>
            <w:r>
              <w:rPr>
                <w:rFonts w:eastAsia="宋体" w:cs="Times New Roman"/>
              </w:rPr>
              <w:t>功能</w:t>
            </w:r>
          </w:p>
        </w:tc>
        <w:tc>
          <w:tcPr>
            <w:tcW w:w="4218" w:type="dxa"/>
          </w:tcPr>
          <w:p w14:paraId="0F95E896" w14:textId="77777777" w:rsidR="009229D4" w:rsidRDefault="00D94BB5">
            <w:pPr>
              <w:spacing w:line="300" w:lineRule="auto"/>
              <w:jc w:val="center"/>
              <w:cnfStyle w:val="100000000000" w:firstRow="1" w:lastRow="0" w:firstColumn="0" w:lastColumn="0" w:oddVBand="0" w:evenVBand="0" w:oddHBand="0" w:evenHBand="0" w:firstRowFirstColumn="0" w:firstRowLastColumn="0" w:lastRowFirstColumn="0" w:lastRowLastColumn="0"/>
              <w:rPr>
                <w:rFonts w:eastAsia="宋体" w:cs="Times New Roman"/>
                <w:b w:val="0"/>
                <w:bCs w:val="0"/>
              </w:rPr>
            </w:pPr>
            <w:r>
              <w:rPr>
                <w:rFonts w:eastAsia="宋体" w:cs="Times New Roman"/>
              </w:rPr>
              <w:t>功能描述</w:t>
            </w:r>
          </w:p>
        </w:tc>
        <w:tc>
          <w:tcPr>
            <w:tcW w:w="1418" w:type="dxa"/>
            <w:tcBorders>
              <w:right w:val="nil"/>
            </w:tcBorders>
          </w:tcPr>
          <w:p w14:paraId="05087286" w14:textId="77777777" w:rsidR="009229D4" w:rsidRDefault="00D94BB5">
            <w:pPr>
              <w:spacing w:line="300" w:lineRule="auto"/>
              <w:jc w:val="center"/>
              <w:cnfStyle w:val="100000000000" w:firstRow="1" w:lastRow="0" w:firstColumn="0" w:lastColumn="0" w:oddVBand="0" w:evenVBand="0" w:oddHBand="0" w:evenHBand="0" w:firstRowFirstColumn="0" w:firstRowLastColumn="0" w:lastRowFirstColumn="0" w:lastRowLastColumn="0"/>
              <w:rPr>
                <w:rFonts w:eastAsia="宋体" w:cs="Times New Roman"/>
                <w:b w:val="0"/>
                <w:bCs w:val="0"/>
              </w:rPr>
            </w:pPr>
            <w:r>
              <w:rPr>
                <w:rFonts w:eastAsia="宋体" w:cs="Times New Roman"/>
              </w:rPr>
              <w:t>优先级</w:t>
            </w:r>
          </w:p>
        </w:tc>
      </w:tr>
      <w:tr w:rsidR="009229D4" w14:paraId="7B7470E6" w14:textId="77777777" w:rsidTr="009229D4">
        <w:trPr>
          <w:trHeight w:val="567"/>
          <w:jc w:val="center"/>
        </w:trPr>
        <w:tc>
          <w:tcPr>
            <w:cnfStyle w:val="001000000000" w:firstRow="0" w:lastRow="0" w:firstColumn="1" w:lastColumn="0" w:oddVBand="0" w:evenVBand="0" w:oddHBand="0" w:evenHBand="0" w:firstRowFirstColumn="0" w:firstRowLastColumn="0" w:lastRowFirstColumn="0" w:lastRowLastColumn="0"/>
            <w:tcW w:w="1134" w:type="dxa"/>
            <w:vMerge w:val="restart"/>
            <w:tcBorders>
              <w:left w:val="nil"/>
            </w:tcBorders>
            <w:shd w:val="clear" w:color="auto" w:fill="FFFFFF" w:themeFill="background1"/>
          </w:tcPr>
          <w:p w14:paraId="13F23DA0" w14:textId="77777777" w:rsidR="009229D4" w:rsidRDefault="009229D4">
            <w:pPr>
              <w:spacing w:line="360" w:lineRule="auto"/>
              <w:jc w:val="center"/>
              <w:rPr>
                <w:rFonts w:eastAsia="宋体" w:cs="Times New Roman"/>
              </w:rPr>
            </w:pPr>
          </w:p>
          <w:p w14:paraId="4F32E01E" w14:textId="77777777" w:rsidR="009229D4" w:rsidRDefault="009229D4">
            <w:pPr>
              <w:spacing w:line="360" w:lineRule="auto"/>
              <w:jc w:val="center"/>
              <w:rPr>
                <w:rFonts w:eastAsia="宋体" w:cs="Times New Roman"/>
              </w:rPr>
            </w:pPr>
          </w:p>
          <w:p w14:paraId="6DCCB331" w14:textId="77777777" w:rsidR="009229D4" w:rsidRDefault="009229D4">
            <w:pPr>
              <w:spacing w:line="360" w:lineRule="auto"/>
              <w:jc w:val="center"/>
              <w:rPr>
                <w:rFonts w:eastAsia="宋体" w:cs="Times New Roman"/>
              </w:rPr>
            </w:pPr>
          </w:p>
          <w:p w14:paraId="610345E7" w14:textId="77777777" w:rsidR="009229D4" w:rsidRDefault="00D94BB5">
            <w:pPr>
              <w:spacing w:line="360" w:lineRule="auto"/>
              <w:jc w:val="center"/>
              <w:rPr>
                <w:rFonts w:eastAsia="宋体" w:cs="Times New Roman"/>
                <w:b w:val="0"/>
                <w:bCs w:val="0"/>
              </w:rPr>
            </w:pPr>
            <w:r>
              <w:rPr>
                <w:rFonts w:eastAsia="宋体" w:cs="Times New Roman" w:hint="eastAsia"/>
                <w:b w:val="0"/>
                <w:bCs w:val="0"/>
              </w:rPr>
              <w:t>财经快讯</w:t>
            </w:r>
            <w:r>
              <w:rPr>
                <w:rFonts w:eastAsia="宋体" w:cs="Times New Roman"/>
                <w:b w:val="0"/>
                <w:bCs w:val="0"/>
              </w:rPr>
              <w:t>模块</w:t>
            </w:r>
          </w:p>
        </w:tc>
        <w:tc>
          <w:tcPr>
            <w:tcW w:w="1560" w:type="dxa"/>
            <w:shd w:val="clear" w:color="auto" w:fill="FFFFFF" w:themeFill="background1"/>
          </w:tcPr>
          <w:p w14:paraId="559D865C" w14:textId="77777777" w:rsidR="009229D4" w:rsidRDefault="00D94BB5">
            <w:pPr>
              <w:spacing w:line="300" w:lineRule="auto"/>
              <w:jc w:val="center"/>
              <w:cnfStyle w:val="000000000000" w:firstRow="0" w:lastRow="0" w:firstColumn="0" w:lastColumn="0" w:oddVBand="0" w:evenVBand="0" w:oddHBand="0" w:evenHBand="0" w:firstRowFirstColumn="0" w:firstRowLastColumn="0" w:lastRowFirstColumn="0" w:lastRowLastColumn="0"/>
              <w:rPr>
                <w:rFonts w:eastAsia="宋体" w:cs="Times New Roman"/>
              </w:rPr>
            </w:pPr>
            <w:r>
              <w:rPr>
                <w:rFonts w:eastAsia="宋体" w:cs="Times New Roman" w:hint="eastAsia"/>
              </w:rPr>
              <w:t>数据获取</w:t>
            </w:r>
          </w:p>
        </w:tc>
        <w:tc>
          <w:tcPr>
            <w:tcW w:w="4218" w:type="dxa"/>
            <w:shd w:val="clear" w:color="auto" w:fill="FFFFFF" w:themeFill="background1"/>
          </w:tcPr>
          <w:p w14:paraId="1738504A" w14:textId="77777777" w:rsidR="009229D4" w:rsidRDefault="00D94BB5">
            <w:pPr>
              <w:spacing w:line="300" w:lineRule="auto"/>
              <w:jc w:val="center"/>
              <w:cnfStyle w:val="000000000000" w:firstRow="0" w:lastRow="0" w:firstColumn="0" w:lastColumn="0" w:oddVBand="0" w:evenVBand="0" w:oddHBand="0" w:evenHBand="0" w:firstRowFirstColumn="0" w:firstRowLastColumn="0" w:lastRowFirstColumn="0" w:lastRowLastColumn="0"/>
              <w:rPr>
                <w:rFonts w:eastAsia="宋体" w:cs="Times New Roman"/>
              </w:rPr>
            </w:pPr>
            <w:r>
              <w:rPr>
                <w:rFonts w:eastAsia="宋体" w:cs="Times New Roman" w:hint="eastAsia"/>
              </w:rPr>
              <w:t>获得近期期货价格的一些资讯</w:t>
            </w:r>
          </w:p>
        </w:tc>
        <w:tc>
          <w:tcPr>
            <w:tcW w:w="1418" w:type="dxa"/>
            <w:tcBorders>
              <w:right w:val="nil"/>
            </w:tcBorders>
            <w:shd w:val="clear" w:color="auto" w:fill="FFFFFF" w:themeFill="background1"/>
          </w:tcPr>
          <w:p w14:paraId="666CEAB1" w14:textId="77777777" w:rsidR="009229D4" w:rsidRDefault="00D94BB5">
            <w:pPr>
              <w:spacing w:line="300" w:lineRule="auto"/>
              <w:jc w:val="center"/>
              <w:cnfStyle w:val="000000000000" w:firstRow="0" w:lastRow="0" w:firstColumn="0" w:lastColumn="0" w:oddVBand="0" w:evenVBand="0" w:oddHBand="0" w:evenHBand="0" w:firstRowFirstColumn="0" w:firstRowLastColumn="0" w:lastRowFirstColumn="0" w:lastRowLastColumn="0"/>
              <w:rPr>
                <w:rFonts w:eastAsia="宋体" w:cs="Times New Roman"/>
              </w:rPr>
            </w:pPr>
            <w:r>
              <w:rPr>
                <w:rFonts w:eastAsia="宋体" w:cs="Times New Roman" w:hint="eastAsia"/>
              </w:rPr>
              <w:t>1</w:t>
            </w:r>
          </w:p>
        </w:tc>
      </w:tr>
      <w:tr w:rsidR="009229D4" w14:paraId="32A8CCD9" w14:textId="77777777" w:rsidTr="009229D4">
        <w:trPr>
          <w:trHeight w:val="567"/>
          <w:jc w:val="center"/>
        </w:trPr>
        <w:tc>
          <w:tcPr>
            <w:cnfStyle w:val="001000000000" w:firstRow="0" w:lastRow="0" w:firstColumn="1" w:lastColumn="0" w:oddVBand="0" w:evenVBand="0" w:oddHBand="0" w:evenHBand="0" w:firstRowFirstColumn="0" w:firstRowLastColumn="0" w:lastRowFirstColumn="0" w:lastRowLastColumn="0"/>
            <w:tcW w:w="1134" w:type="dxa"/>
            <w:vMerge/>
            <w:tcBorders>
              <w:left w:val="nil"/>
            </w:tcBorders>
            <w:shd w:val="clear" w:color="auto" w:fill="FFFFFF" w:themeFill="background1"/>
          </w:tcPr>
          <w:p w14:paraId="3D1C1746" w14:textId="77777777" w:rsidR="009229D4" w:rsidRDefault="009229D4">
            <w:pPr>
              <w:spacing w:line="300" w:lineRule="auto"/>
              <w:jc w:val="center"/>
              <w:rPr>
                <w:rFonts w:eastAsia="宋体" w:cs="Times New Roman"/>
                <w:b w:val="0"/>
                <w:bCs w:val="0"/>
                <w:color w:val="000000"/>
              </w:rPr>
            </w:pPr>
          </w:p>
        </w:tc>
        <w:tc>
          <w:tcPr>
            <w:tcW w:w="1560" w:type="dxa"/>
          </w:tcPr>
          <w:p w14:paraId="79B5ABAC" w14:textId="77777777" w:rsidR="009229D4" w:rsidRDefault="00D94BB5">
            <w:pPr>
              <w:spacing w:line="300" w:lineRule="auto"/>
              <w:jc w:val="center"/>
              <w:cnfStyle w:val="000000000000" w:firstRow="0" w:lastRow="0" w:firstColumn="0" w:lastColumn="0" w:oddVBand="0" w:evenVBand="0" w:oddHBand="0" w:evenHBand="0" w:firstRowFirstColumn="0" w:firstRowLastColumn="0" w:lastRowFirstColumn="0" w:lastRowLastColumn="0"/>
              <w:rPr>
                <w:rFonts w:eastAsia="宋体" w:cs="Times New Roman"/>
              </w:rPr>
            </w:pPr>
            <w:r>
              <w:rPr>
                <w:rFonts w:eastAsia="宋体" w:cs="Times New Roman" w:hint="eastAsia"/>
              </w:rPr>
              <w:t>关键词模糊搜索</w:t>
            </w:r>
          </w:p>
        </w:tc>
        <w:tc>
          <w:tcPr>
            <w:tcW w:w="4218" w:type="dxa"/>
          </w:tcPr>
          <w:p w14:paraId="4987DE1E" w14:textId="77777777" w:rsidR="009229D4" w:rsidRDefault="00D94BB5">
            <w:pPr>
              <w:spacing w:line="300" w:lineRule="auto"/>
              <w:jc w:val="center"/>
              <w:cnfStyle w:val="000000000000" w:firstRow="0" w:lastRow="0" w:firstColumn="0" w:lastColumn="0" w:oddVBand="0" w:evenVBand="0" w:oddHBand="0" w:evenHBand="0" w:firstRowFirstColumn="0" w:firstRowLastColumn="0" w:lastRowFirstColumn="0" w:lastRowLastColumn="0"/>
              <w:rPr>
                <w:rFonts w:eastAsia="宋体" w:cs="Times New Roman"/>
              </w:rPr>
            </w:pPr>
            <w:r>
              <w:rPr>
                <w:rFonts w:eastAsia="宋体" w:cs="Times New Roman" w:hint="eastAsia"/>
              </w:rPr>
              <w:t>在当前页面搜索合约的关键词会模糊检索并定位</w:t>
            </w:r>
          </w:p>
        </w:tc>
        <w:tc>
          <w:tcPr>
            <w:tcW w:w="1418" w:type="dxa"/>
            <w:tcBorders>
              <w:right w:val="nil"/>
            </w:tcBorders>
          </w:tcPr>
          <w:p w14:paraId="7C610FD1" w14:textId="77777777" w:rsidR="009229D4" w:rsidRDefault="00D94BB5">
            <w:pPr>
              <w:spacing w:line="300" w:lineRule="auto"/>
              <w:jc w:val="center"/>
              <w:cnfStyle w:val="000000000000" w:firstRow="0" w:lastRow="0" w:firstColumn="0" w:lastColumn="0" w:oddVBand="0" w:evenVBand="0" w:oddHBand="0" w:evenHBand="0" w:firstRowFirstColumn="0" w:firstRowLastColumn="0" w:lastRowFirstColumn="0" w:lastRowLastColumn="0"/>
              <w:rPr>
                <w:rFonts w:eastAsia="宋体" w:cs="Times New Roman"/>
              </w:rPr>
            </w:pPr>
            <w:r>
              <w:rPr>
                <w:rFonts w:eastAsia="宋体" w:cs="Times New Roman" w:hint="eastAsia"/>
              </w:rPr>
              <w:t>2</w:t>
            </w:r>
          </w:p>
        </w:tc>
      </w:tr>
      <w:tr w:rsidR="009229D4" w14:paraId="40334AA8" w14:textId="77777777" w:rsidTr="009229D4">
        <w:trPr>
          <w:trHeight w:val="567"/>
          <w:jc w:val="center"/>
        </w:trPr>
        <w:tc>
          <w:tcPr>
            <w:cnfStyle w:val="001000000000" w:firstRow="0" w:lastRow="0" w:firstColumn="1" w:lastColumn="0" w:oddVBand="0" w:evenVBand="0" w:oddHBand="0" w:evenHBand="0" w:firstRowFirstColumn="0" w:firstRowLastColumn="0" w:lastRowFirstColumn="0" w:lastRowLastColumn="0"/>
            <w:tcW w:w="1134" w:type="dxa"/>
            <w:vMerge/>
            <w:tcBorders>
              <w:left w:val="nil"/>
            </w:tcBorders>
            <w:shd w:val="clear" w:color="auto" w:fill="FFFFFF" w:themeFill="background1"/>
          </w:tcPr>
          <w:p w14:paraId="10C7677E" w14:textId="77777777" w:rsidR="009229D4" w:rsidRDefault="009229D4">
            <w:pPr>
              <w:spacing w:line="300" w:lineRule="auto"/>
              <w:jc w:val="center"/>
              <w:rPr>
                <w:rFonts w:eastAsia="宋体" w:cs="Times New Roman"/>
                <w:b w:val="0"/>
                <w:bCs w:val="0"/>
                <w:color w:val="000000"/>
              </w:rPr>
            </w:pPr>
          </w:p>
        </w:tc>
        <w:tc>
          <w:tcPr>
            <w:tcW w:w="1560" w:type="dxa"/>
          </w:tcPr>
          <w:p w14:paraId="4CDA0B43" w14:textId="77777777" w:rsidR="009229D4" w:rsidRDefault="00D94BB5">
            <w:pPr>
              <w:spacing w:line="300" w:lineRule="auto"/>
              <w:jc w:val="center"/>
              <w:cnfStyle w:val="000000000000" w:firstRow="0" w:lastRow="0" w:firstColumn="0" w:lastColumn="0" w:oddVBand="0" w:evenVBand="0" w:oddHBand="0" w:evenHBand="0" w:firstRowFirstColumn="0" w:firstRowLastColumn="0" w:lastRowFirstColumn="0" w:lastRowLastColumn="0"/>
              <w:rPr>
                <w:rFonts w:eastAsia="宋体" w:cs="Times New Roman"/>
              </w:rPr>
            </w:pPr>
            <w:r>
              <w:rPr>
                <w:rFonts w:eastAsia="宋体" w:cs="Times New Roman" w:hint="eastAsia"/>
              </w:rPr>
              <w:t>详细页面跳转</w:t>
            </w:r>
          </w:p>
        </w:tc>
        <w:tc>
          <w:tcPr>
            <w:tcW w:w="4218" w:type="dxa"/>
          </w:tcPr>
          <w:p w14:paraId="63EEF5E9" w14:textId="77777777" w:rsidR="009229D4" w:rsidRDefault="00D94BB5">
            <w:pPr>
              <w:spacing w:line="300" w:lineRule="auto"/>
              <w:jc w:val="center"/>
              <w:cnfStyle w:val="000000000000" w:firstRow="0" w:lastRow="0" w:firstColumn="0" w:lastColumn="0" w:oddVBand="0" w:evenVBand="0" w:oddHBand="0" w:evenHBand="0" w:firstRowFirstColumn="0" w:firstRowLastColumn="0" w:lastRowFirstColumn="0" w:lastRowLastColumn="0"/>
              <w:rPr>
                <w:rFonts w:eastAsia="宋体" w:cs="Times New Roman"/>
              </w:rPr>
            </w:pPr>
            <w:r>
              <w:rPr>
                <w:rFonts w:eastAsia="宋体" w:cs="Times New Roman" w:hint="eastAsia"/>
              </w:rPr>
              <w:t>点击感兴趣的合约会跳转到详细财经快讯页面</w:t>
            </w:r>
          </w:p>
        </w:tc>
        <w:tc>
          <w:tcPr>
            <w:tcW w:w="1418" w:type="dxa"/>
            <w:tcBorders>
              <w:right w:val="nil"/>
            </w:tcBorders>
          </w:tcPr>
          <w:p w14:paraId="615CCD0D" w14:textId="77777777" w:rsidR="009229D4" w:rsidRDefault="00D94BB5">
            <w:pPr>
              <w:spacing w:line="300" w:lineRule="auto"/>
              <w:jc w:val="center"/>
              <w:cnfStyle w:val="000000000000" w:firstRow="0" w:lastRow="0" w:firstColumn="0" w:lastColumn="0" w:oddVBand="0" w:evenVBand="0" w:oddHBand="0" w:evenHBand="0" w:firstRowFirstColumn="0" w:firstRowLastColumn="0" w:lastRowFirstColumn="0" w:lastRowLastColumn="0"/>
              <w:rPr>
                <w:rFonts w:eastAsia="宋体" w:cs="Times New Roman"/>
              </w:rPr>
            </w:pPr>
            <w:r>
              <w:rPr>
                <w:rFonts w:eastAsia="宋体" w:cs="Times New Roman" w:hint="eastAsia"/>
              </w:rPr>
              <w:t>1</w:t>
            </w:r>
          </w:p>
        </w:tc>
      </w:tr>
      <w:tr w:rsidR="009229D4" w14:paraId="06F2E0F5" w14:textId="77777777" w:rsidTr="009229D4">
        <w:trPr>
          <w:trHeight w:val="567"/>
          <w:jc w:val="center"/>
        </w:trPr>
        <w:tc>
          <w:tcPr>
            <w:cnfStyle w:val="001000000000" w:firstRow="0" w:lastRow="0" w:firstColumn="1" w:lastColumn="0" w:oddVBand="0" w:evenVBand="0" w:oddHBand="0" w:evenHBand="0" w:firstRowFirstColumn="0" w:firstRowLastColumn="0" w:lastRowFirstColumn="0" w:lastRowLastColumn="0"/>
            <w:tcW w:w="1134" w:type="dxa"/>
            <w:vMerge/>
            <w:tcBorders>
              <w:left w:val="nil"/>
            </w:tcBorders>
            <w:shd w:val="clear" w:color="auto" w:fill="FFFFFF" w:themeFill="background1"/>
          </w:tcPr>
          <w:p w14:paraId="0AC3EE32" w14:textId="77777777" w:rsidR="009229D4" w:rsidRDefault="009229D4">
            <w:pPr>
              <w:spacing w:line="300" w:lineRule="auto"/>
              <w:jc w:val="center"/>
              <w:rPr>
                <w:rFonts w:eastAsia="宋体" w:cs="Times New Roman"/>
                <w:b w:val="0"/>
                <w:bCs w:val="0"/>
                <w:color w:val="000000"/>
              </w:rPr>
            </w:pPr>
          </w:p>
        </w:tc>
        <w:tc>
          <w:tcPr>
            <w:tcW w:w="1560" w:type="dxa"/>
          </w:tcPr>
          <w:p w14:paraId="19959B81" w14:textId="77777777" w:rsidR="009229D4" w:rsidRDefault="00D94BB5">
            <w:pPr>
              <w:spacing w:line="300" w:lineRule="auto"/>
              <w:jc w:val="center"/>
              <w:cnfStyle w:val="000000000000" w:firstRow="0" w:lastRow="0" w:firstColumn="0" w:lastColumn="0" w:oddVBand="0" w:evenVBand="0" w:oddHBand="0" w:evenHBand="0" w:firstRowFirstColumn="0" w:firstRowLastColumn="0" w:lastRowFirstColumn="0" w:lastRowLastColumn="0"/>
              <w:rPr>
                <w:rFonts w:eastAsia="宋体" w:cs="Times New Roman"/>
              </w:rPr>
            </w:pPr>
            <w:r>
              <w:rPr>
                <w:rFonts w:eastAsia="宋体" w:cs="Times New Roman" w:hint="eastAsia"/>
              </w:rPr>
              <w:t>LSTM</w:t>
            </w:r>
            <w:r>
              <w:rPr>
                <w:rFonts w:eastAsia="宋体" w:cs="Times New Roman" w:hint="eastAsia"/>
              </w:rPr>
              <w:t>模型</w:t>
            </w:r>
          </w:p>
        </w:tc>
        <w:tc>
          <w:tcPr>
            <w:tcW w:w="4218" w:type="dxa"/>
          </w:tcPr>
          <w:p w14:paraId="1B7B6534" w14:textId="77777777" w:rsidR="009229D4" w:rsidRDefault="00D94BB5">
            <w:pPr>
              <w:spacing w:line="300" w:lineRule="auto"/>
              <w:jc w:val="center"/>
              <w:cnfStyle w:val="000000000000" w:firstRow="0" w:lastRow="0" w:firstColumn="0" w:lastColumn="0" w:oddVBand="0" w:evenVBand="0" w:oddHBand="0" w:evenHBand="0" w:firstRowFirstColumn="0" w:firstRowLastColumn="0" w:lastRowFirstColumn="0" w:lastRowLastColumn="0"/>
              <w:rPr>
                <w:rFonts w:eastAsia="宋体" w:cs="Times New Roman"/>
              </w:rPr>
            </w:pPr>
            <w:r>
              <w:rPr>
                <w:rFonts w:ascii="宋体" w:eastAsia="宋体" w:hAnsi="宋体" w:cs="宋体"/>
              </w:rPr>
              <w:t>时间序列预测，对期货的价格进行预测；</w:t>
            </w:r>
          </w:p>
        </w:tc>
        <w:tc>
          <w:tcPr>
            <w:tcW w:w="1418" w:type="dxa"/>
            <w:tcBorders>
              <w:right w:val="nil"/>
            </w:tcBorders>
          </w:tcPr>
          <w:p w14:paraId="67E63E5A" w14:textId="77777777" w:rsidR="009229D4" w:rsidRDefault="00D94BB5">
            <w:pPr>
              <w:spacing w:line="300" w:lineRule="auto"/>
              <w:jc w:val="center"/>
              <w:cnfStyle w:val="000000000000" w:firstRow="0" w:lastRow="0" w:firstColumn="0" w:lastColumn="0" w:oddVBand="0" w:evenVBand="0" w:oddHBand="0" w:evenHBand="0" w:firstRowFirstColumn="0" w:firstRowLastColumn="0" w:lastRowFirstColumn="0" w:lastRowLastColumn="0"/>
              <w:rPr>
                <w:rFonts w:eastAsia="宋体" w:cs="Times New Roman"/>
              </w:rPr>
            </w:pPr>
            <w:r>
              <w:rPr>
                <w:rFonts w:eastAsia="宋体" w:cs="Times New Roman" w:hint="eastAsia"/>
              </w:rPr>
              <w:t>3</w:t>
            </w:r>
          </w:p>
        </w:tc>
      </w:tr>
      <w:tr w:rsidR="009229D4" w14:paraId="03D62752" w14:textId="77777777" w:rsidTr="009229D4">
        <w:trPr>
          <w:trHeight w:val="567"/>
          <w:jc w:val="center"/>
        </w:trPr>
        <w:tc>
          <w:tcPr>
            <w:cnfStyle w:val="001000000000" w:firstRow="0" w:lastRow="0" w:firstColumn="1" w:lastColumn="0" w:oddVBand="0" w:evenVBand="0" w:oddHBand="0" w:evenHBand="0" w:firstRowFirstColumn="0" w:firstRowLastColumn="0" w:lastRowFirstColumn="0" w:lastRowLastColumn="0"/>
            <w:tcW w:w="1134" w:type="dxa"/>
            <w:vMerge/>
            <w:tcBorders>
              <w:left w:val="nil"/>
            </w:tcBorders>
            <w:shd w:val="clear" w:color="auto" w:fill="FFFFFF" w:themeFill="background1"/>
          </w:tcPr>
          <w:p w14:paraId="2EACDDD0" w14:textId="77777777" w:rsidR="009229D4" w:rsidRDefault="009229D4">
            <w:pPr>
              <w:spacing w:line="300" w:lineRule="auto"/>
              <w:jc w:val="center"/>
              <w:rPr>
                <w:rFonts w:eastAsia="宋体" w:cs="Times New Roman"/>
                <w:b w:val="0"/>
                <w:bCs w:val="0"/>
                <w:color w:val="000000"/>
              </w:rPr>
            </w:pPr>
          </w:p>
        </w:tc>
        <w:tc>
          <w:tcPr>
            <w:tcW w:w="1560" w:type="dxa"/>
          </w:tcPr>
          <w:p w14:paraId="38C640FD" w14:textId="77777777" w:rsidR="009229D4" w:rsidRDefault="00D94BB5">
            <w:pPr>
              <w:spacing w:line="300" w:lineRule="auto"/>
              <w:jc w:val="center"/>
              <w:cnfStyle w:val="000000000000" w:firstRow="0" w:lastRow="0" w:firstColumn="0" w:lastColumn="0" w:oddVBand="0" w:evenVBand="0" w:oddHBand="0" w:evenHBand="0" w:firstRowFirstColumn="0" w:firstRowLastColumn="0" w:lastRowFirstColumn="0" w:lastRowLastColumn="0"/>
              <w:rPr>
                <w:rFonts w:eastAsia="宋体" w:cs="Times New Roman"/>
              </w:rPr>
            </w:pPr>
            <w:r>
              <w:rPr>
                <w:rFonts w:eastAsia="宋体" w:cs="Times New Roman" w:hint="eastAsia"/>
              </w:rPr>
              <w:t>因子分析模型</w:t>
            </w:r>
          </w:p>
        </w:tc>
        <w:tc>
          <w:tcPr>
            <w:tcW w:w="4218" w:type="dxa"/>
          </w:tcPr>
          <w:p w14:paraId="28B80E3E" w14:textId="77777777" w:rsidR="009229D4" w:rsidRDefault="00D94BB5">
            <w:pPr>
              <w:spacing w:line="300" w:lineRule="auto"/>
              <w:jc w:val="center"/>
              <w:cnfStyle w:val="000000000000" w:firstRow="0" w:lastRow="0" w:firstColumn="0" w:lastColumn="0" w:oddVBand="0" w:evenVBand="0" w:oddHBand="0" w:evenHBand="0" w:firstRowFirstColumn="0" w:firstRowLastColumn="0" w:lastRowFirstColumn="0" w:lastRowLastColumn="0"/>
              <w:rPr>
                <w:rFonts w:eastAsia="宋体" w:cs="Times New Roman"/>
              </w:rPr>
            </w:pPr>
            <w:r>
              <w:rPr>
                <w:rFonts w:ascii="宋体" w:eastAsia="宋体" w:hAnsi="宋体" w:cs="宋体"/>
              </w:rPr>
              <w:t>对期货进行综合评价</w:t>
            </w:r>
            <w:r>
              <w:rPr>
                <w:rFonts w:ascii="宋体" w:eastAsia="宋体" w:hAnsi="宋体" w:cs="宋体" w:hint="eastAsia"/>
              </w:rPr>
              <w:t>，</w:t>
            </w:r>
            <w:r>
              <w:rPr>
                <w:rFonts w:ascii="宋体" w:eastAsia="宋体" w:hAnsi="宋体" w:cs="宋体"/>
              </w:rPr>
              <w:t>能够可解释地对期货进行评价</w:t>
            </w:r>
          </w:p>
        </w:tc>
        <w:tc>
          <w:tcPr>
            <w:tcW w:w="1418" w:type="dxa"/>
            <w:tcBorders>
              <w:right w:val="nil"/>
            </w:tcBorders>
          </w:tcPr>
          <w:p w14:paraId="38071C51" w14:textId="77777777" w:rsidR="009229D4" w:rsidRDefault="00D94BB5">
            <w:pPr>
              <w:spacing w:line="300" w:lineRule="auto"/>
              <w:jc w:val="center"/>
              <w:cnfStyle w:val="000000000000" w:firstRow="0" w:lastRow="0" w:firstColumn="0" w:lastColumn="0" w:oddVBand="0" w:evenVBand="0" w:oddHBand="0" w:evenHBand="0" w:firstRowFirstColumn="0" w:firstRowLastColumn="0" w:lastRowFirstColumn="0" w:lastRowLastColumn="0"/>
              <w:rPr>
                <w:rFonts w:eastAsia="宋体" w:cs="Times New Roman"/>
              </w:rPr>
            </w:pPr>
            <w:r>
              <w:rPr>
                <w:rFonts w:eastAsia="宋体" w:cs="Times New Roman" w:hint="eastAsia"/>
              </w:rPr>
              <w:t>2</w:t>
            </w:r>
          </w:p>
        </w:tc>
      </w:tr>
      <w:tr w:rsidR="009229D4" w14:paraId="26C34D64" w14:textId="77777777" w:rsidTr="009229D4">
        <w:trPr>
          <w:trHeight w:val="567"/>
          <w:jc w:val="center"/>
        </w:trPr>
        <w:tc>
          <w:tcPr>
            <w:cnfStyle w:val="001000000000" w:firstRow="0" w:lastRow="0" w:firstColumn="1" w:lastColumn="0" w:oddVBand="0" w:evenVBand="0" w:oddHBand="0" w:evenHBand="0" w:firstRowFirstColumn="0" w:firstRowLastColumn="0" w:lastRowFirstColumn="0" w:lastRowLastColumn="0"/>
            <w:tcW w:w="1134" w:type="dxa"/>
            <w:vMerge/>
            <w:tcBorders>
              <w:left w:val="nil"/>
            </w:tcBorders>
            <w:shd w:val="clear" w:color="auto" w:fill="FFFFFF" w:themeFill="background1"/>
          </w:tcPr>
          <w:p w14:paraId="49AF2ABD" w14:textId="77777777" w:rsidR="009229D4" w:rsidRDefault="009229D4">
            <w:pPr>
              <w:spacing w:line="300" w:lineRule="auto"/>
              <w:jc w:val="center"/>
              <w:rPr>
                <w:rFonts w:eastAsia="宋体" w:cs="Times New Roman"/>
                <w:b w:val="0"/>
                <w:bCs w:val="0"/>
                <w:color w:val="000000"/>
              </w:rPr>
            </w:pPr>
          </w:p>
        </w:tc>
        <w:tc>
          <w:tcPr>
            <w:tcW w:w="1560" w:type="dxa"/>
          </w:tcPr>
          <w:p w14:paraId="6007661B" w14:textId="77777777" w:rsidR="009229D4" w:rsidRDefault="00D94BB5">
            <w:pPr>
              <w:spacing w:line="300" w:lineRule="auto"/>
              <w:jc w:val="center"/>
              <w:cnfStyle w:val="000000000000" w:firstRow="0" w:lastRow="0" w:firstColumn="0" w:lastColumn="0" w:oddVBand="0" w:evenVBand="0" w:oddHBand="0" w:evenHBand="0" w:firstRowFirstColumn="0" w:firstRowLastColumn="0" w:lastRowFirstColumn="0" w:lastRowLastColumn="0"/>
              <w:rPr>
                <w:rFonts w:eastAsia="宋体" w:cs="Times New Roman"/>
              </w:rPr>
            </w:pPr>
            <w:r>
              <w:rPr>
                <w:rFonts w:eastAsia="宋体" w:cs="Times New Roman" w:hint="eastAsia"/>
              </w:rPr>
              <w:t>内网穿透图库搭建</w:t>
            </w:r>
          </w:p>
        </w:tc>
        <w:tc>
          <w:tcPr>
            <w:tcW w:w="4218" w:type="dxa"/>
          </w:tcPr>
          <w:p w14:paraId="16E504A9" w14:textId="77777777" w:rsidR="009229D4" w:rsidRDefault="00D94BB5">
            <w:pPr>
              <w:spacing w:line="300" w:lineRule="auto"/>
              <w:jc w:val="center"/>
              <w:cnfStyle w:val="000000000000" w:firstRow="0" w:lastRow="0" w:firstColumn="0" w:lastColumn="0" w:oddVBand="0" w:evenVBand="0" w:oddHBand="0" w:evenHBand="0" w:firstRowFirstColumn="0" w:firstRowLastColumn="0" w:lastRowFirstColumn="0" w:lastRowLastColumn="0"/>
              <w:rPr>
                <w:rFonts w:eastAsia="宋体" w:cs="Times New Roman"/>
              </w:rPr>
            </w:pPr>
            <w:r>
              <w:rPr>
                <w:rFonts w:ascii="宋体" w:eastAsia="宋体" w:hAnsi="宋体" w:cs="宋体"/>
              </w:rPr>
              <w:t>把本地服务器开放的局域网端口，暴露到公网中的指定URL中，从而实现了API接口的跨网段调用</w:t>
            </w:r>
          </w:p>
        </w:tc>
        <w:tc>
          <w:tcPr>
            <w:tcW w:w="1418" w:type="dxa"/>
            <w:tcBorders>
              <w:right w:val="nil"/>
            </w:tcBorders>
          </w:tcPr>
          <w:p w14:paraId="6AF07B9E" w14:textId="77777777" w:rsidR="009229D4" w:rsidRDefault="00D94BB5">
            <w:pPr>
              <w:spacing w:line="300" w:lineRule="auto"/>
              <w:jc w:val="center"/>
              <w:cnfStyle w:val="000000000000" w:firstRow="0" w:lastRow="0" w:firstColumn="0" w:lastColumn="0" w:oddVBand="0" w:evenVBand="0" w:oddHBand="0" w:evenHBand="0" w:firstRowFirstColumn="0" w:firstRowLastColumn="0" w:lastRowFirstColumn="0" w:lastRowLastColumn="0"/>
              <w:rPr>
                <w:rFonts w:eastAsia="宋体" w:cs="Times New Roman"/>
              </w:rPr>
            </w:pPr>
            <w:r>
              <w:rPr>
                <w:rFonts w:eastAsia="宋体" w:cs="Times New Roman" w:hint="eastAsia"/>
              </w:rPr>
              <w:t>2</w:t>
            </w:r>
          </w:p>
        </w:tc>
      </w:tr>
      <w:tr w:rsidR="009229D4" w14:paraId="59CEB991" w14:textId="77777777" w:rsidTr="009229D4">
        <w:trPr>
          <w:trHeight w:val="567"/>
          <w:jc w:val="center"/>
        </w:trPr>
        <w:tc>
          <w:tcPr>
            <w:cnfStyle w:val="001000000000" w:firstRow="0" w:lastRow="0" w:firstColumn="1" w:lastColumn="0" w:oddVBand="0" w:evenVBand="0" w:oddHBand="0" w:evenHBand="0" w:firstRowFirstColumn="0" w:firstRowLastColumn="0" w:lastRowFirstColumn="0" w:lastRowLastColumn="0"/>
            <w:tcW w:w="1134" w:type="dxa"/>
            <w:tcBorders>
              <w:left w:val="nil"/>
            </w:tcBorders>
            <w:shd w:val="clear" w:color="auto" w:fill="FFFFFF" w:themeFill="background1"/>
          </w:tcPr>
          <w:p w14:paraId="2D7CCBDF" w14:textId="77777777" w:rsidR="009229D4" w:rsidRDefault="009229D4">
            <w:pPr>
              <w:spacing w:line="300" w:lineRule="auto"/>
              <w:jc w:val="center"/>
              <w:rPr>
                <w:rFonts w:eastAsia="宋体" w:cs="Times New Roman"/>
                <w:b w:val="0"/>
                <w:bCs w:val="0"/>
                <w:color w:val="000000"/>
              </w:rPr>
            </w:pPr>
          </w:p>
        </w:tc>
        <w:tc>
          <w:tcPr>
            <w:tcW w:w="1560" w:type="dxa"/>
          </w:tcPr>
          <w:p w14:paraId="27A5FBFC" w14:textId="77777777" w:rsidR="009229D4" w:rsidRDefault="00D94BB5">
            <w:pPr>
              <w:spacing w:line="300" w:lineRule="auto"/>
              <w:jc w:val="center"/>
              <w:cnfStyle w:val="000000000000" w:firstRow="0" w:lastRow="0" w:firstColumn="0" w:lastColumn="0" w:oddVBand="0" w:evenVBand="0" w:oddHBand="0" w:evenHBand="0" w:firstRowFirstColumn="0" w:firstRowLastColumn="0" w:lastRowFirstColumn="0" w:lastRowLastColumn="0"/>
              <w:rPr>
                <w:rFonts w:eastAsia="宋体" w:cs="Times New Roman"/>
              </w:rPr>
            </w:pPr>
            <w:r>
              <w:rPr>
                <w:rFonts w:eastAsia="宋体" w:cs="Times New Roman" w:hint="eastAsia"/>
              </w:rPr>
              <w:t>价格预测</w:t>
            </w:r>
          </w:p>
        </w:tc>
        <w:tc>
          <w:tcPr>
            <w:tcW w:w="4218" w:type="dxa"/>
          </w:tcPr>
          <w:p w14:paraId="25C0C173" w14:textId="77777777" w:rsidR="009229D4" w:rsidRDefault="00D94BB5">
            <w:pPr>
              <w:spacing w:line="300" w:lineRule="auto"/>
              <w:jc w:val="center"/>
              <w:cnfStyle w:val="000000000000" w:firstRow="0" w:lastRow="0" w:firstColumn="0" w:lastColumn="0" w:oddVBand="0" w:evenVBand="0" w:oddHBand="0" w:evenHBand="0" w:firstRowFirstColumn="0" w:firstRowLastColumn="0" w:lastRowFirstColumn="0" w:lastRowLastColumn="0"/>
              <w:rPr>
                <w:rFonts w:eastAsia="宋体" w:cs="Times New Roman"/>
              </w:rPr>
            </w:pPr>
            <w:r>
              <w:rPr>
                <w:rFonts w:eastAsia="宋体" w:cs="Times New Roman" w:hint="eastAsia"/>
              </w:rPr>
              <w:t>对指定的合约期货进行价格预测</w:t>
            </w:r>
          </w:p>
        </w:tc>
        <w:tc>
          <w:tcPr>
            <w:tcW w:w="1418" w:type="dxa"/>
            <w:tcBorders>
              <w:right w:val="nil"/>
            </w:tcBorders>
          </w:tcPr>
          <w:p w14:paraId="6ECA1684" w14:textId="77777777" w:rsidR="009229D4" w:rsidRDefault="00D94BB5">
            <w:pPr>
              <w:spacing w:line="300" w:lineRule="auto"/>
              <w:jc w:val="center"/>
              <w:cnfStyle w:val="000000000000" w:firstRow="0" w:lastRow="0" w:firstColumn="0" w:lastColumn="0" w:oddVBand="0" w:evenVBand="0" w:oddHBand="0" w:evenHBand="0" w:firstRowFirstColumn="0" w:firstRowLastColumn="0" w:lastRowFirstColumn="0" w:lastRowLastColumn="0"/>
              <w:rPr>
                <w:rFonts w:eastAsia="宋体" w:cs="Times New Roman"/>
              </w:rPr>
            </w:pPr>
            <w:r>
              <w:rPr>
                <w:rFonts w:eastAsia="宋体" w:cs="Times New Roman" w:hint="eastAsia"/>
              </w:rPr>
              <w:t>1</w:t>
            </w:r>
          </w:p>
        </w:tc>
      </w:tr>
      <w:tr w:rsidR="009229D4" w14:paraId="3603B720" w14:textId="77777777" w:rsidTr="009229D4">
        <w:trPr>
          <w:trHeight w:val="567"/>
          <w:jc w:val="center"/>
        </w:trPr>
        <w:tc>
          <w:tcPr>
            <w:cnfStyle w:val="001000000000" w:firstRow="0" w:lastRow="0" w:firstColumn="1" w:lastColumn="0" w:oddVBand="0" w:evenVBand="0" w:oddHBand="0" w:evenHBand="0" w:firstRowFirstColumn="0" w:firstRowLastColumn="0" w:lastRowFirstColumn="0" w:lastRowLastColumn="0"/>
            <w:tcW w:w="1134" w:type="dxa"/>
            <w:tcBorders>
              <w:left w:val="nil"/>
            </w:tcBorders>
            <w:shd w:val="clear" w:color="auto" w:fill="FFFFFF" w:themeFill="background1"/>
          </w:tcPr>
          <w:p w14:paraId="6AB1D401" w14:textId="77777777" w:rsidR="009229D4" w:rsidRDefault="009229D4">
            <w:pPr>
              <w:spacing w:line="300" w:lineRule="auto"/>
              <w:jc w:val="center"/>
              <w:rPr>
                <w:rFonts w:eastAsia="宋体" w:cs="Times New Roman"/>
                <w:b w:val="0"/>
                <w:bCs w:val="0"/>
                <w:color w:val="000000"/>
              </w:rPr>
            </w:pPr>
          </w:p>
        </w:tc>
        <w:tc>
          <w:tcPr>
            <w:tcW w:w="1560" w:type="dxa"/>
          </w:tcPr>
          <w:p w14:paraId="431F0C85" w14:textId="77777777" w:rsidR="009229D4" w:rsidRDefault="00D94BB5">
            <w:pPr>
              <w:spacing w:line="300" w:lineRule="auto"/>
              <w:jc w:val="center"/>
              <w:cnfStyle w:val="000000000000" w:firstRow="0" w:lastRow="0" w:firstColumn="0" w:lastColumn="0" w:oddVBand="0" w:evenVBand="0" w:oddHBand="0" w:evenHBand="0" w:firstRowFirstColumn="0" w:firstRowLastColumn="0" w:lastRowFirstColumn="0" w:lastRowLastColumn="0"/>
              <w:rPr>
                <w:rFonts w:eastAsia="宋体" w:cs="Times New Roman"/>
              </w:rPr>
            </w:pPr>
            <w:r>
              <w:rPr>
                <w:rFonts w:eastAsia="宋体" w:cs="Times New Roman" w:hint="eastAsia"/>
              </w:rPr>
              <w:t>期货综合评价</w:t>
            </w:r>
          </w:p>
        </w:tc>
        <w:tc>
          <w:tcPr>
            <w:tcW w:w="4218" w:type="dxa"/>
          </w:tcPr>
          <w:p w14:paraId="19302236" w14:textId="77777777" w:rsidR="009229D4" w:rsidRDefault="00D94BB5">
            <w:pPr>
              <w:spacing w:line="300" w:lineRule="auto"/>
              <w:jc w:val="center"/>
              <w:cnfStyle w:val="000000000000" w:firstRow="0" w:lastRow="0" w:firstColumn="0" w:lastColumn="0" w:oddVBand="0" w:evenVBand="0" w:oddHBand="0" w:evenHBand="0" w:firstRowFirstColumn="0" w:firstRowLastColumn="0" w:lastRowFirstColumn="0" w:lastRowLastColumn="0"/>
              <w:rPr>
                <w:rFonts w:eastAsia="宋体" w:cs="Times New Roman"/>
              </w:rPr>
            </w:pPr>
            <w:r>
              <w:rPr>
                <w:rFonts w:eastAsia="宋体" w:cs="Times New Roman" w:hint="eastAsia"/>
              </w:rPr>
              <w:t>根据</w:t>
            </w:r>
            <w:r>
              <w:rPr>
                <w:rFonts w:eastAsia="宋体" w:cs="Times New Roman" w:hint="eastAsia"/>
              </w:rPr>
              <w:t>NPL</w:t>
            </w:r>
            <w:r>
              <w:rPr>
                <w:rFonts w:eastAsia="宋体" w:cs="Times New Roman" w:hint="eastAsia"/>
              </w:rPr>
              <w:t>的调用，实现对期货的综合评价</w:t>
            </w:r>
          </w:p>
        </w:tc>
        <w:tc>
          <w:tcPr>
            <w:tcW w:w="1418" w:type="dxa"/>
            <w:tcBorders>
              <w:right w:val="nil"/>
            </w:tcBorders>
          </w:tcPr>
          <w:p w14:paraId="669D2790" w14:textId="77777777" w:rsidR="009229D4" w:rsidRDefault="00D94BB5">
            <w:pPr>
              <w:spacing w:line="300" w:lineRule="auto"/>
              <w:jc w:val="center"/>
              <w:cnfStyle w:val="000000000000" w:firstRow="0" w:lastRow="0" w:firstColumn="0" w:lastColumn="0" w:oddVBand="0" w:evenVBand="0" w:oddHBand="0" w:evenHBand="0" w:firstRowFirstColumn="0" w:firstRowLastColumn="0" w:lastRowFirstColumn="0" w:lastRowLastColumn="0"/>
              <w:rPr>
                <w:rFonts w:eastAsia="宋体" w:cs="Times New Roman"/>
              </w:rPr>
            </w:pPr>
            <w:r>
              <w:rPr>
                <w:rFonts w:eastAsia="宋体" w:cs="Times New Roman" w:hint="eastAsia"/>
              </w:rPr>
              <w:t>2</w:t>
            </w:r>
          </w:p>
        </w:tc>
      </w:tr>
      <w:tr w:rsidR="009229D4" w14:paraId="2273ECB0" w14:textId="77777777" w:rsidTr="009229D4">
        <w:trPr>
          <w:trHeight w:val="567"/>
          <w:jc w:val="center"/>
        </w:trPr>
        <w:tc>
          <w:tcPr>
            <w:cnfStyle w:val="001000000000" w:firstRow="0" w:lastRow="0" w:firstColumn="1" w:lastColumn="0" w:oddVBand="0" w:evenVBand="0" w:oddHBand="0" w:evenHBand="0" w:firstRowFirstColumn="0" w:firstRowLastColumn="0" w:lastRowFirstColumn="0" w:lastRowLastColumn="0"/>
            <w:tcW w:w="1134" w:type="dxa"/>
            <w:tcBorders>
              <w:left w:val="nil"/>
            </w:tcBorders>
            <w:shd w:val="clear" w:color="auto" w:fill="FFFFFF" w:themeFill="background1"/>
          </w:tcPr>
          <w:p w14:paraId="47950B1C" w14:textId="77777777" w:rsidR="009229D4" w:rsidRDefault="009229D4">
            <w:pPr>
              <w:spacing w:line="300" w:lineRule="auto"/>
              <w:jc w:val="center"/>
              <w:rPr>
                <w:rFonts w:eastAsia="宋体" w:cs="Times New Roman"/>
                <w:b w:val="0"/>
                <w:bCs w:val="0"/>
                <w:color w:val="000000"/>
              </w:rPr>
            </w:pPr>
          </w:p>
        </w:tc>
        <w:tc>
          <w:tcPr>
            <w:tcW w:w="1560" w:type="dxa"/>
          </w:tcPr>
          <w:p w14:paraId="3BD80BC3" w14:textId="77777777" w:rsidR="009229D4" w:rsidRDefault="00D94BB5">
            <w:pPr>
              <w:spacing w:line="300" w:lineRule="auto"/>
              <w:jc w:val="center"/>
              <w:cnfStyle w:val="000000000000" w:firstRow="0" w:lastRow="0" w:firstColumn="0" w:lastColumn="0" w:oddVBand="0" w:evenVBand="0" w:oddHBand="0" w:evenHBand="0" w:firstRowFirstColumn="0" w:firstRowLastColumn="0" w:lastRowFirstColumn="0" w:lastRowLastColumn="0"/>
              <w:rPr>
                <w:rFonts w:eastAsia="宋体" w:cs="Times New Roman"/>
              </w:rPr>
            </w:pPr>
            <w:r>
              <w:rPr>
                <w:rFonts w:eastAsia="宋体" w:cs="Times New Roman" w:hint="eastAsia"/>
              </w:rPr>
              <w:t>前端页面刷新</w:t>
            </w:r>
          </w:p>
        </w:tc>
        <w:tc>
          <w:tcPr>
            <w:tcW w:w="4218" w:type="dxa"/>
          </w:tcPr>
          <w:p w14:paraId="6A480277" w14:textId="77777777" w:rsidR="009229D4" w:rsidRDefault="00D94BB5">
            <w:pPr>
              <w:spacing w:line="300" w:lineRule="auto"/>
              <w:jc w:val="center"/>
              <w:cnfStyle w:val="000000000000" w:firstRow="0" w:lastRow="0" w:firstColumn="0" w:lastColumn="0" w:oddVBand="0" w:evenVBand="0" w:oddHBand="0" w:evenHBand="0" w:firstRowFirstColumn="0" w:firstRowLastColumn="0" w:lastRowFirstColumn="0" w:lastRowLastColumn="0"/>
              <w:rPr>
                <w:rFonts w:eastAsia="宋体" w:cs="Times New Roman"/>
              </w:rPr>
            </w:pPr>
            <w:r>
              <w:rPr>
                <w:rFonts w:eastAsia="宋体" w:cs="Times New Roman" w:hint="eastAsia"/>
              </w:rPr>
              <w:t>刷新页面，重新获取本页面数据</w:t>
            </w:r>
          </w:p>
        </w:tc>
        <w:tc>
          <w:tcPr>
            <w:tcW w:w="1418" w:type="dxa"/>
            <w:tcBorders>
              <w:right w:val="nil"/>
            </w:tcBorders>
          </w:tcPr>
          <w:p w14:paraId="67938C22" w14:textId="77777777" w:rsidR="009229D4" w:rsidRDefault="00D94BB5">
            <w:pPr>
              <w:spacing w:line="300" w:lineRule="auto"/>
              <w:jc w:val="center"/>
              <w:cnfStyle w:val="000000000000" w:firstRow="0" w:lastRow="0" w:firstColumn="0" w:lastColumn="0" w:oddVBand="0" w:evenVBand="0" w:oddHBand="0" w:evenHBand="0" w:firstRowFirstColumn="0" w:firstRowLastColumn="0" w:lastRowFirstColumn="0" w:lastRowLastColumn="0"/>
              <w:rPr>
                <w:rFonts w:eastAsia="宋体" w:cs="Times New Roman"/>
              </w:rPr>
            </w:pPr>
            <w:r>
              <w:rPr>
                <w:rFonts w:eastAsia="宋体" w:cs="Times New Roman" w:hint="eastAsia"/>
              </w:rPr>
              <w:t>2</w:t>
            </w:r>
          </w:p>
        </w:tc>
      </w:tr>
      <w:tr w:rsidR="009229D4" w14:paraId="7EE3133B" w14:textId="77777777" w:rsidTr="009229D4">
        <w:trPr>
          <w:trHeight w:val="567"/>
          <w:jc w:val="center"/>
        </w:trPr>
        <w:tc>
          <w:tcPr>
            <w:cnfStyle w:val="001000000000" w:firstRow="0" w:lastRow="0" w:firstColumn="1" w:lastColumn="0" w:oddVBand="0" w:evenVBand="0" w:oddHBand="0" w:evenHBand="0" w:firstRowFirstColumn="0" w:firstRowLastColumn="0" w:lastRowFirstColumn="0" w:lastRowLastColumn="0"/>
            <w:tcW w:w="1134" w:type="dxa"/>
            <w:tcBorders>
              <w:left w:val="nil"/>
            </w:tcBorders>
            <w:shd w:val="clear" w:color="auto" w:fill="FFFFFF" w:themeFill="background1"/>
          </w:tcPr>
          <w:p w14:paraId="544BEAD6" w14:textId="77777777" w:rsidR="009229D4" w:rsidRDefault="009229D4">
            <w:pPr>
              <w:spacing w:line="300" w:lineRule="auto"/>
              <w:jc w:val="center"/>
              <w:rPr>
                <w:rFonts w:eastAsia="宋体" w:cs="Times New Roman"/>
                <w:b w:val="0"/>
                <w:bCs w:val="0"/>
                <w:color w:val="000000"/>
              </w:rPr>
            </w:pPr>
          </w:p>
        </w:tc>
        <w:tc>
          <w:tcPr>
            <w:tcW w:w="1560" w:type="dxa"/>
          </w:tcPr>
          <w:p w14:paraId="7F7CF7D8" w14:textId="77777777" w:rsidR="009229D4" w:rsidRDefault="00D94BB5">
            <w:pPr>
              <w:spacing w:line="300" w:lineRule="auto"/>
              <w:jc w:val="center"/>
              <w:cnfStyle w:val="000000000000" w:firstRow="0" w:lastRow="0" w:firstColumn="0" w:lastColumn="0" w:oddVBand="0" w:evenVBand="0" w:oddHBand="0" w:evenHBand="0" w:firstRowFirstColumn="0" w:firstRowLastColumn="0" w:lastRowFirstColumn="0" w:lastRowLastColumn="0"/>
              <w:rPr>
                <w:rFonts w:eastAsia="宋体" w:cs="Times New Roman"/>
              </w:rPr>
            </w:pPr>
            <w:r>
              <w:rPr>
                <w:rFonts w:eastAsia="宋体" w:cs="Times New Roman" w:hint="eastAsia"/>
              </w:rPr>
              <w:t>页面切换</w:t>
            </w:r>
          </w:p>
        </w:tc>
        <w:tc>
          <w:tcPr>
            <w:tcW w:w="4218" w:type="dxa"/>
          </w:tcPr>
          <w:p w14:paraId="783D0D14" w14:textId="77777777" w:rsidR="009229D4" w:rsidRDefault="00D94BB5">
            <w:pPr>
              <w:spacing w:line="300" w:lineRule="auto"/>
              <w:jc w:val="center"/>
              <w:cnfStyle w:val="000000000000" w:firstRow="0" w:lastRow="0" w:firstColumn="0" w:lastColumn="0" w:oddVBand="0" w:evenVBand="0" w:oddHBand="0" w:evenHBand="0" w:firstRowFirstColumn="0" w:firstRowLastColumn="0" w:lastRowFirstColumn="0" w:lastRowLastColumn="0"/>
              <w:rPr>
                <w:rFonts w:eastAsia="宋体" w:cs="Times New Roman"/>
              </w:rPr>
            </w:pPr>
            <w:r>
              <w:rPr>
                <w:rFonts w:eastAsia="宋体" w:cs="Times New Roman" w:hint="eastAsia"/>
              </w:rPr>
              <w:t>在页面最下方可以对价格预测和期货评价进行页面切换</w:t>
            </w:r>
          </w:p>
        </w:tc>
        <w:tc>
          <w:tcPr>
            <w:tcW w:w="1418" w:type="dxa"/>
            <w:tcBorders>
              <w:right w:val="nil"/>
            </w:tcBorders>
          </w:tcPr>
          <w:p w14:paraId="592BC2F5" w14:textId="77777777" w:rsidR="009229D4" w:rsidRDefault="00D94BB5">
            <w:pPr>
              <w:spacing w:line="300" w:lineRule="auto"/>
              <w:jc w:val="center"/>
              <w:cnfStyle w:val="000000000000" w:firstRow="0" w:lastRow="0" w:firstColumn="0" w:lastColumn="0" w:oddVBand="0" w:evenVBand="0" w:oddHBand="0" w:evenHBand="0" w:firstRowFirstColumn="0" w:firstRowLastColumn="0" w:lastRowFirstColumn="0" w:lastRowLastColumn="0"/>
              <w:rPr>
                <w:rFonts w:eastAsia="宋体" w:cs="Times New Roman"/>
              </w:rPr>
            </w:pPr>
            <w:r>
              <w:rPr>
                <w:rFonts w:eastAsia="宋体" w:cs="Times New Roman" w:hint="eastAsia"/>
              </w:rPr>
              <w:t>1</w:t>
            </w:r>
          </w:p>
        </w:tc>
      </w:tr>
    </w:tbl>
    <w:p w14:paraId="6865C3A7" w14:textId="77777777" w:rsidR="009229D4" w:rsidRDefault="009229D4">
      <w:pPr>
        <w:rPr>
          <w:rFonts w:eastAsia="宋体" w:cs="Times New Roman"/>
        </w:rPr>
      </w:pPr>
    </w:p>
    <w:p w14:paraId="230FDC60" w14:textId="77777777" w:rsidR="009229D4" w:rsidRDefault="00D94BB5">
      <w:pPr>
        <w:pStyle w:val="a5"/>
        <w:spacing w:afterLines="50" w:after="156" w:line="300" w:lineRule="auto"/>
        <w:jc w:val="center"/>
        <w:rPr>
          <w:rFonts w:ascii="Times New Roman" w:eastAsia="宋体" w:hAnsi="Times New Roman" w:cs="Times New Roman"/>
          <w:szCs w:val="18"/>
        </w:rPr>
      </w:pPr>
      <w:r>
        <w:rPr>
          <w:rFonts w:ascii="Times New Roman" w:eastAsia="宋体" w:hAnsi="Times New Roman" w:cs="Times New Roman"/>
          <w:sz w:val="21"/>
        </w:rPr>
        <w:t>表</w:t>
      </w:r>
      <w:r>
        <w:rPr>
          <w:rFonts w:ascii="Times New Roman" w:eastAsia="宋体" w:hAnsi="Times New Roman" w:cs="Times New Roman"/>
          <w:sz w:val="21"/>
        </w:rPr>
        <w:t xml:space="preserve">2 </w:t>
      </w:r>
      <w:r>
        <w:rPr>
          <w:rFonts w:ascii="Times New Roman" w:eastAsia="宋体" w:hAnsi="Times New Roman" w:cs="Times New Roman" w:hint="eastAsia"/>
          <w:sz w:val="21"/>
        </w:rPr>
        <w:t>数据分析</w:t>
      </w:r>
      <w:r>
        <w:rPr>
          <w:rFonts w:eastAsia="宋体" w:cs="Times New Roman" w:hint="eastAsia"/>
          <w:color w:val="000000" w:themeColor="text1"/>
        </w:rPr>
        <w:t>模块</w:t>
      </w:r>
      <w:r>
        <w:rPr>
          <w:rFonts w:ascii="Times New Roman" w:eastAsia="宋体" w:hAnsi="Times New Roman" w:cs="Times New Roman"/>
          <w:sz w:val="21"/>
        </w:rPr>
        <w:t>用例规约</w:t>
      </w:r>
    </w:p>
    <w:tbl>
      <w:tblPr>
        <w:tblStyle w:val="210"/>
        <w:tblW w:w="8556" w:type="dxa"/>
        <w:jc w:val="center"/>
        <w:tblLayout w:type="fixed"/>
        <w:tblLook w:val="04A0" w:firstRow="1" w:lastRow="0" w:firstColumn="1" w:lastColumn="0" w:noHBand="0" w:noVBand="1"/>
      </w:tblPr>
      <w:tblGrid>
        <w:gridCol w:w="1809"/>
        <w:gridCol w:w="6747"/>
      </w:tblGrid>
      <w:tr w:rsidR="009229D4" w14:paraId="7BA984E6" w14:textId="77777777" w:rsidTr="009229D4">
        <w:trPr>
          <w:cnfStyle w:val="100000000000" w:firstRow="1" w:lastRow="0" w:firstColumn="0" w:lastColumn="0" w:oddVBand="0" w:evenVBand="0" w:oddHBand="0" w:evenHBand="0" w:firstRowFirstColumn="0" w:firstRowLastColumn="0" w:lastRowFirstColumn="0" w:lastRowLastColumn="0"/>
          <w:trHeight w:val="151"/>
          <w:jc w:val="center"/>
        </w:trPr>
        <w:tc>
          <w:tcPr>
            <w:cnfStyle w:val="001000000000" w:firstRow="0" w:lastRow="0" w:firstColumn="1" w:lastColumn="0" w:oddVBand="0" w:evenVBand="0" w:oddHBand="0" w:evenHBand="0" w:firstRowFirstColumn="0" w:firstRowLastColumn="0" w:lastRowFirstColumn="0" w:lastRowLastColumn="0"/>
            <w:tcW w:w="1809" w:type="dxa"/>
            <w:shd w:val="clear" w:color="auto" w:fill="CCCCCC" w:themeFill="text1" w:themeFillTint="33"/>
          </w:tcPr>
          <w:p w14:paraId="32860845" w14:textId="77777777" w:rsidR="009229D4" w:rsidRDefault="00D94BB5">
            <w:pPr>
              <w:spacing w:line="300" w:lineRule="auto"/>
              <w:jc w:val="left"/>
              <w:outlineLvl w:val="5"/>
              <w:rPr>
                <w:rFonts w:eastAsia="宋体" w:cs="Times New Roman"/>
                <w:color w:val="000000"/>
                <w:kern w:val="0"/>
              </w:rPr>
            </w:pPr>
            <w:r>
              <w:rPr>
                <w:rFonts w:eastAsia="宋体" w:cs="Times New Roman"/>
                <w:color w:val="000000"/>
                <w:kern w:val="0"/>
              </w:rPr>
              <w:t>用例名称</w:t>
            </w:r>
          </w:p>
        </w:tc>
        <w:tc>
          <w:tcPr>
            <w:tcW w:w="6747" w:type="dxa"/>
            <w:shd w:val="clear" w:color="auto" w:fill="CCCCCC" w:themeFill="text1" w:themeFillTint="33"/>
          </w:tcPr>
          <w:p w14:paraId="5AF81E26" w14:textId="77777777" w:rsidR="009229D4" w:rsidRDefault="00D94BB5">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rFonts w:eastAsia="宋体" w:cs="Times New Roman"/>
                <w:b w:val="0"/>
                <w:bCs w:val="0"/>
                <w:color w:val="000000"/>
                <w:kern w:val="0"/>
              </w:rPr>
            </w:pPr>
            <w:r>
              <w:rPr>
                <w:rFonts w:eastAsia="宋体" w:cs="Times New Roman" w:hint="eastAsia"/>
                <w:color w:val="000000"/>
                <w:kern w:val="0"/>
              </w:rPr>
              <w:t>数据分析</w:t>
            </w:r>
          </w:p>
        </w:tc>
      </w:tr>
      <w:tr w:rsidR="009229D4" w14:paraId="57E3BFCE" w14:textId="77777777" w:rsidTr="009229D4">
        <w:trPr>
          <w:trHeight w:val="151"/>
          <w:jc w:val="center"/>
        </w:trPr>
        <w:tc>
          <w:tcPr>
            <w:cnfStyle w:val="001000000000" w:firstRow="0" w:lastRow="0" w:firstColumn="1" w:lastColumn="0" w:oddVBand="0" w:evenVBand="0" w:oddHBand="0" w:evenHBand="0" w:firstRowFirstColumn="0" w:firstRowLastColumn="0" w:lastRowFirstColumn="0" w:lastRowLastColumn="0"/>
            <w:tcW w:w="1809" w:type="dxa"/>
          </w:tcPr>
          <w:p w14:paraId="315C5761" w14:textId="77777777" w:rsidR="009229D4" w:rsidRDefault="00D94BB5">
            <w:pPr>
              <w:spacing w:line="300" w:lineRule="auto"/>
              <w:jc w:val="left"/>
              <w:outlineLvl w:val="5"/>
              <w:rPr>
                <w:rFonts w:eastAsia="宋体" w:cs="Times New Roman"/>
                <w:color w:val="000000"/>
                <w:kern w:val="0"/>
              </w:rPr>
            </w:pPr>
            <w:r>
              <w:rPr>
                <w:rFonts w:eastAsia="宋体" w:cs="Times New Roman"/>
                <w:color w:val="000000"/>
                <w:kern w:val="0"/>
              </w:rPr>
              <w:t>功能简述</w:t>
            </w:r>
          </w:p>
        </w:tc>
        <w:tc>
          <w:tcPr>
            <w:tcW w:w="6747" w:type="dxa"/>
          </w:tcPr>
          <w:p w14:paraId="3E90E666" w14:textId="77777777" w:rsidR="009229D4" w:rsidRDefault="00D94BB5">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rFonts w:eastAsia="宋体" w:cs="Times New Roman"/>
                <w:color w:val="000000"/>
                <w:kern w:val="0"/>
              </w:rPr>
            </w:pPr>
            <w:r>
              <w:rPr>
                <w:rFonts w:eastAsia="宋体" w:cs="Times New Roman" w:hint="eastAsia"/>
                <w:color w:val="000000"/>
                <w:kern w:val="0"/>
              </w:rPr>
              <w:t>本用例运行用户点击对应的合约，进入详细页面</w:t>
            </w:r>
          </w:p>
        </w:tc>
      </w:tr>
      <w:tr w:rsidR="009229D4" w14:paraId="08E3F06D" w14:textId="77777777" w:rsidTr="009229D4">
        <w:trPr>
          <w:jc w:val="center"/>
        </w:trPr>
        <w:tc>
          <w:tcPr>
            <w:cnfStyle w:val="001000000000" w:firstRow="0" w:lastRow="0" w:firstColumn="1" w:lastColumn="0" w:oddVBand="0" w:evenVBand="0" w:oddHBand="0" w:evenHBand="0" w:firstRowFirstColumn="0" w:firstRowLastColumn="0" w:lastRowFirstColumn="0" w:lastRowLastColumn="0"/>
            <w:tcW w:w="1809" w:type="dxa"/>
            <w:shd w:val="clear" w:color="auto" w:fill="CCCCCC" w:themeFill="text1" w:themeFillTint="33"/>
          </w:tcPr>
          <w:p w14:paraId="57421920" w14:textId="77777777" w:rsidR="009229D4" w:rsidRDefault="00D94BB5">
            <w:pPr>
              <w:spacing w:line="300" w:lineRule="auto"/>
              <w:jc w:val="left"/>
              <w:outlineLvl w:val="5"/>
              <w:rPr>
                <w:rFonts w:eastAsia="宋体" w:cs="Times New Roman"/>
                <w:color w:val="000000"/>
                <w:kern w:val="0"/>
              </w:rPr>
            </w:pPr>
            <w:r>
              <w:rPr>
                <w:rFonts w:eastAsia="宋体" w:cs="Times New Roman"/>
                <w:color w:val="000000"/>
                <w:kern w:val="0"/>
              </w:rPr>
              <w:t>用例编号</w:t>
            </w:r>
          </w:p>
        </w:tc>
        <w:tc>
          <w:tcPr>
            <w:tcW w:w="6747" w:type="dxa"/>
            <w:shd w:val="clear" w:color="auto" w:fill="CCCCCC" w:themeFill="text1" w:themeFillTint="33"/>
          </w:tcPr>
          <w:p w14:paraId="1DCAD1EB" w14:textId="77777777" w:rsidR="009229D4" w:rsidRDefault="00D94BB5">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rFonts w:eastAsia="宋体" w:cs="Times New Roman"/>
                <w:color w:val="000000"/>
                <w:kern w:val="0"/>
              </w:rPr>
            </w:pPr>
            <w:r>
              <w:rPr>
                <w:rFonts w:eastAsia="宋体" w:cs="Times New Roman"/>
                <w:color w:val="000000"/>
                <w:kern w:val="0"/>
              </w:rPr>
              <w:t>POS00</w:t>
            </w:r>
            <w:r>
              <w:rPr>
                <w:rFonts w:eastAsia="宋体" w:cs="Times New Roman" w:hint="eastAsia"/>
                <w:color w:val="000000"/>
                <w:kern w:val="0"/>
              </w:rPr>
              <w:t>4</w:t>
            </w:r>
          </w:p>
        </w:tc>
      </w:tr>
      <w:tr w:rsidR="009229D4" w14:paraId="50E3BD58" w14:textId="77777777" w:rsidTr="009229D4">
        <w:trPr>
          <w:jc w:val="center"/>
        </w:trPr>
        <w:tc>
          <w:tcPr>
            <w:cnfStyle w:val="001000000000" w:firstRow="0" w:lastRow="0" w:firstColumn="1" w:lastColumn="0" w:oddVBand="0" w:evenVBand="0" w:oddHBand="0" w:evenHBand="0" w:firstRowFirstColumn="0" w:firstRowLastColumn="0" w:lastRowFirstColumn="0" w:lastRowLastColumn="0"/>
            <w:tcW w:w="1809" w:type="dxa"/>
          </w:tcPr>
          <w:p w14:paraId="2B8B4716" w14:textId="77777777" w:rsidR="009229D4" w:rsidRDefault="00D94BB5">
            <w:pPr>
              <w:spacing w:line="300" w:lineRule="auto"/>
              <w:jc w:val="left"/>
              <w:outlineLvl w:val="5"/>
              <w:rPr>
                <w:rFonts w:eastAsia="宋体" w:cs="Times New Roman"/>
                <w:color w:val="000000"/>
                <w:kern w:val="0"/>
              </w:rPr>
            </w:pPr>
            <w:r>
              <w:rPr>
                <w:rFonts w:eastAsia="宋体" w:cs="Times New Roman"/>
                <w:color w:val="000000"/>
                <w:kern w:val="0"/>
              </w:rPr>
              <w:lastRenderedPageBreak/>
              <w:t>执行者</w:t>
            </w:r>
          </w:p>
        </w:tc>
        <w:tc>
          <w:tcPr>
            <w:tcW w:w="6747" w:type="dxa"/>
          </w:tcPr>
          <w:p w14:paraId="1932E765" w14:textId="77777777" w:rsidR="009229D4" w:rsidRDefault="00D94BB5">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rFonts w:eastAsia="宋体" w:cs="Times New Roman"/>
                <w:color w:val="000000"/>
                <w:kern w:val="0"/>
              </w:rPr>
            </w:pPr>
            <w:r>
              <w:rPr>
                <w:rFonts w:eastAsia="宋体" w:cs="Times New Roman" w:hint="eastAsia"/>
                <w:color w:val="000000"/>
                <w:kern w:val="0"/>
              </w:rPr>
              <w:t>用户</w:t>
            </w:r>
          </w:p>
        </w:tc>
      </w:tr>
      <w:tr w:rsidR="009229D4" w14:paraId="6BC69F19" w14:textId="77777777" w:rsidTr="009229D4">
        <w:trPr>
          <w:jc w:val="center"/>
        </w:trPr>
        <w:tc>
          <w:tcPr>
            <w:cnfStyle w:val="001000000000" w:firstRow="0" w:lastRow="0" w:firstColumn="1" w:lastColumn="0" w:oddVBand="0" w:evenVBand="0" w:oddHBand="0" w:evenHBand="0" w:firstRowFirstColumn="0" w:firstRowLastColumn="0" w:lastRowFirstColumn="0" w:lastRowLastColumn="0"/>
            <w:tcW w:w="1809" w:type="dxa"/>
            <w:shd w:val="clear" w:color="auto" w:fill="CCCCCC" w:themeFill="text1" w:themeFillTint="33"/>
          </w:tcPr>
          <w:p w14:paraId="4BE3C6E3" w14:textId="77777777" w:rsidR="009229D4" w:rsidRDefault="00D94BB5">
            <w:pPr>
              <w:spacing w:line="300" w:lineRule="auto"/>
              <w:jc w:val="left"/>
              <w:outlineLvl w:val="5"/>
              <w:rPr>
                <w:rFonts w:eastAsia="宋体" w:cs="Times New Roman"/>
                <w:color w:val="000000"/>
                <w:kern w:val="0"/>
              </w:rPr>
            </w:pPr>
            <w:r>
              <w:rPr>
                <w:rFonts w:eastAsia="宋体" w:cs="Times New Roman"/>
                <w:color w:val="000000"/>
                <w:kern w:val="0"/>
              </w:rPr>
              <w:t>前置条件</w:t>
            </w:r>
          </w:p>
        </w:tc>
        <w:tc>
          <w:tcPr>
            <w:tcW w:w="6747" w:type="dxa"/>
            <w:shd w:val="clear" w:color="auto" w:fill="CCCCCC" w:themeFill="text1" w:themeFillTint="33"/>
          </w:tcPr>
          <w:p w14:paraId="7C51DE35" w14:textId="77777777" w:rsidR="009229D4" w:rsidRDefault="00D94BB5">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rFonts w:eastAsia="宋体" w:cs="Times New Roman"/>
                <w:color w:val="000000"/>
                <w:kern w:val="0"/>
              </w:rPr>
            </w:pPr>
            <w:r>
              <w:rPr>
                <w:rFonts w:eastAsia="宋体" w:cs="Times New Roman" w:hint="eastAsia"/>
                <w:color w:val="000000"/>
                <w:kern w:val="0"/>
              </w:rPr>
              <w:t>期货合约列表的内容不为空</w:t>
            </w:r>
          </w:p>
        </w:tc>
      </w:tr>
      <w:tr w:rsidR="009229D4" w14:paraId="2781D755" w14:textId="77777777" w:rsidTr="009229D4">
        <w:trPr>
          <w:trHeight w:val="70"/>
          <w:jc w:val="center"/>
        </w:trPr>
        <w:tc>
          <w:tcPr>
            <w:cnfStyle w:val="001000000000" w:firstRow="0" w:lastRow="0" w:firstColumn="1" w:lastColumn="0" w:oddVBand="0" w:evenVBand="0" w:oddHBand="0" w:evenHBand="0" w:firstRowFirstColumn="0" w:firstRowLastColumn="0" w:lastRowFirstColumn="0" w:lastRowLastColumn="0"/>
            <w:tcW w:w="1809" w:type="dxa"/>
          </w:tcPr>
          <w:p w14:paraId="3DD2680F" w14:textId="77777777" w:rsidR="009229D4" w:rsidRDefault="00D94BB5">
            <w:pPr>
              <w:spacing w:line="300" w:lineRule="auto"/>
              <w:jc w:val="left"/>
              <w:outlineLvl w:val="5"/>
              <w:rPr>
                <w:rFonts w:eastAsia="宋体" w:cs="Times New Roman"/>
                <w:color w:val="000000"/>
                <w:kern w:val="0"/>
              </w:rPr>
            </w:pPr>
            <w:r>
              <w:rPr>
                <w:rFonts w:eastAsia="宋体" w:cs="Times New Roman"/>
                <w:color w:val="000000"/>
                <w:kern w:val="0"/>
              </w:rPr>
              <w:t>后置条件</w:t>
            </w:r>
          </w:p>
        </w:tc>
        <w:tc>
          <w:tcPr>
            <w:tcW w:w="6747" w:type="dxa"/>
          </w:tcPr>
          <w:p w14:paraId="4BEEE988" w14:textId="77777777" w:rsidR="009229D4" w:rsidRDefault="00D94BB5">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rFonts w:eastAsia="宋体" w:cs="Times New Roman"/>
                <w:color w:val="000000"/>
                <w:kern w:val="0"/>
              </w:rPr>
            </w:pPr>
            <w:r>
              <w:rPr>
                <w:rFonts w:eastAsia="宋体" w:cs="Times New Roman" w:hint="eastAsia"/>
                <w:color w:val="000000"/>
                <w:kern w:val="0"/>
              </w:rPr>
              <w:t>无</w:t>
            </w:r>
          </w:p>
        </w:tc>
      </w:tr>
      <w:tr w:rsidR="009229D4" w14:paraId="525B8CB3" w14:textId="77777777" w:rsidTr="009229D4">
        <w:trPr>
          <w:jc w:val="center"/>
        </w:trPr>
        <w:tc>
          <w:tcPr>
            <w:cnfStyle w:val="001000000000" w:firstRow="0" w:lastRow="0" w:firstColumn="1" w:lastColumn="0" w:oddVBand="0" w:evenVBand="0" w:oddHBand="0" w:evenHBand="0" w:firstRowFirstColumn="0" w:firstRowLastColumn="0" w:lastRowFirstColumn="0" w:lastRowLastColumn="0"/>
            <w:tcW w:w="1809" w:type="dxa"/>
            <w:shd w:val="clear" w:color="auto" w:fill="CCCCCC" w:themeFill="text1" w:themeFillTint="33"/>
          </w:tcPr>
          <w:p w14:paraId="3B2E91F3" w14:textId="77777777" w:rsidR="009229D4" w:rsidRDefault="00D94BB5">
            <w:pPr>
              <w:spacing w:line="300" w:lineRule="auto"/>
              <w:jc w:val="left"/>
              <w:outlineLvl w:val="5"/>
              <w:rPr>
                <w:rFonts w:eastAsia="宋体" w:cs="Times New Roman"/>
                <w:color w:val="000000"/>
                <w:kern w:val="0"/>
              </w:rPr>
            </w:pPr>
            <w:r>
              <w:rPr>
                <w:rFonts w:eastAsia="宋体" w:cs="Times New Roman"/>
                <w:color w:val="000000"/>
                <w:kern w:val="0"/>
              </w:rPr>
              <w:t>涉众利益</w:t>
            </w:r>
          </w:p>
        </w:tc>
        <w:tc>
          <w:tcPr>
            <w:tcW w:w="6747" w:type="dxa"/>
            <w:shd w:val="clear" w:color="auto" w:fill="CCCCCC" w:themeFill="text1" w:themeFillTint="33"/>
          </w:tcPr>
          <w:p w14:paraId="04A1E85B" w14:textId="77777777" w:rsidR="009229D4" w:rsidRDefault="00D94BB5">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rFonts w:eastAsia="宋体" w:cs="Times New Roman"/>
                <w:color w:val="000000"/>
                <w:kern w:val="0"/>
              </w:rPr>
            </w:pPr>
            <w:r>
              <w:rPr>
                <w:rFonts w:eastAsia="宋体" w:cs="Times New Roman" w:hint="eastAsia"/>
                <w:color w:val="000000"/>
                <w:kern w:val="0"/>
              </w:rPr>
              <w:t>用户：希望获得方向性的价格预测，尽可能避免踩雷。做到定向投资</w:t>
            </w:r>
          </w:p>
        </w:tc>
      </w:tr>
      <w:tr w:rsidR="009229D4" w14:paraId="0BCACC05" w14:textId="77777777" w:rsidTr="009229D4">
        <w:trPr>
          <w:jc w:val="center"/>
        </w:trPr>
        <w:tc>
          <w:tcPr>
            <w:cnfStyle w:val="001000000000" w:firstRow="0" w:lastRow="0" w:firstColumn="1" w:lastColumn="0" w:oddVBand="0" w:evenVBand="0" w:oddHBand="0" w:evenHBand="0" w:firstRowFirstColumn="0" w:firstRowLastColumn="0" w:lastRowFirstColumn="0" w:lastRowLastColumn="0"/>
            <w:tcW w:w="1809" w:type="dxa"/>
          </w:tcPr>
          <w:p w14:paraId="1D319E39" w14:textId="77777777" w:rsidR="009229D4" w:rsidRDefault="00D94BB5">
            <w:pPr>
              <w:spacing w:line="300" w:lineRule="auto"/>
              <w:jc w:val="left"/>
              <w:outlineLvl w:val="5"/>
              <w:rPr>
                <w:rFonts w:eastAsia="宋体" w:cs="Times New Roman"/>
                <w:color w:val="000000"/>
                <w:kern w:val="0"/>
              </w:rPr>
            </w:pPr>
            <w:r>
              <w:rPr>
                <w:rFonts w:eastAsia="宋体" w:cs="Times New Roman"/>
                <w:color w:val="000000"/>
                <w:kern w:val="0"/>
              </w:rPr>
              <w:t>基本路径</w:t>
            </w:r>
          </w:p>
        </w:tc>
        <w:tc>
          <w:tcPr>
            <w:tcW w:w="6747" w:type="dxa"/>
          </w:tcPr>
          <w:p w14:paraId="138FB977" w14:textId="77777777" w:rsidR="009229D4" w:rsidRDefault="00D94BB5">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rFonts w:eastAsia="宋体" w:cs="Times New Roman"/>
                <w:color w:val="000000"/>
                <w:kern w:val="0"/>
              </w:rPr>
            </w:pPr>
            <w:r>
              <w:rPr>
                <w:rFonts w:eastAsia="宋体" w:cs="Times New Roman" w:hint="eastAsia"/>
                <w:color w:val="000000"/>
                <w:kern w:val="0"/>
              </w:rPr>
              <w:t>1</w:t>
            </w:r>
            <w:r>
              <w:rPr>
                <w:rFonts w:eastAsia="宋体" w:cs="Times New Roman" w:hint="eastAsia"/>
                <w:color w:val="000000"/>
                <w:kern w:val="0"/>
              </w:rPr>
              <w:t>、打开小程序，进入数据分析模块；</w:t>
            </w:r>
            <w:r>
              <w:rPr>
                <w:rFonts w:eastAsia="宋体" w:cs="Times New Roman" w:hint="eastAsia"/>
                <w:color w:val="000000"/>
                <w:kern w:val="0"/>
              </w:rPr>
              <w:t>2</w:t>
            </w:r>
            <w:r>
              <w:rPr>
                <w:rFonts w:eastAsia="宋体" w:cs="Times New Roman" w:hint="eastAsia"/>
                <w:color w:val="000000"/>
                <w:kern w:val="0"/>
              </w:rPr>
              <w:t>、点击感兴趣的合约；</w:t>
            </w:r>
            <w:r>
              <w:rPr>
                <w:rFonts w:eastAsia="宋体" w:cs="Times New Roman" w:hint="eastAsia"/>
                <w:color w:val="000000"/>
                <w:kern w:val="0"/>
              </w:rPr>
              <w:t>3</w:t>
            </w:r>
            <w:r>
              <w:rPr>
                <w:rFonts w:eastAsia="宋体" w:cs="Times New Roman" w:hint="eastAsia"/>
                <w:color w:val="000000"/>
                <w:kern w:val="0"/>
              </w:rPr>
              <w:t>、进入详细页面获得信息；</w:t>
            </w:r>
          </w:p>
        </w:tc>
      </w:tr>
      <w:tr w:rsidR="009229D4" w14:paraId="43772EDD" w14:textId="77777777" w:rsidTr="009229D4">
        <w:trPr>
          <w:jc w:val="center"/>
        </w:trPr>
        <w:tc>
          <w:tcPr>
            <w:cnfStyle w:val="001000000000" w:firstRow="0" w:lastRow="0" w:firstColumn="1" w:lastColumn="0" w:oddVBand="0" w:evenVBand="0" w:oddHBand="0" w:evenHBand="0" w:firstRowFirstColumn="0" w:firstRowLastColumn="0" w:lastRowFirstColumn="0" w:lastRowLastColumn="0"/>
            <w:tcW w:w="1809" w:type="dxa"/>
            <w:shd w:val="clear" w:color="auto" w:fill="CCCCCC" w:themeFill="text1" w:themeFillTint="33"/>
          </w:tcPr>
          <w:p w14:paraId="7E01A1B9" w14:textId="77777777" w:rsidR="009229D4" w:rsidRDefault="00D94BB5">
            <w:pPr>
              <w:spacing w:line="300" w:lineRule="auto"/>
              <w:jc w:val="left"/>
              <w:outlineLvl w:val="5"/>
              <w:rPr>
                <w:rFonts w:eastAsia="宋体" w:cs="Times New Roman"/>
                <w:color w:val="000000"/>
                <w:kern w:val="0"/>
              </w:rPr>
            </w:pPr>
            <w:r>
              <w:rPr>
                <w:rFonts w:eastAsia="宋体" w:cs="Times New Roman"/>
                <w:color w:val="000000"/>
                <w:kern w:val="0"/>
              </w:rPr>
              <w:t>扩展路径</w:t>
            </w:r>
          </w:p>
        </w:tc>
        <w:tc>
          <w:tcPr>
            <w:tcW w:w="6747" w:type="dxa"/>
            <w:shd w:val="clear" w:color="auto" w:fill="CCCCCC" w:themeFill="text1" w:themeFillTint="33"/>
          </w:tcPr>
          <w:p w14:paraId="1FA6221B" w14:textId="77777777" w:rsidR="009229D4" w:rsidRDefault="00D94BB5">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rFonts w:eastAsia="宋体" w:cs="Times New Roman"/>
                <w:color w:val="000000"/>
                <w:kern w:val="0"/>
              </w:rPr>
            </w:pPr>
            <w:r>
              <w:rPr>
                <w:rFonts w:eastAsia="宋体" w:cs="Times New Roman" w:hint="eastAsia"/>
                <w:color w:val="000000"/>
                <w:kern w:val="0"/>
              </w:rPr>
              <w:t>查看完成后返回：</w:t>
            </w:r>
            <w:r>
              <w:rPr>
                <w:rFonts w:eastAsia="宋体" w:cs="Times New Roman" w:hint="eastAsia"/>
                <w:color w:val="000000"/>
                <w:kern w:val="0"/>
              </w:rPr>
              <w:t>1</w:t>
            </w:r>
            <w:r>
              <w:rPr>
                <w:rFonts w:eastAsia="宋体" w:cs="Times New Roman" w:hint="eastAsia"/>
                <w:color w:val="000000"/>
                <w:kern w:val="0"/>
              </w:rPr>
              <w:t>、返回上一页面；</w:t>
            </w:r>
            <w:r>
              <w:rPr>
                <w:rFonts w:eastAsia="宋体" w:cs="Times New Roman" w:hint="eastAsia"/>
                <w:color w:val="000000"/>
                <w:kern w:val="0"/>
              </w:rPr>
              <w:t>2</w:t>
            </w:r>
            <w:r>
              <w:rPr>
                <w:rFonts w:eastAsia="宋体" w:cs="Times New Roman" w:hint="eastAsia"/>
                <w:color w:val="000000"/>
                <w:kern w:val="0"/>
              </w:rPr>
              <w:t>、数据进行更新；</w:t>
            </w:r>
            <w:r>
              <w:rPr>
                <w:rFonts w:eastAsia="宋体" w:cs="Times New Roman" w:hint="eastAsia"/>
                <w:color w:val="000000"/>
                <w:kern w:val="0"/>
              </w:rPr>
              <w:t>3</w:t>
            </w:r>
            <w:r>
              <w:rPr>
                <w:rFonts w:eastAsia="宋体" w:cs="Times New Roman" w:hint="eastAsia"/>
                <w:color w:val="000000"/>
                <w:kern w:val="0"/>
              </w:rPr>
              <w:t>、价格预测列表页面更新；</w:t>
            </w:r>
          </w:p>
        </w:tc>
      </w:tr>
    </w:tbl>
    <w:p w14:paraId="4E4DB1F2" w14:textId="77777777" w:rsidR="009229D4" w:rsidRDefault="009229D4">
      <w:pPr>
        <w:rPr>
          <w:rFonts w:eastAsia="宋体" w:cs="Times New Roman"/>
        </w:rPr>
      </w:pPr>
    </w:p>
    <w:tbl>
      <w:tblPr>
        <w:tblStyle w:val="210"/>
        <w:tblW w:w="8556" w:type="dxa"/>
        <w:jc w:val="center"/>
        <w:tblLayout w:type="fixed"/>
        <w:tblLook w:val="04A0" w:firstRow="1" w:lastRow="0" w:firstColumn="1" w:lastColumn="0" w:noHBand="0" w:noVBand="1"/>
      </w:tblPr>
      <w:tblGrid>
        <w:gridCol w:w="1809"/>
        <w:gridCol w:w="6747"/>
      </w:tblGrid>
      <w:tr w:rsidR="009229D4" w14:paraId="3A4E9C91" w14:textId="77777777" w:rsidTr="009229D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9" w:type="dxa"/>
          </w:tcPr>
          <w:p w14:paraId="15B06CB4" w14:textId="77777777" w:rsidR="009229D4" w:rsidRDefault="00D94BB5">
            <w:pPr>
              <w:spacing w:line="300" w:lineRule="auto"/>
              <w:jc w:val="left"/>
              <w:outlineLvl w:val="5"/>
              <w:rPr>
                <w:rFonts w:eastAsia="宋体" w:cs="Times New Roman"/>
                <w:color w:val="000000"/>
                <w:kern w:val="0"/>
              </w:rPr>
            </w:pPr>
            <w:r>
              <w:rPr>
                <w:rFonts w:eastAsia="宋体" w:cs="Times New Roman"/>
                <w:color w:val="000000"/>
                <w:kern w:val="0"/>
              </w:rPr>
              <w:t>字段列表</w:t>
            </w:r>
          </w:p>
        </w:tc>
        <w:tc>
          <w:tcPr>
            <w:tcW w:w="6747" w:type="dxa"/>
          </w:tcPr>
          <w:p w14:paraId="2C46FC6D" w14:textId="77777777" w:rsidR="009229D4" w:rsidRDefault="00D94BB5">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rFonts w:eastAsia="宋体" w:cs="Times New Roman"/>
                <w:color w:val="000000"/>
                <w:kern w:val="0"/>
              </w:rPr>
            </w:pPr>
            <w:r>
              <w:rPr>
                <w:rFonts w:eastAsia="宋体" w:cs="Times New Roman" w:hint="eastAsia"/>
                <w:color w:val="000000"/>
                <w:kern w:val="0"/>
              </w:rPr>
              <w:t>点击传入详细页面的参数</w:t>
            </w:r>
            <w:r>
              <w:rPr>
                <w:rFonts w:eastAsia="宋体" w:cs="Times New Roman" w:hint="eastAsia"/>
                <w:color w:val="000000"/>
                <w:kern w:val="0"/>
              </w:rPr>
              <w:t>=</w:t>
            </w:r>
            <w:r>
              <w:rPr>
                <w:rFonts w:eastAsia="宋体" w:cs="Times New Roman" w:hint="eastAsia"/>
                <w:color w:val="000000"/>
                <w:kern w:val="0"/>
              </w:rPr>
              <w:t>点击的合约对应的</w:t>
            </w:r>
            <w:r>
              <w:rPr>
                <w:rFonts w:eastAsia="宋体" w:cs="Times New Roman" w:hint="eastAsia"/>
                <w:color w:val="000000"/>
                <w:kern w:val="0"/>
              </w:rPr>
              <w:t>ID</w:t>
            </w:r>
          </w:p>
        </w:tc>
      </w:tr>
      <w:tr w:rsidR="009229D4" w14:paraId="6AA55152" w14:textId="77777777" w:rsidTr="009229D4">
        <w:trPr>
          <w:jc w:val="center"/>
        </w:trPr>
        <w:tc>
          <w:tcPr>
            <w:cnfStyle w:val="001000000000" w:firstRow="0" w:lastRow="0" w:firstColumn="1" w:lastColumn="0" w:oddVBand="0" w:evenVBand="0" w:oddHBand="0" w:evenHBand="0" w:firstRowFirstColumn="0" w:firstRowLastColumn="0" w:lastRowFirstColumn="0" w:lastRowLastColumn="0"/>
            <w:tcW w:w="1809" w:type="dxa"/>
            <w:shd w:val="clear" w:color="auto" w:fill="CCCCCC" w:themeFill="text1" w:themeFillTint="33"/>
          </w:tcPr>
          <w:p w14:paraId="74D93EA4" w14:textId="77777777" w:rsidR="009229D4" w:rsidRDefault="00D94BB5">
            <w:pPr>
              <w:spacing w:line="300" w:lineRule="auto"/>
              <w:jc w:val="left"/>
              <w:outlineLvl w:val="5"/>
              <w:rPr>
                <w:rFonts w:eastAsia="宋体" w:cs="Times New Roman"/>
                <w:color w:val="000000"/>
                <w:kern w:val="0"/>
              </w:rPr>
            </w:pPr>
            <w:r>
              <w:rPr>
                <w:rFonts w:eastAsia="宋体" w:cs="Times New Roman"/>
                <w:color w:val="000000"/>
                <w:kern w:val="0"/>
              </w:rPr>
              <w:t>设计规则</w:t>
            </w:r>
          </w:p>
        </w:tc>
        <w:tc>
          <w:tcPr>
            <w:tcW w:w="6747" w:type="dxa"/>
            <w:shd w:val="clear" w:color="auto" w:fill="CCCCCC" w:themeFill="text1" w:themeFillTint="33"/>
          </w:tcPr>
          <w:p w14:paraId="4D44FCDC" w14:textId="77777777" w:rsidR="009229D4" w:rsidRDefault="00D94BB5">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rFonts w:eastAsia="宋体" w:cs="Times New Roman"/>
                <w:color w:val="000000"/>
                <w:kern w:val="0"/>
              </w:rPr>
            </w:pPr>
            <w:r>
              <w:rPr>
                <w:rFonts w:eastAsia="宋体" w:cs="Times New Roman" w:hint="eastAsia"/>
                <w:color w:val="000000"/>
                <w:kern w:val="0"/>
              </w:rPr>
              <w:t>合法规则：点击的</w:t>
            </w:r>
            <w:r>
              <w:rPr>
                <w:rFonts w:eastAsia="宋体" w:cs="Times New Roman" w:hint="eastAsia"/>
                <w:color w:val="000000"/>
                <w:kern w:val="0"/>
              </w:rPr>
              <w:t>I</w:t>
            </w:r>
            <w:r>
              <w:rPr>
                <w:rFonts w:eastAsia="宋体" w:cs="Times New Roman"/>
                <w:color w:val="000000"/>
                <w:kern w:val="0"/>
              </w:rPr>
              <w:t>D</w:t>
            </w:r>
            <w:r>
              <w:rPr>
                <w:rFonts w:eastAsia="宋体" w:cs="Times New Roman" w:hint="eastAsia"/>
                <w:color w:val="000000"/>
                <w:kern w:val="0"/>
              </w:rPr>
              <w:t>一定在列表中</w:t>
            </w:r>
          </w:p>
        </w:tc>
      </w:tr>
      <w:tr w:rsidR="009229D4" w14:paraId="64E566BF" w14:textId="77777777" w:rsidTr="009229D4">
        <w:trPr>
          <w:jc w:val="center"/>
        </w:trPr>
        <w:tc>
          <w:tcPr>
            <w:cnfStyle w:val="001000000000" w:firstRow="0" w:lastRow="0" w:firstColumn="1" w:lastColumn="0" w:oddVBand="0" w:evenVBand="0" w:oddHBand="0" w:evenHBand="0" w:firstRowFirstColumn="0" w:firstRowLastColumn="0" w:lastRowFirstColumn="0" w:lastRowLastColumn="0"/>
            <w:tcW w:w="1809" w:type="dxa"/>
          </w:tcPr>
          <w:p w14:paraId="632DA8FA" w14:textId="77777777" w:rsidR="009229D4" w:rsidRDefault="00D94BB5">
            <w:pPr>
              <w:spacing w:line="300" w:lineRule="auto"/>
              <w:jc w:val="left"/>
              <w:outlineLvl w:val="5"/>
              <w:rPr>
                <w:rFonts w:eastAsia="宋体" w:cs="Times New Roman"/>
                <w:color w:val="000000"/>
                <w:kern w:val="0"/>
              </w:rPr>
            </w:pPr>
            <w:r>
              <w:rPr>
                <w:rFonts w:eastAsia="宋体" w:cs="Times New Roman"/>
                <w:color w:val="000000"/>
                <w:kern w:val="0"/>
              </w:rPr>
              <w:t>未解决的问题</w:t>
            </w:r>
          </w:p>
        </w:tc>
        <w:tc>
          <w:tcPr>
            <w:tcW w:w="6747" w:type="dxa"/>
          </w:tcPr>
          <w:p w14:paraId="69B87821" w14:textId="77777777" w:rsidR="009229D4" w:rsidRDefault="00D94BB5">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rFonts w:eastAsia="宋体" w:cs="Times New Roman"/>
                <w:color w:val="000000"/>
                <w:kern w:val="0"/>
              </w:rPr>
            </w:pPr>
            <w:r>
              <w:rPr>
                <w:rFonts w:eastAsia="宋体" w:cs="Times New Roman" w:hint="eastAsia"/>
                <w:color w:val="000000"/>
                <w:kern w:val="0"/>
              </w:rPr>
              <w:t>暂时还不能提供有效预测方向，不能同步刷新</w:t>
            </w:r>
          </w:p>
        </w:tc>
      </w:tr>
      <w:tr w:rsidR="009229D4" w14:paraId="3D0206A6" w14:textId="77777777" w:rsidTr="009229D4">
        <w:trPr>
          <w:jc w:val="center"/>
        </w:trPr>
        <w:tc>
          <w:tcPr>
            <w:cnfStyle w:val="001000000000" w:firstRow="0" w:lastRow="0" w:firstColumn="1" w:lastColumn="0" w:oddVBand="0" w:evenVBand="0" w:oddHBand="0" w:evenHBand="0" w:firstRowFirstColumn="0" w:firstRowLastColumn="0" w:lastRowFirstColumn="0" w:lastRowLastColumn="0"/>
            <w:tcW w:w="1809" w:type="dxa"/>
            <w:shd w:val="clear" w:color="auto" w:fill="CCCCCC" w:themeFill="text1" w:themeFillTint="33"/>
          </w:tcPr>
          <w:p w14:paraId="4FA3A8A5" w14:textId="77777777" w:rsidR="009229D4" w:rsidRDefault="00D94BB5">
            <w:pPr>
              <w:spacing w:line="300" w:lineRule="auto"/>
              <w:jc w:val="left"/>
              <w:outlineLvl w:val="5"/>
              <w:rPr>
                <w:rFonts w:eastAsia="宋体" w:cs="Times New Roman"/>
                <w:color w:val="000000"/>
                <w:kern w:val="0"/>
              </w:rPr>
            </w:pPr>
            <w:r>
              <w:rPr>
                <w:rFonts w:eastAsia="宋体" w:cs="Times New Roman"/>
                <w:color w:val="000000"/>
                <w:kern w:val="0"/>
              </w:rPr>
              <w:t>备注</w:t>
            </w:r>
          </w:p>
        </w:tc>
        <w:tc>
          <w:tcPr>
            <w:tcW w:w="6747" w:type="dxa"/>
            <w:shd w:val="clear" w:color="auto" w:fill="CCCCCC" w:themeFill="text1" w:themeFillTint="33"/>
          </w:tcPr>
          <w:p w14:paraId="54899410" w14:textId="77777777" w:rsidR="009229D4" w:rsidRDefault="00D94BB5">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rFonts w:eastAsia="宋体" w:cs="Times New Roman"/>
                <w:color w:val="000000"/>
                <w:kern w:val="0"/>
              </w:rPr>
            </w:pPr>
            <w:r>
              <w:rPr>
                <w:rFonts w:eastAsia="宋体" w:cs="Times New Roman" w:hint="eastAsia"/>
                <w:color w:val="000000"/>
                <w:kern w:val="0"/>
              </w:rPr>
              <w:t>无</w:t>
            </w:r>
          </w:p>
        </w:tc>
      </w:tr>
    </w:tbl>
    <w:p w14:paraId="37F321CC" w14:textId="77777777" w:rsidR="009229D4" w:rsidRDefault="00D94BB5">
      <w:pPr>
        <w:pStyle w:val="2"/>
        <w:rPr>
          <w:rFonts w:eastAsia="宋体" w:cs="Times New Roman"/>
        </w:rPr>
      </w:pPr>
      <w:bookmarkStart w:id="45" w:name="_Toc56720687"/>
      <w:bookmarkStart w:id="46" w:name="_Toc98355543"/>
      <w:r>
        <w:rPr>
          <w:rFonts w:eastAsia="宋体" w:cs="Times New Roman"/>
        </w:rPr>
        <w:t>性能需求</w:t>
      </w:r>
      <w:bookmarkEnd w:id="45"/>
      <w:bookmarkEnd w:id="46"/>
    </w:p>
    <w:p w14:paraId="05646EF2" w14:textId="77777777" w:rsidR="009229D4" w:rsidRDefault="00D94BB5">
      <w:pPr>
        <w:pStyle w:val="3"/>
        <w:rPr>
          <w:rFonts w:eastAsia="宋体" w:cs="Times New Roman"/>
        </w:rPr>
      </w:pPr>
      <w:bookmarkStart w:id="47" w:name="_Toc56720688"/>
      <w:bookmarkStart w:id="48" w:name="_Toc98355544"/>
      <w:r>
        <w:rPr>
          <w:rFonts w:eastAsia="宋体" w:cs="Times New Roman"/>
        </w:rPr>
        <w:t>时间特性</w:t>
      </w:r>
      <w:bookmarkEnd w:id="47"/>
      <w:bookmarkEnd w:id="48"/>
    </w:p>
    <w:p w14:paraId="258ABABF" w14:textId="77777777" w:rsidR="00E22926" w:rsidRDefault="00E22926">
      <w:pPr>
        <w:pStyle w:val="a0"/>
        <w:ind w:firstLine="480"/>
        <w:rPr>
          <w:rFonts w:cs="Times New Roman"/>
        </w:rPr>
      </w:pPr>
      <w:r>
        <w:rPr>
          <w:rFonts w:cs="Times New Roman" w:hint="eastAsia"/>
        </w:rPr>
        <w:t>点击页面响应时间：</w:t>
      </w:r>
    </w:p>
    <w:p w14:paraId="7900F99A" w14:textId="3AF0BFD8" w:rsidR="009229D4" w:rsidRDefault="00E22926" w:rsidP="00E22926">
      <w:pPr>
        <w:pStyle w:val="a0"/>
        <w:numPr>
          <w:ilvl w:val="0"/>
          <w:numId w:val="5"/>
        </w:numPr>
        <w:ind w:firstLineChars="0"/>
        <w:rPr>
          <w:rFonts w:cs="Times New Roman"/>
        </w:rPr>
      </w:pPr>
      <w:r>
        <w:rPr>
          <w:rFonts w:cs="Times New Roman" w:hint="eastAsia"/>
        </w:rPr>
        <w:t>实现页面跳转不超过</w:t>
      </w:r>
      <w:r>
        <w:rPr>
          <w:rFonts w:cs="Times New Roman" w:hint="eastAsia"/>
        </w:rPr>
        <w:t>1</w:t>
      </w:r>
      <w:r>
        <w:rPr>
          <w:rFonts w:cs="Times New Roman" w:hint="eastAsia"/>
        </w:rPr>
        <w:t>秒钟；</w:t>
      </w:r>
    </w:p>
    <w:p w14:paraId="182AD8B3" w14:textId="238C7C39" w:rsidR="00E22926" w:rsidRDefault="00E22926" w:rsidP="00E22926">
      <w:pPr>
        <w:pStyle w:val="a0"/>
        <w:numPr>
          <w:ilvl w:val="0"/>
          <w:numId w:val="5"/>
        </w:numPr>
        <w:ind w:firstLineChars="0"/>
        <w:rPr>
          <w:rFonts w:cs="Times New Roman"/>
        </w:rPr>
      </w:pPr>
      <w:r>
        <w:rPr>
          <w:rFonts w:cs="Times New Roman" w:hint="eastAsia"/>
        </w:rPr>
        <w:t>实现数据获取不超过</w:t>
      </w:r>
      <w:r>
        <w:rPr>
          <w:rFonts w:cs="Times New Roman" w:hint="eastAsia"/>
        </w:rPr>
        <w:t>7</w:t>
      </w:r>
      <w:r>
        <w:rPr>
          <w:rFonts w:cs="Times New Roman" w:hint="eastAsia"/>
        </w:rPr>
        <w:t>秒钟；</w:t>
      </w:r>
    </w:p>
    <w:p w14:paraId="5F866BF9" w14:textId="4CF4C639" w:rsidR="00E22926" w:rsidRDefault="00E22926" w:rsidP="00E22926">
      <w:pPr>
        <w:pStyle w:val="a0"/>
        <w:numPr>
          <w:ilvl w:val="0"/>
          <w:numId w:val="5"/>
        </w:numPr>
        <w:ind w:firstLineChars="0"/>
        <w:rPr>
          <w:rFonts w:cs="Times New Roman"/>
        </w:rPr>
      </w:pPr>
      <w:r>
        <w:rPr>
          <w:rFonts w:cs="Times New Roman" w:hint="eastAsia"/>
        </w:rPr>
        <w:t>实现算法调用不超过</w:t>
      </w:r>
      <w:r>
        <w:rPr>
          <w:rFonts w:cs="Times New Roman" w:hint="eastAsia"/>
        </w:rPr>
        <w:t>15</w:t>
      </w:r>
      <w:r>
        <w:rPr>
          <w:rFonts w:cs="Times New Roman" w:hint="eastAsia"/>
        </w:rPr>
        <w:t>秒钟；</w:t>
      </w:r>
    </w:p>
    <w:p w14:paraId="65655BAF" w14:textId="66AD504D" w:rsidR="00E22926" w:rsidRDefault="00E22926" w:rsidP="00E22926">
      <w:pPr>
        <w:pStyle w:val="a0"/>
        <w:numPr>
          <w:ilvl w:val="0"/>
          <w:numId w:val="5"/>
        </w:numPr>
        <w:ind w:firstLineChars="0"/>
        <w:rPr>
          <w:rFonts w:cs="Times New Roman" w:hint="eastAsia"/>
        </w:rPr>
      </w:pPr>
      <w:r>
        <w:rPr>
          <w:rFonts w:cs="Times New Roman" w:hint="eastAsia"/>
        </w:rPr>
        <w:t>实现内网穿透</w:t>
      </w:r>
      <w:r>
        <w:rPr>
          <w:rFonts w:cs="Times New Roman" w:hint="eastAsia"/>
        </w:rPr>
        <w:t>U</w:t>
      </w:r>
      <w:r>
        <w:rPr>
          <w:rFonts w:cs="Times New Roman"/>
        </w:rPr>
        <w:t>RL</w:t>
      </w:r>
      <w:r>
        <w:rPr>
          <w:rFonts w:cs="Times New Roman" w:hint="eastAsia"/>
        </w:rPr>
        <w:t>访问图片不超过</w:t>
      </w:r>
      <w:r>
        <w:rPr>
          <w:rFonts w:cs="Times New Roman" w:hint="eastAsia"/>
        </w:rPr>
        <w:t>1</w:t>
      </w:r>
      <w:r>
        <w:rPr>
          <w:rFonts w:cs="Times New Roman" w:hint="eastAsia"/>
        </w:rPr>
        <w:t>秒钟；</w:t>
      </w:r>
    </w:p>
    <w:p w14:paraId="357471EC" w14:textId="77777777" w:rsidR="009229D4" w:rsidRDefault="00D94BB5">
      <w:pPr>
        <w:pStyle w:val="3"/>
        <w:rPr>
          <w:rFonts w:eastAsia="宋体" w:cs="Times New Roman"/>
        </w:rPr>
      </w:pPr>
      <w:bookmarkStart w:id="49" w:name="_Toc56720689"/>
      <w:bookmarkStart w:id="50" w:name="_Toc98355545"/>
      <w:r>
        <w:rPr>
          <w:rFonts w:eastAsia="宋体" w:cs="Times New Roman"/>
        </w:rPr>
        <w:t>适应性</w:t>
      </w:r>
      <w:bookmarkEnd w:id="49"/>
      <w:bookmarkEnd w:id="50"/>
    </w:p>
    <w:p w14:paraId="4F4330A4" w14:textId="5C1C25F8" w:rsidR="009229D4" w:rsidRDefault="00E22926">
      <w:pPr>
        <w:pStyle w:val="a0"/>
        <w:ind w:firstLine="480"/>
        <w:rPr>
          <w:rFonts w:cs="Times New Roman" w:hint="eastAsia"/>
        </w:rPr>
      </w:pPr>
      <w:proofErr w:type="gramStart"/>
      <w:r>
        <w:rPr>
          <w:rFonts w:cs="Times New Roman" w:hint="eastAsia"/>
        </w:rPr>
        <w:t>采用微信小</w:t>
      </w:r>
      <w:proofErr w:type="gramEnd"/>
      <w:r>
        <w:rPr>
          <w:rFonts w:cs="Times New Roman" w:hint="eastAsia"/>
        </w:rPr>
        <w:t>程序开发，能够使用不同型号的手机、兼容</w:t>
      </w:r>
      <w:r>
        <w:rPr>
          <w:rFonts w:cs="Times New Roman" w:hint="eastAsia"/>
        </w:rPr>
        <w:t>Android</w:t>
      </w:r>
      <w:r>
        <w:rPr>
          <w:rFonts w:cs="Times New Roman" w:hint="eastAsia"/>
        </w:rPr>
        <w:t>和</w:t>
      </w:r>
      <w:r>
        <w:rPr>
          <w:rFonts w:cs="Times New Roman" w:hint="eastAsia"/>
        </w:rPr>
        <w:t>I</w:t>
      </w:r>
      <w:r>
        <w:rPr>
          <w:rFonts w:cs="Times New Roman"/>
        </w:rPr>
        <w:t>OS</w:t>
      </w:r>
      <w:r>
        <w:rPr>
          <w:rFonts w:cs="Times New Roman" w:hint="eastAsia"/>
        </w:rPr>
        <w:t>系统，兼容不同版本的</w:t>
      </w:r>
      <w:r>
        <w:rPr>
          <w:rFonts w:cs="Times New Roman" w:hint="eastAsia"/>
        </w:rPr>
        <w:t>Android</w:t>
      </w:r>
      <w:r>
        <w:rPr>
          <w:rFonts w:cs="Times New Roman" w:hint="eastAsia"/>
        </w:rPr>
        <w:t>；</w:t>
      </w:r>
    </w:p>
    <w:p w14:paraId="5FADEF79" w14:textId="77777777" w:rsidR="009229D4" w:rsidRDefault="00D94BB5">
      <w:pPr>
        <w:pStyle w:val="2"/>
        <w:rPr>
          <w:rFonts w:eastAsia="宋体" w:cs="Times New Roman"/>
        </w:rPr>
      </w:pPr>
      <w:bookmarkStart w:id="51" w:name="_Toc56720690"/>
      <w:bookmarkStart w:id="52" w:name="_Toc98355546"/>
      <w:r>
        <w:rPr>
          <w:rFonts w:eastAsia="宋体" w:cs="Times New Roman"/>
        </w:rPr>
        <w:t>界面需求</w:t>
      </w:r>
      <w:bookmarkEnd w:id="51"/>
      <w:bookmarkEnd w:id="52"/>
    </w:p>
    <w:p w14:paraId="7EB06BB3" w14:textId="0D482749" w:rsidR="00E22926" w:rsidRDefault="00E22926" w:rsidP="00E22926">
      <w:pPr>
        <w:pStyle w:val="a0"/>
        <w:ind w:firstLine="480"/>
        <w:rPr>
          <w:rFonts w:cs="Times New Roman" w:hint="eastAsia"/>
        </w:rPr>
      </w:pPr>
      <w:r>
        <w:rPr>
          <w:rFonts w:cs="Times New Roman" w:hint="eastAsia"/>
        </w:rPr>
        <w:t>要求页面不会出现过度卡顿的情况，指向性清晰，能够轻松上手；操作友好方便快捷，具有较强的交互性；页面整体美观无瑕疵；</w:t>
      </w:r>
    </w:p>
    <w:p w14:paraId="6BEE1488" w14:textId="77777777" w:rsidR="009229D4" w:rsidRDefault="00D94BB5">
      <w:pPr>
        <w:pStyle w:val="2"/>
        <w:rPr>
          <w:rFonts w:eastAsia="宋体" w:cs="Times New Roman"/>
        </w:rPr>
      </w:pPr>
      <w:bookmarkStart w:id="53" w:name="_Toc56720691"/>
      <w:bookmarkStart w:id="54" w:name="_Toc98355547"/>
      <w:r>
        <w:rPr>
          <w:rFonts w:eastAsia="宋体" w:cs="Times New Roman"/>
        </w:rPr>
        <w:lastRenderedPageBreak/>
        <w:t>接口需求</w:t>
      </w:r>
      <w:bookmarkEnd w:id="53"/>
      <w:bookmarkEnd w:id="54"/>
    </w:p>
    <w:p w14:paraId="2796A78F" w14:textId="77777777" w:rsidR="009229D4" w:rsidRDefault="00D94BB5">
      <w:pPr>
        <w:pStyle w:val="3"/>
        <w:rPr>
          <w:rFonts w:eastAsia="宋体" w:cs="Times New Roman"/>
        </w:rPr>
      </w:pPr>
      <w:bookmarkStart w:id="55" w:name="_Toc56720693"/>
      <w:bookmarkStart w:id="56" w:name="_Toc98355548"/>
      <w:r>
        <w:rPr>
          <w:rFonts w:eastAsia="宋体" w:cs="Times New Roman"/>
        </w:rPr>
        <w:t>软件接口</w:t>
      </w:r>
      <w:bookmarkEnd w:id="55"/>
      <w:bookmarkEnd w:id="56"/>
    </w:p>
    <w:p w14:paraId="59A6E00E" w14:textId="79E63192" w:rsidR="009229D4" w:rsidRDefault="00E22926" w:rsidP="00E22926">
      <w:pPr>
        <w:pStyle w:val="a0"/>
        <w:numPr>
          <w:ilvl w:val="0"/>
          <w:numId w:val="6"/>
        </w:numPr>
        <w:ind w:firstLineChars="0"/>
        <w:rPr>
          <w:rFonts w:cs="Times New Roman"/>
        </w:rPr>
      </w:pPr>
      <w:r>
        <w:rPr>
          <w:rFonts w:cs="Times New Roman" w:hint="eastAsia"/>
        </w:rPr>
        <w:t>数据接口：</w:t>
      </w:r>
    </w:p>
    <w:p w14:paraId="2BFF3BA7" w14:textId="126DEA10" w:rsidR="00D17E74" w:rsidRDefault="00E22926" w:rsidP="00D17E74">
      <w:pPr>
        <w:pStyle w:val="a0"/>
        <w:ind w:left="900" w:firstLineChars="0" w:firstLine="0"/>
        <w:rPr>
          <w:rFonts w:cs="Times New Roman"/>
        </w:rPr>
      </w:pPr>
      <w:r>
        <w:rPr>
          <w:rFonts w:cs="Times New Roman" w:hint="eastAsia"/>
        </w:rPr>
        <w:t>通过部署的接口，调用编写完成的</w:t>
      </w:r>
      <w:r>
        <w:rPr>
          <w:rFonts w:cs="Times New Roman"/>
        </w:rPr>
        <w:t>P</w:t>
      </w:r>
      <w:r>
        <w:rPr>
          <w:rFonts w:cs="Times New Roman" w:hint="eastAsia"/>
        </w:rPr>
        <w:t>ython</w:t>
      </w:r>
      <w:r>
        <w:rPr>
          <w:rFonts w:cs="Times New Roman" w:hint="eastAsia"/>
        </w:rPr>
        <w:t>爬虫脚本，实现对相关的数据，例如行情、资讯等的获取；</w:t>
      </w:r>
    </w:p>
    <w:p w14:paraId="1DB91B97" w14:textId="0BFCA168" w:rsidR="00D17E74" w:rsidRDefault="00D17E74" w:rsidP="00D17E74">
      <w:pPr>
        <w:pStyle w:val="a0"/>
        <w:numPr>
          <w:ilvl w:val="0"/>
          <w:numId w:val="6"/>
        </w:numPr>
        <w:ind w:firstLineChars="0"/>
        <w:rPr>
          <w:rFonts w:cs="Times New Roman"/>
        </w:rPr>
      </w:pPr>
      <w:r>
        <w:rPr>
          <w:rFonts w:cs="Times New Roman" w:hint="eastAsia"/>
        </w:rPr>
        <w:t>图片接口：</w:t>
      </w:r>
    </w:p>
    <w:p w14:paraId="75C8D23E" w14:textId="5171A43C" w:rsidR="00D17E74" w:rsidRDefault="00D17E74" w:rsidP="00D17E74">
      <w:pPr>
        <w:pStyle w:val="a0"/>
        <w:ind w:left="900" w:firstLineChars="0" w:firstLine="0"/>
        <w:rPr>
          <w:rFonts w:cs="Times New Roman" w:hint="eastAsia"/>
        </w:rPr>
      </w:pPr>
      <w:r>
        <w:rPr>
          <w:rFonts w:cs="Times New Roman" w:hint="eastAsia"/>
        </w:rPr>
        <w:t>通过将服务器开启</w:t>
      </w:r>
      <w:r>
        <w:rPr>
          <w:rFonts w:cs="Times New Roman" w:hint="eastAsia"/>
        </w:rPr>
        <w:t>I</w:t>
      </w:r>
      <w:r>
        <w:rPr>
          <w:rFonts w:cs="Times New Roman"/>
        </w:rPr>
        <w:t>IS</w:t>
      </w:r>
      <w:r>
        <w:rPr>
          <w:rFonts w:cs="Times New Roman" w:hint="eastAsia"/>
        </w:rPr>
        <w:t>服务，并通过内网穿透暴露图片文件夹接口，实现通过</w:t>
      </w:r>
      <w:r>
        <w:rPr>
          <w:rFonts w:cs="Times New Roman" w:hint="eastAsia"/>
        </w:rPr>
        <w:t>U</w:t>
      </w:r>
      <w:r>
        <w:rPr>
          <w:rFonts w:cs="Times New Roman"/>
        </w:rPr>
        <w:t>RL</w:t>
      </w:r>
      <w:r>
        <w:rPr>
          <w:rFonts w:cs="Times New Roman" w:hint="eastAsia"/>
        </w:rPr>
        <w:t>对服务器图片的访问和加载；</w:t>
      </w:r>
    </w:p>
    <w:p w14:paraId="69E8E429" w14:textId="50E3D0EB" w:rsidR="00E22926" w:rsidRPr="00E22926" w:rsidRDefault="00E22926" w:rsidP="00E22926">
      <w:pPr>
        <w:pStyle w:val="a0"/>
        <w:numPr>
          <w:ilvl w:val="0"/>
          <w:numId w:val="6"/>
        </w:numPr>
        <w:ind w:firstLineChars="0"/>
        <w:rPr>
          <w:rFonts w:cs="Times New Roman" w:hint="eastAsia"/>
        </w:rPr>
      </w:pPr>
      <w:r>
        <w:rPr>
          <w:rFonts w:cs="Times New Roman" w:hint="eastAsia"/>
        </w:rPr>
        <w:t>小程序接口：</w:t>
      </w:r>
    </w:p>
    <w:p w14:paraId="46A603B4" w14:textId="1A36A0D3" w:rsidR="00E22926" w:rsidRPr="00E22926" w:rsidRDefault="00E22926" w:rsidP="00E22926">
      <w:pPr>
        <w:pStyle w:val="a0"/>
        <w:ind w:left="900" w:firstLineChars="0" w:firstLine="0"/>
        <w:rPr>
          <w:rFonts w:cs="Times New Roman" w:hint="eastAsia"/>
        </w:rPr>
      </w:pPr>
      <w:r>
        <w:rPr>
          <w:rFonts w:cs="Times New Roman" w:hint="eastAsia"/>
        </w:rPr>
        <w:t>通过将</w:t>
      </w:r>
      <w:r>
        <w:rPr>
          <w:rFonts w:cs="Times New Roman" w:hint="eastAsia"/>
        </w:rPr>
        <w:t>Python</w:t>
      </w:r>
      <w:r>
        <w:rPr>
          <w:rFonts w:cs="Times New Roman" w:hint="eastAsia"/>
        </w:rPr>
        <w:t>函数通过</w:t>
      </w:r>
      <w:r>
        <w:rPr>
          <w:rFonts w:cs="Times New Roman" w:hint="eastAsia"/>
        </w:rPr>
        <w:t>F</w:t>
      </w:r>
      <w:r>
        <w:rPr>
          <w:rFonts w:cs="Times New Roman"/>
        </w:rPr>
        <w:t>LASK</w:t>
      </w:r>
      <w:r>
        <w:rPr>
          <w:rFonts w:cs="Times New Roman" w:hint="eastAsia"/>
        </w:rPr>
        <w:t>框架封装为接口，小程序调用接口，即可实现对应的后端功能；</w:t>
      </w:r>
    </w:p>
    <w:p w14:paraId="428BA253" w14:textId="6F02E7ED" w:rsidR="00E22926" w:rsidRPr="00E22926" w:rsidRDefault="00E22926" w:rsidP="00E22926">
      <w:pPr>
        <w:pStyle w:val="a0"/>
        <w:numPr>
          <w:ilvl w:val="0"/>
          <w:numId w:val="6"/>
        </w:numPr>
        <w:ind w:firstLineChars="0"/>
        <w:rPr>
          <w:rFonts w:cs="Times New Roman" w:hint="eastAsia"/>
        </w:rPr>
      </w:pPr>
      <w:r>
        <w:rPr>
          <w:rFonts w:cs="Times New Roman" w:hint="eastAsia"/>
        </w:rPr>
        <w:t>算法接口：</w:t>
      </w:r>
    </w:p>
    <w:p w14:paraId="611AE6CF" w14:textId="1C64DD9B" w:rsidR="009229D4" w:rsidRDefault="00D17E74" w:rsidP="00D17E74">
      <w:pPr>
        <w:pStyle w:val="a0"/>
        <w:ind w:left="900" w:firstLineChars="0" w:firstLine="0"/>
        <w:rPr>
          <w:rFonts w:cs="Times New Roman" w:hint="eastAsia"/>
        </w:rPr>
      </w:pPr>
      <w:r>
        <w:rPr>
          <w:rFonts w:cs="Times New Roman" w:hint="eastAsia"/>
        </w:rPr>
        <w:t>通过将</w:t>
      </w:r>
      <w:r>
        <w:rPr>
          <w:rFonts w:cs="Times New Roman" w:hint="eastAsia"/>
        </w:rPr>
        <w:t>Python</w:t>
      </w:r>
      <w:r>
        <w:rPr>
          <w:rFonts w:cs="Times New Roman" w:hint="eastAsia"/>
        </w:rPr>
        <w:t>编写的深度学习算法进行封装，后端通过接口即可进行算法的调用，从而使用各项深度学习算法，为小程序提供服务。</w:t>
      </w:r>
      <w:bookmarkEnd w:id="0"/>
      <w:bookmarkEnd w:id="1"/>
      <w:bookmarkEnd w:id="2"/>
      <w:bookmarkEnd w:id="3"/>
      <w:bookmarkEnd w:id="4"/>
      <w:bookmarkEnd w:id="5"/>
      <w:bookmarkEnd w:id="6"/>
    </w:p>
    <w:sectPr w:rsidR="009229D4">
      <w:footerReference w:type="first" r:id="rId1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4ACDF7" w14:textId="77777777" w:rsidR="00094A28" w:rsidRDefault="00094A28">
      <w:r>
        <w:separator/>
      </w:r>
    </w:p>
  </w:endnote>
  <w:endnote w:type="continuationSeparator" w:id="0">
    <w:p w14:paraId="2DC6CE67" w14:textId="77777777" w:rsidR="00094A28" w:rsidRDefault="00094A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_GB2312">
    <w:altName w:val="仿宋"/>
    <w:charset w:val="86"/>
    <w:family w:val="modern"/>
    <w:pitch w:val="default"/>
    <w:sig w:usb0="00000000" w:usb1="0000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7981525"/>
    </w:sdtPr>
    <w:sdtEndPr/>
    <w:sdtContent>
      <w:p w14:paraId="6A6C2171" w14:textId="77777777" w:rsidR="009229D4" w:rsidRDefault="00D94BB5">
        <w:pPr>
          <w:pStyle w:val="a8"/>
          <w:ind w:firstLine="360"/>
          <w:jc w:val="center"/>
        </w:pPr>
        <w:r>
          <w:fldChar w:fldCharType="begin"/>
        </w:r>
        <w:r>
          <w:instrText>PAGE   \* MERGEFORMAT</w:instrText>
        </w:r>
        <w:r>
          <w:fldChar w:fldCharType="separate"/>
        </w:r>
        <w:r>
          <w:rPr>
            <w:lang w:val="zh-CN"/>
          </w:rPr>
          <w:t>III</w:t>
        </w:r>
        <w:r>
          <w:rPr>
            <w:lang w:val="zh-CN"/>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1506E3" w14:textId="77777777" w:rsidR="009229D4" w:rsidRDefault="00D94BB5">
    <w:pPr>
      <w:pStyle w:val="a8"/>
      <w:framePr w:wrap="auto" w:vAnchor="text" w:hAnchor="margin" w:xAlign="center" w:y="1"/>
      <w:ind w:firstLine="360"/>
      <w:rPr>
        <w:rStyle w:val="ac"/>
      </w:rPr>
    </w:pPr>
    <w:r>
      <w:rPr>
        <w:rStyle w:val="ac"/>
      </w:rPr>
      <w:fldChar w:fldCharType="begin"/>
    </w:r>
    <w:r>
      <w:rPr>
        <w:rStyle w:val="ac"/>
      </w:rPr>
      <w:instrText xml:space="preserve">PAGE  </w:instrText>
    </w:r>
    <w:r>
      <w:rPr>
        <w:rStyle w:val="ac"/>
      </w:rPr>
      <w:fldChar w:fldCharType="separate"/>
    </w:r>
    <w:r>
      <w:rPr>
        <w:rStyle w:val="ac"/>
      </w:rPr>
      <w:t>1</w:t>
    </w:r>
    <w:r>
      <w:rPr>
        <w:rStyle w:val="ac"/>
      </w:rPr>
      <w:fldChar w:fldCharType="end"/>
    </w:r>
  </w:p>
  <w:p w14:paraId="66B61931" w14:textId="77777777" w:rsidR="009229D4" w:rsidRDefault="009229D4"/>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5AF150" w14:textId="77777777" w:rsidR="009229D4" w:rsidRDefault="00D94BB5">
    <w:pPr>
      <w:pStyle w:val="a8"/>
      <w:framePr w:wrap="auto" w:vAnchor="text" w:hAnchor="margin" w:xAlign="center" w:y="1"/>
      <w:ind w:firstLine="360"/>
      <w:rPr>
        <w:rStyle w:val="ac"/>
      </w:rPr>
    </w:pPr>
    <w:r>
      <w:rPr>
        <w:rStyle w:val="ac"/>
      </w:rPr>
      <w:fldChar w:fldCharType="begin"/>
    </w:r>
    <w:r>
      <w:rPr>
        <w:rStyle w:val="ac"/>
      </w:rPr>
      <w:instrText xml:space="preserve">PAGE  </w:instrText>
    </w:r>
    <w:r>
      <w:rPr>
        <w:rStyle w:val="ac"/>
      </w:rPr>
      <w:fldChar w:fldCharType="separate"/>
    </w:r>
    <w:r>
      <w:rPr>
        <w:rStyle w:val="ac"/>
      </w:rPr>
      <w:t>1</w:t>
    </w:r>
    <w:r>
      <w:rPr>
        <w:rStyle w:val="ac"/>
      </w:rPr>
      <w:fldChar w:fldCharType="end"/>
    </w:r>
  </w:p>
  <w:p w14:paraId="14E84C14" w14:textId="77777777" w:rsidR="009229D4" w:rsidRDefault="009229D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AAFBB6" w14:textId="77777777" w:rsidR="00094A28" w:rsidRDefault="00094A28">
      <w:r>
        <w:separator/>
      </w:r>
    </w:p>
  </w:footnote>
  <w:footnote w:type="continuationSeparator" w:id="0">
    <w:p w14:paraId="7F040926" w14:textId="77777777" w:rsidR="00094A28" w:rsidRDefault="00094A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9A3C0F"/>
    <w:multiLevelType w:val="multilevel"/>
    <w:tmpl w:val="139A3C0F"/>
    <w:lvl w:ilvl="0">
      <w:start w:val="1"/>
      <w:numFmt w:val="decimal"/>
      <w:pStyle w:val="1"/>
      <w:lvlText w:val="%1"/>
      <w:lvlJc w:val="left"/>
      <w:pPr>
        <w:ind w:left="432" w:hanging="432"/>
      </w:pPr>
      <w:rPr>
        <w:rFonts w:ascii="Times New Roman" w:hAnsi="Times New Roman" w:cs="Times New Roman" w:hint="default"/>
      </w:rPr>
    </w:lvl>
    <w:lvl w:ilvl="1">
      <w:start w:val="1"/>
      <w:numFmt w:val="decimal"/>
      <w:pStyle w:val="2"/>
      <w:lvlText w:val="%1.%2"/>
      <w:lvlJc w:val="left"/>
      <w:pPr>
        <w:ind w:left="576" w:hanging="576"/>
      </w:pPr>
      <w:rPr>
        <w:rFonts w:ascii="Times New Roman" w:hAnsi="Times New Roman" w:cs="Times New Roman"/>
        <w:b/>
        <w:bCs w:val="0"/>
        <w:i w:val="0"/>
        <w:iCs w:val="0"/>
        <w:caps w:val="0"/>
        <w:smallCaps w:val="0"/>
        <w:strike w:val="0"/>
        <w:dstrike w:val="0"/>
        <w:vanish w:val="0"/>
        <w:color w:val="000000"/>
        <w:spacing w:val="0"/>
        <w:position w:val="0"/>
        <w:u w:val="none"/>
        <w:vertAlign w:val="baseline"/>
      </w:rPr>
    </w:lvl>
    <w:lvl w:ilvl="2">
      <w:start w:val="1"/>
      <w:numFmt w:val="decimal"/>
      <w:pStyle w:val="3"/>
      <w:lvlText w:val="%1.%2.%3"/>
      <w:lvlJc w:val="left"/>
      <w:pPr>
        <w:ind w:left="862" w:hanging="720"/>
      </w:pPr>
      <w:rPr>
        <w:rFonts w:ascii="Times New Roman" w:hAnsi="Times New Roman" w:cs="Times New Roman"/>
        <w:b/>
        <w:bCs w:val="0"/>
        <w:i w:val="0"/>
        <w:iCs w:val="0"/>
        <w:caps w:val="0"/>
        <w:smallCaps w:val="0"/>
        <w:strike w:val="0"/>
        <w:dstrike w:val="0"/>
        <w:vanish w:val="0"/>
        <w:color w:val="000000"/>
        <w:spacing w:val="0"/>
        <w:position w:val="0"/>
        <w:u w:val="none"/>
        <w:vertAlign w:val="baseline"/>
      </w:r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 w15:restartNumberingAfterBreak="0">
    <w:nsid w:val="203078C0"/>
    <w:multiLevelType w:val="multilevel"/>
    <w:tmpl w:val="203078C0"/>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2" w15:restartNumberingAfterBreak="0">
    <w:nsid w:val="386F2669"/>
    <w:multiLevelType w:val="multilevel"/>
    <w:tmpl w:val="386F2669"/>
    <w:lvl w:ilvl="0">
      <w:start w:val="1"/>
      <w:numFmt w:val="decimal"/>
      <w:lvlText w:val="%1."/>
      <w:lvlJc w:val="left"/>
      <w:pPr>
        <w:ind w:left="90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40331CFC"/>
    <w:multiLevelType w:val="multilevel"/>
    <w:tmpl w:val="40331CFC"/>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 w15:restartNumberingAfterBreak="0">
    <w:nsid w:val="562A4746"/>
    <w:multiLevelType w:val="hybridMultilevel"/>
    <w:tmpl w:val="25BA97B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5BAE755A"/>
    <w:multiLevelType w:val="hybridMultilevel"/>
    <w:tmpl w:val="299EFE6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0"/>
  </w:num>
  <w:num w:numId="2">
    <w:abstractNumId w:val="3"/>
  </w:num>
  <w:num w:numId="3">
    <w:abstractNumId w:val="2"/>
  </w:num>
  <w:num w:numId="4">
    <w:abstractNumId w:val="1"/>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7AF6"/>
    <w:rsid w:val="00094A28"/>
    <w:rsid w:val="00096CD2"/>
    <w:rsid w:val="000A7061"/>
    <w:rsid w:val="000B1AAB"/>
    <w:rsid w:val="001C6990"/>
    <w:rsid w:val="00261B9B"/>
    <w:rsid w:val="002B07F4"/>
    <w:rsid w:val="002B5FE4"/>
    <w:rsid w:val="002D619E"/>
    <w:rsid w:val="00337F37"/>
    <w:rsid w:val="00410011"/>
    <w:rsid w:val="0041331B"/>
    <w:rsid w:val="00496B36"/>
    <w:rsid w:val="004A2091"/>
    <w:rsid w:val="00546566"/>
    <w:rsid w:val="00634E83"/>
    <w:rsid w:val="00667821"/>
    <w:rsid w:val="006A194B"/>
    <w:rsid w:val="00710675"/>
    <w:rsid w:val="008A5776"/>
    <w:rsid w:val="009229D4"/>
    <w:rsid w:val="009A7BDD"/>
    <w:rsid w:val="009C7F12"/>
    <w:rsid w:val="009E1821"/>
    <w:rsid w:val="00BA2613"/>
    <w:rsid w:val="00BA656F"/>
    <w:rsid w:val="00BA7AF6"/>
    <w:rsid w:val="00C610EE"/>
    <w:rsid w:val="00C953C8"/>
    <w:rsid w:val="00CA0A40"/>
    <w:rsid w:val="00CB7036"/>
    <w:rsid w:val="00CF3D6D"/>
    <w:rsid w:val="00D0257E"/>
    <w:rsid w:val="00D14F44"/>
    <w:rsid w:val="00D17E74"/>
    <w:rsid w:val="00D27465"/>
    <w:rsid w:val="00D94BB5"/>
    <w:rsid w:val="00DB2E83"/>
    <w:rsid w:val="00DB3BB6"/>
    <w:rsid w:val="00DD0AA9"/>
    <w:rsid w:val="00E22926"/>
    <w:rsid w:val="05425325"/>
    <w:rsid w:val="14BD672A"/>
    <w:rsid w:val="2A6C5B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447F3"/>
  <w15:docId w15:val="{065460B6-D951-4039-ACF2-88F855C28B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iPriority="0"/>
    <w:lsdException w:name="header" w:unhideWhenUsed="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eastAsiaTheme="minorEastAsia" w:cstheme="minorBidi"/>
      <w:kern w:val="2"/>
      <w:sz w:val="21"/>
      <w:szCs w:val="21"/>
    </w:rPr>
  </w:style>
  <w:style w:type="paragraph" w:styleId="1">
    <w:name w:val="heading 1"/>
    <w:basedOn w:val="a"/>
    <w:next w:val="a0"/>
    <w:link w:val="10"/>
    <w:qFormat/>
    <w:pPr>
      <w:keepNext/>
      <w:keepLines/>
      <w:numPr>
        <w:numId w:val="1"/>
      </w:numPr>
      <w:spacing w:before="240" w:after="240" w:line="300" w:lineRule="auto"/>
      <w:ind w:left="0" w:firstLine="0"/>
      <w:outlineLvl w:val="0"/>
    </w:pPr>
    <w:rPr>
      <w:rFonts w:eastAsia="黑体"/>
      <w:b/>
      <w:bCs/>
      <w:kern w:val="44"/>
      <w:sz w:val="32"/>
      <w:szCs w:val="44"/>
    </w:rPr>
  </w:style>
  <w:style w:type="paragraph" w:styleId="2">
    <w:name w:val="heading 2"/>
    <w:basedOn w:val="a"/>
    <w:next w:val="a0"/>
    <w:link w:val="20"/>
    <w:unhideWhenUsed/>
    <w:qFormat/>
    <w:pPr>
      <w:keepNext/>
      <w:keepLines/>
      <w:numPr>
        <w:ilvl w:val="1"/>
        <w:numId w:val="1"/>
      </w:numPr>
      <w:spacing w:before="240" w:after="240" w:line="300" w:lineRule="auto"/>
      <w:ind w:left="0" w:firstLine="0"/>
      <w:outlineLvl w:val="1"/>
    </w:pPr>
    <w:rPr>
      <w:rFonts w:eastAsia="黑体"/>
      <w:b/>
      <w:bCs/>
      <w:sz w:val="28"/>
      <w:szCs w:val="28"/>
    </w:rPr>
  </w:style>
  <w:style w:type="paragraph" w:styleId="3">
    <w:name w:val="heading 3"/>
    <w:basedOn w:val="a"/>
    <w:next w:val="a0"/>
    <w:link w:val="30"/>
    <w:unhideWhenUsed/>
    <w:qFormat/>
    <w:pPr>
      <w:keepNext/>
      <w:keepLines/>
      <w:numPr>
        <w:ilvl w:val="2"/>
        <w:numId w:val="1"/>
      </w:numPr>
      <w:spacing w:before="240" w:after="240" w:line="300" w:lineRule="auto"/>
      <w:ind w:left="0" w:firstLine="0"/>
      <w:outlineLvl w:val="2"/>
    </w:pPr>
    <w:rPr>
      <w:b/>
      <w:bCs/>
      <w:sz w:val="24"/>
      <w:szCs w:val="32"/>
    </w:rPr>
  </w:style>
  <w:style w:type="paragraph" w:styleId="4">
    <w:name w:val="heading 4"/>
    <w:basedOn w:val="a"/>
    <w:next w:val="a"/>
    <w:link w:val="40"/>
    <w:uiPriority w:val="9"/>
    <w:unhideWhenUsed/>
    <w:qFormat/>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unhideWhenUsed/>
    <w:qFormat/>
    <w:pPr>
      <w:keepNext/>
      <w:keepLines/>
      <w:numPr>
        <w:ilvl w:val="5"/>
        <w:numId w:val="1"/>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
    <w:next w:val="a"/>
    <w:link w:val="70"/>
    <w:uiPriority w:val="9"/>
    <w:unhideWhenUsed/>
    <w:qFormat/>
    <w:pPr>
      <w:keepNext/>
      <w:keepLines/>
      <w:numPr>
        <w:ilvl w:val="6"/>
        <w:numId w:val="1"/>
      </w:numPr>
      <w:spacing w:before="240" w:after="64" w:line="320" w:lineRule="auto"/>
      <w:outlineLvl w:val="6"/>
    </w:pPr>
    <w:rPr>
      <w:b/>
      <w:bCs/>
      <w:sz w:val="24"/>
    </w:rPr>
  </w:style>
  <w:style w:type="paragraph" w:styleId="8">
    <w:name w:val="heading 8"/>
    <w:basedOn w:val="a"/>
    <w:next w:val="a"/>
    <w:link w:val="80"/>
    <w:uiPriority w:val="9"/>
    <w:unhideWhenUsed/>
    <w:qFormat/>
    <w:pPr>
      <w:keepNext/>
      <w:keepLines/>
      <w:numPr>
        <w:ilvl w:val="7"/>
        <w:numId w:val="1"/>
      </w:numPr>
      <w:spacing w:before="240" w:after="64" w:line="320" w:lineRule="auto"/>
      <w:outlineLvl w:val="7"/>
    </w:pPr>
    <w:rPr>
      <w:rFonts w:asciiTheme="majorHAnsi" w:eastAsiaTheme="majorEastAsia" w:hAnsiTheme="majorHAnsi" w:cstheme="majorBidi"/>
      <w:sz w:val="24"/>
    </w:rPr>
  </w:style>
  <w:style w:type="paragraph" w:styleId="9">
    <w:name w:val="heading 9"/>
    <w:basedOn w:val="a"/>
    <w:next w:val="a"/>
    <w:link w:val="90"/>
    <w:uiPriority w:val="9"/>
    <w:unhideWhenUsed/>
    <w:qFormat/>
    <w:pPr>
      <w:keepNext/>
      <w:keepLines/>
      <w:numPr>
        <w:ilvl w:val="8"/>
        <w:numId w:val="1"/>
      </w:numPr>
      <w:spacing w:before="240" w:after="64" w:line="320" w:lineRule="auto"/>
      <w:outlineLvl w:val="8"/>
    </w:pPr>
    <w:rPr>
      <w:rFonts w:asciiTheme="majorHAnsi" w:eastAsiaTheme="majorEastAsia" w:hAnsiTheme="majorHAnsi" w:cstheme="majorBidi"/>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0">
    <w:name w:val="报告正文"/>
    <w:basedOn w:val="a"/>
    <w:link w:val="a4"/>
    <w:qFormat/>
    <w:pPr>
      <w:spacing w:line="300" w:lineRule="auto"/>
      <w:ind w:firstLineChars="200" w:firstLine="200"/>
    </w:pPr>
    <w:rPr>
      <w:rFonts w:eastAsia="宋体"/>
      <w:sz w:val="24"/>
    </w:rPr>
  </w:style>
  <w:style w:type="paragraph" w:styleId="a5">
    <w:name w:val="caption"/>
    <w:basedOn w:val="a"/>
    <w:next w:val="a"/>
    <w:uiPriority w:val="35"/>
    <w:unhideWhenUsed/>
    <w:qFormat/>
    <w:rPr>
      <w:rFonts w:asciiTheme="majorHAnsi" w:eastAsia="黑体" w:hAnsiTheme="majorHAnsi" w:cstheme="majorBidi"/>
      <w:sz w:val="20"/>
      <w:szCs w:val="20"/>
    </w:rPr>
  </w:style>
  <w:style w:type="paragraph" w:styleId="a6">
    <w:name w:val="annotation text"/>
    <w:basedOn w:val="a"/>
    <w:link w:val="a7"/>
    <w:pPr>
      <w:jc w:val="left"/>
    </w:pPr>
    <w:rPr>
      <w:rFonts w:asciiTheme="minorHAnsi" w:hAnsiTheme="minorHAnsi"/>
      <w:szCs w:val="24"/>
    </w:rPr>
  </w:style>
  <w:style w:type="paragraph" w:styleId="TOC3">
    <w:name w:val="toc 3"/>
    <w:basedOn w:val="a"/>
    <w:next w:val="a"/>
    <w:uiPriority w:val="39"/>
    <w:qFormat/>
    <w:pPr>
      <w:ind w:left="420"/>
      <w:jc w:val="left"/>
    </w:pPr>
    <w:rPr>
      <w:rFonts w:cstheme="minorHAnsi"/>
      <w:sz w:val="20"/>
      <w:szCs w:val="20"/>
    </w:rPr>
  </w:style>
  <w:style w:type="paragraph" w:styleId="a8">
    <w:name w:val="footer"/>
    <w:basedOn w:val="a"/>
    <w:link w:val="a9"/>
    <w:uiPriority w:val="99"/>
    <w:unhideWhenUsed/>
    <w:pPr>
      <w:tabs>
        <w:tab w:val="center" w:pos="4153"/>
        <w:tab w:val="right" w:pos="8306"/>
      </w:tabs>
      <w:snapToGrid w:val="0"/>
      <w:jc w:val="left"/>
    </w:pPr>
    <w:rPr>
      <w:sz w:val="18"/>
      <w:szCs w:val="18"/>
    </w:rPr>
  </w:style>
  <w:style w:type="paragraph" w:styleId="aa">
    <w:name w:val="header"/>
    <w:basedOn w:val="a"/>
    <w:link w:val="ab"/>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pPr>
      <w:spacing w:before="120"/>
      <w:jc w:val="left"/>
    </w:pPr>
    <w:rPr>
      <w:rFonts w:cstheme="minorHAnsi"/>
      <w:b/>
      <w:bCs/>
      <w:i/>
      <w:iCs/>
      <w:sz w:val="24"/>
      <w:szCs w:val="24"/>
    </w:rPr>
  </w:style>
  <w:style w:type="paragraph" w:styleId="TOC2">
    <w:name w:val="toc 2"/>
    <w:basedOn w:val="a"/>
    <w:next w:val="a"/>
    <w:uiPriority w:val="39"/>
    <w:qFormat/>
    <w:pPr>
      <w:spacing w:before="120"/>
      <w:ind w:left="210"/>
      <w:jc w:val="left"/>
    </w:pPr>
    <w:rPr>
      <w:rFonts w:cstheme="minorHAnsi"/>
      <w:b/>
      <w:bCs/>
      <w:sz w:val="22"/>
      <w:szCs w:val="22"/>
    </w:rPr>
  </w:style>
  <w:style w:type="character" w:styleId="ac">
    <w:name w:val="page number"/>
    <w:basedOn w:val="a1"/>
    <w:uiPriority w:val="99"/>
    <w:semiHidden/>
    <w:unhideWhenUsed/>
  </w:style>
  <w:style w:type="character" w:styleId="ad">
    <w:name w:val="Hyperlink"/>
    <w:uiPriority w:val="99"/>
    <w:rPr>
      <w:color w:val="0000FF"/>
      <w:u w:val="single"/>
    </w:rPr>
  </w:style>
  <w:style w:type="character" w:styleId="ae">
    <w:name w:val="annotation reference"/>
    <w:basedOn w:val="a1"/>
    <w:uiPriority w:val="99"/>
    <w:semiHidden/>
    <w:unhideWhenUsed/>
    <w:rPr>
      <w:sz w:val="21"/>
      <w:szCs w:val="21"/>
    </w:rPr>
  </w:style>
  <w:style w:type="character" w:customStyle="1" w:styleId="ab">
    <w:name w:val="页眉 字符"/>
    <w:basedOn w:val="a1"/>
    <w:link w:val="aa"/>
    <w:uiPriority w:val="99"/>
    <w:rPr>
      <w:sz w:val="18"/>
      <w:szCs w:val="18"/>
    </w:rPr>
  </w:style>
  <w:style w:type="character" w:customStyle="1" w:styleId="a9">
    <w:name w:val="页脚 字符"/>
    <w:basedOn w:val="a1"/>
    <w:link w:val="a8"/>
    <w:uiPriority w:val="99"/>
    <w:rPr>
      <w:sz w:val="18"/>
      <w:szCs w:val="18"/>
    </w:rPr>
  </w:style>
  <w:style w:type="paragraph" w:customStyle="1" w:styleId="21">
    <w:name w:val="21标头"/>
    <w:basedOn w:val="a"/>
    <w:uiPriority w:val="99"/>
    <w:pPr>
      <w:spacing w:line="360" w:lineRule="auto"/>
      <w:jc w:val="center"/>
    </w:pPr>
    <w:rPr>
      <w:b/>
      <w:sz w:val="32"/>
      <w:szCs w:val="32"/>
    </w:rPr>
  </w:style>
  <w:style w:type="character" w:customStyle="1" w:styleId="a7">
    <w:name w:val="批注文字 字符"/>
    <w:link w:val="a6"/>
    <w:rPr>
      <w:szCs w:val="24"/>
    </w:rPr>
  </w:style>
  <w:style w:type="character" w:customStyle="1" w:styleId="11">
    <w:name w:val="批注文字 字符1"/>
    <w:basedOn w:val="a1"/>
    <w:uiPriority w:val="99"/>
    <w:semiHidden/>
    <w:rPr>
      <w:rFonts w:ascii="Times New Roman" w:hAnsi="Times New Roman"/>
      <w:szCs w:val="21"/>
    </w:rPr>
  </w:style>
  <w:style w:type="paragraph" w:customStyle="1" w:styleId="22">
    <w:name w:val="22表格"/>
    <w:basedOn w:val="a"/>
    <w:pPr>
      <w:jc w:val="center"/>
    </w:pPr>
    <w:rPr>
      <w:rFonts w:eastAsia="仿宋_GB2312"/>
      <w:sz w:val="24"/>
    </w:rPr>
  </w:style>
  <w:style w:type="character" w:customStyle="1" w:styleId="10">
    <w:name w:val="标题 1 字符"/>
    <w:basedOn w:val="a1"/>
    <w:link w:val="1"/>
    <w:rPr>
      <w:rFonts w:ascii="Times New Roman" w:eastAsia="黑体" w:hAnsi="Times New Roman"/>
      <w:b/>
      <w:bCs/>
      <w:kern w:val="44"/>
      <w:sz w:val="32"/>
      <w:szCs w:val="44"/>
    </w:rPr>
  </w:style>
  <w:style w:type="character" w:customStyle="1" w:styleId="20">
    <w:name w:val="标题 2 字符"/>
    <w:basedOn w:val="a1"/>
    <w:link w:val="2"/>
    <w:rPr>
      <w:rFonts w:ascii="Times New Roman" w:eastAsia="黑体" w:hAnsi="Times New Roman"/>
      <w:b/>
      <w:bCs/>
      <w:sz w:val="28"/>
      <w:szCs w:val="28"/>
    </w:rPr>
  </w:style>
  <w:style w:type="character" w:customStyle="1" w:styleId="30">
    <w:name w:val="标题 3 字符"/>
    <w:basedOn w:val="a1"/>
    <w:link w:val="3"/>
    <w:rPr>
      <w:rFonts w:ascii="Times New Roman" w:hAnsi="Times New Roman"/>
      <w:b/>
      <w:bCs/>
      <w:sz w:val="24"/>
      <w:szCs w:val="32"/>
    </w:rPr>
  </w:style>
  <w:style w:type="character" w:customStyle="1" w:styleId="40">
    <w:name w:val="标题 4 字符"/>
    <w:basedOn w:val="a1"/>
    <w:link w:val="4"/>
    <w:uiPriority w:val="9"/>
    <w:rPr>
      <w:rFonts w:asciiTheme="majorHAnsi" w:eastAsiaTheme="majorEastAsia" w:hAnsiTheme="majorHAnsi" w:cstheme="majorBidi"/>
      <w:b/>
      <w:bCs/>
      <w:sz w:val="28"/>
      <w:szCs w:val="28"/>
    </w:rPr>
  </w:style>
  <w:style w:type="character" w:customStyle="1" w:styleId="50">
    <w:name w:val="标题 5 字符"/>
    <w:basedOn w:val="a1"/>
    <w:link w:val="5"/>
    <w:uiPriority w:val="9"/>
    <w:rPr>
      <w:rFonts w:ascii="Times New Roman" w:hAnsi="Times New Roman"/>
      <w:b/>
      <w:bCs/>
      <w:sz w:val="28"/>
      <w:szCs w:val="28"/>
    </w:rPr>
  </w:style>
  <w:style w:type="character" w:customStyle="1" w:styleId="60">
    <w:name w:val="标题 6 字符"/>
    <w:basedOn w:val="a1"/>
    <w:link w:val="6"/>
    <w:uiPriority w:val="9"/>
    <w:rPr>
      <w:rFonts w:asciiTheme="majorHAnsi" w:eastAsiaTheme="majorEastAsia" w:hAnsiTheme="majorHAnsi" w:cstheme="majorBidi"/>
      <w:b/>
      <w:bCs/>
      <w:sz w:val="24"/>
      <w:szCs w:val="21"/>
    </w:rPr>
  </w:style>
  <w:style w:type="character" w:customStyle="1" w:styleId="70">
    <w:name w:val="标题 7 字符"/>
    <w:basedOn w:val="a1"/>
    <w:link w:val="7"/>
    <w:uiPriority w:val="9"/>
    <w:rPr>
      <w:rFonts w:ascii="Times New Roman" w:hAnsi="Times New Roman"/>
      <w:b/>
      <w:bCs/>
      <w:sz w:val="24"/>
      <w:szCs w:val="21"/>
    </w:rPr>
  </w:style>
  <w:style w:type="character" w:customStyle="1" w:styleId="80">
    <w:name w:val="标题 8 字符"/>
    <w:basedOn w:val="a1"/>
    <w:link w:val="8"/>
    <w:uiPriority w:val="9"/>
    <w:rPr>
      <w:rFonts w:asciiTheme="majorHAnsi" w:eastAsiaTheme="majorEastAsia" w:hAnsiTheme="majorHAnsi" w:cstheme="majorBidi"/>
      <w:sz w:val="24"/>
      <w:szCs w:val="21"/>
    </w:rPr>
  </w:style>
  <w:style w:type="character" w:customStyle="1" w:styleId="90">
    <w:name w:val="标题 9 字符"/>
    <w:basedOn w:val="a1"/>
    <w:link w:val="9"/>
    <w:uiPriority w:val="9"/>
    <w:rPr>
      <w:rFonts w:asciiTheme="majorHAnsi" w:eastAsiaTheme="majorEastAsia" w:hAnsiTheme="majorHAnsi" w:cstheme="majorBidi"/>
      <w:szCs w:val="21"/>
    </w:rPr>
  </w:style>
  <w:style w:type="character" w:customStyle="1" w:styleId="a4">
    <w:name w:val="报告正文 字符"/>
    <w:basedOn w:val="a1"/>
    <w:link w:val="a0"/>
    <w:rPr>
      <w:rFonts w:ascii="Times New Roman" w:eastAsia="宋体" w:hAnsi="Times New Roman"/>
      <w:sz w:val="24"/>
      <w:szCs w:val="21"/>
    </w:rPr>
  </w:style>
  <w:style w:type="table" w:customStyle="1" w:styleId="61">
    <w:name w:val="网格表 6 彩色1"/>
    <w:basedOn w:val="a2"/>
    <w:uiPriority w:val="51"/>
    <w:rPr>
      <w:color w:val="000000" w:themeColor="text1"/>
      <w:szCs w:val="21"/>
    </w:rPr>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210">
    <w:name w:val="网格表 21"/>
    <w:basedOn w:val="a2"/>
    <w:uiPriority w:val="47"/>
    <w:rPr>
      <w:szCs w:val="21"/>
    </w:rPr>
    <w:tblPr>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OC10">
    <w:name w:val="TOC 标题1"/>
    <w:basedOn w:val="1"/>
    <w:next w:val="a"/>
    <w:uiPriority w:val="39"/>
    <w:unhideWhenUsed/>
    <w:qFormat/>
    <w:pPr>
      <w:widowControl/>
      <w:numPr>
        <w:numId w:val="0"/>
      </w:numPr>
      <w:spacing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af">
    <w:name w:val="List Paragraph"/>
    <w:basedOn w:val="a"/>
    <w:uiPriority w:val="9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1.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Pages>
  <Words>1566</Words>
  <Characters>8927</Characters>
  <Application>Microsoft Office Word</Application>
  <DocSecurity>0</DocSecurity>
  <Lines>74</Lines>
  <Paragraphs>20</Paragraphs>
  <ScaleCrop>false</ScaleCrop>
  <Company/>
  <LinksUpToDate>false</LinksUpToDate>
  <CharactersWithSpaces>10473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liang liu</dc:creator>
  <cp:lastModifiedBy>liang liu</cp:lastModifiedBy>
  <cp:revision>20</cp:revision>
  <dcterms:created xsi:type="dcterms:W3CDTF">2022-03-03T05:06:00Z</dcterms:created>
  <dcterms:modified xsi:type="dcterms:W3CDTF">2022-03-16T12:38:00Z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B75A2E1E03544D3B8F6D8C025D917265</vt:lpwstr>
  </property>
</Properties>
</file>