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1C90" w14:textId="77777777" w:rsidR="005611CB" w:rsidRDefault="005611CB" w:rsidP="005611CB"/>
    <w:p w14:paraId="6324BEB7" w14:textId="77777777" w:rsidR="005611CB" w:rsidRDefault="005611CB" w:rsidP="005611CB">
      <w:pPr>
        <w:jc w:val="center"/>
        <w:rPr>
          <w:rFonts w:ascii="宋体"/>
          <w:b/>
          <w:sz w:val="44"/>
        </w:rPr>
      </w:pPr>
    </w:p>
    <w:p w14:paraId="13B55CCF" w14:textId="77777777" w:rsidR="005611CB" w:rsidRDefault="005611CB" w:rsidP="005611CB">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2FB61B03" w14:textId="77777777" w:rsidR="005611CB" w:rsidRDefault="005611CB" w:rsidP="005611CB">
      <w:pPr>
        <w:rPr>
          <w:b/>
          <w:sz w:val="28"/>
        </w:rPr>
      </w:pPr>
    </w:p>
    <w:p w14:paraId="78370333" w14:textId="77777777" w:rsidR="005611CB" w:rsidRDefault="005611CB" w:rsidP="005611CB">
      <w:pPr>
        <w:rPr>
          <w:b/>
          <w:sz w:val="28"/>
        </w:rPr>
      </w:pPr>
    </w:p>
    <w:p w14:paraId="7182B5CF" w14:textId="71508218" w:rsidR="005611CB" w:rsidRPr="009C6480" w:rsidRDefault="005611CB" w:rsidP="005611CB">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1147FB">
        <w:rPr>
          <w:rFonts w:hint="eastAsia"/>
          <w:b/>
          <w:sz w:val="28"/>
          <w:u w:val="single"/>
        </w:rPr>
        <w:t>计算机网络（</w:t>
      </w:r>
      <w:r w:rsidR="001147FB">
        <w:rPr>
          <w:rFonts w:hint="eastAsia"/>
          <w:b/>
          <w:sz w:val="28"/>
          <w:u w:val="single"/>
        </w:rPr>
        <w:t>C</w:t>
      </w:r>
      <w:r w:rsidR="001147FB">
        <w:rPr>
          <w:b/>
          <w:sz w:val="28"/>
          <w:u w:val="single"/>
        </w:rPr>
        <w:t>omputer Networks</w:t>
      </w:r>
      <w:r w:rsidR="001147FB">
        <w:rPr>
          <w:rFonts w:hint="eastAsia"/>
          <w:b/>
          <w:sz w:val="28"/>
          <w:u w:val="single"/>
        </w:rPr>
        <w:t>）</w:t>
      </w:r>
      <w:r>
        <w:rPr>
          <w:rFonts w:hint="eastAsia"/>
          <w:b/>
          <w:sz w:val="28"/>
          <w:u w:val="single"/>
        </w:rPr>
        <w:t xml:space="preserve">                      </w:t>
      </w:r>
    </w:p>
    <w:p w14:paraId="3E85B0D3" w14:textId="77777777" w:rsidR="005611CB" w:rsidRPr="009C6480" w:rsidRDefault="005611CB" w:rsidP="005611CB">
      <w:pPr>
        <w:rPr>
          <w:b/>
          <w:sz w:val="28"/>
        </w:rPr>
      </w:pPr>
    </w:p>
    <w:p w14:paraId="29DD546A" w14:textId="5DD22FDC" w:rsidR="005611CB" w:rsidRDefault="005611CB" w:rsidP="005611CB">
      <w:pPr>
        <w:rPr>
          <w:b/>
          <w:sz w:val="28"/>
          <w:u w:val="single"/>
        </w:rPr>
      </w:pPr>
      <w:r>
        <w:rPr>
          <w:rFonts w:hint="eastAsia"/>
          <w:b/>
          <w:sz w:val="28"/>
        </w:rPr>
        <w:t xml:space="preserve">   </w:t>
      </w:r>
      <w:r>
        <w:rPr>
          <w:rFonts w:hint="eastAsia"/>
          <w:b/>
          <w:sz w:val="28"/>
        </w:rPr>
        <w:t>实验名称</w:t>
      </w:r>
      <w:r>
        <w:rPr>
          <w:rFonts w:hint="eastAsia"/>
          <w:b/>
          <w:sz w:val="28"/>
          <w:u w:val="single"/>
        </w:rPr>
        <w:t>：</w:t>
      </w:r>
      <w:r>
        <w:rPr>
          <w:rFonts w:hint="eastAsia"/>
          <w:b/>
          <w:sz w:val="28"/>
          <w:u w:val="single"/>
        </w:rPr>
        <w:t xml:space="preserve">    </w:t>
      </w:r>
      <w:r w:rsidR="007428B2">
        <w:rPr>
          <w:b/>
          <w:sz w:val="28"/>
          <w:u w:val="single"/>
        </w:rPr>
        <w:t xml:space="preserve">  </w:t>
      </w:r>
      <w:r w:rsidR="002F046F">
        <w:rPr>
          <w:b/>
          <w:sz w:val="28"/>
          <w:u w:val="single"/>
        </w:rPr>
        <w:t xml:space="preserve">  </w:t>
      </w:r>
      <w:r w:rsidR="00616841">
        <w:rPr>
          <w:b/>
          <w:sz w:val="28"/>
          <w:u w:val="single"/>
        </w:rPr>
        <w:t>Application</w:t>
      </w:r>
      <w:r w:rsidR="00452825">
        <w:rPr>
          <w:b/>
          <w:sz w:val="28"/>
          <w:u w:val="single"/>
        </w:rPr>
        <w:t xml:space="preserve"> L</w:t>
      </w:r>
      <w:r w:rsidR="001147FB">
        <w:rPr>
          <w:b/>
          <w:sz w:val="28"/>
          <w:u w:val="single"/>
        </w:rPr>
        <w:t>ayer Assignment</w:t>
      </w:r>
      <w:r w:rsidR="000A3536">
        <w:rPr>
          <w:b/>
          <w:sz w:val="28"/>
          <w:u w:val="single"/>
        </w:rPr>
        <w:t xml:space="preserve">    </w:t>
      </w:r>
      <w:r>
        <w:rPr>
          <w:rFonts w:hint="eastAsia"/>
          <w:b/>
          <w:sz w:val="28"/>
          <w:u w:val="single"/>
        </w:rPr>
        <w:t xml:space="preserve">               </w:t>
      </w:r>
    </w:p>
    <w:p w14:paraId="2AFC1E1B" w14:textId="77777777" w:rsidR="005611CB" w:rsidRDefault="005611CB" w:rsidP="005611CB">
      <w:pPr>
        <w:rPr>
          <w:b/>
          <w:sz w:val="28"/>
        </w:rPr>
      </w:pPr>
      <w:r>
        <w:rPr>
          <w:rFonts w:hint="eastAsia"/>
          <w:b/>
          <w:sz w:val="28"/>
        </w:rPr>
        <w:t xml:space="preserve">               </w:t>
      </w:r>
    </w:p>
    <w:p w14:paraId="251BC31C" w14:textId="77777777" w:rsidR="005611CB" w:rsidRPr="005611CB" w:rsidRDefault="005611CB" w:rsidP="005611CB">
      <w:pPr>
        <w:ind w:firstLineChars="200" w:firstLine="562"/>
        <w:rPr>
          <w:b/>
          <w:sz w:val="28"/>
        </w:rPr>
      </w:pPr>
      <w:r>
        <w:rPr>
          <w:rFonts w:hint="eastAsia"/>
          <w:b/>
          <w:sz w:val="28"/>
        </w:rPr>
        <w:t>学院</w:t>
      </w:r>
      <w:r>
        <w:rPr>
          <w:rFonts w:hint="eastAsia"/>
          <w:b/>
          <w:sz w:val="28"/>
          <w:u w:val="single"/>
        </w:rPr>
        <w:t>：</w:t>
      </w:r>
      <w:r>
        <w:rPr>
          <w:rFonts w:hint="eastAsia"/>
          <w:b/>
          <w:sz w:val="28"/>
          <w:u w:val="single"/>
        </w:rPr>
        <w:t xml:space="preserve">              </w:t>
      </w:r>
      <w:r w:rsidR="00204FBF">
        <w:rPr>
          <w:rFonts w:hint="eastAsia"/>
          <w:b/>
          <w:sz w:val="28"/>
          <w:u w:val="single"/>
        </w:rPr>
        <w:t>电子与</w:t>
      </w:r>
      <w:r>
        <w:rPr>
          <w:rFonts w:hint="eastAsia"/>
          <w:b/>
          <w:sz w:val="28"/>
          <w:u w:val="single"/>
        </w:rPr>
        <w:t>信息工程学院</w:t>
      </w:r>
      <w:r>
        <w:rPr>
          <w:rFonts w:hint="eastAsia"/>
          <w:b/>
          <w:sz w:val="28"/>
          <w:u w:val="single"/>
        </w:rPr>
        <w:t xml:space="preserve">                  </w:t>
      </w:r>
    </w:p>
    <w:p w14:paraId="3518BFB8" w14:textId="77777777" w:rsidR="005611CB" w:rsidRDefault="005611CB" w:rsidP="005611CB">
      <w:pPr>
        <w:rPr>
          <w:b/>
          <w:sz w:val="28"/>
        </w:rPr>
      </w:pPr>
      <w:r>
        <w:rPr>
          <w:rFonts w:hint="eastAsia"/>
          <w:b/>
          <w:sz w:val="28"/>
        </w:rPr>
        <w:t xml:space="preserve">         </w:t>
      </w:r>
    </w:p>
    <w:p w14:paraId="117FD8AD" w14:textId="27C23802" w:rsidR="005611CB" w:rsidRDefault="005611CB" w:rsidP="005611CB">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8F6C37">
        <w:rPr>
          <w:b/>
          <w:sz w:val="28"/>
          <w:u w:val="single"/>
        </w:rPr>
        <w:t xml:space="preserve">   </w:t>
      </w:r>
      <w:r w:rsidR="008F6C37">
        <w:rPr>
          <w:rFonts w:hint="eastAsia"/>
          <w:b/>
          <w:sz w:val="28"/>
          <w:u w:val="single"/>
        </w:rPr>
        <w:t>电子信息工程</w:t>
      </w:r>
      <w:r w:rsidR="001147FB">
        <w:rPr>
          <w:rFonts w:hint="eastAsia"/>
          <w:b/>
          <w:sz w:val="28"/>
          <w:u w:val="single"/>
        </w:rPr>
        <w:t xml:space="preserve"> </w:t>
      </w:r>
      <w:r w:rsidR="001147FB">
        <w:rPr>
          <w:b/>
          <w:sz w:val="28"/>
          <w:u w:val="single"/>
        </w:rPr>
        <w:t xml:space="preserve">           </w:t>
      </w:r>
      <w:r>
        <w:rPr>
          <w:rFonts w:hint="eastAsia"/>
          <w:b/>
          <w:sz w:val="28"/>
          <w:u w:val="single"/>
        </w:rPr>
        <w:t xml:space="preserve">                       </w:t>
      </w:r>
    </w:p>
    <w:p w14:paraId="70A82EB9" w14:textId="77777777" w:rsidR="005611CB" w:rsidRDefault="005611CB" w:rsidP="005611CB">
      <w:pPr>
        <w:rPr>
          <w:b/>
          <w:sz w:val="28"/>
        </w:rPr>
      </w:pPr>
      <w:r>
        <w:rPr>
          <w:rFonts w:hint="eastAsia"/>
          <w:b/>
          <w:sz w:val="28"/>
        </w:rPr>
        <w:t xml:space="preserve">         </w:t>
      </w:r>
    </w:p>
    <w:p w14:paraId="7F157327" w14:textId="6DE5761E" w:rsidR="005611CB" w:rsidRDefault="005611CB" w:rsidP="005611CB">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sidR="001147FB">
        <w:rPr>
          <w:rFonts w:hint="eastAsia"/>
          <w:b/>
          <w:sz w:val="28"/>
          <w:u w:val="single"/>
        </w:rPr>
        <w:t>毕宿志</w:t>
      </w:r>
      <w:r w:rsidR="001147FB">
        <w:rPr>
          <w:rFonts w:hint="eastAsia"/>
          <w:b/>
          <w:sz w:val="28"/>
          <w:u w:val="single"/>
        </w:rPr>
        <w:t xml:space="preserve"> </w:t>
      </w:r>
      <w:r w:rsidR="007428B2">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74EF9A6C" w14:textId="77777777" w:rsidR="005611CB" w:rsidRDefault="005611CB" w:rsidP="005611CB">
      <w:pPr>
        <w:rPr>
          <w:b/>
          <w:sz w:val="28"/>
        </w:rPr>
      </w:pPr>
      <w:r>
        <w:rPr>
          <w:rFonts w:hint="eastAsia"/>
          <w:b/>
          <w:sz w:val="28"/>
        </w:rPr>
        <w:t xml:space="preserve">            </w:t>
      </w:r>
    </w:p>
    <w:p w14:paraId="270419CC" w14:textId="15E4E348" w:rsidR="005611CB" w:rsidRPr="005611CB" w:rsidRDefault="005611CB" w:rsidP="005611CB">
      <w:pPr>
        <w:ind w:left="843" w:hangingChars="300" w:hanging="843"/>
        <w:rPr>
          <w:b/>
          <w:sz w:val="28"/>
          <w:u w:val="single"/>
        </w:rPr>
      </w:pPr>
      <w:r>
        <w:rPr>
          <w:rFonts w:hint="eastAsia"/>
          <w:b/>
          <w:sz w:val="28"/>
        </w:rPr>
        <w:t xml:space="preserve">    </w:t>
      </w:r>
      <w:r>
        <w:rPr>
          <w:rFonts w:hint="eastAsia"/>
          <w:b/>
          <w:sz w:val="28"/>
        </w:rPr>
        <w:t>报告人</w:t>
      </w:r>
      <w:r>
        <w:rPr>
          <w:rFonts w:hint="eastAsia"/>
          <w:b/>
          <w:sz w:val="28"/>
          <w:u w:val="single"/>
        </w:rPr>
        <w:t>：</w:t>
      </w:r>
      <w:proofErr w:type="gramStart"/>
      <w:r w:rsidR="008F6C37">
        <w:rPr>
          <w:rFonts w:hint="eastAsia"/>
          <w:b/>
          <w:sz w:val="28"/>
          <w:u w:val="single"/>
        </w:rPr>
        <w:t>陈应权</w:t>
      </w:r>
      <w:proofErr w:type="gramEnd"/>
      <w:r w:rsidR="001147FB">
        <w:rPr>
          <w:rFonts w:hint="eastAsia"/>
          <w:b/>
          <w:sz w:val="28"/>
          <w:u w:val="single"/>
        </w:rPr>
        <w:t xml:space="preserve"> </w:t>
      </w:r>
      <w:r w:rsidR="001147FB">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w:t>
      </w:r>
      <w:r>
        <w:rPr>
          <w:rFonts w:hint="eastAsia"/>
          <w:b/>
          <w:sz w:val="28"/>
          <w:u w:val="single"/>
        </w:rPr>
        <w:t xml:space="preserve">  </w:t>
      </w:r>
      <w:r w:rsidR="008F6C37">
        <w:rPr>
          <w:b/>
          <w:sz w:val="28"/>
          <w:u w:val="single"/>
        </w:rPr>
        <w:t>06</w:t>
      </w:r>
      <w:r>
        <w:rPr>
          <w:rFonts w:hint="eastAsia"/>
          <w:b/>
          <w:sz w:val="28"/>
          <w:u w:val="single"/>
        </w:rPr>
        <w:t xml:space="preserve"> </w:t>
      </w:r>
      <w:r w:rsidR="001147FB">
        <w:rPr>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sidR="008F6C37">
        <w:rPr>
          <w:b/>
          <w:sz w:val="28"/>
          <w:u w:val="single"/>
        </w:rPr>
        <w:t>2022280297</w:t>
      </w:r>
      <w:r>
        <w:rPr>
          <w:rFonts w:hint="eastAsia"/>
          <w:b/>
          <w:sz w:val="28"/>
          <w:u w:val="single"/>
        </w:rPr>
        <w:t xml:space="preserve">  </w:t>
      </w:r>
      <w:r w:rsidR="001147FB">
        <w:rPr>
          <w:b/>
          <w:sz w:val="28"/>
          <w:u w:val="single"/>
        </w:rPr>
        <w:t xml:space="preserve">                 </w:t>
      </w:r>
    </w:p>
    <w:p w14:paraId="635E64A0" w14:textId="77777777" w:rsidR="005611CB" w:rsidRDefault="005611CB" w:rsidP="005611CB">
      <w:pPr>
        <w:rPr>
          <w:b/>
          <w:sz w:val="28"/>
        </w:rPr>
      </w:pPr>
      <w:r>
        <w:rPr>
          <w:rFonts w:hint="eastAsia"/>
          <w:b/>
          <w:sz w:val="28"/>
        </w:rPr>
        <w:t xml:space="preserve">       </w:t>
      </w:r>
    </w:p>
    <w:p w14:paraId="37472CD6" w14:textId="655853DB" w:rsidR="005611CB" w:rsidRDefault="005611CB" w:rsidP="005611CB">
      <w:pPr>
        <w:rPr>
          <w:b/>
          <w:sz w:val="28"/>
        </w:rPr>
      </w:pPr>
      <w:r>
        <w:rPr>
          <w:rFonts w:hint="eastAsia"/>
          <w:b/>
          <w:sz w:val="28"/>
        </w:rPr>
        <w:t xml:space="preserve">    </w:t>
      </w:r>
      <w:r>
        <w:rPr>
          <w:rFonts w:hint="eastAsia"/>
          <w:b/>
          <w:sz w:val="28"/>
        </w:rPr>
        <w:t>实验时间：</w:t>
      </w:r>
      <w:r>
        <w:rPr>
          <w:rFonts w:hint="eastAsia"/>
          <w:b/>
          <w:sz w:val="28"/>
          <w:u w:val="single"/>
        </w:rPr>
        <w:t xml:space="preserve">      </w:t>
      </w:r>
      <w:r w:rsidR="008F6C37">
        <w:rPr>
          <w:b/>
          <w:sz w:val="28"/>
          <w:u w:val="single"/>
        </w:rPr>
        <w:t>2023</w:t>
      </w:r>
      <w:r w:rsidR="008F6C37">
        <w:rPr>
          <w:rFonts w:hint="eastAsia"/>
          <w:b/>
          <w:sz w:val="28"/>
          <w:u w:val="single"/>
        </w:rPr>
        <w:t>年</w:t>
      </w:r>
      <w:r w:rsidR="008F6C37">
        <w:rPr>
          <w:b/>
          <w:sz w:val="28"/>
          <w:u w:val="single"/>
        </w:rPr>
        <w:t>10</w:t>
      </w:r>
      <w:r w:rsidR="008F6C37">
        <w:rPr>
          <w:rFonts w:hint="eastAsia"/>
          <w:b/>
          <w:sz w:val="28"/>
          <w:u w:val="single"/>
        </w:rPr>
        <w:t>月</w:t>
      </w:r>
      <w:r w:rsidR="008F6C37">
        <w:rPr>
          <w:rFonts w:hint="eastAsia"/>
          <w:b/>
          <w:sz w:val="28"/>
          <w:u w:val="single"/>
        </w:rPr>
        <w:t>2</w:t>
      </w:r>
      <w:r w:rsidR="008F6C37">
        <w:rPr>
          <w:b/>
          <w:sz w:val="28"/>
          <w:u w:val="single"/>
        </w:rPr>
        <w:t>0</w:t>
      </w:r>
      <w:r w:rsidR="008F6C37">
        <w:rPr>
          <w:rFonts w:hint="eastAsia"/>
          <w:b/>
          <w:sz w:val="28"/>
          <w:u w:val="single"/>
        </w:rPr>
        <w:t>日</w:t>
      </w:r>
      <w:r w:rsidR="008F6C37">
        <w:rPr>
          <w:rFonts w:hint="eastAsia"/>
          <w:b/>
          <w:sz w:val="28"/>
          <w:u w:val="single"/>
        </w:rPr>
        <w:t>-</w:t>
      </w:r>
      <w:r w:rsidR="008F6C37">
        <w:rPr>
          <w:b/>
          <w:sz w:val="28"/>
          <w:u w:val="single"/>
        </w:rPr>
        <w:t>2023</w:t>
      </w:r>
      <w:r w:rsidR="008F6C37">
        <w:rPr>
          <w:rFonts w:hint="eastAsia"/>
          <w:b/>
          <w:sz w:val="28"/>
          <w:u w:val="single"/>
        </w:rPr>
        <w:t>年</w:t>
      </w:r>
      <w:r w:rsidR="008F6C37">
        <w:rPr>
          <w:rFonts w:hint="eastAsia"/>
          <w:b/>
          <w:sz w:val="28"/>
          <w:u w:val="single"/>
        </w:rPr>
        <w:t>1</w:t>
      </w:r>
      <w:r w:rsidR="008F6C37">
        <w:rPr>
          <w:b/>
          <w:sz w:val="28"/>
          <w:u w:val="single"/>
        </w:rPr>
        <w:t>1</w:t>
      </w:r>
      <w:r w:rsidR="008F6C37">
        <w:rPr>
          <w:rFonts w:hint="eastAsia"/>
          <w:b/>
          <w:sz w:val="28"/>
          <w:u w:val="single"/>
        </w:rPr>
        <w:t>月</w:t>
      </w:r>
      <w:r w:rsidR="008F6C37">
        <w:rPr>
          <w:rFonts w:hint="eastAsia"/>
          <w:b/>
          <w:sz w:val="28"/>
          <w:u w:val="single"/>
        </w:rPr>
        <w:t>4</w:t>
      </w:r>
      <w:r w:rsidR="008F6C37">
        <w:rPr>
          <w:rFonts w:hint="eastAsia"/>
          <w:b/>
          <w:sz w:val="28"/>
          <w:u w:val="single"/>
        </w:rPr>
        <w:t>日</w:t>
      </w:r>
      <w:r w:rsidR="001147FB">
        <w:rPr>
          <w:b/>
          <w:sz w:val="28"/>
          <w:u w:val="single"/>
        </w:rPr>
        <w:t xml:space="preserve">    </w:t>
      </w:r>
      <w:r>
        <w:rPr>
          <w:rFonts w:hint="eastAsia"/>
          <w:b/>
          <w:sz w:val="28"/>
          <w:u w:val="single"/>
        </w:rPr>
        <w:t xml:space="preserve"> </w:t>
      </w:r>
      <w:r w:rsidR="001147FB">
        <w:rPr>
          <w:b/>
          <w:sz w:val="28"/>
          <w:u w:val="single"/>
        </w:rPr>
        <w:t xml:space="preserve">                 </w:t>
      </w:r>
      <w:r>
        <w:rPr>
          <w:rFonts w:hint="eastAsia"/>
          <w:b/>
          <w:sz w:val="28"/>
          <w:u w:val="single"/>
        </w:rPr>
        <w:t xml:space="preserve">             </w:t>
      </w:r>
      <w:r>
        <w:rPr>
          <w:rFonts w:hint="eastAsia"/>
          <w:b/>
          <w:sz w:val="28"/>
        </w:rPr>
        <w:t xml:space="preserve"> </w:t>
      </w:r>
    </w:p>
    <w:p w14:paraId="408FD7FF" w14:textId="77777777" w:rsidR="005611CB" w:rsidRPr="000D1716" w:rsidRDefault="005611CB" w:rsidP="005611CB">
      <w:pPr>
        <w:rPr>
          <w:b/>
          <w:sz w:val="28"/>
        </w:rPr>
      </w:pPr>
    </w:p>
    <w:p w14:paraId="695E2BB3" w14:textId="64A6FCA7" w:rsidR="005611CB" w:rsidRDefault="005611CB" w:rsidP="005611CB">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1147FB">
        <w:rPr>
          <w:b/>
          <w:sz w:val="28"/>
          <w:u w:val="single"/>
        </w:rPr>
        <w:t xml:space="preserve">    </w:t>
      </w:r>
      <w:r w:rsidR="008F6C37">
        <w:rPr>
          <w:b/>
          <w:sz w:val="28"/>
          <w:u w:val="single"/>
        </w:rPr>
        <w:t>2023</w:t>
      </w:r>
      <w:r w:rsidR="008F6C37">
        <w:rPr>
          <w:rFonts w:hint="eastAsia"/>
          <w:b/>
          <w:sz w:val="28"/>
          <w:u w:val="single"/>
        </w:rPr>
        <w:t>年</w:t>
      </w:r>
      <w:r w:rsidR="008F6C37">
        <w:rPr>
          <w:rFonts w:hint="eastAsia"/>
          <w:b/>
          <w:sz w:val="28"/>
          <w:u w:val="single"/>
        </w:rPr>
        <w:t>1</w:t>
      </w:r>
      <w:r w:rsidR="008F6C37">
        <w:rPr>
          <w:b/>
          <w:sz w:val="28"/>
          <w:u w:val="single"/>
        </w:rPr>
        <w:t>1</w:t>
      </w:r>
      <w:r w:rsidR="008F6C37">
        <w:rPr>
          <w:rFonts w:hint="eastAsia"/>
          <w:b/>
          <w:sz w:val="28"/>
          <w:u w:val="single"/>
        </w:rPr>
        <w:t>月</w:t>
      </w:r>
      <w:r w:rsidR="008F6C37">
        <w:rPr>
          <w:rFonts w:hint="eastAsia"/>
          <w:b/>
          <w:sz w:val="28"/>
          <w:u w:val="single"/>
        </w:rPr>
        <w:t>4</w:t>
      </w:r>
      <w:r w:rsidR="008F6C37">
        <w:rPr>
          <w:rFonts w:hint="eastAsia"/>
          <w:b/>
          <w:sz w:val="28"/>
          <w:u w:val="single"/>
        </w:rPr>
        <w:t>日</w:t>
      </w:r>
      <w:r w:rsidR="001147FB">
        <w:rPr>
          <w:b/>
          <w:sz w:val="28"/>
          <w:u w:val="single"/>
        </w:rPr>
        <w:t xml:space="preserve">                 </w:t>
      </w:r>
      <w:r>
        <w:rPr>
          <w:rFonts w:hint="eastAsia"/>
          <w:b/>
          <w:sz w:val="28"/>
          <w:u w:val="single"/>
        </w:rPr>
        <w:t xml:space="preserve">             </w:t>
      </w:r>
    </w:p>
    <w:p w14:paraId="5CBF589A" w14:textId="77777777" w:rsidR="005611CB" w:rsidRPr="00204FBF" w:rsidRDefault="005611CB" w:rsidP="005611CB">
      <w:pPr>
        <w:jc w:val="center"/>
        <w:rPr>
          <w:b/>
          <w:sz w:val="44"/>
        </w:rPr>
      </w:pPr>
    </w:p>
    <w:p w14:paraId="33B6FF56" w14:textId="77777777" w:rsidR="005611CB" w:rsidRPr="00096447" w:rsidRDefault="005611CB" w:rsidP="005611CB">
      <w:pPr>
        <w:jc w:val="center"/>
        <w:rPr>
          <w:b/>
          <w:sz w:val="24"/>
        </w:rPr>
      </w:pPr>
      <w:r>
        <w:rPr>
          <w:rFonts w:hint="eastAsia"/>
          <w:b/>
          <w:sz w:val="24"/>
        </w:rPr>
        <w:t>教务部</w:t>
      </w:r>
      <w:r w:rsidRPr="00096447">
        <w:rPr>
          <w:rFonts w:hint="eastAsia"/>
          <w:b/>
          <w:sz w:val="24"/>
        </w:rPr>
        <w:t>制</w:t>
      </w:r>
    </w:p>
    <w:p w14:paraId="0E6E5598" w14:textId="77777777" w:rsidR="00CA7764" w:rsidRDefault="00CA7764"/>
    <w:p w14:paraId="39D66968" w14:textId="77777777" w:rsidR="005611CB" w:rsidRDefault="005611CB"/>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1C78CF" w:rsidRPr="00D83770" w14:paraId="3F1B2E50" w14:textId="77777777" w:rsidTr="00C26889">
        <w:trPr>
          <w:trHeight w:val="4920"/>
        </w:trPr>
        <w:tc>
          <w:tcPr>
            <w:tcW w:w="8364" w:type="dxa"/>
          </w:tcPr>
          <w:p w14:paraId="3F9280B1" w14:textId="77A7B77B" w:rsidR="001147FB" w:rsidRPr="00FD1F28" w:rsidRDefault="00EB1733" w:rsidP="00FD1F28">
            <w:pPr>
              <w:pStyle w:val="aa"/>
              <w:numPr>
                <w:ilvl w:val="0"/>
                <w:numId w:val="8"/>
              </w:numPr>
              <w:ind w:firstLineChars="0"/>
              <w:rPr>
                <w:b/>
                <w:bCs/>
                <w:sz w:val="28"/>
                <w:szCs w:val="22"/>
              </w:rPr>
            </w:pPr>
            <w:r w:rsidRPr="00FD1F28">
              <w:rPr>
                <w:rFonts w:hint="eastAsia"/>
                <w:b/>
                <w:bCs/>
                <w:sz w:val="28"/>
                <w:szCs w:val="22"/>
              </w:rPr>
              <w:lastRenderedPageBreak/>
              <w:t>P</w:t>
            </w:r>
            <w:r w:rsidRPr="00FD1F28">
              <w:rPr>
                <w:b/>
                <w:bCs/>
                <w:sz w:val="28"/>
                <w:szCs w:val="22"/>
              </w:rPr>
              <w:t>urpose of experiment</w:t>
            </w:r>
          </w:p>
          <w:p w14:paraId="29586DB7" w14:textId="2F626F19" w:rsidR="00EB1733" w:rsidRPr="00EA6186" w:rsidRDefault="00EA6186" w:rsidP="00EA6186">
            <w:pPr>
              <w:pStyle w:val="aa"/>
              <w:numPr>
                <w:ilvl w:val="0"/>
                <w:numId w:val="11"/>
              </w:numPr>
              <w:ind w:firstLineChars="0"/>
              <w:rPr>
                <w:rFonts w:ascii="Gilroy" w:hAnsi="Gilroy" w:hint="eastAsia"/>
                <w:color w:val="000000"/>
                <w:shd w:val="clear" w:color="auto" w:fill="FFFFFF"/>
              </w:rPr>
            </w:pPr>
            <w:r w:rsidRPr="00EA6186">
              <w:rPr>
                <w:rFonts w:ascii="Gilroy" w:hAnsi="Gilroy"/>
                <w:color w:val="000000"/>
                <w:shd w:val="clear" w:color="auto" w:fill="FFFFFF"/>
              </w:rPr>
              <w:t>Deepen the understanding of TCP and UDP connections.</w:t>
            </w:r>
          </w:p>
          <w:p w14:paraId="4CAD4CA7" w14:textId="1979D25F" w:rsidR="00EA6186" w:rsidRDefault="00EA6186" w:rsidP="00EA6186">
            <w:pPr>
              <w:pStyle w:val="aa"/>
              <w:numPr>
                <w:ilvl w:val="0"/>
                <w:numId w:val="11"/>
              </w:numPr>
              <w:ind w:firstLineChars="0"/>
              <w:rPr>
                <w:rFonts w:ascii="Gilroy" w:hAnsi="Gilroy" w:hint="eastAsia"/>
                <w:color w:val="000000"/>
                <w:shd w:val="clear" w:color="auto" w:fill="FFFFFF"/>
              </w:rPr>
            </w:pPr>
            <w:r>
              <w:rPr>
                <w:rFonts w:ascii="Gilroy" w:hAnsi="Gilroy"/>
                <w:color w:val="000000"/>
                <w:shd w:val="clear" w:color="auto" w:fill="FFFFFF"/>
              </w:rPr>
              <w:t>Learn to program in python to implement the process of building a basic website and simulating TCP and UDP connections.</w:t>
            </w:r>
          </w:p>
          <w:p w14:paraId="71884BAB" w14:textId="5D2823AB" w:rsidR="00D63DCD" w:rsidRDefault="00D63DCD" w:rsidP="00EA6186">
            <w:pPr>
              <w:pStyle w:val="aa"/>
              <w:numPr>
                <w:ilvl w:val="0"/>
                <w:numId w:val="11"/>
              </w:numPr>
              <w:ind w:firstLineChars="0"/>
              <w:rPr>
                <w:rFonts w:ascii="Gilroy" w:hAnsi="Gilroy" w:hint="eastAsia"/>
                <w:color w:val="000000"/>
                <w:shd w:val="clear" w:color="auto" w:fill="FFFFFF"/>
              </w:rPr>
            </w:pPr>
            <w:r>
              <w:rPr>
                <w:rFonts w:ascii="Gilroy" w:hAnsi="Gilroy"/>
                <w:color w:val="000000"/>
                <w:shd w:val="clear" w:color="auto" w:fill="FFFFFF"/>
              </w:rPr>
              <w:t>Understand and apply FTP protocol to achieve file transfer.</w:t>
            </w:r>
          </w:p>
          <w:p w14:paraId="425DB6CF" w14:textId="77777777" w:rsidR="00EB1733" w:rsidRPr="00D63DCD" w:rsidRDefault="00EB1733" w:rsidP="00D63DCD">
            <w:pPr>
              <w:pStyle w:val="aa"/>
              <w:ind w:left="360" w:firstLineChars="0" w:firstLine="0"/>
              <w:rPr>
                <w:rFonts w:ascii="Gilroy" w:hAnsi="Gilroy" w:hint="eastAsia"/>
                <w:color w:val="000000"/>
                <w:shd w:val="clear" w:color="auto" w:fill="FFFFFF"/>
              </w:rPr>
            </w:pPr>
          </w:p>
          <w:p w14:paraId="59924C49" w14:textId="24022A84" w:rsidR="00EB1733" w:rsidRPr="00FD1F28" w:rsidRDefault="002954DA" w:rsidP="00FD1F28">
            <w:pPr>
              <w:pStyle w:val="aa"/>
              <w:numPr>
                <w:ilvl w:val="0"/>
                <w:numId w:val="8"/>
              </w:numPr>
              <w:ind w:firstLineChars="0"/>
              <w:rPr>
                <w:b/>
                <w:bCs/>
                <w:sz w:val="28"/>
                <w:szCs w:val="22"/>
              </w:rPr>
            </w:pPr>
            <w:r w:rsidRPr="00FD1F28">
              <w:rPr>
                <w:b/>
                <w:bCs/>
                <w:sz w:val="28"/>
                <w:szCs w:val="22"/>
              </w:rPr>
              <w:t>E</w:t>
            </w:r>
            <w:r w:rsidR="00EB1733" w:rsidRPr="00FD1F28">
              <w:rPr>
                <w:b/>
                <w:bCs/>
                <w:sz w:val="28"/>
                <w:szCs w:val="22"/>
              </w:rPr>
              <w:t>xperimental principle</w:t>
            </w:r>
          </w:p>
          <w:p w14:paraId="4EEBDF0B" w14:textId="07C71196" w:rsidR="001147FB" w:rsidRPr="008B216E" w:rsidRDefault="00D63DCD" w:rsidP="008B216E">
            <w:pPr>
              <w:pStyle w:val="aa"/>
              <w:numPr>
                <w:ilvl w:val="0"/>
                <w:numId w:val="12"/>
              </w:numPr>
              <w:ind w:firstLineChars="0"/>
              <w:rPr>
                <w:rFonts w:ascii="Gilroy" w:hAnsi="Gilroy" w:hint="eastAsia"/>
                <w:color w:val="000000"/>
                <w:shd w:val="clear" w:color="auto" w:fill="FFFFFF"/>
              </w:rPr>
            </w:pPr>
            <w:r w:rsidRPr="008B216E">
              <w:rPr>
                <w:rFonts w:ascii="Gilroy" w:hAnsi="Gilroy"/>
                <w:color w:val="000000"/>
                <w:shd w:val="clear" w:color="auto" w:fill="FFFFFF"/>
              </w:rPr>
              <w:t>The principle of the experiment 1 is based on the client-server model of HTTP protocol.</w:t>
            </w:r>
          </w:p>
          <w:p w14:paraId="19986E2A" w14:textId="732492E4" w:rsidR="008B216E" w:rsidRDefault="008B216E" w:rsidP="008B216E">
            <w:pPr>
              <w:pStyle w:val="aa"/>
              <w:numPr>
                <w:ilvl w:val="1"/>
                <w:numId w:val="12"/>
              </w:numPr>
              <w:ind w:firstLineChars="0"/>
              <w:rPr>
                <w:rFonts w:ascii="Noto Sans" w:hAnsi="Noto Sans" w:cs="Noto Sans"/>
                <w:color w:val="24292F"/>
              </w:rPr>
            </w:pPr>
            <w:r>
              <w:rPr>
                <w:rFonts w:ascii="Noto Sans" w:hAnsi="Noto Sans" w:cs="Noto Sans"/>
                <w:color w:val="24292F"/>
              </w:rPr>
              <w:t>Create a connection socket</w:t>
            </w:r>
          </w:p>
          <w:p w14:paraId="3E809E5C" w14:textId="5102B8BE" w:rsidR="008B216E" w:rsidRDefault="008B216E" w:rsidP="008B216E">
            <w:pPr>
              <w:pStyle w:val="aa"/>
              <w:numPr>
                <w:ilvl w:val="1"/>
                <w:numId w:val="12"/>
              </w:numPr>
              <w:ind w:firstLineChars="0"/>
              <w:rPr>
                <w:rFonts w:ascii="Noto Sans" w:hAnsi="Noto Sans" w:cs="Noto Sans"/>
                <w:color w:val="24292F"/>
              </w:rPr>
            </w:pPr>
            <w:r>
              <w:rPr>
                <w:rFonts w:ascii="Noto Sans" w:hAnsi="Noto Sans" w:cs="Noto Sans"/>
                <w:color w:val="24292F"/>
              </w:rPr>
              <w:t>Receive HTTP requests</w:t>
            </w:r>
          </w:p>
          <w:p w14:paraId="2F9393C0" w14:textId="2145ABE3" w:rsidR="008B216E" w:rsidRPr="008B216E" w:rsidRDefault="008B216E" w:rsidP="008B216E">
            <w:pPr>
              <w:pStyle w:val="aa"/>
              <w:numPr>
                <w:ilvl w:val="1"/>
                <w:numId w:val="12"/>
              </w:numPr>
              <w:ind w:firstLineChars="0"/>
              <w:rPr>
                <w:rFonts w:ascii="Noto Sans" w:hAnsi="Noto Sans" w:cs="Noto Sans"/>
                <w:color w:val="24292F"/>
              </w:rPr>
            </w:pPr>
            <w:r w:rsidRPr="008B216E">
              <w:rPr>
                <w:rFonts w:ascii="Noto Sans" w:hAnsi="Noto Sans" w:cs="Noto Sans"/>
                <w:color w:val="24292F"/>
              </w:rPr>
              <w:t xml:space="preserve"> Parse the request</w:t>
            </w:r>
          </w:p>
          <w:p w14:paraId="52B1BBA4" w14:textId="5434191A" w:rsidR="008B216E" w:rsidRDefault="008B216E" w:rsidP="008B216E">
            <w:pPr>
              <w:pStyle w:val="aa"/>
              <w:numPr>
                <w:ilvl w:val="1"/>
                <w:numId w:val="12"/>
              </w:numPr>
              <w:ind w:firstLineChars="0"/>
              <w:rPr>
                <w:rFonts w:ascii="Noto Sans" w:hAnsi="Noto Sans" w:cs="Noto Sans"/>
                <w:color w:val="24292F"/>
              </w:rPr>
            </w:pPr>
            <w:r w:rsidRPr="008B216E">
              <w:rPr>
                <w:rFonts w:ascii="Noto Sans" w:hAnsi="Noto Sans" w:cs="Noto Sans"/>
                <w:color w:val="24292F"/>
              </w:rPr>
              <w:t>Retrieve the file</w:t>
            </w:r>
          </w:p>
          <w:p w14:paraId="6DB3EB49" w14:textId="7073D911" w:rsidR="008B216E" w:rsidRDefault="008B216E" w:rsidP="008B216E">
            <w:pPr>
              <w:pStyle w:val="aa"/>
              <w:numPr>
                <w:ilvl w:val="1"/>
                <w:numId w:val="12"/>
              </w:numPr>
              <w:ind w:firstLineChars="0"/>
              <w:rPr>
                <w:rFonts w:ascii="Noto Sans" w:hAnsi="Noto Sans" w:cs="Noto Sans"/>
                <w:color w:val="24292F"/>
              </w:rPr>
            </w:pPr>
            <w:r>
              <w:rPr>
                <w:rFonts w:ascii="Noto Sans" w:hAnsi="Noto Sans" w:cs="Noto Sans"/>
                <w:color w:val="24292F"/>
              </w:rPr>
              <w:t>Construct an HTTP response</w:t>
            </w:r>
          </w:p>
          <w:p w14:paraId="275B5D7C" w14:textId="4AE045E0" w:rsidR="008B216E" w:rsidRDefault="008B216E" w:rsidP="008B216E">
            <w:pPr>
              <w:pStyle w:val="aa"/>
              <w:numPr>
                <w:ilvl w:val="1"/>
                <w:numId w:val="12"/>
              </w:numPr>
              <w:ind w:firstLineChars="0"/>
              <w:rPr>
                <w:rFonts w:ascii="Noto Sans" w:hAnsi="Noto Sans" w:cs="Noto Sans"/>
                <w:color w:val="24292F"/>
              </w:rPr>
            </w:pPr>
            <w:r>
              <w:rPr>
                <w:rFonts w:ascii="Noto Sans" w:hAnsi="Noto Sans" w:cs="Noto Sans"/>
                <w:color w:val="24292F"/>
              </w:rPr>
              <w:t>Send the response</w:t>
            </w:r>
          </w:p>
          <w:p w14:paraId="1B7DF9AE" w14:textId="19144063" w:rsidR="008B216E" w:rsidRPr="008B216E" w:rsidRDefault="008B216E" w:rsidP="008B216E">
            <w:pPr>
              <w:pStyle w:val="aa"/>
              <w:numPr>
                <w:ilvl w:val="1"/>
                <w:numId w:val="12"/>
              </w:numPr>
              <w:ind w:firstLineChars="0"/>
              <w:rPr>
                <w:rFonts w:ascii="Noto Sans" w:hAnsi="Noto Sans" w:cs="Noto Sans"/>
                <w:color w:val="24292F"/>
              </w:rPr>
            </w:pPr>
            <w:r>
              <w:rPr>
                <w:rFonts w:ascii="Noto Sans" w:hAnsi="Noto Sans" w:cs="Noto Sans"/>
                <w:color w:val="24292F"/>
              </w:rPr>
              <w:t>Error handling</w:t>
            </w:r>
          </w:p>
          <w:p w14:paraId="23B9AAD8" w14:textId="77777777" w:rsidR="008B216E" w:rsidRDefault="008B216E" w:rsidP="008B216E">
            <w:pPr>
              <w:pStyle w:val="aa"/>
              <w:ind w:left="360"/>
              <w:rPr>
                <w:rFonts w:ascii="Noto Sans" w:hAnsi="Noto Sans" w:cs="Noto Sans"/>
                <w:color w:val="24292F"/>
              </w:rPr>
            </w:pPr>
          </w:p>
          <w:p w14:paraId="022BBCE2" w14:textId="77777777" w:rsidR="008B216E" w:rsidRPr="008B216E" w:rsidRDefault="008B216E" w:rsidP="008B216E">
            <w:pPr>
              <w:pStyle w:val="aa"/>
              <w:ind w:left="360" w:firstLineChars="0" w:firstLine="0"/>
              <w:rPr>
                <w:rFonts w:ascii="Gilroy" w:hAnsi="Gilroy" w:hint="eastAsia"/>
                <w:color w:val="000000"/>
                <w:shd w:val="clear" w:color="auto" w:fill="FFFFFF"/>
              </w:rPr>
            </w:pPr>
          </w:p>
          <w:p w14:paraId="12E3949F" w14:textId="03D35336" w:rsidR="001147FB" w:rsidRPr="008B216E" w:rsidRDefault="00D63DCD" w:rsidP="008B216E">
            <w:pPr>
              <w:pStyle w:val="aa"/>
              <w:numPr>
                <w:ilvl w:val="0"/>
                <w:numId w:val="12"/>
              </w:numPr>
              <w:ind w:firstLineChars="0"/>
              <w:rPr>
                <w:rFonts w:ascii="Gilroy" w:hAnsi="Gilroy" w:hint="eastAsia"/>
                <w:color w:val="000000"/>
                <w:shd w:val="clear" w:color="auto" w:fill="FFFFFF"/>
              </w:rPr>
            </w:pPr>
            <w:r w:rsidRPr="008B216E">
              <w:rPr>
                <w:rFonts w:ascii="Gilroy" w:hAnsi="Gilroy"/>
                <w:color w:val="000000"/>
                <w:shd w:val="clear" w:color="auto" w:fill="FFFFFF"/>
              </w:rPr>
              <w:t>The principle of this experiment is based on the client-server model using the UDP protocol.</w:t>
            </w:r>
          </w:p>
          <w:p w14:paraId="1551F291" w14:textId="526C0CFB" w:rsidR="008B216E" w:rsidRDefault="008B216E" w:rsidP="008B216E">
            <w:pPr>
              <w:pStyle w:val="aa"/>
              <w:numPr>
                <w:ilvl w:val="1"/>
                <w:numId w:val="12"/>
              </w:numPr>
              <w:ind w:firstLineChars="0"/>
              <w:rPr>
                <w:rFonts w:ascii="Noto Sans" w:hAnsi="Noto Sans" w:cs="Noto Sans"/>
                <w:color w:val="24292F"/>
              </w:rPr>
            </w:pPr>
            <w:r>
              <w:rPr>
                <w:rFonts w:ascii="Noto Sans" w:hAnsi="Noto Sans" w:cs="Noto Sans"/>
                <w:color w:val="24292F"/>
              </w:rPr>
              <w:t>Create the client and server</w:t>
            </w:r>
          </w:p>
          <w:p w14:paraId="35F30FAA" w14:textId="2386F2B1" w:rsidR="008B216E" w:rsidRPr="008B216E" w:rsidRDefault="008B216E" w:rsidP="008B216E">
            <w:pPr>
              <w:pStyle w:val="aa"/>
              <w:numPr>
                <w:ilvl w:val="1"/>
                <w:numId w:val="12"/>
              </w:numPr>
              <w:ind w:firstLineChars="0"/>
              <w:rPr>
                <w:rFonts w:ascii="Gilroy" w:hAnsi="Gilroy" w:hint="eastAsia"/>
                <w:color w:val="000000"/>
                <w:shd w:val="clear" w:color="auto" w:fill="FFFFFF"/>
              </w:rPr>
            </w:pPr>
            <w:r>
              <w:rPr>
                <w:rFonts w:ascii="Noto Sans" w:hAnsi="Noto Sans" w:cs="Noto Sans"/>
                <w:color w:val="24292F"/>
              </w:rPr>
              <w:t>Send ping messages</w:t>
            </w:r>
          </w:p>
          <w:p w14:paraId="0B193397" w14:textId="2634B324" w:rsidR="008B216E" w:rsidRPr="008B216E" w:rsidRDefault="008B216E" w:rsidP="008B216E">
            <w:pPr>
              <w:pStyle w:val="aa"/>
              <w:numPr>
                <w:ilvl w:val="1"/>
                <w:numId w:val="12"/>
              </w:numPr>
              <w:ind w:firstLineChars="0"/>
              <w:rPr>
                <w:rFonts w:ascii="Gilroy" w:hAnsi="Gilroy" w:hint="eastAsia"/>
                <w:color w:val="000000"/>
                <w:shd w:val="clear" w:color="auto" w:fill="FFFFFF"/>
              </w:rPr>
            </w:pPr>
            <w:r>
              <w:rPr>
                <w:rFonts w:ascii="Noto Sans" w:hAnsi="Noto Sans" w:cs="Noto Sans"/>
                <w:color w:val="24292F"/>
              </w:rPr>
              <w:t>Receive pong message</w:t>
            </w:r>
            <w:r>
              <w:rPr>
                <w:rFonts w:ascii="Noto Sans" w:hAnsi="Noto Sans" w:cs="Noto Sans" w:hint="eastAsia"/>
                <w:color w:val="24292F"/>
              </w:rPr>
              <w:t>s</w:t>
            </w:r>
          </w:p>
          <w:p w14:paraId="4EC926E5" w14:textId="251432F5" w:rsidR="008B216E" w:rsidRPr="008B216E" w:rsidRDefault="008B216E" w:rsidP="008B216E">
            <w:pPr>
              <w:pStyle w:val="aa"/>
              <w:numPr>
                <w:ilvl w:val="1"/>
                <w:numId w:val="12"/>
              </w:numPr>
              <w:ind w:firstLineChars="0"/>
              <w:rPr>
                <w:rFonts w:ascii="Gilroy" w:hAnsi="Gilroy" w:hint="eastAsia"/>
                <w:color w:val="000000"/>
                <w:shd w:val="clear" w:color="auto" w:fill="FFFFFF"/>
              </w:rPr>
            </w:pPr>
            <w:r>
              <w:rPr>
                <w:rFonts w:ascii="Noto Sans" w:hAnsi="Noto Sans" w:cs="Noto Sans"/>
                <w:color w:val="24292F"/>
              </w:rPr>
              <w:t>Calculate RTT</w:t>
            </w:r>
          </w:p>
          <w:p w14:paraId="12F3B11B" w14:textId="706F12D5" w:rsidR="008B216E" w:rsidRPr="008B216E" w:rsidRDefault="008B216E" w:rsidP="008B216E">
            <w:pPr>
              <w:pStyle w:val="aa"/>
              <w:numPr>
                <w:ilvl w:val="1"/>
                <w:numId w:val="12"/>
              </w:numPr>
              <w:ind w:firstLineChars="0"/>
              <w:rPr>
                <w:rFonts w:ascii="Gilroy" w:hAnsi="Gilroy" w:hint="eastAsia"/>
                <w:color w:val="000000"/>
                <w:shd w:val="clear" w:color="auto" w:fill="FFFFFF"/>
              </w:rPr>
            </w:pPr>
            <w:r>
              <w:rPr>
                <w:rFonts w:ascii="Noto Sans" w:hAnsi="Noto Sans" w:cs="Noto Sans"/>
                <w:color w:val="24292F"/>
              </w:rPr>
              <w:t>Handle lost messages</w:t>
            </w:r>
          </w:p>
          <w:p w14:paraId="703268B1" w14:textId="036F2960" w:rsidR="008B216E" w:rsidRPr="008B216E" w:rsidRDefault="008B216E" w:rsidP="008B216E">
            <w:pPr>
              <w:pStyle w:val="aa"/>
              <w:numPr>
                <w:ilvl w:val="1"/>
                <w:numId w:val="12"/>
              </w:numPr>
              <w:ind w:firstLineChars="0"/>
              <w:rPr>
                <w:rFonts w:ascii="Gilroy" w:hAnsi="Gilroy" w:hint="eastAsia"/>
                <w:color w:val="000000"/>
                <w:shd w:val="clear" w:color="auto" w:fill="FFFFFF"/>
              </w:rPr>
            </w:pPr>
            <w:r>
              <w:rPr>
                <w:rFonts w:ascii="Noto Sans" w:hAnsi="Noto Sans" w:cs="Noto Sans"/>
                <w:color w:val="24292F"/>
              </w:rPr>
              <w:t>Print the results</w:t>
            </w:r>
          </w:p>
          <w:p w14:paraId="5A92EB2A" w14:textId="77777777" w:rsidR="008B216E" w:rsidRPr="008B216E" w:rsidRDefault="008B216E" w:rsidP="008B216E">
            <w:pPr>
              <w:pStyle w:val="aa"/>
              <w:ind w:left="780" w:firstLineChars="0" w:firstLine="0"/>
              <w:rPr>
                <w:rFonts w:ascii="Gilroy" w:hAnsi="Gilroy" w:hint="eastAsia"/>
                <w:color w:val="000000"/>
                <w:shd w:val="clear" w:color="auto" w:fill="FFFFFF"/>
              </w:rPr>
            </w:pPr>
          </w:p>
          <w:p w14:paraId="2C464792" w14:textId="47FF116C" w:rsidR="001147FB" w:rsidRDefault="00D63DCD" w:rsidP="001147FB">
            <w:pPr>
              <w:rPr>
                <w:rFonts w:ascii="Noto Sans" w:hAnsi="Noto Sans" w:cs="Noto Sans"/>
                <w:color w:val="24292F"/>
              </w:rPr>
            </w:pPr>
            <w:r>
              <w:rPr>
                <w:rFonts w:ascii="Gilroy" w:hAnsi="Gilroy" w:hint="eastAsia"/>
                <w:color w:val="000000"/>
                <w:shd w:val="clear" w:color="auto" w:fill="FFFFFF"/>
              </w:rPr>
              <w:t>(</w:t>
            </w:r>
            <w:r>
              <w:rPr>
                <w:rFonts w:ascii="Gilroy" w:hAnsi="Gilroy"/>
                <w:color w:val="000000"/>
                <w:shd w:val="clear" w:color="auto" w:fill="FFFFFF"/>
              </w:rPr>
              <w:t>3)</w:t>
            </w:r>
            <w:r>
              <w:rPr>
                <w:rFonts w:ascii="Noto Sans" w:hAnsi="Noto Sans" w:cs="Noto Sans"/>
                <w:color w:val="24292F"/>
              </w:rPr>
              <w:t xml:space="preserve">  </w:t>
            </w:r>
            <w:r w:rsidRPr="00D63DCD">
              <w:rPr>
                <w:rFonts w:ascii="Gilroy" w:hAnsi="Gilroy"/>
                <w:color w:val="000000"/>
                <w:shd w:val="clear" w:color="auto" w:fill="FFFFFF"/>
              </w:rPr>
              <w:t xml:space="preserve">The principle of this experiment is based on </w:t>
            </w:r>
            <w:r>
              <w:rPr>
                <w:rFonts w:ascii="Noto Sans" w:hAnsi="Noto Sans" w:cs="Noto Sans"/>
                <w:color w:val="24292F"/>
              </w:rPr>
              <w:t>simple TCP-based FTP protocol using Python and Socket.</w:t>
            </w:r>
          </w:p>
          <w:p w14:paraId="6E5D60CA" w14:textId="77777777" w:rsidR="008B216E" w:rsidRPr="008B216E" w:rsidRDefault="008B216E" w:rsidP="008B216E">
            <w:pPr>
              <w:widowControl/>
              <w:spacing w:after="240"/>
              <w:jc w:val="left"/>
              <w:rPr>
                <w:rFonts w:ascii="Noto Sans" w:eastAsia="宋体" w:hAnsi="Noto Sans" w:cs="Noto Sans"/>
                <w:color w:val="24292F"/>
                <w:kern w:val="0"/>
              </w:rPr>
            </w:pPr>
            <w:r w:rsidRPr="008B216E">
              <w:rPr>
                <w:rFonts w:ascii="Noto Sans" w:eastAsia="宋体" w:hAnsi="Noto Sans" w:cs="Noto Sans"/>
                <w:color w:val="24292F"/>
                <w:kern w:val="0"/>
              </w:rPr>
              <w:t>For the server:</w:t>
            </w:r>
          </w:p>
          <w:p w14:paraId="0F57254A" w14:textId="77777777" w:rsidR="008B216E" w:rsidRPr="008B216E" w:rsidRDefault="008B216E" w:rsidP="008B216E">
            <w:pPr>
              <w:widowControl/>
              <w:numPr>
                <w:ilvl w:val="0"/>
                <w:numId w:val="13"/>
              </w:numPr>
              <w:spacing w:before="100" w:beforeAutospacing="1" w:after="100" w:afterAutospacing="1"/>
              <w:jc w:val="left"/>
              <w:rPr>
                <w:rFonts w:ascii="Noto Sans" w:eastAsia="宋体" w:hAnsi="Noto Sans" w:cs="Noto Sans"/>
                <w:color w:val="24292F"/>
                <w:kern w:val="0"/>
              </w:rPr>
            </w:pPr>
            <w:r w:rsidRPr="008B216E">
              <w:rPr>
                <w:rFonts w:ascii="Noto Sans" w:eastAsia="宋体" w:hAnsi="Noto Sans" w:cs="Noto Sans"/>
                <w:color w:val="24292F"/>
                <w:kern w:val="0"/>
              </w:rPr>
              <w:t>Listen for connections and file requests from the client.</w:t>
            </w:r>
          </w:p>
          <w:p w14:paraId="1D3E3DC2" w14:textId="77777777" w:rsidR="008B216E" w:rsidRPr="008B216E" w:rsidRDefault="008B216E" w:rsidP="008B216E">
            <w:pPr>
              <w:widowControl/>
              <w:numPr>
                <w:ilvl w:val="0"/>
                <w:numId w:val="13"/>
              </w:numPr>
              <w:spacing w:before="60" w:after="100" w:afterAutospacing="1"/>
              <w:jc w:val="left"/>
              <w:rPr>
                <w:rFonts w:ascii="Noto Sans" w:eastAsia="宋体" w:hAnsi="Noto Sans" w:cs="Noto Sans"/>
                <w:color w:val="24292F"/>
                <w:kern w:val="0"/>
              </w:rPr>
            </w:pPr>
            <w:r w:rsidRPr="008B216E">
              <w:rPr>
                <w:rFonts w:ascii="Noto Sans" w:eastAsia="宋体" w:hAnsi="Noto Sans" w:cs="Noto Sans"/>
                <w:color w:val="24292F"/>
                <w:kern w:val="0"/>
              </w:rPr>
              <w:t>Check whether the requested file exists.</w:t>
            </w:r>
          </w:p>
          <w:p w14:paraId="77D405F4" w14:textId="77777777" w:rsidR="008B216E" w:rsidRPr="008B216E" w:rsidRDefault="008B216E" w:rsidP="008B216E">
            <w:pPr>
              <w:widowControl/>
              <w:numPr>
                <w:ilvl w:val="0"/>
                <w:numId w:val="13"/>
              </w:numPr>
              <w:spacing w:before="60" w:after="100" w:afterAutospacing="1"/>
              <w:jc w:val="left"/>
              <w:rPr>
                <w:rFonts w:ascii="Noto Sans" w:eastAsia="宋体" w:hAnsi="Noto Sans" w:cs="Noto Sans"/>
                <w:color w:val="24292F"/>
                <w:kern w:val="0"/>
              </w:rPr>
            </w:pPr>
            <w:r w:rsidRPr="008B216E">
              <w:rPr>
                <w:rFonts w:ascii="Noto Sans" w:eastAsia="宋体" w:hAnsi="Noto Sans" w:cs="Noto Sans"/>
                <w:color w:val="24292F"/>
                <w:kern w:val="0"/>
              </w:rPr>
              <w:t>Send the file or an error message to the client.</w:t>
            </w:r>
          </w:p>
          <w:p w14:paraId="5E19ED23" w14:textId="77777777" w:rsidR="008B216E" w:rsidRPr="008B216E" w:rsidRDefault="008B216E" w:rsidP="008B216E">
            <w:pPr>
              <w:widowControl/>
              <w:spacing w:after="240"/>
              <w:jc w:val="left"/>
              <w:rPr>
                <w:rFonts w:ascii="Noto Sans" w:eastAsia="宋体" w:hAnsi="Noto Sans" w:cs="Noto Sans"/>
                <w:color w:val="24292F"/>
                <w:kern w:val="0"/>
              </w:rPr>
            </w:pPr>
            <w:r w:rsidRPr="008B216E">
              <w:rPr>
                <w:rFonts w:ascii="Noto Sans" w:eastAsia="宋体" w:hAnsi="Noto Sans" w:cs="Noto Sans"/>
                <w:color w:val="24292F"/>
                <w:kern w:val="0"/>
              </w:rPr>
              <w:t>For the client:</w:t>
            </w:r>
          </w:p>
          <w:p w14:paraId="23AB5080" w14:textId="77777777" w:rsidR="008B216E" w:rsidRPr="008B216E" w:rsidRDefault="008B216E" w:rsidP="008B216E">
            <w:pPr>
              <w:widowControl/>
              <w:numPr>
                <w:ilvl w:val="0"/>
                <w:numId w:val="15"/>
              </w:numPr>
              <w:spacing w:before="100" w:beforeAutospacing="1" w:after="100" w:afterAutospacing="1"/>
              <w:jc w:val="left"/>
              <w:rPr>
                <w:rFonts w:ascii="Noto Sans" w:eastAsia="宋体" w:hAnsi="Noto Sans" w:cs="Noto Sans"/>
                <w:color w:val="24292F"/>
                <w:kern w:val="0"/>
              </w:rPr>
            </w:pPr>
            <w:r w:rsidRPr="008B216E">
              <w:rPr>
                <w:rFonts w:ascii="Noto Sans" w:eastAsia="宋体" w:hAnsi="Noto Sans" w:cs="Noto Sans"/>
                <w:color w:val="24292F"/>
                <w:kern w:val="0"/>
              </w:rPr>
              <w:t>Connect to the server and send the file name.</w:t>
            </w:r>
          </w:p>
          <w:p w14:paraId="7E3C10D8" w14:textId="77777777" w:rsidR="008B216E" w:rsidRPr="008B216E" w:rsidRDefault="008B216E" w:rsidP="008B216E">
            <w:pPr>
              <w:widowControl/>
              <w:numPr>
                <w:ilvl w:val="0"/>
                <w:numId w:val="15"/>
              </w:numPr>
              <w:spacing w:before="60" w:after="100" w:afterAutospacing="1"/>
              <w:jc w:val="left"/>
              <w:rPr>
                <w:rFonts w:ascii="Noto Sans" w:eastAsia="宋体" w:hAnsi="Noto Sans" w:cs="Noto Sans"/>
                <w:color w:val="24292F"/>
                <w:kern w:val="0"/>
              </w:rPr>
            </w:pPr>
            <w:r w:rsidRPr="008B216E">
              <w:rPr>
                <w:rFonts w:ascii="Noto Sans" w:eastAsia="宋体" w:hAnsi="Noto Sans" w:cs="Noto Sans"/>
                <w:color w:val="24292F"/>
                <w:kern w:val="0"/>
              </w:rPr>
              <w:t>Receive the file or an error message from the server.</w:t>
            </w:r>
          </w:p>
          <w:p w14:paraId="1F4C41D7" w14:textId="5154994D" w:rsidR="008B216E" w:rsidRDefault="008B216E" w:rsidP="001147FB">
            <w:pPr>
              <w:rPr>
                <w:rFonts w:ascii="Gilroy" w:hAnsi="Gilroy" w:hint="eastAsia"/>
                <w:color w:val="000000"/>
                <w:shd w:val="clear" w:color="auto" w:fill="FFFFFF"/>
              </w:rPr>
            </w:pPr>
          </w:p>
          <w:p w14:paraId="358A0028" w14:textId="77777777" w:rsidR="008B216E" w:rsidRPr="008B216E" w:rsidRDefault="008B216E" w:rsidP="001147FB">
            <w:pPr>
              <w:rPr>
                <w:rFonts w:ascii="Gilroy" w:hAnsi="Gilroy" w:hint="eastAsia"/>
                <w:color w:val="000000"/>
                <w:shd w:val="clear" w:color="auto" w:fill="FFFFFF"/>
              </w:rPr>
            </w:pPr>
          </w:p>
          <w:p w14:paraId="2B2471DF" w14:textId="0A34C890" w:rsidR="001147FB" w:rsidRDefault="002954DA" w:rsidP="00FD1F28">
            <w:pPr>
              <w:pStyle w:val="aa"/>
              <w:numPr>
                <w:ilvl w:val="0"/>
                <w:numId w:val="8"/>
              </w:numPr>
              <w:ind w:firstLineChars="0"/>
              <w:rPr>
                <w:b/>
                <w:bCs/>
                <w:sz w:val="28"/>
                <w:szCs w:val="22"/>
              </w:rPr>
            </w:pPr>
            <w:r>
              <w:rPr>
                <w:rFonts w:hint="eastAsia"/>
                <w:b/>
                <w:bCs/>
                <w:sz w:val="28"/>
                <w:szCs w:val="22"/>
              </w:rPr>
              <w:lastRenderedPageBreak/>
              <w:t>C</w:t>
            </w:r>
            <w:r>
              <w:rPr>
                <w:b/>
                <w:bCs/>
                <w:sz w:val="28"/>
                <w:szCs w:val="22"/>
              </w:rPr>
              <w:t>ontent</w:t>
            </w:r>
          </w:p>
          <w:p w14:paraId="25FF0179" w14:textId="39E28B38" w:rsidR="008B216E" w:rsidRPr="008B216E" w:rsidRDefault="008B216E" w:rsidP="008B216E">
            <w:pPr>
              <w:ind w:left="360"/>
              <w:rPr>
                <w:rFonts w:ascii="Noto Sans" w:eastAsia="宋体" w:hAnsi="Noto Sans" w:cs="Noto Sans"/>
                <w:color w:val="24292F"/>
                <w:kern w:val="0"/>
              </w:rPr>
            </w:pPr>
            <w:r w:rsidRPr="008B216E">
              <w:rPr>
                <w:rFonts w:ascii="Noto Sans" w:eastAsia="宋体" w:hAnsi="Noto Sans" w:cs="Noto Sans" w:hint="eastAsia"/>
                <w:color w:val="24292F"/>
                <w:kern w:val="0"/>
              </w:rPr>
              <w:t>（</w:t>
            </w:r>
            <w:r w:rsidRPr="008B216E">
              <w:rPr>
                <w:rFonts w:ascii="Noto Sans" w:eastAsia="宋体" w:hAnsi="Noto Sans" w:cs="Noto Sans" w:hint="eastAsia"/>
                <w:color w:val="24292F"/>
                <w:kern w:val="0"/>
              </w:rPr>
              <w:t>1</w:t>
            </w:r>
            <w:r w:rsidRPr="008B216E">
              <w:rPr>
                <w:rFonts w:ascii="Noto Sans" w:eastAsia="宋体" w:hAnsi="Noto Sans" w:cs="Noto Sans"/>
                <w:color w:val="24292F"/>
                <w:kern w:val="0"/>
              </w:rPr>
              <w:t>）</w:t>
            </w:r>
            <w:r w:rsidRPr="008B216E">
              <w:rPr>
                <w:rFonts w:ascii="Noto Sans" w:eastAsia="宋体" w:hAnsi="Noto Sans" w:cs="Noto Sans"/>
                <w:color w:val="24292F"/>
                <w:kern w:val="0"/>
              </w:rPr>
              <w:t>Web server lab</w:t>
            </w:r>
          </w:p>
          <w:p w14:paraId="4F3635DE" w14:textId="77777777" w:rsidR="008B216E" w:rsidRP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Create a connection socket: The web server uses the socket library to create a TCP socket, which is bound to a specific IP address and port to listen for client connection requests.</w:t>
            </w:r>
          </w:p>
          <w:p w14:paraId="6DBD724B" w14:textId="77777777" w:rsidR="008B216E" w:rsidRP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Receive HTTP requests: When a client (browser) initiates a connection request, the server accepts the connection and receives the HTTP request message through the socket. The HTTP request message consists of a request line, request headers, and a request body.</w:t>
            </w:r>
          </w:p>
          <w:p w14:paraId="17D68FA0" w14:textId="77777777" w:rsidR="008B216E" w:rsidRP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Parse the request: The server parses the received HTTP request message and extracts the filename from the request line to determine the specific file requested by the client.</w:t>
            </w:r>
          </w:p>
          <w:p w14:paraId="1D50A1A7" w14:textId="77777777" w:rsidR="008B216E" w:rsidRP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Retrieve the file: The server reads the corresponding file content from the server's file system based on the requested filename.</w:t>
            </w:r>
          </w:p>
          <w:p w14:paraId="395643CF" w14:textId="77777777" w:rsidR="008B216E" w:rsidRP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Construct an HTTP response: The server constructs an HTTP response message, including response headers and a response body. The response headers contain status line, date, server information, content length, content type, and other relevant information.</w:t>
            </w:r>
          </w:p>
          <w:p w14:paraId="3D742242" w14:textId="77777777" w:rsidR="008B216E" w:rsidRP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Send the response: The server sends the complete HTTP response message back to the client (browser) through the socket. Upon receiving the response, the browser processes it based on the response status code and content.</w:t>
            </w:r>
          </w:p>
          <w:p w14:paraId="2B531173" w14:textId="16F70E12" w:rsidR="008B216E" w:rsidRDefault="008B216E" w:rsidP="008B216E">
            <w:pPr>
              <w:widowControl/>
              <w:numPr>
                <w:ilvl w:val="0"/>
                <w:numId w:val="17"/>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Error handling: If the requested file does not exist on the server, the server returns a 404 Not Found error message, indicating that the requested file was not found.</w:t>
            </w:r>
          </w:p>
          <w:p w14:paraId="1EE39472" w14:textId="586AD093" w:rsidR="008B216E" w:rsidRPr="008B216E" w:rsidRDefault="008B216E" w:rsidP="008B216E">
            <w:pPr>
              <w:widowControl/>
              <w:spacing w:before="240" w:after="240"/>
              <w:ind w:left="360"/>
              <w:jc w:val="left"/>
              <w:rPr>
                <w:rFonts w:ascii="Noto Sans" w:eastAsia="宋体" w:hAnsi="Noto Sans" w:cs="Noto Sans"/>
                <w:color w:val="24292F"/>
                <w:kern w:val="0"/>
              </w:rPr>
            </w:pPr>
            <w:r w:rsidRPr="008B216E">
              <w:rPr>
                <w:rFonts w:ascii="Noto Sans" w:eastAsia="宋体" w:hAnsi="Noto Sans" w:cs="Noto Sans"/>
                <w:color w:val="24292F"/>
                <w:kern w:val="0"/>
              </w:rPr>
              <w:t>(</w:t>
            </w:r>
            <w:proofErr w:type="gramStart"/>
            <w:r w:rsidRPr="008B216E">
              <w:rPr>
                <w:rFonts w:ascii="Noto Sans" w:eastAsia="宋体" w:hAnsi="Noto Sans" w:cs="Noto Sans"/>
                <w:color w:val="24292F"/>
                <w:kern w:val="0"/>
              </w:rPr>
              <w:t>2</w:t>
            </w:r>
            <w:r>
              <w:rPr>
                <w:rFonts w:ascii="Noto Sans" w:eastAsia="宋体" w:hAnsi="Noto Sans" w:cs="Noto Sans"/>
                <w:color w:val="24292F"/>
                <w:kern w:val="0"/>
              </w:rPr>
              <w:t>)</w:t>
            </w:r>
            <w:r w:rsidRPr="008B216E">
              <w:rPr>
                <w:rFonts w:ascii="Noto Sans" w:eastAsia="宋体" w:hAnsi="Noto Sans" w:cs="Noto Sans"/>
                <w:color w:val="24292F"/>
                <w:kern w:val="0"/>
              </w:rPr>
              <w:t>UDP</w:t>
            </w:r>
            <w:proofErr w:type="gramEnd"/>
            <w:r w:rsidRPr="008B216E">
              <w:rPr>
                <w:rFonts w:ascii="Noto Sans" w:eastAsia="宋体" w:hAnsi="Noto Sans" w:cs="Noto Sans"/>
                <w:color w:val="24292F"/>
                <w:kern w:val="0"/>
              </w:rPr>
              <w:t xml:space="preserve"> Pinger</w:t>
            </w:r>
          </w:p>
          <w:p w14:paraId="61625CAA" w14:textId="77777777" w:rsidR="008B216E" w:rsidRPr="008B216E" w:rsidRDefault="008B216E" w:rsidP="008B216E">
            <w:pPr>
              <w:widowControl/>
              <w:numPr>
                <w:ilvl w:val="0"/>
                <w:numId w:val="19"/>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Create the client and server: First, we need to create a UDP client and a UDP server. The client will send ping messages, and the server will receive the ping messages and send corresponding pong messages as responses.</w:t>
            </w:r>
          </w:p>
          <w:p w14:paraId="1589D0E8" w14:textId="77777777" w:rsidR="008B216E" w:rsidRPr="008B216E" w:rsidRDefault="008B216E" w:rsidP="008B216E">
            <w:pPr>
              <w:widowControl/>
              <w:numPr>
                <w:ilvl w:val="0"/>
                <w:numId w:val="19"/>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Send ping messages: The client uses a UDP socket to send ping messages to the server. Each ping message has a unique identifier and sequence number to track the messages and calculate the RTT.</w:t>
            </w:r>
          </w:p>
          <w:p w14:paraId="63202461" w14:textId="77777777" w:rsidR="008B216E" w:rsidRPr="008B216E" w:rsidRDefault="008B216E" w:rsidP="008B216E">
            <w:pPr>
              <w:widowControl/>
              <w:numPr>
                <w:ilvl w:val="0"/>
                <w:numId w:val="19"/>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lastRenderedPageBreak/>
              <w:t>Receive pong messages: The server receives the ping messages and sends pong messages as responses. The pong messages will contain the same identifier and sequence number as the ping messages.</w:t>
            </w:r>
          </w:p>
          <w:p w14:paraId="63207DBE" w14:textId="77777777" w:rsidR="008B216E" w:rsidRPr="008B216E" w:rsidRDefault="008B216E" w:rsidP="008B216E">
            <w:pPr>
              <w:widowControl/>
              <w:numPr>
                <w:ilvl w:val="0"/>
                <w:numId w:val="19"/>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Calculate RTT: The client starts a timer after sending a ping message and stops the timer upon receiving the corresponding pong message. By calculating the time difference between sending and receiving, the RTT can be determined.</w:t>
            </w:r>
          </w:p>
          <w:p w14:paraId="7084E06D" w14:textId="77777777" w:rsidR="008B216E" w:rsidRPr="008B216E" w:rsidRDefault="008B216E" w:rsidP="008B216E">
            <w:pPr>
              <w:widowControl/>
              <w:numPr>
                <w:ilvl w:val="0"/>
                <w:numId w:val="19"/>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 xml:space="preserve">Handle lost messages: Since UDP is an unreliable protocol, the sent messages may get lost. The client waits for a certain </w:t>
            </w:r>
            <w:proofErr w:type="gramStart"/>
            <w:r w:rsidRPr="008B216E">
              <w:rPr>
                <w:rFonts w:ascii="Noto Sans" w:eastAsia="宋体" w:hAnsi="Noto Sans" w:cs="Noto Sans"/>
                <w:color w:val="24292F"/>
                <w:kern w:val="0"/>
              </w:rPr>
              <w:t>period of time</w:t>
            </w:r>
            <w:proofErr w:type="gramEnd"/>
            <w:r w:rsidRPr="008B216E">
              <w:rPr>
                <w:rFonts w:ascii="Noto Sans" w:eastAsia="宋体" w:hAnsi="Noto Sans" w:cs="Noto Sans"/>
                <w:color w:val="24292F"/>
                <w:kern w:val="0"/>
              </w:rPr>
              <w:t xml:space="preserve"> (e.g., 1 second) to receive pong messages. If no pong message is received within the waiting time, the client assumes that the message was lost and prints a corresponding message.</w:t>
            </w:r>
          </w:p>
          <w:p w14:paraId="34A29FD9" w14:textId="77777777" w:rsidR="008B216E" w:rsidRPr="008B216E" w:rsidRDefault="008B216E" w:rsidP="008B216E">
            <w:pPr>
              <w:widowControl/>
              <w:numPr>
                <w:ilvl w:val="0"/>
                <w:numId w:val="19"/>
              </w:numPr>
              <w:spacing w:before="240" w:after="240"/>
              <w:jc w:val="left"/>
              <w:rPr>
                <w:rFonts w:ascii="Noto Sans" w:eastAsia="宋体" w:hAnsi="Noto Sans" w:cs="Noto Sans"/>
                <w:color w:val="24292F"/>
                <w:kern w:val="0"/>
              </w:rPr>
            </w:pPr>
            <w:r w:rsidRPr="008B216E">
              <w:rPr>
                <w:rFonts w:ascii="Noto Sans" w:eastAsia="宋体" w:hAnsi="Noto Sans" w:cs="Noto Sans"/>
                <w:color w:val="24292F"/>
                <w:kern w:val="0"/>
              </w:rPr>
              <w:t>Print the results: The client prints the sequence number, send time, receive time, and calculated RTT for each ping message. For lost messages, the client prints an appropriate message.</w:t>
            </w:r>
          </w:p>
          <w:p w14:paraId="63AE6251" w14:textId="7A466F0B" w:rsidR="008B216E" w:rsidRDefault="008B216E" w:rsidP="008B216E">
            <w:pPr>
              <w:ind w:left="360"/>
            </w:pPr>
            <w:r>
              <w:rPr>
                <w:rFonts w:hint="eastAsia"/>
              </w:rPr>
              <w:t xml:space="preserve">(3) </w:t>
            </w:r>
            <w:r w:rsidRPr="008B216E">
              <w:rPr>
                <w:rFonts w:hint="eastAsia"/>
              </w:rPr>
              <w:t>FTP protocol</w:t>
            </w:r>
          </w:p>
          <w:p w14:paraId="3543CE91" w14:textId="605B738F" w:rsidR="006B3C9D" w:rsidRPr="006B3C9D" w:rsidRDefault="006B3C9D" w:rsidP="006B3C9D">
            <w:pPr>
              <w:widowControl/>
              <w:spacing w:after="240"/>
              <w:jc w:val="left"/>
              <w:rPr>
                <w:rFonts w:ascii="Noto Sans" w:eastAsia="宋体" w:hAnsi="Noto Sans" w:cs="Noto Sans"/>
                <w:color w:val="24292F"/>
                <w:kern w:val="0"/>
              </w:rPr>
            </w:pPr>
            <w:r w:rsidRPr="006B3C9D">
              <w:rPr>
                <w:rFonts w:ascii="Noto Sans" w:eastAsia="宋体" w:hAnsi="Noto Sans" w:cs="Noto Sans"/>
                <w:color w:val="24292F"/>
                <w:kern w:val="0"/>
              </w:rPr>
              <w:t>For the server:</w:t>
            </w:r>
          </w:p>
          <w:p w14:paraId="0558687F" w14:textId="77777777" w:rsidR="006B3C9D" w:rsidRPr="006B3C9D" w:rsidRDefault="006B3C9D" w:rsidP="006B3C9D">
            <w:pPr>
              <w:widowControl/>
              <w:numPr>
                <w:ilvl w:val="0"/>
                <w:numId w:val="22"/>
              </w:numPr>
              <w:spacing w:before="100" w:beforeAutospacing="1" w:after="100" w:afterAutospacing="1"/>
              <w:jc w:val="left"/>
              <w:rPr>
                <w:rFonts w:ascii="Noto Sans" w:eastAsia="宋体" w:hAnsi="Noto Sans" w:cs="Noto Sans"/>
                <w:color w:val="24292F"/>
                <w:kern w:val="0"/>
              </w:rPr>
            </w:pPr>
            <w:r w:rsidRPr="006B3C9D">
              <w:rPr>
                <w:rFonts w:ascii="Noto Sans" w:eastAsia="宋体" w:hAnsi="Noto Sans" w:cs="Noto Sans"/>
                <w:color w:val="24292F"/>
                <w:kern w:val="0"/>
              </w:rPr>
              <w:t>Listen for connections and file requests from the client.</w:t>
            </w:r>
          </w:p>
          <w:p w14:paraId="2BAD7F1E" w14:textId="77777777" w:rsidR="006B3C9D" w:rsidRPr="006B3C9D" w:rsidRDefault="006B3C9D" w:rsidP="006B3C9D">
            <w:pPr>
              <w:widowControl/>
              <w:numPr>
                <w:ilvl w:val="0"/>
                <w:numId w:val="22"/>
              </w:numPr>
              <w:spacing w:before="60" w:after="100" w:afterAutospacing="1"/>
              <w:jc w:val="left"/>
              <w:rPr>
                <w:rFonts w:ascii="Noto Sans" w:eastAsia="宋体" w:hAnsi="Noto Sans" w:cs="Noto Sans"/>
                <w:color w:val="24292F"/>
                <w:kern w:val="0"/>
              </w:rPr>
            </w:pPr>
            <w:r w:rsidRPr="006B3C9D">
              <w:rPr>
                <w:rFonts w:ascii="Noto Sans" w:eastAsia="宋体" w:hAnsi="Noto Sans" w:cs="Noto Sans"/>
                <w:color w:val="24292F"/>
                <w:kern w:val="0"/>
              </w:rPr>
              <w:t>Check whether the requested file exists.</w:t>
            </w:r>
          </w:p>
          <w:p w14:paraId="39F27778" w14:textId="77777777" w:rsidR="006B3C9D" w:rsidRPr="006B3C9D" w:rsidRDefault="006B3C9D" w:rsidP="006B3C9D">
            <w:pPr>
              <w:widowControl/>
              <w:numPr>
                <w:ilvl w:val="0"/>
                <w:numId w:val="22"/>
              </w:numPr>
              <w:spacing w:before="60" w:after="100" w:afterAutospacing="1"/>
              <w:jc w:val="left"/>
              <w:rPr>
                <w:rFonts w:ascii="Noto Sans" w:eastAsia="宋体" w:hAnsi="Noto Sans" w:cs="Noto Sans"/>
                <w:color w:val="24292F"/>
                <w:kern w:val="0"/>
              </w:rPr>
            </w:pPr>
            <w:r w:rsidRPr="006B3C9D">
              <w:rPr>
                <w:rFonts w:ascii="Noto Sans" w:eastAsia="宋体" w:hAnsi="Noto Sans" w:cs="Noto Sans"/>
                <w:color w:val="24292F"/>
                <w:kern w:val="0"/>
              </w:rPr>
              <w:t>Send the file or an error message to the client.</w:t>
            </w:r>
          </w:p>
          <w:p w14:paraId="25DDFAB5" w14:textId="77777777" w:rsidR="006B3C9D" w:rsidRPr="006B3C9D" w:rsidRDefault="006B3C9D" w:rsidP="006B3C9D">
            <w:pPr>
              <w:widowControl/>
              <w:spacing w:after="240"/>
              <w:jc w:val="left"/>
              <w:rPr>
                <w:rFonts w:ascii="Noto Sans" w:eastAsia="宋体" w:hAnsi="Noto Sans" w:cs="Noto Sans"/>
                <w:color w:val="24292F"/>
                <w:kern w:val="0"/>
              </w:rPr>
            </w:pPr>
            <w:r w:rsidRPr="006B3C9D">
              <w:rPr>
                <w:rFonts w:ascii="Noto Sans" w:eastAsia="宋体" w:hAnsi="Noto Sans" w:cs="Noto Sans"/>
                <w:color w:val="24292F"/>
                <w:kern w:val="0"/>
              </w:rPr>
              <w:t>For the client:</w:t>
            </w:r>
          </w:p>
          <w:p w14:paraId="4FE7A980" w14:textId="77777777" w:rsidR="006B3C9D" w:rsidRPr="006B3C9D" w:rsidRDefault="006B3C9D" w:rsidP="006B3C9D">
            <w:pPr>
              <w:widowControl/>
              <w:numPr>
                <w:ilvl w:val="0"/>
                <w:numId w:val="23"/>
              </w:numPr>
              <w:spacing w:before="100" w:beforeAutospacing="1" w:after="100" w:afterAutospacing="1"/>
              <w:jc w:val="left"/>
              <w:rPr>
                <w:rFonts w:ascii="Noto Sans" w:eastAsia="宋体" w:hAnsi="Noto Sans" w:cs="Noto Sans"/>
                <w:color w:val="24292F"/>
                <w:kern w:val="0"/>
              </w:rPr>
            </w:pPr>
            <w:r w:rsidRPr="006B3C9D">
              <w:rPr>
                <w:rFonts w:ascii="Noto Sans" w:eastAsia="宋体" w:hAnsi="Noto Sans" w:cs="Noto Sans"/>
                <w:color w:val="24292F"/>
                <w:kern w:val="0"/>
              </w:rPr>
              <w:t>Connect to the server and send the file name.</w:t>
            </w:r>
          </w:p>
          <w:p w14:paraId="055E72BD" w14:textId="77777777" w:rsidR="006B3C9D" w:rsidRPr="006B3C9D" w:rsidRDefault="006B3C9D" w:rsidP="006B3C9D">
            <w:pPr>
              <w:widowControl/>
              <w:numPr>
                <w:ilvl w:val="0"/>
                <w:numId w:val="23"/>
              </w:numPr>
              <w:spacing w:before="60" w:after="100" w:afterAutospacing="1"/>
              <w:jc w:val="left"/>
              <w:rPr>
                <w:rFonts w:ascii="Noto Sans" w:eastAsia="宋体" w:hAnsi="Noto Sans" w:cs="Noto Sans"/>
                <w:color w:val="24292F"/>
                <w:kern w:val="0"/>
              </w:rPr>
            </w:pPr>
            <w:r w:rsidRPr="006B3C9D">
              <w:rPr>
                <w:rFonts w:ascii="Noto Sans" w:eastAsia="宋体" w:hAnsi="Noto Sans" w:cs="Noto Sans"/>
                <w:color w:val="24292F"/>
                <w:kern w:val="0"/>
              </w:rPr>
              <w:t>Receive the file or an error message from the server.</w:t>
            </w:r>
          </w:p>
          <w:p w14:paraId="242B48CE" w14:textId="77777777" w:rsidR="008B216E" w:rsidRPr="006B3C9D" w:rsidRDefault="008B216E" w:rsidP="008B216E">
            <w:pPr>
              <w:ind w:left="360"/>
            </w:pPr>
          </w:p>
          <w:p w14:paraId="7A1998F2" w14:textId="77777777" w:rsidR="008B216E" w:rsidRPr="008B216E" w:rsidRDefault="008B216E" w:rsidP="008B216E">
            <w:pPr>
              <w:ind w:left="360"/>
            </w:pPr>
          </w:p>
          <w:p w14:paraId="09E02E98" w14:textId="38055BCB" w:rsidR="001147FB" w:rsidRDefault="001147FB" w:rsidP="001147FB">
            <w:pPr>
              <w:rPr>
                <w:b/>
                <w:bCs/>
                <w:sz w:val="28"/>
                <w:szCs w:val="22"/>
              </w:rPr>
            </w:pPr>
          </w:p>
          <w:p w14:paraId="409F4081" w14:textId="387A72D3" w:rsidR="001147FB" w:rsidRDefault="001147FB" w:rsidP="001147FB">
            <w:pPr>
              <w:rPr>
                <w:b/>
                <w:bCs/>
                <w:sz w:val="28"/>
                <w:szCs w:val="22"/>
              </w:rPr>
            </w:pPr>
          </w:p>
          <w:p w14:paraId="4C93D9F3" w14:textId="5F1D1C30" w:rsidR="001147FB" w:rsidRDefault="001147FB" w:rsidP="001147FB">
            <w:pPr>
              <w:rPr>
                <w:b/>
                <w:bCs/>
                <w:sz w:val="28"/>
                <w:szCs w:val="22"/>
              </w:rPr>
            </w:pPr>
          </w:p>
          <w:p w14:paraId="7ACF4044" w14:textId="7BE160F1" w:rsidR="001147FB" w:rsidRDefault="001147FB" w:rsidP="001147FB">
            <w:pPr>
              <w:rPr>
                <w:b/>
                <w:bCs/>
                <w:sz w:val="28"/>
                <w:szCs w:val="22"/>
              </w:rPr>
            </w:pPr>
          </w:p>
          <w:p w14:paraId="105101A7" w14:textId="0EB92023" w:rsidR="001147FB" w:rsidRDefault="001147FB" w:rsidP="001147FB">
            <w:pPr>
              <w:rPr>
                <w:b/>
                <w:bCs/>
                <w:sz w:val="28"/>
                <w:szCs w:val="22"/>
              </w:rPr>
            </w:pPr>
          </w:p>
          <w:p w14:paraId="7A2A2D5C" w14:textId="6104C062" w:rsidR="00687D26" w:rsidRPr="00B65ED5" w:rsidRDefault="00687D26" w:rsidP="001147FB">
            <w:pPr>
              <w:rPr>
                <w:sz w:val="22"/>
                <w:szCs w:val="22"/>
              </w:rPr>
            </w:pPr>
          </w:p>
        </w:tc>
      </w:tr>
      <w:tr w:rsidR="001C78CF" w:rsidRPr="00D83770" w14:paraId="3F69323F" w14:textId="77777777" w:rsidTr="00C26889">
        <w:trPr>
          <w:trHeight w:val="70"/>
        </w:trPr>
        <w:tc>
          <w:tcPr>
            <w:tcW w:w="8364" w:type="dxa"/>
          </w:tcPr>
          <w:p w14:paraId="10CC91B3" w14:textId="0E19505F" w:rsidR="00252612" w:rsidRDefault="002954DA" w:rsidP="00FD1F28">
            <w:pPr>
              <w:pStyle w:val="aa"/>
              <w:numPr>
                <w:ilvl w:val="0"/>
                <w:numId w:val="8"/>
              </w:numPr>
              <w:ind w:firstLineChars="0"/>
              <w:rPr>
                <w:b/>
                <w:sz w:val="28"/>
              </w:rPr>
            </w:pPr>
            <w:r>
              <w:rPr>
                <w:rFonts w:hint="eastAsia"/>
                <w:b/>
                <w:sz w:val="28"/>
              </w:rPr>
              <w:lastRenderedPageBreak/>
              <w:t>C</w:t>
            </w:r>
            <w:r>
              <w:rPr>
                <w:b/>
                <w:sz w:val="28"/>
              </w:rPr>
              <w:t>onclusion and discussion</w:t>
            </w:r>
          </w:p>
          <w:p w14:paraId="635D2B71" w14:textId="77777777" w:rsidR="003C40F1" w:rsidRDefault="003C40F1" w:rsidP="003C40F1">
            <w:pPr>
              <w:pStyle w:val="ac"/>
              <w:spacing w:before="0" w:beforeAutospacing="0" w:after="240" w:afterAutospacing="0"/>
              <w:rPr>
                <w:rFonts w:ascii="Noto Sans" w:hAnsi="Noto Sans" w:cs="Noto Sans"/>
                <w:color w:val="24292F"/>
                <w:sz w:val="21"/>
                <w:szCs w:val="21"/>
              </w:rPr>
            </w:pPr>
            <w:r>
              <w:rPr>
                <w:rFonts w:ascii="Noto Sans" w:hAnsi="Noto Sans" w:cs="Noto Sans"/>
                <w:color w:val="24292F"/>
                <w:sz w:val="21"/>
                <w:szCs w:val="21"/>
              </w:rPr>
              <w:t>In these three experiments, we explored the principles and implementation of different network protocols using Python.</w:t>
            </w:r>
          </w:p>
          <w:p w14:paraId="08586831" w14:textId="77777777" w:rsidR="003C40F1" w:rsidRDefault="003C40F1" w:rsidP="003C40F1">
            <w:pPr>
              <w:pStyle w:val="ac"/>
              <w:numPr>
                <w:ilvl w:val="0"/>
                <w:numId w:val="25"/>
              </w:numPr>
              <w:spacing w:before="240" w:beforeAutospacing="0" w:after="240" w:afterAutospacing="0"/>
              <w:rPr>
                <w:rFonts w:ascii="Noto Sans" w:hAnsi="Noto Sans" w:cs="Noto Sans"/>
                <w:color w:val="24292F"/>
                <w:sz w:val="21"/>
                <w:szCs w:val="21"/>
              </w:rPr>
            </w:pPr>
            <w:r>
              <w:rPr>
                <w:rFonts w:ascii="Noto Sans" w:hAnsi="Noto Sans" w:cs="Noto Sans"/>
                <w:color w:val="24292F"/>
                <w:sz w:val="21"/>
                <w:szCs w:val="21"/>
              </w:rPr>
              <w:t>Python Web Server: We learned how to create a simple web server using Python and handle client requests. The server listened for incoming connections, received HTTP requests, parsed the requests, retrieved the requested files, and sent back HTTP responses. This experiment demonstrated the basic functionality of a web server and how it interacts with clients.</w:t>
            </w:r>
          </w:p>
          <w:p w14:paraId="42A1E6FC" w14:textId="77777777" w:rsidR="003C40F1" w:rsidRDefault="003C40F1" w:rsidP="003C40F1">
            <w:pPr>
              <w:pStyle w:val="ac"/>
              <w:numPr>
                <w:ilvl w:val="0"/>
                <w:numId w:val="25"/>
              </w:numPr>
              <w:spacing w:before="240" w:beforeAutospacing="0" w:after="240" w:afterAutospacing="0"/>
              <w:rPr>
                <w:rFonts w:ascii="Noto Sans" w:hAnsi="Noto Sans" w:cs="Noto Sans"/>
                <w:color w:val="24292F"/>
                <w:sz w:val="21"/>
                <w:szCs w:val="21"/>
              </w:rPr>
            </w:pPr>
            <w:r>
              <w:rPr>
                <w:rFonts w:ascii="Noto Sans" w:hAnsi="Noto Sans" w:cs="Noto Sans"/>
                <w:color w:val="24292F"/>
                <w:sz w:val="21"/>
                <w:szCs w:val="21"/>
              </w:rPr>
              <w:t>Ping Program: We delved into the principles of a ping program based on the UDP protocol. We implemented the program using Python and the Socket library. The program allowed us to send ping messages to a target host, receive pong messages in response, calculate the Round-Trip Time (RTT), and handle lost messages. This experiment provided insights into network troubleshooting and latency measurement.</w:t>
            </w:r>
          </w:p>
          <w:p w14:paraId="58271A73" w14:textId="77777777" w:rsidR="003C40F1" w:rsidRDefault="003C40F1" w:rsidP="003C40F1">
            <w:pPr>
              <w:pStyle w:val="ac"/>
              <w:numPr>
                <w:ilvl w:val="0"/>
                <w:numId w:val="25"/>
              </w:numPr>
              <w:spacing w:before="240" w:beforeAutospacing="0" w:after="240" w:afterAutospacing="0"/>
              <w:rPr>
                <w:rFonts w:ascii="Noto Sans" w:hAnsi="Noto Sans" w:cs="Noto Sans"/>
                <w:color w:val="24292F"/>
                <w:sz w:val="21"/>
                <w:szCs w:val="21"/>
              </w:rPr>
            </w:pPr>
            <w:r>
              <w:rPr>
                <w:rFonts w:ascii="Noto Sans" w:hAnsi="Noto Sans" w:cs="Noto Sans"/>
                <w:color w:val="24292F"/>
                <w:sz w:val="21"/>
                <w:szCs w:val="21"/>
              </w:rPr>
              <w:t>TCP-based FTP Protocol: We explored the principles of a simple FTP protocol based on the TCP protocol. Using Python and Socket, we implemented a basic FTP server and client. The server listened for connections, checked file existence, and sent files or error messages to clients. The client connected to the server, sent file requests, and received files or error messages. This experiment demonstrated file transfer between a server and a client using TCP.</w:t>
            </w:r>
          </w:p>
          <w:p w14:paraId="7C2CF20C" w14:textId="77777777" w:rsidR="003C40F1" w:rsidRPr="003C40F1" w:rsidRDefault="003C40F1" w:rsidP="003C40F1">
            <w:pPr>
              <w:pStyle w:val="aa"/>
              <w:ind w:left="360" w:firstLineChars="0" w:firstLine="0"/>
              <w:rPr>
                <w:b/>
                <w:sz w:val="28"/>
              </w:rPr>
            </w:pPr>
          </w:p>
          <w:p w14:paraId="018C147F" w14:textId="77777777" w:rsidR="002F046F" w:rsidRDefault="002F046F" w:rsidP="00400688">
            <w:pPr>
              <w:rPr>
                <w:sz w:val="24"/>
              </w:rPr>
            </w:pPr>
          </w:p>
          <w:p w14:paraId="38E23F12" w14:textId="77777777" w:rsidR="001147FB" w:rsidRDefault="001147FB" w:rsidP="00400688">
            <w:pPr>
              <w:rPr>
                <w:sz w:val="24"/>
              </w:rPr>
            </w:pPr>
          </w:p>
          <w:p w14:paraId="7228687A" w14:textId="77777777" w:rsidR="001147FB" w:rsidRDefault="001147FB" w:rsidP="00400688">
            <w:pPr>
              <w:rPr>
                <w:sz w:val="24"/>
              </w:rPr>
            </w:pPr>
          </w:p>
          <w:p w14:paraId="25AD5916" w14:textId="77777777" w:rsidR="001147FB" w:rsidRDefault="001147FB" w:rsidP="00400688">
            <w:pPr>
              <w:rPr>
                <w:sz w:val="24"/>
              </w:rPr>
            </w:pPr>
          </w:p>
          <w:p w14:paraId="4C1BB1C4" w14:textId="77777777" w:rsidR="001147FB" w:rsidRDefault="001147FB" w:rsidP="00400688">
            <w:pPr>
              <w:rPr>
                <w:sz w:val="24"/>
              </w:rPr>
            </w:pPr>
          </w:p>
          <w:p w14:paraId="01AD7582" w14:textId="77777777" w:rsidR="001147FB" w:rsidRDefault="001147FB" w:rsidP="00400688">
            <w:pPr>
              <w:rPr>
                <w:sz w:val="24"/>
              </w:rPr>
            </w:pPr>
          </w:p>
          <w:p w14:paraId="65B79B29" w14:textId="77777777" w:rsidR="001147FB" w:rsidRDefault="001147FB" w:rsidP="00400688">
            <w:pPr>
              <w:rPr>
                <w:sz w:val="24"/>
              </w:rPr>
            </w:pPr>
          </w:p>
          <w:p w14:paraId="12FE4351" w14:textId="76819ED7" w:rsidR="001147FB" w:rsidRPr="00D83770" w:rsidRDefault="001147FB" w:rsidP="00400688">
            <w:pPr>
              <w:rPr>
                <w:sz w:val="24"/>
              </w:rPr>
            </w:pPr>
          </w:p>
        </w:tc>
      </w:tr>
      <w:tr w:rsidR="001C78CF" w14:paraId="3C42117A" w14:textId="77777777" w:rsidTr="00C26889">
        <w:trPr>
          <w:trHeight w:val="5125"/>
        </w:trPr>
        <w:tc>
          <w:tcPr>
            <w:tcW w:w="8364" w:type="dxa"/>
          </w:tcPr>
          <w:p w14:paraId="41B98117" w14:textId="77777777" w:rsidR="001C78CF" w:rsidRDefault="001C78CF" w:rsidP="00A9433E">
            <w:r>
              <w:rPr>
                <w:rFonts w:hint="eastAsia"/>
              </w:rPr>
              <w:lastRenderedPageBreak/>
              <w:t>指导教师批阅意见：</w:t>
            </w:r>
          </w:p>
          <w:p w14:paraId="049A1FE8" w14:textId="77777777" w:rsidR="001C78CF" w:rsidRDefault="001C78CF" w:rsidP="00A9433E"/>
          <w:p w14:paraId="27C6C4E0" w14:textId="77777777" w:rsidR="001C78CF" w:rsidRDefault="001C78CF" w:rsidP="00A9433E"/>
          <w:p w14:paraId="0F7B84B1" w14:textId="77777777" w:rsidR="001C78CF" w:rsidRDefault="001C78CF" w:rsidP="00A9433E"/>
          <w:p w14:paraId="109E4070" w14:textId="77777777" w:rsidR="00A1383B" w:rsidRDefault="00A1383B" w:rsidP="00A9433E"/>
          <w:p w14:paraId="221ABCC4" w14:textId="77777777" w:rsidR="001C78CF" w:rsidRDefault="001C78CF" w:rsidP="00A9433E"/>
          <w:p w14:paraId="76C867E4" w14:textId="77777777" w:rsidR="001C78CF" w:rsidRDefault="001C78CF" w:rsidP="00A9433E"/>
          <w:p w14:paraId="01469AFB" w14:textId="77777777" w:rsidR="00827636" w:rsidRDefault="00827636" w:rsidP="000A3943">
            <w:pPr>
              <w:tabs>
                <w:tab w:val="left" w:pos="996"/>
              </w:tabs>
            </w:pPr>
          </w:p>
          <w:p w14:paraId="0CB43A1F" w14:textId="77777777" w:rsidR="00827636" w:rsidRDefault="00827636" w:rsidP="00A9433E"/>
          <w:p w14:paraId="79266DCF" w14:textId="77777777" w:rsidR="001C78CF" w:rsidRDefault="001C78CF" w:rsidP="00A9433E"/>
          <w:p w14:paraId="524F8C88" w14:textId="77777777" w:rsidR="001C78CF" w:rsidRDefault="001C78CF" w:rsidP="00A9433E">
            <w:r>
              <w:rPr>
                <w:rFonts w:hint="eastAsia"/>
              </w:rPr>
              <w:t>成绩评定：</w:t>
            </w:r>
          </w:p>
          <w:p w14:paraId="50CF160C" w14:textId="77777777" w:rsidR="001C78CF" w:rsidRDefault="001C78CF" w:rsidP="00A9433E"/>
          <w:p w14:paraId="338D9FA1" w14:textId="77777777" w:rsidR="00827636" w:rsidRDefault="00827636" w:rsidP="00A9433E"/>
          <w:p w14:paraId="5B31B216" w14:textId="77777777" w:rsidR="00A1383B" w:rsidRDefault="00A1383B" w:rsidP="00A9433E"/>
          <w:p w14:paraId="1C89E497" w14:textId="77777777" w:rsidR="00A1383B" w:rsidRDefault="00A1383B" w:rsidP="00A9433E"/>
          <w:p w14:paraId="71132C3A" w14:textId="77777777" w:rsidR="00A1383B" w:rsidRDefault="00A1383B" w:rsidP="00A9433E"/>
          <w:p w14:paraId="07948FD4" w14:textId="77777777" w:rsidR="00A1383B" w:rsidRDefault="00A1383B" w:rsidP="00A9433E"/>
          <w:p w14:paraId="695E7B13" w14:textId="77777777" w:rsidR="00827636" w:rsidRDefault="00827636" w:rsidP="00A9433E"/>
          <w:p w14:paraId="68A4778B" w14:textId="77777777" w:rsidR="00827636" w:rsidRDefault="00827636" w:rsidP="00A9433E"/>
          <w:p w14:paraId="088B0211" w14:textId="77777777" w:rsidR="001C78CF" w:rsidRDefault="001C78CF" w:rsidP="00A9433E">
            <w:pPr>
              <w:ind w:firstLineChars="2400" w:firstLine="5040"/>
            </w:pPr>
            <w:r>
              <w:rPr>
                <w:rFonts w:hint="eastAsia"/>
              </w:rPr>
              <w:t>指导教师签字：</w:t>
            </w:r>
          </w:p>
          <w:p w14:paraId="57DAEF3C" w14:textId="77777777" w:rsidR="001C78CF" w:rsidRDefault="001C78CF" w:rsidP="00A9433E">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518BF52" w14:textId="77777777" w:rsidR="008F591F" w:rsidRDefault="008F591F" w:rsidP="00A9433E"/>
          <w:p w14:paraId="21705D32" w14:textId="77777777" w:rsidR="008F591F" w:rsidRDefault="008F591F" w:rsidP="00A9433E">
            <w:r>
              <w:rPr>
                <w:rFonts w:hint="eastAsia"/>
              </w:rPr>
              <w:t>备注：</w:t>
            </w:r>
          </w:p>
          <w:p w14:paraId="6EB407AD" w14:textId="77777777" w:rsidR="008F591F" w:rsidRDefault="008F591F" w:rsidP="00A9433E"/>
          <w:p w14:paraId="0B9760C0" w14:textId="77777777" w:rsidR="00827636" w:rsidRDefault="00827636" w:rsidP="00A9433E"/>
          <w:p w14:paraId="4967649D" w14:textId="77777777" w:rsidR="00827636" w:rsidRDefault="00827636" w:rsidP="00A9433E"/>
          <w:p w14:paraId="1E8BC416" w14:textId="77777777" w:rsidR="00A1383B" w:rsidRDefault="00A1383B" w:rsidP="00A9433E"/>
          <w:p w14:paraId="72EE4CCA" w14:textId="77777777" w:rsidR="00A1383B" w:rsidRDefault="00A1383B" w:rsidP="00A9433E"/>
          <w:p w14:paraId="3B04E88E" w14:textId="77777777" w:rsidR="008F591F" w:rsidRDefault="008F591F" w:rsidP="00A9433E"/>
          <w:p w14:paraId="465A5D23" w14:textId="77777777" w:rsidR="008F591F" w:rsidRDefault="008F591F" w:rsidP="00A9433E"/>
          <w:p w14:paraId="13B3E17B" w14:textId="77777777" w:rsidR="008F591F" w:rsidRDefault="008F591F" w:rsidP="00A9433E"/>
          <w:p w14:paraId="76DDF662" w14:textId="77777777" w:rsidR="008F591F" w:rsidRDefault="008F591F" w:rsidP="00A9433E"/>
        </w:tc>
      </w:tr>
    </w:tbl>
    <w:p w14:paraId="4DA5432C" w14:textId="77777777" w:rsidR="008F591F" w:rsidRDefault="008F591F">
      <w:r w:rsidRPr="008F591F">
        <w:rPr>
          <w:rFonts w:hint="eastAsia"/>
        </w:rPr>
        <w:t>注：</w:t>
      </w:r>
      <w:r w:rsidRPr="008F591F">
        <w:t>1</w:t>
      </w:r>
      <w:r w:rsidRPr="008F591F">
        <w:rPr>
          <w:rFonts w:hint="eastAsia"/>
        </w:rPr>
        <w:t>、报告内的项目或内容设置，可根据实际情况加以调整和补充。</w:t>
      </w:r>
      <w:r w:rsidRPr="008F591F">
        <w:t>      </w:t>
      </w:r>
    </w:p>
    <w:p w14:paraId="580EBE42" w14:textId="77777777" w:rsidR="005611CB" w:rsidRDefault="008F591F" w:rsidP="00A1383B">
      <w:pPr>
        <w:ind w:firstLineChars="200" w:firstLine="420"/>
      </w:pPr>
      <w:r w:rsidRPr="008F591F">
        <w:t>2</w:t>
      </w:r>
      <w:r w:rsidRPr="008F591F">
        <w:rPr>
          <w:rFonts w:hint="eastAsia"/>
        </w:rPr>
        <w:t>、教师批改学生实验报告时间应在学生提交实验报告时间后</w:t>
      </w:r>
      <w:r w:rsidRPr="008F591F">
        <w:t>10</w:t>
      </w:r>
      <w:r w:rsidRPr="008F591F">
        <w:rPr>
          <w:rFonts w:hint="eastAsia"/>
        </w:rPr>
        <w:t>日内。</w:t>
      </w:r>
    </w:p>
    <w:sectPr w:rsidR="005611CB" w:rsidSect="0054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2F49" w14:textId="77777777" w:rsidR="000E4F5F" w:rsidRDefault="000E4F5F" w:rsidP="005611CB">
      <w:r>
        <w:separator/>
      </w:r>
    </w:p>
  </w:endnote>
  <w:endnote w:type="continuationSeparator" w:id="0">
    <w:p w14:paraId="59FFD696" w14:textId="77777777" w:rsidR="000E4F5F" w:rsidRDefault="000E4F5F" w:rsidP="0056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Semilight">
    <w:panose1 w:val="020B0502040204020203"/>
    <w:charset w:val="86"/>
    <w:family w:val="swiss"/>
    <w:pitch w:val="variable"/>
    <w:sig w:usb0="B0000AAF" w:usb1="09DF7CFB" w:usb2="00000012" w:usb3="00000000" w:csb0="003E01BD" w:csb1="00000000"/>
  </w:font>
  <w:font w:name="Times New Roman">
    <w:panose1 w:val="02020603050405020304"/>
    <w:charset w:val="00"/>
    <w:family w:val="roman"/>
    <w:pitch w:val="variable"/>
    <w:sig w:usb0="E0002EFF" w:usb1="C000785B" w:usb2="00000009" w:usb3="00000000" w:csb0="000001FF" w:csb1="00000000"/>
  </w:font>
  <w:font w:name="Gilro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0A06" w14:textId="77777777" w:rsidR="000E4F5F" w:rsidRDefault="000E4F5F" w:rsidP="005611CB">
      <w:r>
        <w:separator/>
      </w:r>
    </w:p>
  </w:footnote>
  <w:footnote w:type="continuationSeparator" w:id="0">
    <w:p w14:paraId="6E0B403C" w14:textId="77777777" w:rsidR="000E4F5F" w:rsidRDefault="000E4F5F" w:rsidP="0056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03"/>
    <w:multiLevelType w:val="hybridMultilevel"/>
    <w:tmpl w:val="903856D4"/>
    <w:lvl w:ilvl="0" w:tplc="9E443988">
      <w:start w:val="1"/>
      <w:numFmt w:val="decimalEnclosedCircle"/>
      <w:lvlText w:val="%1"/>
      <w:lvlJc w:val="left"/>
      <w:pPr>
        <w:ind w:left="360" w:hanging="360"/>
      </w:pPr>
      <w:rPr>
        <w:rFonts w:ascii="Malgun Gothic Semilight" w:eastAsia="Malgun Gothic Semilight" w:hAnsi="Malgun Gothic Semilight" w:cs="Malgun Gothic Semilight"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4119"/>
    <w:multiLevelType w:val="hybridMultilevel"/>
    <w:tmpl w:val="4636FB1E"/>
    <w:lvl w:ilvl="0" w:tplc="A980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61181"/>
    <w:multiLevelType w:val="multilevel"/>
    <w:tmpl w:val="7824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2487"/>
    <w:multiLevelType w:val="hybridMultilevel"/>
    <w:tmpl w:val="98822946"/>
    <w:lvl w:ilvl="0" w:tplc="A9F22E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CE5431"/>
    <w:multiLevelType w:val="multilevel"/>
    <w:tmpl w:val="42A88D54"/>
    <w:lvl w:ilvl="0">
      <w:start w:val="1"/>
      <w:numFmt w:val="decimalEnclosedCircle"/>
      <w:lvlText w:val="%1"/>
      <w:lvlJc w:val="left"/>
      <w:pPr>
        <w:tabs>
          <w:tab w:val="num" w:pos="720"/>
        </w:tabs>
        <w:ind w:left="720" w:hanging="360"/>
      </w:pPr>
      <w:rPr>
        <w:rFonts w:ascii="Gilroy" w:hAnsi="Gilroy" w:cstheme="minorBidi" w:hint="default"/>
        <w:color w:val="00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A08E4"/>
    <w:multiLevelType w:val="multilevel"/>
    <w:tmpl w:val="82AEE8F0"/>
    <w:lvl w:ilvl="0">
      <w:start w:val="1"/>
      <w:numFmt w:val="decimalEnclosedCircle"/>
      <w:lvlText w:val="%1"/>
      <w:lvlJc w:val="left"/>
      <w:pPr>
        <w:tabs>
          <w:tab w:val="num" w:pos="720"/>
        </w:tabs>
        <w:ind w:left="720" w:hanging="360"/>
      </w:pPr>
      <w:rPr>
        <w:rFonts w:ascii="Gilroy" w:hAnsi="Gilroy" w:cstheme="minorBidi" w:hint="default"/>
        <w:color w:val="00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85D64"/>
    <w:multiLevelType w:val="multilevel"/>
    <w:tmpl w:val="EA100E76"/>
    <w:lvl w:ilvl="0">
      <w:start w:val="1"/>
      <w:numFmt w:val="decimalEnclosedCircle"/>
      <w:lvlText w:val="%1"/>
      <w:lvlJc w:val="left"/>
      <w:pPr>
        <w:tabs>
          <w:tab w:val="num" w:pos="720"/>
        </w:tabs>
        <w:ind w:left="720" w:hanging="360"/>
      </w:pPr>
      <w:rPr>
        <w:rFonts w:ascii="Gilroy" w:hAnsi="Gilroy" w:cstheme="minorBidi" w:hint="default"/>
        <w:color w:val="000000"/>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739D1"/>
    <w:multiLevelType w:val="hybridMultilevel"/>
    <w:tmpl w:val="6D20D496"/>
    <w:lvl w:ilvl="0" w:tplc="69D6B0EC">
      <w:start w:val="1"/>
      <w:numFmt w:val="decimalEnclosedCircle"/>
      <w:lvlText w:val="%1"/>
      <w:lvlJc w:val="left"/>
      <w:pPr>
        <w:ind w:left="780" w:hanging="420"/>
      </w:pPr>
      <w:rPr>
        <w:rFonts w:ascii="Gilroy" w:hAnsi="Gilroy" w:cstheme="minorBidi"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1826219"/>
    <w:multiLevelType w:val="hybridMultilevel"/>
    <w:tmpl w:val="B32E8FF0"/>
    <w:lvl w:ilvl="0" w:tplc="B60C93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4B5359"/>
    <w:multiLevelType w:val="hybridMultilevel"/>
    <w:tmpl w:val="B2D4FC08"/>
    <w:lvl w:ilvl="0" w:tplc="4F3C4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9630C7"/>
    <w:multiLevelType w:val="multilevel"/>
    <w:tmpl w:val="FCD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33921"/>
    <w:multiLevelType w:val="multilevel"/>
    <w:tmpl w:val="B98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7578A"/>
    <w:multiLevelType w:val="hybridMultilevel"/>
    <w:tmpl w:val="172E81AA"/>
    <w:lvl w:ilvl="0" w:tplc="ABDA6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7D3471"/>
    <w:multiLevelType w:val="multilevel"/>
    <w:tmpl w:val="2006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9D3D61"/>
    <w:multiLevelType w:val="multilevel"/>
    <w:tmpl w:val="F54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FB659F"/>
    <w:multiLevelType w:val="multilevel"/>
    <w:tmpl w:val="7EB67C60"/>
    <w:lvl w:ilvl="0">
      <w:start w:val="1"/>
      <w:numFmt w:val="decimalEnclosedCircle"/>
      <w:lvlText w:val="%1"/>
      <w:lvlJc w:val="left"/>
      <w:pPr>
        <w:tabs>
          <w:tab w:val="num" w:pos="720"/>
        </w:tabs>
        <w:ind w:left="720" w:hanging="360"/>
      </w:pPr>
      <w:rPr>
        <w:rFonts w:ascii="Gilroy" w:hAnsi="Gilroy" w:cstheme="minorBidi" w:hint="default"/>
        <w:color w:val="00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F0153"/>
    <w:multiLevelType w:val="multilevel"/>
    <w:tmpl w:val="FF5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B7A54"/>
    <w:multiLevelType w:val="hybridMultilevel"/>
    <w:tmpl w:val="DDBE46BE"/>
    <w:lvl w:ilvl="0" w:tplc="F4A26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266FBC"/>
    <w:multiLevelType w:val="multilevel"/>
    <w:tmpl w:val="9BC0AE8A"/>
    <w:lvl w:ilvl="0">
      <w:start w:val="1"/>
      <w:numFmt w:val="decimalEnclosedCircle"/>
      <w:lvlText w:val="%1"/>
      <w:lvlJc w:val="left"/>
      <w:pPr>
        <w:tabs>
          <w:tab w:val="num" w:pos="720"/>
        </w:tabs>
        <w:ind w:left="720" w:hanging="360"/>
      </w:pPr>
      <w:rPr>
        <w:rFonts w:ascii="Gilroy" w:hAnsi="Gilroy" w:cstheme="minorBidi" w:hint="default"/>
        <w:color w:val="00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B13D6"/>
    <w:multiLevelType w:val="hybridMultilevel"/>
    <w:tmpl w:val="8B76C622"/>
    <w:lvl w:ilvl="0" w:tplc="DCBE2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356A02"/>
    <w:multiLevelType w:val="hybridMultilevel"/>
    <w:tmpl w:val="28DCECC6"/>
    <w:lvl w:ilvl="0" w:tplc="72C0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5E7BD1"/>
    <w:multiLevelType w:val="multilevel"/>
    <w:tmpl w:val="0AB66DE2"/>
    <w:lvl w:ilvl="0">
      <w:start w:val="1"/>
      <w:numFmt w:val="decimalEnclosedCircle"/>
      <w:lvlText w:val="%1"/>
      <w:lvlJc w:val="left"/>
      <w:pPr>
        <w:tabs>
          <w:tab w:val="num" w:pos="720"/>
        </w:tabs>
        <w:ind w:left="720" w:hanging="360"/>
      </w:pPr>
      <w:rPr>
        <w:rFonts w:ascii="Gilroy" w:hAnsi="Gilroy" w:cstheme="minorBidi" w:hint="default"/>
        <w:color w:val="00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96FE1"/>
    <w:multiLevelType w:val="hybridMultilevel"/>
    <w:tmpl w:val="2D325B9A"/>
    <w:lvl w:ilvl="0" w:tplc="FCCE33B2">
      <w:start w:val="1"/>
      <w:numFmt w:val="decimal"/>
      <w:lvlText w:val="(%1)"/>
      <w:lvlJc w:val="left"/>
      <w:pPr>
        <w:ind w:left="360" w:hanging="360"/>
      </w:pPr>
      <w:rPr>
        <w:rFonts w:hint="default"/>
      </w:rPr>
    </w:lvl>
    <w:lvl w:ilvl="1" w:tplc="69D6B0EC">
      <w:start w:val="1"/>
      <w:numFmt w:val="decimalEnclosedCircle"/>
      <w:lvlText w:val="%2"/>
      <w:lvlJc w:val="left"/>
      <w:pPr>
        <w:ind w:left="780" w:hanging="360"/>
      </w:pPr>
      <w:rPr>
        <w:rFonts w:ascii="Gilroy" w:hAnsi="Gilroy" w:cstheme="minorBidi"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594BB3"/>
    <w:multiLevelType w:val="hybridMultilevel"/>
    <w:tmpl w:val="0C1285F4"/>
    <w:lvl w:ilvl="0" w:tplc="4ABEE7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FE0CCE"/>
    <w:multiLevelType w:val="hybridMultilevel"/>
    <w:tmpl w:val="C4B844BC"/>
    <w:lvl w:ilvl="0" w:tplc="E38C05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4"/>
  </w:num>
  <w:num w:numId="3">
    <w:abstractNumId w:val="0"/>
  </w:num>
  <w:num w:numId="4">
    <w:abstractNumId w:val="8"/>
  </w:num>
  <w:num w:numId="5">
    <w:abstractNumId w:val="9"/>
  </w:num>
  <w:num w:numId="6">
    <w:abstractNumId w:val="17"/>
  </w:num>
  <w:num w:numId="7">
    <w:abstractNumId w:val="1"/>
  </w:num>
  <w:num w:numId="8">
    <w:abstractNumId w:val="20"/>
  </w:num>
  <w:num w:numId="9">
    <w:abstractNumId w:val="12"/>
  </w:num>
  <w:num w:numId="10">
    <w:abstractNumId w:val="23"/>
  </w:num>
  <w:num w:numId="11">
    <w:abstractNumId w:val="19"/>
  </w:num>
  <w:num w:numId="12">
    <w:abstractNumId w:val="22"/>
  </w:num>
  <w:num w:numId="13">
    <w:abstractNumId w:val="21"/>
  </w:num>
  <w:num w:numId="14">
    <w:abstractNumId w:val="13"/>
  </w:num>
  <w:num w:numId="15">
    <w:abstractNumId w:val="6"/>
  </w:num>
  <w:num w:numId="16">
    <w:abstractNumId w:val="2"/>
  </w:num>
  <w:num w:numId="17">
    <w:abstractNumId w:val="18"/>
  </w:num>
  <w:num w:numId="18">
    <w:abstractNumId w:val="14"/>
  </w:num>
  <w:num w:numId="19">
    <w:abstractNumId w:val="15"/>
  </w:num>
  <w:num w:numId="20">
    <w:abstractNumId w:val="11"/>
  </w:num>
  <w:num w:numId="21">
    <w:abstractNumId w:val="10"/>
  </w:num>
  <w:num w:numId="22">
    <w:abstractNumId w:val="5"/>
  </w:num>
  <w:num w:numId="23">
    <w:abstractNumId w:val="4"/>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E2"/>
    <w:rsid w:val="00000C07"/>
    <w:rsid w:val="000017CA"/>
    <w:rsid w:val="00033DCF"/>
    <w:rsid w:val="00034F8D"/>
    <w:rsid w:val="0008083B"/>
    <w:rsid w:val="000A2F2C"/>
    <w:rsid w:val="000A3536"/>
    <w:rsid w:val="000A3597"/>
    <w:rsid w:val="000A3943"/>
    <w:rsid w:val="000B1A9E"/>
    <w:rsid w:val="000D1716"/>
    <w:rsid w:val="000D70DF"/>
    <w:rsid w:val="000E4F5F"/>
    <w:rsid w:val="001147FB"/>
    <w:rsid w:val="00115E98"/>
    <w:rsid w:val="0013053D"/>
    <w:rsid w:val="001522A0"/>
    <w:rsid w:val="00160C9B"/>
    <w:rsid w:val="00160D96"/>
    <w:rsid w:val="001623E2"/>
    <w:rsid w:val="00164F3D"/>
    <w:rsid w:val="00175FE2"/>
    <w:rsid w:val="001A6AC2"/>
    <w:rsid w:val="001C3A7C"/>
    <w:rsid w:val="001C78CF"/>
    <w:rsid w:val="001E2006"/>
    <w:rsid w:val="00204FBF"/>
    <w:rsid w:val="00210E91"/>
    <w:rsid w:val="00236868"/>
    <w:rsid w:val="0024122A"/>
    <w:rsid w:val="00252612"/>
    <w:rsid w:val="002563F7"/>
    <w:rsid w:val="002733AE"/>
    <w:rsid w:val="002954DA"/>
    <w:rsid w:val="002B0F6E"/>
    <w:rsid w:val="002B5848"/>
    <w:rsid w:val="002C4332"/>
    <w:rsid w:val="002E58E8"/>
    <w:rsid w:val="002F046F"/>
    <w:rsid w:val="002F7052"/>
    <w:rsid w:val="0033097B"/>
    <w:rsid w:val="00340755"/>
    <w:rsid w:val="00343669"/>
    <w:rsid w:val="0035486F"/>
    <w:rsid w:val="00367A46"/>
    <w:rsid w:val="00381564"/>
    <w:rsid w:val="00393D2E"/>
    <w:rsid w:val="003A410A"/>
    <w:rsid w:val="003B04B9"/>
    <w:rsid w:val="003C40F1"/>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16841"/>
    <w:rsid w:val="0063428D"/>
    <w:rsid w:val="00635D82"/>
    <w:rsid w:val="00687D26"/>
    <w:rsid w:val="006A123D"/>
    <w:rsid w:val="006B3C9D"/>
    <w:rsid w:val="006C0B0D"/>
    <w:rsid w:val="006D710E"/>
    <w:rsid w:val="006E5442"/>
    <w:rsid w:val="006F2F68"/>
    <w:rsid w:val="007024E3"/>
    <w:rsid w:val="00713F15"/>
    <w:rsid w:val="007428B2"/>
    <w:rsid w:val="00764163"/>
    <w:rsid w:val="00786612"/>
    <w:rsid w:val="007A39AD"/>
    <w:rsid w:val="007A58FD"/>
    <w:rsid w:val="00814AD4"/>
    <w:rsid w:val="00827636"/>
    <w:rsid w:val="008620F0"/>
    <w:rsid w:val="00893F87"/>
    <w:rsid w:val="008B216E"/>
    <w:rsid w:val="008B7FB3"/>
    <w:rsid w:val="008F591F"/>
    <w:rsid w:val="008F6C37"/>
    <w:rsid w:val="00914F3A"/>
    <w:rsid w:val="00924720"/>
    <w:rsid w:val="009759FB"/>
    <w:rsid w:val="00A1383B"/>
    <w:rsid w:val="00A6726E"/>
    <w:rsid w:val="00A928C4"/>
    <w:rsid w:val="00A937AF"/>
    <w:rsid w:val="00A9433E"/>
    <w:rsid w:val="00AA0999"/>
    <w:rsid w:val="00AC4EFE"/>
    <w:rsid w:val="00AF7911"/>
    <w:rsid w:val="00B52E43"/>
    <w:rsid w:val="00B65ED5"/>
    <w:rsid w:val="00BD602F"/>
    <w:rsid w:val="00C1419F"/>
    <w:rsid w:val="00C26889"/>
    <w:rsid w:val="00C66FCF"/>
    <w:rsid w:val="00C930B9"/>
    <w:rsid w:val="00CA5010"/>
    <w:rsid w:val="00CA7764"/>
    <w:rsid w:val="00CC3F5E"/>
    <w:rsid w:val="00CE0C2B"/>
    <w:rsid w:val="00D10F41"/>
    <w:rsid w:val="00D400CB"/>
    <w:rsid w:val="00D54BA8"/>
    <w:rsid w:val="00D63DCD"/>
    <w:rsid w:val="00D920E3"/>
    <w:rsid w:val="00DA6B2D"/>
    <w:rsid w:val="00DC1310"/>
    <w:rsid w:val="00DC32FC"/>
    <w:rsid w:val="00DC6FAC"/>
    <w:rsid w:val="00DD2696"/>
    <w:rsid w:val="00E07980"/>
    <w:rsid w:val="00E310A4"/>
    <w:rsid w:val="00E762A9"/>
    <w:rsid w:val="00EA6186"/>
    <w:rsid w:val="00EB1733"/>
    <w:rsid w:val="00EF2C86"/>
    <w:rsid w:val="00F356A1"/>
    <w:rsid w:val="00F639CA"/>
    <w:rsid w:val="00F916C7"/>
    <w:rsid w:val="00FD1F28"/>
    <w:rsid w:val="00FD485B"/>
    <w:rsid w:val="00FD69E5"/>
    <w:rsid w:val="00FD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C2BD"/>
  <w15:docId w15:val="{E2A7A7A7-E631-418B-AEB1-C4F2A5EA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D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5FE2"/>
    <w:rPr>
      <w:sz w:val="18"/>
      <w:szCs w:val="18"/>
    </w:rPr>
  </w:style>
  <w:style w:type="character" w:customStyle="1" w:styleId="a4">
    <w:name w:val="批注框文本 字符"/>
    <w:basedOn w:val="a0"/>
    <w:link w:val="a3"/>
    <w:uiPriority w:val="99"/>
    <w:semiHidden/>
    <w:rsid w:val="00175FE2"/>
    <w:rPr>
      <w:sz w:val="18"/>
      <w:szCs w:val="18"/>
    </w:rPr>
  </w:style>
  <w:style w:type="character" w:styleId="a5">
    <w:name w:val="Hyperlink"/>
    <w:basedOn w:val="a0"/>
    <w:uiPriority w:val="99"/>
    <w:unhideWhenUsed/>
    <w:rsid w:val="00115E98"/>
    <w:rPr>
      <w:color w:val="0000FF" w:themeColor="hyperlink"/>
      <w:u w:val="single"/>
    </w:rPr>
  </w:style>
  <w:style w:type="paragraph" w:styleId="a6">
    <w:name w:val="header"/>
    <w:basedOn w:val="a"/>
    <w:link w:val="a7"/>
    <w:uiPriority w:val="99"/>
    <w:unhideWhenUsed/>
    <w:rsid w:val="005611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11CB"/>
    <w:rPr>
      <w:sz w:val="18"/>
      <w:szCs w:val="18"/>
    </w:rPr>
  </w:style>
  <w:style w:type="paragraph" w:styleId="a8">
    <w:name w:val="footer"/>
    <w:basedOn w:val="a"/>
    <w:link w:val="a9"/>
    <w:uiPriority w:val="99"/>
    <w:unhideWhenUsed/>
    <w:rsid w:val="005611CB"/>
    <w:pPr>
      <w:tabs>
        <w:tab w:val="center" w:pos="4153"/>
        <w:tab w:val="right" w:pos="8306"/>
      </w:tabs>
      <w:snapToGrid w:val="0"/>
      <w:jc w:val="left"/>
    </w:pPr>
    <w:rPr>
      <w:sz w:val="18"/>
      <w:szCs w:val="18"/>
    </w:rPr>
  </w:style>
  <w:style w:type="character" w:customStyle="1" w:styleId="a9">
    <w:name w:val="页脚 字符"/>
    <w:basedOn w:val="a0"/>
    <w:link w:val="a8"/>
    <w:uiPriority w:val="99"/>
    <w:rsid w:val="005611CB"/>
    <w:rPr>
      <w:sz w:val="18"/>
      <w:szCs w:val="18"/>
    </w:rPr>
  </w:style>
  <w:style w:type="paragraph" w:styleId="aa">
    <w:name w:val="List Paragraph"/>
    <w:basedOn w:val="a"/>
    <w:uiPriority w:val="34"/>
    <w:qFormat/>
    <w:rsid w:val="00C26889"/>
    <w:pPr>
      <w:ind w:firstLineChars="200" w:firstLine="420"/>
    </w:pPr>
  </w:style>
  <w:style w:type="character" w:styleId="ab">
    <w:name w:val="Placeholder Text"/>
    <w:basedOn w:val="a0"/>
    <w:uiPriority w:val="99"/>
    <w:semiHidden/>
    <w:rsid w:val="000D70DF"/>
    <w:rPr>
      <w:color w:val="808080"/>
    </w:rPr>
  </w:style>
  <w:style w:type="character" w:customStyle="1" w:styleId="1">
    <w:name w:val="未处理的提及1"/>
    <w:basedOn w:val="a0"/>
    <w:uiPriority w:val="99"/>
    <w:semiHidden/>
    <w:unhideWhenUsed/>
    <w:rsid w:val="00455DDF"/>
    <w:rPr>
      <w:color w:val="605E5C"/>
      <w:shd w:val="clear" w:color="auto" w:fill="E1DFDD"/>
    </w:rPr>
  </w:style>
  <w:style w:type="paragraph" w:styleId="HTML">
    <w:name w:val="HTML Preformatted"/>
    <w:basedOn w:val="a"/>
    <w:link w:val="HTML0"/>
    <w:uiPriority w:val="99"/>
    <w:semiHidden/>
    <w:unhideWhenUsed/>
    <w:rsid w:val="0013053D"/>
    <w:rPr>
      <w:rFonts w:ascii="Courier New" w:hAnsi="Courier New" w:cs="Courier New"/>
      <w:sz w:val="20"/>
      <w:szCs w:val="20"/>
    </w:rPr>
  </w:style>
  <w:style w:type="character" w:customStyle="1" w:styleId="HTML0">
    <w:name w:val="HTML 预设格式 字符"/>
    <w:basedOn w:val="a0"/>
    <w:link w:val="HTML"/>
    <w:uiPriority w:val="99"/>
    <w:semiHidden/>
    <w:rsid w:val="0013053D"/>
    <w:rPr>
      <w:rFonts w:ascii="Courier New" w:hAnsi="Courier New" w:cs="Courier New"/>
      <w:sz w:val="20"/>
      <w:szCs w:val="20"/>
    </w:rPr>
  </w:style>
  <w:style w:type="paragraph" w:customStyle="1" w:styleId="10">
    <w:name w:val="列表段落1"/>
    <w:basedOn w:val="a"/>
    <w:uiPriority w:val="34"/>
    <w:qFormat/>
    <w:rsid w:val="003F2891"/>
    <w:pPr>
      <w:ind w:firstLineChars="200" w:firstLine="420"/>
    </w:pPr>
    <w:rPr>
      <w:szCs w:val="22"/>
    </w:rPr>
  </w:style>
  <w:style w:type="paragraph" w:styleId="ac">
    <w:name w:val="Normal (Web)"/>
    <w:basedOn w:val="a"/>
    <w:uiPriority w:val="99"/>
    <w:semiHidden/>
    <w:unhideWhenUsed/>
    <w:rsid w:val="008B21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1641">
      <w:bodyDiv w:val="1"/>
      <w:marLeft w:val="0"/>
      <w:marRight w:val="0"/>
      <w:marTop w:val="0"/>
      <w:marBottom w:val="0"/>
      <w:divBdr>
        <w:top w:val="none" w:sz="0" w:space="0" w:color="auto"/>
        <w:left w:val="none" w:sz="0" w:space="0" w:color="auto"/>
        <w:bottom w:val="none" w:sz="0" w:space="0" w:color="auto"/>
        <w:right w:val="none" w:sz="0" w:space="0" w:color="auto"/>
      </w:divBdr>
    </w:div>
    <w:div w:id="114562293">
      <w:bodyDiv w:val="1"/>
      <w:marLeft w:val="0"/>
      <w:marRight w:val="0"/>
      <w:marTop w:val="0"/>
      <w:marBottom w:val="0"/>
      <w:divBdr>
        <w:top w:val="none" w:sz="0" w:space="0" w:color="auto"/>
        <w:left w:val="none" w:sz="0" w:space="0" w:color="auto"/>
        <w:bottom w:val="none" w:sz="0" w:space="0" w:color="auto"/>
        <w:right w:val="none" w:sz="0" w:space="0" w:color="auto"/>
      </w:divBdr>
    </w:div>
    <w:div w:id="143280573">
      <w:bodyDiv w:val="1"/>
      <w:marLeft w:val="0"/>
      <w:marRight w:val="0"/>
      <w:marTop w:val="0"/>
      <w:marBottom w:val="0"/>
      <w:divBdr>
        <w:top w:val="none" w:sz="0" w:space="0" w:color="auto"/>
        <w:left w:val="none" w:sz="0" w:space="0" w:color="auto"/>
        <w:bottom w:val="none" w:sz="0" w:space="0" w:color="auto"/>
        <w:right w:val="none" w:sz="0" w:space="0" w:color="auto"/>
      </w:divBdr>
    </w:div>
    <w:div w:id="218129267">
      <w:bodyDiv w:val="1"/>
      <w:marLeft w:val="0"/>
      <w:marRight w:val="0"/>
      <w:marTop w:val="0"/>
      <w:marBottom w:val="0"/>
      <w:divBdr>
        <w:top w:val="none" w:sz="0" w:space="0" w:color="auto"/>
        <w:left w:val="none" w:sz="0" w:space="0" w:color="auto"/>
        <w:bottom w:val="none" w:sz="0" w:space="0" w:color="auto"/>
        <w:right w:val="none" w:sz="0" w:space="0" w:color="auto"/>
      </w:divBdr>
    </w:div>
    <w:div w:id="251278446">
      <w:bodyDiv w:val="1"/>
      <w:marLeft w:val="0"/>
      <w:marRight w:val="0"/>
      <w:marTop w:val="0"/>
      <w:marBottom w:val="0"/>
      <w:divBdr>
        <w:top w:val="none" w:sz="0" w:space="0" w:color="auto"/>
        <w:left w:val="none" w:sz="0" w:space="0" w:color="auto"/>
        <w:bottom w:val="none" w:sz="0" w:space="0" w:color="auto"/>
        <w:right w:val="none" w:sz="0" w:space="0" w:color="auto"/>
      </w:divBdr>
    </w:div>
    <w:div w:id="349962672">
      <w:bodyDiv w:val="1"/>
      <w:marLeft w:val="0"/>
      <w:marRight w:val="0"/>
      <w:marTop w:val="0"/>
      <w:marBottom w:val="0"/>
      <w:divBdr>
        <w:top w:val="none" w:sz="0" w:space="0" w:color="auto"/>
        <w:left w:val="none" w:sz="0" w:space="0" w:color="auto"/>
        <w:bottom w:val="none" w:sz="0" w:space="0" w:color="auto"/>
        <w:right w:val="none" w:sz="0" w:space="0" w:color="auto"/>
      </w:divBdr>
    </w:div>
    <w:div w:id="355812512">
      <w:bodyDiv w:val="1"/>
      <w:marLeft w:val="0"/>
      <w:marRight w:val="0"/>
      <w:marTop w:val="0"/>
      <w:marBottom w:val="0"/>
      <w:divBdr>
        <w:top w:val="none" w:sz="0" w:space="0" w:color="auto"/>
        <w:left w:val="none" w:sz="0" w:space="0" w:color="auto"/>
        <w:bottom w:val="none" w:sz="0" w:space="0" w:color="auto"/>
        <w:right w:val="none" w:sz="0" w:space="0" w:color="auto"/>
      </w:divBdr>
    </w:div>
    <w:div w:id="664207723">
      <w:bodyDiv w:val="1"/>
      <w:marLeft w:val="0"/>
      <w:marRight w:val="0"/>
      <w:marTop w:val="0"/>
      <w:marBottom w:val="0"/>
      <w:divBdr>
        <w:top w:val="none" w:sz="0" w:space="0" w:color="auto"/>
        <w:left w:val="none" w:sz="0" w:space="0" w:color="auto"/>
        <w:bottom w:val="none" w:sz="0" w:space="0" w:color="auto"/>
        <w:right w:val="none" w:sz="0" w:space="0" w:color="auto"/>
      </w:divBdr>
    </w:div>
    <w:div w:id="789133488">
      <w:bodyDiv w:val="1"/>
      <w:marLeft w:val="0"/>
      <w:marRight w:val="0"/>
      <w:marTop w:val="0"/>
      <w:marBottom w:val="0"/>
      <w:divBdr>
        <w:top w:val="none" w:sz="0" w:space="0" w:color="auto"/>
        <w:left w:val="none" w:sz="0" w:space="0" w:color="auto"/>
        <w:bottom w:val="none" w:sz="0" w:space="0" w:color="auto"/>
        <w:right w:val="none" w:sz="0" w:space="0" w:color="auto"/>
      </w:divBdr>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522161720">
      <w:bodyDiv w:val="1"/>
      <w:marLeft w:val="0"/>
      <w:marRight w:val="0"/>
      <w:marTop w:val="0"/>
      <w:marBottom w:val="0"/>
      <w:divBdr>
        <w:top w:val="none" w:sz="0" w:space="0" w:color="auto"/>
        <w:left w:val="none" w:sz="0" w:space="0" w:color="auto"/>
        <w:bottom w:val="none" w:sz="0" w:space="0" w:color="auto"/>
        <w:right w:val="none" w:sz="0" w:space="0" w:color="auto"/>
      </w:divBdr>
    </w:div>
    <w:div w:id="1723559560">
      <w:bodyDiv w:val="1"/>
      <w:marLeft w:val="0"/>
      <w:marRight w:val="0"/>
      <w:marTop w:val="0"/>
      <w:marBottom w:val="0"/>
      <w:divBdr>
        <w:top w:val="none" w:sz="0" w:space="0" w:color="auto"/>
        <w:left w:val="none" w:sz="0" w:space="0" w:color="auto"/>
        <w:bottom w:val="none" w:sz="0" w:space="0" w:color="auto"/>
        <w:right w:val="none" w:sz="0" w:space="0" w:color="auto"/>
      </w:divBdr>
    </w:div>
    <w:div w:id="1941253195">
      <w:bodyDiv w:val="1"/>
      <w:marLeft w:val="0"/>
      <w:marRight w:val="0"/>
      <w:marTop w:val="0"/>
      <w:marBottom w:val="0"/>
      <w:divBdr>
        <w:top w:val="none" w:sz="0" w:space="0" w:color="auto"/>
        <w:left w:val="none" w:sz="0" w:space="0" w:color="auto"/>
        <w:bottom w:val="none" w:sz="0" w:space="0" w:color="auto"/>
        <w:right w:val="none" w:sz="0" w:space="0" w:color="auto"/>
      </w:divBdr>
    </w:div>
    <w:div w:id="1974283440">
      <w:bodyDiv w:val="1"/>
      <w:marLeft w:val="0"/>
      <w:marRight w:val="0"/>
      <w:marTop w:val="0"/>
      <w:marBottom w:val="0"/>
      <w:divBdr>
        <w:top w:val="none" w:sz="0" w:space="0" w:color="auto"/>
        <w:left w:val="none" w:sz="0" w:space="0" w:color="auto"/>
        <w:bottom w:val="none" w:sz="0" w:space="0" w:color="auto"/>
        <w:right w:val="none" w:sz="0" w:space="0" w:color="auto"/>
      </w:divBdr>
    </w:div>
    <w:div w:id="2009669425">
      <w:bodyDiv w:val="1"/>
      <w:marLeft w:val="0"/>
      <w:marRight w:val="0"/>
      <w:marTop w:val="0"/>
      <w:marBottom w:val="0"/>
      <w:divBdr>
        <w:top w:val="none" w:sz="0" w:space="0" w:color="auto"/>
        <w:left w:val="none" w:sz="0" w:space="0" w:color="auto"/>
        <w:bottom w:val="none" w:sz="0" w:space="0" w:color="auto"/>
        <w:right w:val="none" w:sz="0" w:space="0" w:color="auto"/>
      </w:divBdr>
    </w:div>
    <w:div w:id="2137941089">
      <w:bodyDiv w:val="1"/>
      <w:marLeft w:val="0"/>
      <w:marRight w:val="0"/>
      <w:marTop w:val="0"/>
      <w:marBottom w:val="0"/>
      <w:divBdr>
        <w:top w:val="none" w:sz="0" w:space="0" w:color="auto"/>
        <w:left w:val="none" w:sz="0" w:space="0" w:color="auto"/>
        <w:bottom w:val="none" w:sz="0" w:space="0" w:color="auto"/>
        <w:right w:val="none" w:sz="0" w:space="0" w:color="auto"/>
      </w:divBdr>
      <w:divsChild>
        <w:div w:id="1729766013">
          <w:marLeft w:val="360"/>
          <w:marRight w:val="0"/>
          <w:marTop w:val="200"/>
          <w:marBottom w:val="0"/>
          <w:divBdr>
            <w:top w:val="none" w:sz="0" w:space="0" w:color="auto"/>
            <w:left w:val="none" w:sz="0" w:space="0" w:color="auto"/>
            <w:bottom w:val="none" w:sz="0" w:space="0" w:color="auto"/>
            <w:right w:val="none" w:sz="0" w:space="0" w:color="auto"/>
          </w:divBdr>
        </w:div>
        <w:div w:id="580224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CEC44-546A-479C-87ED-6CF2CEC10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945</Words>
  <Characters>5392</Characters>
  <Application>Microsoft Office Word</Application>
  <DocSecurity>0</DocSecurity>
  <Lines>44</Lines>
  <Paragraphs>12</Paragraphs>
  <ScaleCrop>false</ScaleCrop>
  <Company>Microsoft</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陈 应权</cp:lastModifiedBy>
  <cp:revision>2</cp:revision>
  <dcterms:created xsi:type="dcterms:W3CDTF">2023-11-05T06:12:00Z</dcterms:created>
  <dcterms:modified xsi:type="dcterms:W3CDTF">2023-11-05T06:12:00Z</dcterms:modified>
</cp:coreProperties>
</file>