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A71658" w14:textId="77777777" w:rsidR="00A93DCF" w:rsidRDefault="00456C4E" w:rsidP="00075660">
      <w:pPr>
        <w:jc w:val="center"/>
        <w:rPr>
          <w:sz w:val="36"/>
        </w:rPr>
      </w:pPr>
      <w:r>
        <w:rPr>
          <w:sz w:val="36"/>
        </w:rPr>
        <w:t xml:space="preserve">Computer Networking </w:t>
      </w:r>
    </w:p>
    <w:p w14:paraId="3EA26ED9" w14:textId="03AEC4C4" w:rsidR="00CE2C7C" w:rsidRPr="000847E7" w:rsidRDefault="00922D9A" w:rsidP="000847E7">
      <w:pPr>
        <w:jc w:val="center"/>
        <w:rPr>
          <w:sz w:val="36"/>
        </w:rPr>
      </w:pPr>
      <w:r>
        <w:rPr>
          <w:rFonts w:hint="eastAsia"/>
          <w:sz w:val="36"/>
        </w:rPr>
        <w:t>A</w:t>
      </w:r>
      <w:r>
        <w:rPr>
          <w:sz w:val="36"/>
        </w:rPr>
        <w:t>ssignment</w:t>
      </w:r>
      <w:r w:rsidR="00075660" w:rsidRPr="00075660">
        <w:rPr>
          <w:rFonts w:hint="eastAsia"/>
          <w:sz w:val="36"/>
        </w:rPr>
        <w:t xml:space="preserve"> </w:t>
      </w:r>
      <w:r w:rsidR="00F17EF2">
        <w:rPr>
          <w:sz w:val="36"/>
        </w:rPr>
        <w:t>4</w:t>
      </w:r>
      <w:r w:rsidR="00456C4E">
        <w:rPr>
          <w:sz w:val="36"/>
        </w:rPr>
        <w:t xml:space="preserve"> </w:t>
      </w:r>
    </w:p>
    <w:p w14:paraId="78834741" w14:textId="711C06C3" w:rsidR="00456C4E" w:rsidRDefault="00991491" w:rsidP="00456C4E">
      <w:pPr>
        <w:rPr>
          <w:sz w:val="32"/>
          <w:u w:val="single"/>
        </w:rPr>
      </w:pPr>
      <w:r>
        <w:rPr>
          <w:rFonts w:hint="eastAsia"/>
          <w:sz w:val="32"/>
          <w:u w:val="single"/>
        </w:rPr>
        <w:t xml:space="preserve">Problem 1: </w:t>
      </w:r>
      <w:r w:rsidR="000222AB">
        <w:rPr>
          <w:sz w:val="32"/>
          <w:u w:val="single"/>
        </w:rPr>
        <w:t xml:space="preserve">CRC Error Detection </w:t>
      </w:r>
      <w:r w:rsidR="00DE1FA7">
        <w:rPr>
          <w:sz w:val="32"/>
          <w:u w:val="single"/>
        </w:rPr>
        <w:t>(</w:t>
      </w:r>
      <w:r w:rsidR="003720F2">
        <w:rPr>
          <w:sz w:val="32"/>
          <w:u w:val="single"/>
        </w:rPr>
        <w:t>10 points</w:t>
      </w:r>
      <w:r w:rsidR="00DE1FA7">
        <w:rPr>
          <w:sz w:val="32"/>
          <w:u w:val="single"/>
        </w:rPr>
        <w:t>)</w:t>
      </w:r>
      <w:r w:rsidR="0032180D">
        <w:rPr>
          <w:sz w:val="32"/>
          <w:u w:val="single"/>
        </w:rPr>
        <w:t xml:space="preserve"> </w:t>
      </w:r>
    </w:p>
    <w:p w14:paraId="7BBECC02" w14:textId="666BF79B" w:rsidR="00D54241" w:rsidRDefault="00D54241" w:rsidP="006D14D5">
      <w:pPr>
        <w:rPr>
          <w:rFonts w:ascii="Times New Roman" w:hAnsi="Times New Roman" w:cs="Times New Roman"/>
          <w:sz w:val="32"/>
        </w:rPr>
      </w:pPr>
      <w:r w:rsidRPr="00D54241">
        <w:rPr>
          <w:rFonts w:ascii="Times New Roman" w:hAnsi="Times New Roman" w:cs="Times New Roman"/>
          <w:sz w:val="32"/>
        </w:rPr>
        <w:t>Consider the 5-bit generator, G = 10011, and suppose that D has the value 1010101010</w:t>
      </w:r>
      <w:r w:rsidR="00B37CA7">
        <w:rPr>
          <w:rFonts w:ascii="Times New Roman" w:hAnsi="Times New Roman" w:cs="Times New Roman"/>
          <w:sz w:val="32"/>
        </w:rPr>
        <w:t xml:space="preserve"> and </w:t>
      </w:r>
      <w:r w:rsidR="00B37CA7" w:rsidRPr="00B37CA7">
        <w:rPr>
          <w:rFonts w:ascii="Times New Roman" w:hAnsi="Times New Roman" w:cs="Times New Roman"/>
          <w:sz w:val="32"/>
        </w:rPr>
        <w:t>1000100101</w:t>
      </w:r>
      <w:r w:rsidRPr="00D54241">
        <w:rPr>
          <w:rFonts w:ascii="Times New Roman" w:hAnsi="Times New Roman" w:cs="Times New Roman"/>
          <w:sz w:val="32"/>
        </w:rPr>
        <w:t xml:space="preserve">. What </w:t>
      </w:r>
      <w:r w:rsidR="00B37CA7">
        <w:rPr>
          <w:rFonts w:ascii="Times New Roman" w:hAnsi="Times New Roman" w:cs="Times New Roman"/>
          <w:sz w:val="32"/>
        </w:rPr>
        <w:t>are</w:t>
      </w:r>
      <w:r w:rsidRPr="00D54241">
        <w:rPr>
          <w:rFonts w:ascii="Times New Roman" w:hAnsi="Times New Roman" w:cs="Times New Roman"/>
          <w:sz w:val="32"/>
        </w:rPr>
        <w:t xml:space="preserve"> the value</w:t>
      </w:r>
      <w:r w:rsidR="00B37CA7">
        <w:rPr>
          <w:rFonts w:ascii="Times New Roman" w:hAnsi="Times New Roman" w:cs="Times New Roman"/>
          <w:sz w:val="32"/>
        </w:rPr>
        <w:t>s</w:t>
      </w:r>
      <w:r w:rsidRPr="00D54241">
        <w:rPr>
          <w:rFonts w:ascii="Times New Roman" w:hAnsi="Times New Roman" w:cs="Times New Roman"/>
          <w:sz w:val="32"/>
        </w:rPr>
        <w:t xml:space="preserve"> of R?</w:t>
      </w:r>
      <w:r w:rsidR="00232BF8">
        <w:rPr>
          <w:rFonts w:ascii="Times New Roman" w:hAnsi="Times New Roman" w:cs="Times New Roman"/>
          <w:sz w:val="32"/>
        </w:rPr>
        <w:t xml:space="preserve"> </w:t>
      </w:r>
    </w:p>
    <w:p w14:paraId="544F8DDE" w14:textId="77777777" w:rsidR="000F6173" w:rsidRPr="000222AB" w:rsidRDefault="000F6173" w:rsidP="006D14D5">
      <w:pPr>
        <w:rPr>
          <w:rFonts w:ascii="Times New Roman" w:hAnsi="Times New Roman" w:cs="Times New Roman"/>
          <w:sz w:val="32"/>
        </w:rPr>
      </w:pPr>
    </w:p>
    <w:p w14:paraId="4E287A6C" w14:textId="1AC6A5C3" w:rsidR="00991491" w:rsidRDefault="00991491" w:rsidP="00991491">
      <w:pPr>
        <w:rPr>
          <w:sz w:val="32"/>
          <w:u w:val="single"/>
        </w:rPr>
      </w:pPr>
      <w:r>
        <w:rPr>
          <w:rFonts w:hint="eastAsia"/>
          <w:sz w:val="32"/>
          <w:u w:val="single"/>
        </w:rPr>
        <w:t xml:space="preserve">Problem </w:t>
      </w:r>
      <w:r>
        <w:rPr>
          <w:sz w:val="32"/>
          <w:u w:val="single"/>
        </w:rPr>
        <w:t>2</w:t>
      </w:r>
      <w:r>
        <w:rPr>
          <w:rFonts w:hint="eastAsia"/>
          <w:sz w:val="32"/>
          <w:u w:val="single"/>
        </w:rPr>
        <w:t xml:space="preserve">: </w:t>
      </w:r>
      <w:r w:rsidR="00F17EF2">
        <w:rPr>
          <w:sz w:val="32"/>
          <w:u w:val="single"/>
        </w:rPr>
        <w:t>Slotted Aloha</w:t>
      </w:r>
      <w:r w:rsidRPr="00BC535B">
        <w:rPr>
          <w:rFonts w:hint="eastAsia"/>
          <w:sz w:val="32"/>
          <w:u w:val="single"/>
        </w:rPr>
        <w:t xml:space="preserve"> </w:t>
      </w:r>
      <w:r w:rsidR="003720F2">
        <w:rPr>
          <w:sz w:val="32"/>
          <w:u w:val="single"/>
        </w:rPr>
        <w:t>(10 points</w:t>
      </w:r>
      <w:r>
        <w:rPr>
          <w:sz w:val="32"/>
          <w:u w:val="single"/>
        </w:rPr>
        <w:t>)</w:t>
      </w:r>
      <w:r w:rsidR="0032180D">
        <w:rPr>
          <w:sz w:val="32"/>
          <w:u w:val="single"/>
        </w:rPr>
        <w:t xml:space="preserve"> </w:t>
      </w:r>
    </w:p>
    <w:p w14:paraId="2267785A" w14:textId="77777777" w:rsidR="00ED2C69" w:rsidRPr="00ED2C69" w:rsidRDefault="00ED2C69" w:rsidP="006D14D5">
      <w:pPr>
        <w:rPr>
          <w:rFonts w:ascii="Times New Roman" w:hAnsi="Times New Roman" w:cs="Times New Roman"/>
          <w:color w:val="242021"/>
          <w:sz w:val="32"/>
          <w:szCs w:val="20"/>
        </w:rPr>
      </w:pPr>
      <w:r w:rsidRPr="00ED2C69">
        <w:rPr>
          <w:rFonts w:ascii="Times New Roman" w:hAnsi="Times New Roman" w:cs="Times New Roman"/>
          <w:color w:val="242021"/>
          <w:sz w:val="32"/>
          <w:szCs w:val="20"/>
        </w:rPr>
        <w:t xml:space="preserve">In this problem, we explore some of the properties of the CRC. For he generator G (= 1001) given in Section 6.2.3, answer </w:t>
      </w:r>
      <w:bookmarkStart w:id="0" w:name="_GoBack"/>
      <w:bookmarkEnd w:id="0"/>
      <w:r w:rsidRPr="00ED2C69">
        <w:rPr>
          <w:rFonts w:ascii="Times New Roman" w:hAnsi="Times New Roman" w:cs="Times New Roman"/>
          <w:color w:val="242021"/>
          <w:sz w:val="32"/>
          <w:szCs w:val="20"/>
        </w:rPr>
        <w:t>the following uestions.</w:t>
      </w:r>
    </w:p>
    <w:p w14:paraId="23AA7520" w14:textId="678399CB" w:rsidR="00ED2C69" w:rsidRPr="00ED2C69" w:rsidRDefault="00ED2C69" w:rsidP="006D14D5">
      <w:pPr>
        <w:rPr>
          <w:rFonts w:ascii="Times New Roman" w:hAnsi="Times New Roman" w:cs="Times New Roman"/>
          <w:color w:val="242021"/>
          <w:sz w:val="32"/>
          <w:szCs w:val="20"/>
        </w:rPr>
      </w:pPr>
      <w:r>
        <w:rPr>
          <w:rFonts w:ascii="Times New Roman" w:hAnsi="Times New Roman" w:cs="Times New Roman"/>
          <w:color w:val="242021"/>
          <w:sz w:val="32"/>
          <w:szCs w:val="20"/>
        </w:rPr>
        <w:t xml:space="preserve">(1)  </w:t>
      </w:r>
      <w:r w:rsidRPr="00ED2C69">
        <w:rPr>
          <w:rFonts w:ascii="Times New Roman" w:hAnsi="Times New Roman" w:cs="Times New Roman"/>
          <w:color w:val="242021"/>
          <w:sz w:val="32"/>
          <w:szCs w:val="20"/>
        </w:rPr>
        <w:t>Why can it detect any single bit error in data D?</w:t>
      </w:r>
    </w:p>
    <w:p w14:paraId="6957A02C" w14:textId="3FCF401E" w:rsidR="006D14D5" w:rsidRDefault="00ED2C69" w:rsidP="006D14D5">
      <w:pPr>
        <w:rPr>
          <w:rFonts w:ascii="Times New Roman" w:hAnsi="Times New Roman" w:cs="Times New Roman"/>
          <w:color w:val="242021"/>
          <w:sz w:val="32"/>
          <w:szCs w:val="20"/>
        </w:rPr>
      </w:pPr>
      <w:r>
        <w:rPr>
          <w:rFonts w:ascii="Times New Roman" w:hAnsi="Times New Roman" w:cs="Times New Roman"/>
          <w:color w:val="242021"/>
          <w:sz w:val="32"/>
          <w:szCs w:val="20"/>
        </w:rPr>
        <w:t>(2)</w:t>
      </w:r>
      <w:r w:rsidRPr="00ED2C69">
        <w:rPr>
          <w:rFonts w:ascii="Times New Roman" w:hAnsi="Times New Roman" w:cs="Times New Roman"/>
          <w:color w:val="242021"/>
          <w:sz w:val="32"/>
          <w:szCs w:val="20"/>
        </w:rPr>
        <w:t xml:space="preserve"> </w:t>
      </w:r>
      <w:r>
        <w:rPr>
          <w:rFonts w:ascii="Times New Roman" w:hAnsi="Times New Roman" w:cs="Times New Roman"/>
          <w:color w:val="242021"/>
          <w:sz w:val="32"/>
          <w:szCs w:val="20"/>
        </w:rPr>
        <w:t xml:space="preserve"> </w:t>
      </w:r>
      <w:r w:rsidRPr="00ED2C69">
        <w:rPr>
          <w:rFonts w:ascii="Times New Roman" w:hAnsi="Times New Roman" w:cs="Times New Roman"/>
          <w:color w:val="242021"/>
          <w:sz w:val="32"/>
          <w:szCs w:val="20"/>
        </w:rPr>
        <w:t>Can the above G detect any odd number of bit errors? Why?</w:t>
      </w:r>
    </w:p>
    <w:p w14:paraId="2A1FFBF1" w14:textId="77777777" w:rsidR="00500A8F" w:rsidRDefault="00500A8F" w:rsidP="006D14D5">
      <w:pPr>
        <w:rPr>
          <w:rFonts w:ascii="Times New Roman" w:hAnsi="Times New Roman" w:cs="Times New Roman"/>
          <w:color w:val="242021"/>
          <w:sz w:val="32"/>
          <w:szCs w:val="20"/>
        </w:rPr>
      </w:pPr>
    </w:p>
    <w:p w14:paraId="1BF32A99" w14:textId="253BE96D" w:rsidR="00D03633" w:rsidRDefault="00D03633" w:rsidP="00D03633">
      <w:pPr>
        <w:rPr>
          <w:sz w:val="32"/>
          <w:u w:val="single"/>
        </w:rPr>
      </w:pPr>
      <w:r>
        <w:rPr>
          <w:rFonts w:hint="eastAsia"/>
          <w:sz w:val="32"/>
          <w:u w:val="single"/>
        </w:rPr>
        <w:t xml:space="preserve">Problem </w:t>
      </w:r>
      <w:r>
        <w:rPr>
          <w:sz w:val="32"/>
          <w:u w:val="single"/>
        </w:rPr>
        <w:t>3</w:t>
      </w:r>
      <w:r>
        <w:rPr>
          <w:rFonts w:hint="eastAsia"/>
          <w:sz w:val="32"/>
          <w:u w:val="single"/>
        </w:rPr>
        <w:t>:</w:t>
      </w:r>
      <w:r w:rsidR="00CB318E">
        <w:rPr>
          <w:sz w:val="32"/>
          <w:u w:val="single"/>
        </w:rPr>
        <w:t xml:space="preserve"> ARP protocol</w:t>
      </w:r>
      <w:r>
        <w:rPr>
          <w:sz w:val="32"/>
          <w:u w:val="single"/>
        </w:rPr>
        <w:t xml:space="preserve"> (15 points) </w:t>
      </w:r>
    </w:p>
    <w:p w14:paraId="3EA0AA65" w14:textId="6ED3DD7E" w:rsidR="002A4878" w:rsidRPr="00ED2C69" w:rsidRDefault="004C4516" w:rsidP="00CB318E">
      <w:pPr>
        <w:rPr>
          <w:rFonts w:ascii="Times New Roman" w:hAnsi="Times New Roman" w:cs="Times New Roman"/>
          <w:sz w:val="32"/>
          <w:szCs w:val="32"/>
        </w:rPr>
      </w:pPr>
      <w:r w:rsidRPr="00ED2C69">
        <w:rPr>
          <w:rFonts w:ascii="Times New Roman" w:hAnsi="Times New Roman" w:cs="Times New Roman"/>
          <w:sz w:val="32"/>
          <w:szCs w:val="32"/>
        </w:rPr>
        <w:t xml:space="preserve">Consider the following network. </w:t>
      </w:r>
      <w:r w:rsidR="008903E4" w:rsidRPr="00ED2C69">
        <w:rPr>
          <w:rFonts w:ascii="Times New Roman" w:hAnsi="Times New Roman" w:cs="Times New Roman"/>
          <w:sz w:val="32"/>
          <w:szCs w:val="32"/>
        </w:rPr>
        <w:t xml:space="preserve">Notice that a Host A can learn that a Host B is on  the same LAN by checking </w:t>
      </w:r>
      <w:r w:rsidR="00241281" w:rsidRPr="00ED2C69">
        <w:rPr>
          <w:rFonts w:ascii="Times New Roman" w:hAnsi="Times New Roman" w:cs="Times New Roman"/>
          <w:sz w:val="32"/>
          <w:szCs w:val="32"/>
        </w:rPr>
        <w:t>its own routing table (yes, a host has a routing table as a router) and finding that the subnet prefix of B</w:t>
      </w:r>
      <w:r w:rsidR="00762F86" w:rsidRPr="00ED2C69">
        <w:rPr>
          <w:rFonts w:ascii="Times New Roman" w:hAnsi="Times New Roman" w:cs="Times New Roman"/>
          <w:sz w:val="32"/>
          <w:szCs w:val="32"/>
        </w:rPr>
        <w:t>’s IP</w:t>
      </w:r>
      <w:r w:rsidR="00241281" w:rsidRPr="00ED2C69">
        <w:rPr>
          <w:rFonts w:ascii="Times New Roman" w:hAnsi="Times New Roman" w:cs="Times New Roman"/>
          <w:sz w:val="32"/>
          <w:szCs w:val="32"/>
        </w:rPr>
        <w:t xml:space="preserve"> is the same as itself. </w:t>
      </w:r>
    </w:p>
    <w:p w14:paraId="20A35BA1" w14:textId="0A5AD6E7" w:rsidR="006D14D5" w:rsidRDefault="00FB5859" w:rsidP="00FB5859">
      <w:pPr>
        <w:jc w:val="center"/>
      </w:pPr>
      <w:r>
        <w:object w:dxaOrig="12289" w:dyaOrig="9505" w14:anchorId="67C901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8.65pt;height:283.95pt" o:ole="">
            <v:imagedata r:id="rId7" o:title=""/>
          </v:shape>
          <o:OLEObject Type="Embed" ProgID="Visio.Drawing.15" ShapeID="_x0000_i1025" DrawAspect="Content" ObjectID="_1764786326" r:id="rId8"/>
        </w:object>
      </w:r>
    </w:p>
    <w:p w14:paraId="64A27A0E" w14:textId="0BBAEBF8" w:rsidR="00197FEA" w:rsidRPr="00ED2C69" w:rsidRDefault="00ED2C69" w:rsidP="00197FEA">
      <w:pPr>
        <w:pStyle w:val="a3"/>
        <w:numPr>
          <w:ilvl w:val="0"/>
          <w:numId w:val="12"/>
        </w:numPr>
        <w:ind w:firstLineChars="0"/>
        <w:rPr>
          <w:rFonts w:ascii="Times New Roman" w:hAnsi="Times New Roman" w:cs="Times New Roman"/>
          <w:sz w:val="32"/>
          <w:szCs w:val="32"/>
        </w:rPr>
      </w:pPr>
      <w:r>
        <w:rPr>
          <w:sz w:val="32"/>
          <w:szCs w:val="32"/>
        </w:rPr>
        <w:t xml:space="preserve"> </w:t>
      </w:r>
      <w:r w:rsidR="00197FEA" w:rsidRPr="00197FEA">
        <w:rPr>
          <w:sz w:val="32"/>
          <w:szCs w:val="32"/>
        </w:rPr>
        <w:t>C</w:t>
      </w:r>
      <w:r w:rsidR="00197FEA" w:rsidRPr="00ED2C69">
        <w:rPr>
          <w:rFonts w:ascii="Times New Roman" w:hAnsi="Times New Roman" w:cs="Times New Roman"/>
          <w:sz w:val="32"/>
          <w:szCs w:val="32"/>
        </w:rPr>
        <w:t xml:space="preserve">onsider sending an IP datagram from Host E to Host F. Will Host E ask router R1 to help forward the datagram? Why? In the Ethernet frame containing the IP datagram, what are the source and destination IP and MAC addresses? </w:t>
      </w:r>
    </w:p>
    <w:p w14:paraId="7FE737B8" w14:textId="1CFB4364" w:rsidR="00197FEA" w:rsidRPr="00ED2C69" w:rsidRDefault="00ED2C69" w:rsidP="00197FEA">
      <w:pPr>
        <w:pStyle w:val="a3"/>
        <w:numPr>
          <w:ilvl w:val="0"/>
          <w:numId w:val="12"/>
        </w:numPr>
        <w:ind w:firstLineChars="0"/>
        <w:rPr>
          <w:rFonts w:ascii="Times New Roman" w:hAnsi="Times New Roman" w:cs="Times New Roman"/>
          <w:sz w:val="32"/>
          <w:szCs w:val="32"/>
        </w:rPr>
      </w:pPr>
      <w:r w:rsidRPr="00ED2C69">
        <w:rPr>
          <w:rFonts w:ascii="Times New Roman" w:hAnsi="Times New Roman" w:cs="Times New Roman"/>
          <w:sz w:val="32"/>
          <w:szCs w:val="32"/>
        </w:rPr>
        <w:t xml:space="preserve"> </w:t>
      </w:r>
      <w:r w:rsidR="00197FEA" w:rsidRPr="00ED2C69">
        <w:rPr>
          <w:rFonts w:ascii="Times New Roman" w:hAnsi="Times New Roman" w:cs="Times New Roman"/>
          <w:sz w:val="32"/>
          <w:szCs w:val="32"/>
        </w:rPr>
        <w:t xml:space="preserve">Suppose E would like to send an IP datagram to B, and assume that E’s ARP cache does not contain B’s MAC address. Will E perform an ARP query to find B’s MAC address? Why? In the Ethernet frame (containing the IP datagram destined to B) that is delivered to router R1, what are the source and destination IP and MAC addresses? </w:t>
      </w:r>
    </w:p>
    <w:p w14:paraId="59F3080D" w14:textId="6E5512F1" w:rsidR="00197FEA" w:rsidRPr="00ED2C69" w:rsidRDefault="00ED2C69" w:rsidP="00197FEA">
      <w:pPr>
        <w:pStyle w:val="a3"/>
        <w:numPr>
          <w:ilvl w:val="0"/>
          <w:numId w:val="12"/>
        </w:numPr>
        <w:ind w:firstLineChars="0"/>
        <w:rPr>
          <w:rFonts w:ascii="Times New Roman" w:hAnsi="Times New Roman" w:cs="Times New Roman"/>
          <w:sz w:val="32"/>
          <w:szCs w:val="32"/>
        </w:rPr>
      </w:pPr>
      <w:r w:rsidRPr="00ED2C69">
        <w:rPr>
          <w:rFonts w:ascii="Times New Roman" w:hAnsi="Times New Roman" w:cs="Times New Roman"/>
          <w:sz w:val="32"/>
          <w:szCs w:val="32"/>
        </w:rPr>
        <w:t xml:space="preserve"> </w:t>
      </w:r>
      <w:r w:rsidR="00197FEA" w:rsidRPr="00ED2C69">
        <w:rPr>
          <w:rFonts w:ascii="Times New Roman" w:hAnsi="Times New Roman" w:cs="Times New Roman"/>
          <w:sz w:val="32"/>
          <w:szCs w:val="32"/>
        </w:rPr>
        <w:t xml:space="preserve">Suppose Host A would like to send an IP datagram to Host B, and neither A’s ARP cache contains B’s MAC address nor does B’s ARP cache contain A’s MAC address. Further suppose that the switch S1’s forwarding table contains entries for Host B and router R1 only. Thus, A will broadcast an ARP request message. What actions will switch S1 perform once it receives the ARP request message? Will router R1 also receive this ARP request message? If so, will R1 forward the message to Subnet 3? Once Host B receives this ARP request </w:t>
      </w:r>
      <w:r w:rsidR="00197FEA" w:rsidRPr="00ED2C69">
        <w:rPr>
          <w:rFonts w:ascii="Times New Roman" w:hAnsi="Times New Roman" w:cs="Times New Roman"/>
          <w:sz w:val="32"/>
          <w:szCs w:val="32"/>
        </w:rPr>
        <w:lastRenderedPageBreak/>
        <w:t>message, it will send back to Host A an ARP response message. But will it send an ARP query message to ask for A’s MAC address? Why? What will switch S1 do once it receives an ARP response message from Host B?</w:t>
      </w:r>
    </w:p>
    <w:p w14:paraId="34526414" w14:textId="77777777" w:rsidR="000847E7" w:rsidRDefault="000847E7" w:rsidP="006D14D5">
      <w:pPr>
        <w:rPr>
          <w:sz w:val="52"/>
          <w:u w:val="single"/>
        </w:rPr>
      </w:pPr>
    </w:p>
    <w:p w14:paraId="57D61B0C" w14:textId="77777777" w:rsidR="000847E7" w:rsidRDefault="000847E7" w:rsidP="006D14D5">
      <w:pPr>
        <w:rPr>
          <w:sz w:val="52"/>
          <w:u w:val="single"/>
        </w:rPr>
      </w:pPr>
    </w:p>
    <w:p w14:paraId="37F44794" w14:textId="77777777" w:rsidR="0028291B" w:rsidRDefault="0028291B" w:rsidP="00991491">
      <w:pPr>
        <w:rPr>
          <w:sz w:val="32"/>
          <w:u w:val="single"/>
        </w:rPr>
      </w:pPr>
    </w:p>
    <w:p w14:paraId="65A31FBD" w14:textId="191400BF" w:rsidR="00991491" w:rsidRDefault="00991491" w:rsidP="00991491">
      <w:pPr>
        <w:rPr>
          <w:sz w:val="32"/>
          <w:u w:val="single"/>
        </w:rPr>
      </w:pPr>
      <w:r>
        <w:rPr>
          <w:rFonts w:hint="eastAsia"/>
          <w:sz w:val="32"/>
          <w:u w:val="single"/>
        </w:rPr>
        <w:t xml:space="preserve">Problem </w:t>
      </w:r>
      <w:r w:rsidR="0090010E">
        <w:rPr>
          <w:sz w:val="32"/>
          <w:u w:val="single"/>
        </w:rPr>
        <w:t>4</w:t>
      </w:r>
      <w:r w:rsidR="00E7078A">
        <w:rPr>
          <w:rFonts w:hint="eastAsia"/>
          <w:sz w:val="32"/>
          <w:u w:val="single"/>
        </w:rPr>
        <w:t>:</w:t>
      </w:r>
      <w:r w:rsidR="00E7078A">
        <w:rPr>
          <w:sz w:val="32"/>
          <w:u w:val="single"/>
        </w:rPr>
        <w:t xml:space="preserve"> </w:t>
      </w:r>
      <w:r w:rsidR="00D033AF">
        <w:rPr>
          <w:sz w:val="32"/>
          <w:u w:val="single"/>
        </w:rPr>
        <w:t>Switch self-learning</w:t>
      </w:r>
      <w:r w:rsidR="00E7078A">
        <w:rPr>
          <w:sz w:val="32"/>
          <w:u w:val="single"/>
        </w:rPr>
        <w:t xml:space="preserve"> </w:t>
      </w:r>
      <w:r w:rsidR="003720F2">
        <w:rPr>
          <w:sz w:val="32"/>
          <w:u w:val="single"/>
        </w:rPr>
        <w:t>(15 points</w:t>
      </w:r>
      <w:r>
        <w:rPr>
          <w:sz w:val="32"/>
          <w:u w:val="single"/>
        </w:rPr>
        <w:t>)</w:t>
      </w:r>
      <w:r w:rsidR="0032180D">
        <w:rPr>
          <w:sz w:val="32"/>
          <w:u w:val="single"/>
        </w:rPr>
        <w:t xml:space="preserve"> </w:t>
      </w:r>
    </w:p>
    <w:p w14:paraId="002B87F6" w14:textId="36902219" w:rsidR="003C3A23" w:rsidRDefault="00ED2C69" w:rsidP="00573AE5">
      <w:pPr>
        <w:rPr>
          <w:rFonts w:ascii="TimesLTPro-Roman" w:hAnsi="TimesLTPro-Roman" w:hint="eastAsia"/>
          <w:color w:val="242021"/>
          <w:sz w:val="32"/>
          <w:szCs w:val="20"/>
        </w:rPr>
      </w:pPr>
      <w:r w:rsidRPr="00ED2C69">
        <w:rPr>
          <w:rFonts w:ascii="TimesLTPro-Roman" w:hAnsi="TimesLTPro-Roman"/>
          <w:color w:val="242021"/>
          <w:sz w:val="32"/>
          <w:szCs w:val="20"/>
        </w:rPr>
        <w:t xml:space="preserve">Let’s consider the operation of a learning switch in the context of a network n which 6 nodes labeled A through F are star connected into an Ethernet witch. Suppose that </w:t>
      </w:r>
      <w:r w:rsidRPr="00ED2C69">
        <w:rPr>
          <w:rFonts w:ascii="TimesLTPro-Italic" w:hAnsi="TimesLTPro-Italic"/>
          <w:i/>
          <w:iCs/>
          <w:color w:val="242021"/>
          <w:sz w:val="32"/>
          <w:szCs w:val="20"/>
        </w:rPr>
        <w:t xml:space="preserve">(i) </w:t>
      </w:r>
      <w:r w:rsidRPr="00ED2C69">
        <w:rPr>
          <w:rFonts w:ascii="TimesLTPro-Roman" w:hAnsi="TimesLTPro-Roman"/>
          <w:color w:val="242021"/>
          <w:sz w:val="32"/>
          <w:szCs w:val="20"/>
        </w:rPr>
        <w:t xml:space="preserve">B sends a frame to E, </w:t>
      </w:r>
      <w:r w:rsidRPr="00ED2C69">
        <w:rPr>
          <w:rFonts w:ascii="TimesLTPro-Italic" w:hAnsi="TimesLTPro-Italic"/>
          <w:i/>
          <w:iCs/>
          <w:color w:val="242021"/>
          <w:sz w:val="32"/>
          <w:szCs w:val="20"/>
        </w:rPr>
        <w:t xml:space="preserve">(ii) </w:t>
      </w:r>
      <w:r w:rsidRPr="00ED2C69">
        <w:rPr>
          <w:rFonts w:ascii="TimesLTPro-Roman" w:hAnsi="TimesLTPro-Roman"/>
          <w:color w:val="242021"/>
          <w:sz w:val="32"/>
          <w:szCs w:val="20"/>
        </w:rPr>
        <w:t xml:space="preserve">E replies with a frame to B, </w:t>
      </w:r>
      <w:r w:rsidRPr="00ED2C69">
        <w:rPr>
          <w:rFonts w:ascii="TimesLTPro-Italic" w:hAnsi="TimesLTPro-Italic"/>
          <w:i/>
          <w:iCs/>
          <w:color w:val="242021"/>
          <w:sz w:val="32"/>
          <w:szCs w:val="20"/>
        </w:rPr>
        <w:t xml:space="preserve">iii) </w:t>
      </w:r>
      <w:r w:rsidRPr="00ED2C69">
        <w:rPr>
          <w:rFonts w:ascii="TimesLTPro-Roman" w:hAnsi="TimesLTPro-Roman"/>
          <w:color w:val="242021"/>
          <w:sz w:val="32"/>
          <w:szCs w:val="20"/>
        </w:rPr>
        <w:t xml:space="preserve">A sends a frame to B, </w:t>
      </w:r>
      <w:r w:rsidRPr="00ED2C69">
        <w:rPr>
          <w:rFonts w:ascii="TimesLTPro-Italic" w:hAnsi="TimesLTPro-Italic"/>
          <w:i/>
          <w:iCs/>
          <w:color w:val="242021"/>
          <w:sz w:val="32"/>
          <w:szCs w:val="20"/>
        </w:rPr>
        <w:t xml:space="preserve">(iv) </w:t>
      </w:r>
      <w:r w:rsidRPr="00ED2C69">
        <w:rPr>
          <w:rFonts w:ascii="TimesLTPro-Roman" w:hAnsi="TimesLTPro-Roman"/>
          <w:color w:val="242021"/>
          <w:sz w:val="32"/>
          <w:szCs w:val="20"/>
        </w:rPr>
        <w:t>B replies with a frame to A. The switch table is initially empty. Show the state of the switch table before and after each f these events. For each of these events, identify the link(s) on which the ransmitted frame will be forwarded, and briefly justify your answers.</w:t>
      </w:r>
    </w:p>
    <w:p w14:paraId="210B9A59" w14:textId="77777777" w:rsidR="003C3A23" w:rsidRPr="00ED2C69" w:rsidRDefault="003C3A23" w:rsidP="00573AE5">
      <w:pPr>
        <w:rPr>
          <w:rFonts w:ascii="Times New Roman" w:hAnsi="Times New Roman" w:cs="Times New Roman"/>
          <w:sz w:val="52"/>
          <w:szCs w:val="32"/>
          <w:u w:val="single"/>
        </w:rPr>
      </w:pPr>
    </w:p>
    <w:sectPr w:rsidR="003C3A23" w:rsidRPr="00ED2C69" w:rsidSect="00456C4E">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171909" w14:textId="77777777" w:rsidR="00C83676" w:rsidRDefault="00C83676" w:rsidP="00ED2C69">
      <w:r>
        <w:separator/>
      </w:r>
    </w:p>
  </w:endnote>
  <w:endnote w:type="continuationSeparator" w:id="0">
    <w:p w14:paraId="491795A8" w14:textId="77777777" w:rsidR="00C83676" w:rsidRDefault="00C83676" w:rsidP="00ED2C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TimesLTPro-Roman">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LTPro-Italic">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81DA3E" w14:textId="77777777" w:rsidR="00C83676" w:rsidRDefault="00C83676" w:rsidP="00ED2C69">
      <w:r>
        <w:separator/>
      </w:r>
    </w:p>
  </w:footnote>
  <w:footnote w:type="continuationSeparator" w:id="0">
    <w:p w14:paraId="200B3A7D" w14:textId="77777777" w:rsidR="00C83676" w:rsidRDefault="00C83676" w:rsidP="00ED2C6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F3E70"/>
    <w:multiLevelType w:val="hybridMultilevel"/>
    <w:tmpl w:val="31DAE20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BB67194"/>
    <w:multiLevelType w:val="hybridMultilevel"/>
    <w:tmpl w:val="1480D7F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DCA412F"/>
    <w:multiLevelType w:val="hybridMultilevel"/>
    <w:tmpl w:val="C6BEDC44"/>
    <w:lvl w:ilvl="0" w:tplc="9ECCA6AC">
      <w:start w:val="1"/>
      <w:numFmt w:val="lowerLetter"/>
      <w:lvlText w:val="%1)"/>
      <w:lvlJc w:val="left"/>
      <w:pPr>
        <w:ind w:left="720" w:hanging="720"/>
      </w:pPr>
      <w:rPr>
        <w:rFonts w:hint="default"/>
        <w:sz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0A37527"/>
    <w:multiLevelType w:val="hybridMultilevel"/>
    <w:tmpl w:val="BF6E7C68"/>
    <w:lvl w:ilvl="0" w:tplc="B0CE4A9C">
      <w:start w:val="1"/>
      <w:numFmt w:val="decimal"/>
      <w:lvlText w:val="(%1)"/>
      <w:lvlJc w:val="left"/>
      <w:pPr>
        <w:ind w:left="720" w:hanging="720"/>
      </w:pPr>
      <w:rPr>
        <w:rFonts w:ascii="TimesLTPro-Roman" w:hAnsi="TimesLTPro-Roman" w:hint="default"/>
        <w:color w:val="242021"/>
        <w:sz w:val="32"/>
        <w:u w:val="no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5BB3BDB"/>
    <w:multiLevelType w:val="hybridMultilevel"/>
    <w:tmpl w:val="9E524BA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A16590F"/>
    <w:multiLevelType w:val="hybridMultilevel"/>
    <w:tmpl w:val="1914863E"/>
    <w:lvl w:ilvl="0" w:tplc="04090019">
      <w:start w:val="1"/>
      <w:numFmt w:val="lowerLetter"/>
      <w:lvlText w:val="%1)"/>
      <w:lvlJc w:val="left"/>
      <w:pPr>
        <w:ind w:left="720" w:hanging="360"/>
      </w:pPr>
      <w:rPr>
        <w:rFonts w:hint="default"/>
        <w:sz w:val="24"/>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nsid w:val="312A5334"/>
    <w:multiLevelType w:val="hybridMultilevel"/>
    <w:tmpl w:val="95B00B64"/>
    <w:lvl w:ilvl="0" w:tplc="09A44572">
      <w:start w:val="1"/>
      <w:numFmt w:val="decimal"/>
      <w:lvlText w:val="(%1)"/>
      <w:lvlJc w:val="left"/>
      <w:pPr>
        <w:ind w:left="720" w:hanging="720"/>
      </w:pPr>
      <w:rPr>
        <w:rFonts w:hint="default"/>
        <w:color w:val="242021"/>
        <w:u w:val="no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7CB1C3D"/>
    <w:multiLevelType w:val="hybridMultilevel"/>
    <w:tmpl w:val="B29EF7B4"/>
    <w:lvl w:ilvl="0" w:tplc="E070CFAC">
      <w:start w:val="1"/>
      <w:numFmt w:val="decimal"/>
      <w:lvlText w:val="(%1)"/>
      <w:lvlJc w:val="left"/>
      <w:pPr>
        <w:ind w:left="720" w:hanging="720"/>
      </w:pPr>
      <w:rPr>
        <w:rFonts w:hint="default"/>
        <w:color w:val="242021"/>
        <w:u w:val="no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E882AAF"/>
    <w:multiLevelType w:val="hybridMultilevel"/>
    <w:tmpl w:val="80A817D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0A70230"/>
    <w:multiLevelType w:val="hybridMultilevel"/>
    <w:tmpl w:val="E38E4FC8"/>
    <w:lvl w:ilvl="0" w:tplc="56E4EAB0">
      <w:start w:val="1"/>
      <w:numFmt w:val="decimal"/>
      <w:lvlText w:val="(%1)"/>
      <w:lvlJc w:val="left"/>
      <w:pPr>
        <w:ind w:left="375" w:hanging="375"/>
      </w:pPr>
      <w:rPr>
        <w:rFonts w:hint="default"/>
        <w:sz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97729C7"/>
    <w:multiLevelType w:val="hybridMultilevel"/>
    <w:tmpl w:val="788C045E"/>
    <w:lvl w:ilvl="0" w:tplc="9E92D95E">
      <w:start w:val="1"/>
      <w:numFmt w:val="decimal"/>
      <w:lvlText w:val="(%1)"/>
      <w:lvlJc w:val="left"/>
      <w:pPr>
        <w:ind w:left="720" w:hanging="720"/>
      </w:pPr>
      <w:rPr>
        <w:rFonts w:hint="default"/>
        <w:color w:val="242021"/>
        <w:sz w:val="32"/>
        <w:u w:val="no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E2919E2"/>
    <w:multiLevelType w:val="hybridMultilevel"/>
    <w:tmpl w:val="A516C640"/>
    <w:lvl w:ilvl="0" w:tplc="6C22DD28">
      <w:start w:val="1"/>
      <w:numFmt w:val="decimal"/>
      <w:lvlText w:val="(%1)"/>
      <w:lvlJc w:val="left"/>
      <w:pPr>
        <w:ind w:left="420" w:hanging="420"/>
      </w:pPr>
      <w:rPr>
        <w:rFonts w:ascii="Times New Roman" w:hAnsi="Times New Roman" w:cs="Times New Roman" w:hint="default"/>
        <w:color w:val="242021"/>
        <w:u w:val="no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68112A51"/>
    <w:multiLevelType w:val="hybridMultilevel"/>
    <w:tmpl w:val="F8F0DB14"/>
    <w:lvl w:ilvl="0" w:tplc="6C22DD28">
      <w:start w:val="1"/>
      <w:numFmt w:val="decimal"/>
      <w:lvlText w:val="(%1)"/>
      <w:lvlJc w:val="left"/>
      <w:pPr>
        <w:ind w:left="375" w:hanging="375"/>
      </w:pPr>
      <w:rPr>
        <w:rFonts w:ascii="Times New Roman" w:hAnsi="Times New Roman" w:cs="Times New Roman" w:hint="default"/>
        <w:color w:val="242021"/>
        <w:u w:val="no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D4A002B"/>
    <w:multiLevelType w:val="hybridMultilevel"/>
    <w:tmpl w:val="75688C6A"/>
    <w:lvl w:ilvl="0" w:tplc="04090011">
      <w:start w:val="1"/>
      <w:numFmt w:val="decimal"/>
      <w:lvlText w:val="%1)"/>
      <w:lvlJc w:val="left"/>
      <w:pPr>
        <w:ind w:left="360" w:hanging="360"/>
      </w:pPr>
      <w:rPr>
        <w:rFonts w:hint="default"/>
        <w:sz w:val="24"/>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F176F51"/>
    <w:multiLevelType w:val="hybridMultilevel"/>
    <w:tmpl w:val="0310E88C"/>
    <w:lvl w:ilvl="0" w:tplc="188C2E14">
      <w:start w:val="1"/>
      <w:numFmt w:val="decimal"/>
      <w:lvlText w:val="(%1)"/>
      <w:lvlJc w:val="left"/>
      <w:pPr>
        <w:ind w:left="375" w:hanging="375"/>
      </w:pPr>
      <w:rPr>
        <w:rFonts w:hint="default"/>
        <w:sz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3"/>
  </w:num>
  <w:num w:numId="3">
    <w:abstractNumId w:val="5"/>
  </w:num>
  <w:num w:numId="4">
    <w:abstractNumId w:val="1"/>
  </w:num>
  <w:num w:numId="5">
    <w:abstractNumId w:val="0"/>
  </w:num>
  <w:num w:numId="6">
    <w:abstractNumId w:val="8"/>
  </w:num>
  <w:num w:numId="7">
    <w:abstractNumId w:val="3"/>
  </w:num>
  <w:num w:numId="8">
    <w:abstractNumId w:val="12"/>
  </w:num>
  <w:num w:numId="9">
    <w:abstractNumId w:val="7"/>
  </w:num>
  <w:num w:numId="10">
    <w:abstractNumId w:val="6"/>
  </w:num>
  <w:num w:numId="11">
    <w:abstractNumId w:val="10"/>
  </w:num>
  <w:num w:numId="12">
    <w:abstractNumId w:val="11"/>
  </w:num>
  <w:num w:numId="13">
    <w:abstractNumId w:val="2"/>
  </w:num>
  <w:num w:numId="14">
    <w:abstractNumId w:val="9"/>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5C9"/>
    <w:rsid w:val="0001398F"/>
    <w:rsid w:val="000222AB"/>
    <w:rsid w:val="0002275B"/>
    <w:rsid w:val="00064792"/>
    <w:rsid w:val="00075660"/>
    <w:rsid w:val="000847E7"/>
    <w:rsid w:val="000D696D"/>
    <w:rsid w:val="000E1295"/>
    <w:rsid w:val="000E2AFF"/>
    <w:rsid w:val="000F6173"/>
    <w:rsid w:val="001259DD"/>
    <w:rsid w:val="001342EF"/>
    <w:rsid w:val="00197FEA"/>
    <w:rsid w:val="001C36E9"/>
    <w:rsid w:val="001D1823"/>
    <w:rsid w:val="001D64C6"/>
    <w:rsid w:val="001F0364"/>
    <w:rsid w:val="001F6617"/>
    <w:rsid w:val="0020097E"/>
    <w:rsid w:val="00222878"/>
    <w:rsid w:val="00232BF8"/>
    <w:rsid w:val="00241281"/>
    <w:rsid w:val="00256B6D"/>
    <w:rsid w:val="0026486E"/>
    <w:rsid w:val="0028291B"/>
    <w:rsid w:val="002A4878"/>
    <w:rsid w:val="0032180D"/>
    <w:rsid w:val="00342185"/>
    <w:rsid w:val="003472C9"/>
    <w:rsid w:val="003559AC"/>
    <w:rsid w:val="003720F2"/>
    <w:rsid w:val="00384D96"/>
    <w:rsid w:val="003C3A23"/>
    <w:rsid w:val="003D10D8"/>
    <w:rsid w:val="003F4C9B"/>
    <w:rsid w:val="00431189"/>
    <w:rsid w:val="00433302"/>
    <w:rsid w:val="00456C4E"/>
    <w:rsid w:val="004821DE"/>
    <w:rsid w:val="004A1814"/>
    <w:rsid w:val="004C4516"/>
    <w:rsid w:val="004F6C2D"/>
    <w:rsid w:val="00500A8F"/>
    <w:rsid w:val="00540BFD"/>
    <w:rsid w:val="00567B58"/>
    <w:rsid w:val="005717AA"/>
    <w:rsid w:val="00573AE5"/>
    <w:rsid w:val="00591B3C"/>
    <w:rsid w:val="00595F83"/>
    <w:rsid w:val="00597171"/>
    <w:rsid w:val="005A0D6D"/>
    <w:rsid w:val="005A4265"/>
    <w:rsid w:val="005B1D63"/>
    <w:rsid w:val="005B2D70"/>
    <w:rsid w:val="0060121B"/>
    <w:rsid w:val="00621F7D"/>
    <w:rsid w:val="006560FE"/>
    <w:rsid w:val="006632B2"/>
    <w:rsid w:val="0067651C"/>
    <w:rsid w:val="00685D1B"/>
    <w:rsid w:val="006D14D5"/>
    <w:rsid w:val="006D30FA"/>
    <w:rsid w:val="006D3F40"/>
    <w:rsid w:val="00703A2F"/>
    <w:rsid w:val="007441A9"/>
    <w:rsid w:val="00762F86"/>
    <w:rsid w:val="00765588"/>
    <w:rsid w:val="007F496B"/>
    <w:rsid w:val="00832BDD"/>
    <w:rsid w:val="00841395"/>
    <w:rsid w:val="00872E3C"/>
    <w:rsid w:val="008834BD"/>
    <w:rsid w:val="008903E4"/>
    <w:rsid w:val="00896A1F"/>
    <w:rsid w:val="00897F02"/>
    <w:rsid w:val="008B35C9"/>
    <w:rsid w:val="008C0C39"/>
    <w:rsid w:val="0090010E"/>
    <w:rsid w:val="00901609"/>
    <w:rsid w:val="009177BE"/>
    <w:rsid w:val="00922D9A"/>
    <w:rsid w:val="00934AE4"/>
    <w:rsid w:val="00935E52"/>
    <w:rsid w:val="009403F1"/>
    <w:rsid w:val="00955405"/>
    <w:rsid w:val="00964450"/>
    <w:rsid w:val="00982004"/>
    <w:rsid w:val="00991491"/>
    <w:rsid w:val="009A1D2A"/>
    <w:rsid w:val="009E1FA0"/>
    <w:rsid w:val="009E5D39"/>
    <w:rsid w:val="00A02EED"/>
    <w:rsid w:val="00A233C9"/>
    <w:rsid w:val="00A342EA"/>
    <w:rsid w:val="00A56FF1"/>
    <w:rsid w:val="00A66D84"/>
    <w:rsid w:val="00A93DCF"/>
    <w:rsid w:val="00AF5B93"/>
    <w:rsid w:val="00B04F4F"/>
    <w:rsid w:val="00B37CA7"/>
    <w:rsid w:val="00BC535B"/>
    <w:rsid w:val="00BD2BDD"/>
    <w:rsid w:val="00BD53F8"/>
    <w:rsid w:val="00BE24D7"/>
    <w:rsid w:val="00C03B5B"/>
    <w:rsid w:val="00C03D93"/>
    <w:rsid w:val="00C353ED"/>
    <w:rsid w:val="00C45386"/>
    <w:rsid w:val="00C527A6"/>
    <w:rsid w:val="00C54245"/>
    <w:rsid w:val="00C83676"/>
    <w:rsid w:val="00C958B5"/>
    <w:rsid w:val="00C97DC9"/>
    <w:rsid w:val="00CA6730"/>
    <w:rsid w:val="00CB318E"/>
    <w:rsid w:val="00CC1BCF"/>
    <w:rsid w:val="00CC4C67"/>
    <w:rsid w:val="00CE29B0"/>
    <w:rsid w:val="00CE2C7C"/>
    <w:rsid w:val="00D033AF"/>
    <w:rsid w:val="00D03633"/>
    <w:rsid w:val="00D21077"/>
    <w:rsid w:val="00D24EC2"/>
    <w:rsid w:val="00D266A6"/>
    <w:rsid w:val="00D31411"/>
    <w:rsid w:val="00D54241"/>
    <w:rsid w:val="00D603F6"/>
    <w:rsid w:val="00D6465F"/>
    <w:rsid w:val="00D86C08"/>
    <w:rsid w:val="00DE1FA7"/>
    <w:rsid w:val="00E01F9F"/>
    <w:rsid w:val="00E4717A"/>
    <w:rsid w:val="00E50D84"/>
    <w:rsid w:val="00E7078A"/>
    <w:rsid w:val="00E9292A"/>
    <w:rsid w:val="00EB4D2D"/>
    <w:rsid w:val="00ED2C69"/>
    <w:rsid w:val="00ED497B"/>
    <w:rsid w:val="00EE61C5"/>
    <w:rsid w:val="00F02298"/>
    <w:rsid w:val="00F06CB6"/>
    <w:rsid w:val="00F1309D"/>
    <w:rsid w:val="00F17EF2"/>
    <w:rsid w:val="00F32E51"/>
    <w:rsid w:val="00F72AE3"/>
    <w:rsid w:val="00F9728B"/>
    <w:rsid w:val="00FA76D7"/>
    <w:rsid w:val="00FB5859"/>
    <w:rsid w:val="00FD5F3C"/>
    <w:rsid w:val="00FE64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1E36B5"/>
  <w15:chartTrackingRefBased/>
  <w15:docId w15:val="{701C00A9-92E9-4A17-BCEE-768E8D613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A6730"/>
    <w:pPr>
      <w:ind w:firstLineChars="200" w:firstLine="420"/>
    </w:pPr>
  </w:style>
  <w:style w:type="character" w:customStyle="1" w:styleId="fontstyle01">
    <w:name w:val="fontstyle01"/>
    <w:basedOn w:val="a0"/>
    <w:rsid w:val="006D14D5"/>
    <w:rPr>
      <w:rFonts w:ascii="TimesLTPro-Roman" w:hAnsi="TimesLTPro-Roman" w:hint="default"/>
      <w:b w:val="0"/>
      <w:bCs w:val="0"/>
      <w:i w:val="0"/>
      <w:iCs w:val="0"/>
      <w:color w:val="242021"/>
      <w:sz w:val="20"/>
      <w:szCs w:val="20"/>
    </w:rPr>
  </w:style>
  <w:style w:type="character" w:customStyle="1" w:styleId="fontstyle21">
    <w:name w:val="fontstyle21"/>
    <w:basedOn w:val="a0"/>
    <w:rsid w:val="006D30FA"/>
    <w:rPr>
      <w:rFonts w:ascii="TimesLTPro-Italic" w:hAnsi="TimesLTPro-Italic" w:hint="default"/>
      <w:b w:val="0"/>
      <w:bCs w:val="0"/>
      <w:i/>
      <w:iCs/>
      <w:color w:val="242021"/>
      <w:sz w:val="20"/>
      <w:szCs w:val="20"/>
    </w:rPr>
  </w:style>
  <w:style w:type="paragraph" w:styleId="a4">
    <w:name w:val="header"/>
    <w:basedOn w:val="a"/>
    <w:link w:val="Char"/>
    <w:uiPriority w:val="99"/>
    <w:unhideWhenUsed/>
    <w:rsid w:val="00ED2C6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ED2C69"/>
    <w:rPr>
      <w:sz w:val="18"/>
      <w:szCs w:val="18"/>
    </w:rPr>
  </w:style>
  <w:style w:type="paragraph" w:styleId="a5">
    <w:name w:val="footer"/>
    <w:basedOn w:val="a"/>
    <w:link w:val="Char0"/>
    <w:uiPriority w:val="99"/>
    <w:unhideWhenUsed/>
    <w:rsid w:val="00ED2C69"/>
    <w:pPr>
      <w:tabs>
        <w:tab w:val="center" w:pos="4153"/>
        <w:tab w:val="right" w:pos="8306"/>
      </w:tabs>
      <w:snapToGrid w:val="0"/>
      <w:jc w:val="left"/>
    </w:pPr>
    <w:rPr>
      <w:sz w:val="18"/>
      <w:szCs w:val="18"/>
    </w:rPr>
  </w:style>
  <w:style w:type="character" w:customStyle="1" w:styleId="Char0">
    <w:name w:val="页脚 Char"/>
    <w:basedOn w:val="a0"/>
    <w:link w:val="a5"/>
    <w:uiPriority w:val="99"/>
    <w:rsid w:val="00ED2C6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7633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__1.vsdx"/><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3</Pages>
  <Words>402</Words>
  <Characters>2293</Characters>
  <Application>Microsoft Office Word</Application>
  <DocSecurity>0</DocSecurity>
  <Lines>19</Lines>
  <Paragraphs>5</Paragraphs>
  <ScaleCrop>false</ScaleCrop>
  <Company>Microsoft</Company>
  <LinksUpToDate>false</LinksUpToDate>
  <CharactersWithSpaces>2690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dc:creator>
  <cp:keywords/>
  <dc:description/>
  <cp:lastModifiedBy>Huawei Hou</cp:lastModifiedBy>
  <cp:revision>30</cp:revision>
  <dcterms:created xsi:type="dcterms:W3CDTF">2021-12-15T14:16:00Z</dcterms:created>
  <dcterms:modified xsi:type="dcterms:W3CDTF">2023-12-22T13:39:00Z</dcterms:modified>
</cp:coreProperties>
</file>