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CE68" w14:textId="77777777" w:rsidR="009C5035" w:rsidRDefault="00264C6E">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2D6C2062" w14:textId="77777777" w:rsidR="009C5035" w:rsidRDefault="009C5035">
      <w:pPr>
        <w:rPr>
          <w:b/>
          <w:sz w:val="28"/>
        </w:rPr>
      </w:pPr>
    </w:p>
    <w:p w14:paraId="282316B6" w14:textId="77777777" w:rsidR="009C5035" w:rsidRDefault="009C5035">
      <w:pPr>
        <w:rPr>
          <w:b/>
          <w:sz w:val="28"/>
        </w:rPr>
      </w:pPr>
    </w:p>
    <w:p w14:paraId="652B060D" w14:textId="34A2CA50" w:rsidR="009C5035" w:rsidRDefault="00264C6E">
      <w:pPr>
        <w:rPr>
          <w:b/>
          <w:sz w:val="28"/>
          <w:u w:val="single"/>
        </w:rPr>
      </w:pPr>
      <w:r>
        <w:rPr>
          <w:b/>
          <w:sz w:val="28"/>
        </w:rPr>
        <w:t xml:space="preserve">      </w:t>
      </w:r>
      <w:r>
        <w:rPr>
          <w:rFonts w:hint="eastAsia"/>
          <w:b/>
          <w:sz w:val="28"/>
        </w:rPr>
        <w:t>课程名称：</w:t>
      </w:r>
      <w:r>
        <w:rPr>
          <w:b/>
          <w:sz w:val="28"/>
        </w:rPr>
        <w:softHyphen/>
      </w:r>
      <w:r>
        <w:rPr>
          <w:b/>
          <w:sz w:val="28"/>
          <w:u w:val="single"/>
        </w:rPr>
        <w:t xml:space="preserve">      </w:t>
      </w:r>
      <w:r w:rsidR="006C0379">
        <w:rPr>
          <w:b/>
          <w:sz w:val="28"/>
          <w:u w:val="single"/>
        </w:rPr>
        <w:t xml:space="preserve">      </w:t>
      </w:r>
      <w:r w:rsidR="006C0379">
        <w:rPr>
          <w:rFonts w:hint="eastAsia"/>
          <w:b/>
          <w:sz w:val="28"/>
          <w:u w:val="single"/>
        </w:rPr>
        <w:t>随机信号处理</w:t>
      </w:r>
      <w:r>
        <w:rPr>
          <w:b/>
          <w:sz w:val="28"/>
          <w:u w:val="single"/>
        </w:rPr>
        <w:t xml:space="preserve">       </w:t>
      </w:r>
      <w:r>
        <w:rPr>
          <w:b/>
          <w:sz w:val="28"/>
          <w:u w:val="single"/>
        </w:rPr>
        <w:tab/>
        <w:t xml:space="preserve">  </w:t>
      </w:r>
      <w:r>
        <w:rPr>
          <w:rFonts w:hint="eastAsia"/>
          <w:b/>
          <w:sz w:val="28"/>
          <w:u w:val="single"/>
        </w:rPr>
        <w:t xml:space="preserve"> </w:t>
      </w:r>
      <w:r>
        <w:rPr>
          <w:b/>
          <w:sz w:val="28"/>
          <w:u w:val="single"/>
        </w:rPr>
        <w:t xml:space="preserve">                           </w:t>
      </w:r>
    </w:p>
    <w:p w14:paraId="3E941AEE" w14:textId="77777777" w:rsidR="009C5035" w:rsidRDefault="009C5035">
      <w:pPr>
        <w:rPr>
          <w:b/>
          <w:sz w:val="28"/>
        </w:rPr>
      </w:pPr>
    </w:p>
    <w:p w14:paraId="52DA001D" w14:textId="54779DEA" w:rsidR="009C5035" w:rsidRDefault="00264C6E">
      <w:pPr>
        <w:rPr>
          <w:b/>
          <w:sz w:val="28"/>
          <w:u w:val="single"/>
        </w:rPr>
      </w:pPr>
      <w:r>
        <w:rPr>
          <w:b/>
          <w:sz w:val="28"/>
        </w:rPr>
        <w:t xml:space="preserve">      </w:t>
      </w:r>
      <w:r>
        <w:rPr>
          <w:rFonts w:hint="eastAsia"/>
          <w:b/>
          <w:sz w:val="28"/>
        </w:rPr>
        <w:t>实验项目名称</w:t>
      </w:r>
      <w:r>
        <w:rPr>
          <w:rFonts w:hint="eastAsia"/>
          <w:b/>
          <w:sz w:val="28"/>
          <w:u w:val="single"/>
        </w:rPr>
        <w:t>：</w:t>
      </w:r>
      <w:r>
        <w:rPr>
          <w:b/>
          <w:sz w:val="28"/>
          <w:u w:val="single"/>
        </w:rPr>
        <w:t xml:space="preserve"> </w:t>
      </w:r>
      <w:r w:rsidR="006C0379">
        <w:rPr>
          <w:rFonts w:hint="eastAsia"/>
          <w:b/>
          <w:sz w:val="28"/>
          <w:u w:val="single"/>
        </w:rPr>
        <w:t>在实际信号处理中的自相关与互相关操作</w:t>
      </w:r>
      <w:r>
        <w:rPr>
          <w:b/>
          <w:sz w:val="28"/>
          <w:u w:val="single"/>
        </w:rPr>
        <w:t xml:space="preserve">    </w:t>
      </w:r>
      <w:r>
        <w:rPr>
          <w:rFonts w:hint="eastAsia"/>
          <w:b/>
          <w:sz w:val="28"/>
          <w:u w:val="single"/>
        </w:rPr>
        <w:t xml:space="preserve"> </w:t>
      </w:r>
      <w:r>
        <w:rPr>
          <w:b/>
          <w:sz w:val="28"/>
          <w:u w:val="single"/>
        </w:rPr>
        <w:t xml:space="preserve">                             </w:t>
      </w:r>
    </w:p>
    <w:p w14:paraId="104348B5" w14:textId="77777777" w:rsidR="009C5035" w:rsidRDefault="00264C6E">
      <w:pPr>
        <w:rPr>
          <w:b/>
          <w:sz w:val="28"/>
        </w:rPr>
      </w:pPr>
      <w:r>
        <w:rPr>
          <w:b/>
          <w:sz w:val="28"/>
        </w:rPr>
        <w:t xml:space="preserve">               </w:t>
      </w:r>
    </w:p>
    <w:p w14:paraId="0048F803" w14:textId="77777777" w:rsidR="009C5035" w:rsidRDefault="00264C6E">
      <w:pPr>
        <w:ind w:leftChars="428" w:left="899"/>
        <w:rPr>
          <w:b/>
          <w:sz w:val="28"/>
          <w:u w:val="single"/>
        </w:rPr>
      </w:pPr>
      <w:r>
        <w:rPr>
          <w:rFonts w:hint="eastAsia"/>
          <w:b/>
          <w:sz w:val="28"/>
        </w:rPr>
        <w:t>学院</w:t>
      </w:r>
      <w:r>
        <w:rPr>
          <w:rFonts w:hint="eastAsia"/>
          <w:b/>
          <w:sz w:val="28"/>
          <w:u w:val="single"/>
        </w:rPr>
        <w:t>：</w:t>
      </w:r>
      <w:r>
        <w:rPr>
          <w:b/>
          <w:sz w:val="28"/>
          <w:u w:val="single"/>
        </w:rPr>
        <w:t xml:space="preserve">              </w:t>
      </w:r>
      <w:r>
        <w:rPr>
          <w:rFonts w:hint="eastAsia"/>
          <w:b/>
          <w:sz w:val="28"/>
          <w:u w:val="single"/>
        </w:rPr>
        <w:t>电子与信息工程学院</w:t>
      </w:r>
      <w:r>
        <w:rPr>
          <w:b/>
          <w:sz w:val="28"/>
          <w:u w:val="single"/>
        </w:rPr>
        <w:t xml:space="preserve">                              </w:t>
      </w:r>
    </w:p>
    <w:p w14:paraId="0A5F3DAC" w14:textId="77777777" w:rsidR="009C5035" w:rsidRDefault="00264C6E">
      <w:pPr>
        <w:rPr>
          <w:b/>
          <w:sz w:val="28"/>
        </w:rPr>
      </w:pPr>
      <w:r>
        <w:rPr>
          <w:b/>
          <w:sz w:val="28"/>
        </w:rPr>
        <w:t xml:space="preserve">         </w:t>
      </w:r>
    </w:p>
    <w:p w14:paraId="02CD93E8" w14:textId="61BD284E" w:rsidR="009C5035" w:rsidRDefault="00264C6E">
      <w:pPr>
        <w:rPr>
          <w:b/>
          <w:sz w:val="28"/>
        </w:rPr>
      </w:pPr>
      <w:r>
        <w:rPr>
          <w:b/>
          <w:sz w:val="28"/>
        </w:rPr>
        <w:t xml:space="preserve">      </w:t>
      </w:r>
      <w:r>
        <w:rPr>
          <w:rFonts w:hint="eastAsia"/>
          <w:b/>
          <w:sz w:val="28"/>
        </w:rPr>
        <w:t>专业</w:t>
      </w:r>
      <w:r>
        <w:rPr>
          <w:rFonts w:hint="eastAsia"/>
          <w:b/>
          <w:sz w:val="28"/>
          <w:u w:val="single"/>
        </w:rPr>
        <w:t>：</w:t>
      </w:r>
      <w:r>
        <w:rPr>
          <w:b/>
          <w:sz w:val="28"/>
          <w:u w:val="single"/>
        </w:rPr>
        <w:t xml:space="preserve">           </w:t>
      </w:r>
      <w:r>
        <w:rPr>
          <w:rFonts w:hint="eastAsia"/>
          <w:b/>
          <w:sz w:val="28"/>
          <w:u w:val="single"/>
        </w:rPr>
        <w:t xml:space="preserve"> </w:t>
      </w:r>
      <w:r w:rsidR="006C0379">
        <w:rPr>
          <w:b/>
          <w:sz w:val="28"/>
          <w:u w:val="single"/>
        </w:rPr>
        <w:t xml:space="preserve">  </w:t>
      </w:r>
      <w:r>
        <w:rPr>
          <w:b/>
          <w:sz w:val="28"/>
          <w:u w:val="single"/>
        </w:rPr>
        <w:t xml:space="preserve">  </w:t>
      </w:r>
      <w:r w:rsidR="006C0379">
        <w:rPr>
          <w:rFonts w:hint="eastAsia"/>
          <w:b/>
          <w:sz w:val="28"/>
          <w:u w:val="single"/>
        </w:rPr>
        <w:t>电子信息工程</w:t>
      </w:r>
      <w:r>
        <w:rPr>
          <w:b/>
          <w:sz w:val="28"/>
          <w:u w:val="single"/>
        </w:rPr>
        <w:t xml:space="preserve">                               </w:t>
      </w:r>
      <w:r>
        <w:rPr>
          <w:b/>
          <w:sz w:val="28"/>
        </w:rPr>
        <w:t xml:space="preserve">  </w:t>
      </w:r>
    </w:p>
    <w:p w14:paraId="23AFD16A" w14:textId="77777777" w:rsidR="009C5035" w:rsidRDefault="00264C6E">
      <w:pPr>
        <w:rPr>
          <w:b/>
          <w:sz w:val="28"/>
        </w:rPr>
      </w:pPr>
      <w:r>
        <w:rPr>
          <w:b/>
          <w:sz w:val="28"/>
        </w:rPr>
        <w:t xml:space="preserve">         </w:t>
      </w:r>
    </w:p>
    <w:p w14:paraId="2B018530" w14:textId="36F742FC" w:rsidR="009C5035" w:rsidRDefault="00264C6E">
      <w:pPr>
        <w:rPr>
          <w:b/>
          <w:sz w:val="28"/>
          <w:u w:val="single"/>
        </w:rPr>
      </w:pPr>
      <w:r>
        <w:rPr>
          <w:b/>
          <w:sz w:val="28"/>
        </w:rPr>
        <w:t xml:space="preserve">      </w:t>
      </w:r>
      <w:r>
        <w:rPr>
          <w:rFonts w:hint="eastAsia"/>
          <w:b/>
          <w:sz w:val="28"/>
        </w:rPr>
        <w:t>指导教师</w:t>
      </w:r>
      <w:r>
        <w:rPr>
          <w:rFonts w:hint="eastAsia"/>
          <w:b/>
          <w:sz w:val="28"/>
          <w:u w:val="single"/>
        </w:rPr>
        <w:t>：</w:t>
      </w:r>
      <w:r>
        <w:rPr>
          <w:b/>
          <w:sz w:val="28"/>
          <w:u w:val="single"/>
        </w:rPr>
        <w:t xml:space="preserve">        </w:t>
      </w:r>
      <w:r w:rsidR="006C0379">
        <w:rPr>
          <w:b/>
          <w:sz w:val="28"/>
          <w:u w:val="single"/>
        </w:rPr>
        <w:t xml:space="preserve">      </w:t>
      </w:r>
      <w:r>
        <w:rPr>
          <w:rFonts w:hint="eastAsia"/>
          <w:b/>
          <w:sz w:val="28"/>
          <w:u w:val="single"/>
        </w:rPr>
        <w:t xml:space="preserve"> </w:t>
      </w:r>
      <w:r w:rsidR="006C0379">
        <w:rPr>
          <w:rFonts w:hint="eastAsia"/>
          <w:b/>
          <w:sz w:val="28"/>
          <w:u w:val="single"/>
        </w:rPr>
        <w:t>孙维泽</w:t>
      </w:r>
      <w:r>
        <w:rPr>
          <w:b/>
          <w:sz w:val="28"/>
          <w:u w:val="single"/>
        </w:rPr>
        <w:t xml:space="preserve">                                </w:t>
      </w:r>
    </w:p>
    <w:p w14:paraId="745F566E" w14:textId="77777777" w:rsidR="009C5035" w:rsidRDefault="00264C6E">
      <w:pPr>
        <w:rPr>
          <w:b/>
          <w:sz w:val="28"/>
        </w:rPr>
      </w:pPr>
      <w:r>
        <w:rPr>
          <w:b/>
          <w:sz w:val="28"/>
        </w:rPr>
        <w:t xml:space="preserve">            </w:t>
      </w:r>
    </w:p>
    <w:p w14:paraId="0883AB8E" w14:textId="42780AB4" w:rsidR="009C5035" w:rsidRDefault="00264C6E">
      <w:pPr>
        <w:rPr>
          <w:b/>
          <w:sz w:val="28"/>
          <w:u w:val="single"/>
        </w:rPr>
      </w:pPr>
      <w:r>
        <w:rPr>
          <w:b/>
          <w:sz w:val="28"/>
        </w:rPr>
        <w:t xml:space="preserve">      </w:t>
      </w:r>
      <w:r>
        <w:rPr>
          <w:rFonts w:hint="eastAsia"/>
          <w:b/>
          <w:sz w:val="28"/>
        </w:rPr>
        <w:t>报告人</w:t>
      </w:r>
      <w:r>
        <w:rPr>
          <w:rFonts w:hint="eastAsia"/>
          <w:b/>
          <w:sz w:val="28"/>
          <w:u w:val="single"/>
        </w:rPr>
        <w:t>：</w:t>
      </w:r>
      <w:r w:rsidR="006C0379">
        <w:rPr>
          <w:rFonts w:hint="eastAsia"/>
          <w:b/>
          <w:sz w:val="28"/>
          <w:u w:val="single"/>
        </w:rPr>
        <w:t xml:space="preserve"> </w:t>
      </w:r>
      <w:r w:rsidR="006C0379">
        <w:rPr>
          <w:b/>
          <w:sz w:val="28"/>
          <w:u w:val="single"/>
        </w:rPr>
        <w:t xml:space="preserve">   </w:t>
      </w:r>
      <w:proofErr w:type="gramStart"/>
      <w:r w:rsidR="006C0379">
        <w:rPr>
          <w:rFonts w:hint="eastAsia"/>
          <w:b/>
          <w:sz w:val="28"/>
          <w:u w:val="single"/>
        </w:rPr>
        <w:t>陈应权</w:t>
      </w:r>
      <w:proofErr w:type="gramEnd"/>
      <w:r>
        <w:rPr>
          <w:b/>
          <w:sz w:val="28"/>
          <w:u w:val="single"/>
        </w:rPr>
        <w:t xml:space="preserve">           </w:t>
      </w:r>
      <w:r>
        <w:rPr>
          <w:rFonts w:hint="eastAsia"/>
          <w:b/>
          <w:sz w:val="28"/>
        </w:rPr>
        <w:t>学号</w:t>
      </w:r>
      <w:r>
        <w:rPr>
          <w:rFonts w:hint="eastAsia"/>
          <w:b/>
          <w:sz w:val="28"/>
          <w:u w:val="single"/>
        </w:rPr>
        <w:t>：</w:t>
      </w:r>
      <w:r w:rsidR="006C0379">
        <w:rPr>
          <w:rFonts w:hint="eastAsia"/>
          <w:b/>
          <w:sz w:val="28"/>
          <w:u w:val="single"/>
        </w:rPr>
        <w:t>2</w:t>
      </w:r>
      <w:r w:rsidR="006C0379">
        <w:rPr>
          <w:b/>
          <w:sz w:val="28"/>
          <w:u w:val="single"/>
        </w:rPr>
        <w:t>022280297</w:t>
      </w:r>
      <w:r>
        <w:rPr>
          <w:b/>
          <w:sz w:val="28"/>
          <w:u w:val="single"/>
        </w:rPr>
        <w:t xml:space="preserve">                  </w:t>
      </w:r>
    </w:p>
    <w:p w14:paraId="3E592826" w14:textId="77777777" w:rsidR="009C5035" w:rsidRDefault="009C5035">
      <w:pPr>
        <w:rPr>
          <w:b/>
          <w:sz w:val="28"/>
          <w:u w:val="single"/>
        </w:rPr>
      </w:pPr>
    </w:p>
    <w:p w14:paraId="7D66112B" w14:textId="0B4F0707" w:rsidR="009C5035" w:rsidRDefault="00264C6E">
      <w:pPr>
        <w:ind w:firstLineChars="300" w:firstLine="843"/>
        <w:rPr>
          <w:b/>
          <w:sz w:val="28"/>
        </w:rPr>
      </w:pPr>
      <w:r>
        <w:rPr>
          <w:rFonts w:hint="eastAsia"/>
          <w:b/>
          <w:sz w:val="28"/>
        </w:rPr>
        <w:t>班级：</w:t>
      </w:r>
      <w:r>
        <w:rPr>
          <w:b/>
          <w:sz w:val="28"/>
          <w:u w:val="single"/>
        </w:rPr>
        <w:t xml:space="preserve">  </w:t>
      </w:r>
      <w:r w:rsidR="006C0379">
        <w:rPr>
          <w:b/>
          <w:sz w:val="28"/>
          <w:u w:val="single"/>
        </w:rPr>
        <w:t xml:space="preserve">               </w:t>
      </w:r>
      <w:r>
        <w:rPr>
          <w:b/>
          <w:sz w:val="28"/>
          <w:u w:val="single"/>
        </w:rPr>
        <w:t xml:space="preserve">  </w:t>
      </w:r>
      <w:r w:rsidR="006C0379">
        <w:rPr>
          <w:b/>
          <w:sz w:val="28"/>
          <w:u w:val="single"/>
        </w:rPr>
        <w:t>22</w:t>
      </w:r>
      <w:r w:rsidR="006C0379">
        <w:rPr>
          <w:rFonts w:hint="eastAsia"/>
          <w:b/>
          <w:sz w:val="28"/>
          <w:u w:val="single"/>
        </w:rPr>
        <w:t>文华班</w:t>
      </w:r>
      <w:r>
        <w:rPr>
          <w:b/>
          <w:sz w:val="28"/>
          <w:u w:val="single"/>
        </w:rPr>
        <w:t xml:space="preserve"> </w:t>
      </w:r>
      <w:r>
        <w:rPr>
          <w:rFonts w:hint="eastAsia"/>
          <w:b/>
          <w:sz w:val="28"/>
          <w:u w:val="single"/>
        </w:rPr>
        <w:t xml:space="preserve"> </w:t>
      </w:r>
      <w:r>
        <w:rPr>
          <w:b/>
          <w:sz w:val="28"/>
          <w:u w:val="single"/>
        </w:rPr>
        <w:t xml:space="preserve">           </w:t>
      </w:r>
      <w:r>
        <w:rPr>
          <w:b/>
          <w:sz w:val="28"/>
        </w:rPr>
        <w:t xml:space="preserve"> </w:t>
      </w:r>
    </w:p>
    <w:p w14:paraId="4FAD96E1" w14:textId="77777777" w:rsidR="009C5035" w:rsidRDefault="00264C6E">
      <w:pPr>
        <w:rPr>
          <w:b/>
          <w:sz w:val="28"/>
        </w:rPr>
      </w:pPr>
      <w:r>
        <w:rPr>
          <w:b/>
          <w:sz w:val="28"/>
        </w:rPr>
        <w:t xml:space="preserve">       </w:t>
      </w:r>
    </w:p>
    <w:p w14:paraId="5182241B" w14:textId="77CD176F" w:rsidR="009C5035" w:rsidRDefault="00264C6E">
      <w:pPr>
        <w:rPr>
          <w:b/>
          <w:sz w:val="28"/>
        </w:rPr>
      </w:pPr>
      <w:r>
        <w:rPr>
          <w:b/>
          <w:sz w:val="28"/>
        </w:rPr>
        <w:t xml:space="preserve">      </w:t>
      </w:r>
      <w:r>
        <w:rPr>
          <w:rFonts w:hint="eastAsia"/>
          <w:b/>
          <w:sz w:val="28"/>
        </w:rPr>
        <w:t>实验时间：</w:t>
      </w:r>
      <w:r>
        <w:rPr>
          <w:b/>
          <w:sz w:val="28"/>
          <w:u w:val="single"/>
        </w:rPr>
        <w:t xml:space="preserve">  </w:t>
      </w:r>
      <w:r w:rsidR="006C0379">
        <w:rPr>
          <w:b/>
          <w:sz w:val="28"/>
          <w:u w:val="single"/>
        </w:rPr>
        <w:t>2024</w:t>
      </w:r>
      <w:r w:rsidR="006C0379">
        <w:rPr>
          <w:rFonts w:hint="eastAsia"/>
          <w:b/>
          <w:sz w:val="28"/>
          <w:u w:val="single"/>
        </w:rPr>
        <w:t>年</w:t>
      </w:r>
      <w:r w:rsidR="006C0379">
        <w:rPr>
          <w:rFonts w:hint="eastAsia"/>
          <w:b/>
          <w:sz w:val="28"/>
          <w:u w:val="single"/>
        </w:rPr>
        <w:t>4</w:t>
      </w:r>
      <w:r w:rsidR="006C0379">
        <w:rPr>
          <w:rFonts w:hint="eastAsia"/>
          <w:b/>
          <w:sz w:val="28"/>
          <w:u w:val="single"/>
        </w:rPr>
        <w:t>月</w:t>
      </w:r>
      <w:r w:rsidR="006C0379">
        <w:rPr>
          <w:rFonts w:hint="eastAsia"/>
          <w:b/>
          <w:sz w:val="28"/>
          <w:u w:val="single"/>
        </w:rPr>
        <w:t>2</w:t>
      </w:r>
      <w:r w:rsidR="006C0379">
        <w:rPr>
          <w:b/>
          <w:sz w:val="28"/>
          <w:u w:val="single"/>
        </w:rPr>
        <w:t>0</w:t>
      </w:r>
      <w:r w:rsidR="006C0379">
        <w:rPr>
          <w:rFonts w:hint="eastAsia"/>
          <w:b/>
          <w:sz w:val="28"/>
          <w:u w:val="single"/>
        </w:rPr>
        <w:t>日——</w:t>
      </w:r>
      <w:r w:rsidR="006C0379">
        <w:rPr>
          <w:b/>
          <w:sz w:val="28"/>
          <w:u w:val="single"/>
        </w:rPr>
        <w:t>2024</w:t>
      </w:r>
      <w:r w:rsidR="006C0379">
        <w:rPr>
          <w:rFonts w:hint="eastAsia"/>
          <w:b/>
          <w:sz w:val="28"/>
          <w:u w:val="single"/>
        </w:rPr>
        <w:t>年</w:t>
      </w:r>
      <w:r w:rsidR="006C0379">
        <w:rPr>
          <w:rFonts w:hint="eastAsia"/>
          <w:b/>
          <w:sz w:val="28"/>
          <w:u w:val="single"/>
        </w:rPr>
        <w:t>5</w:t>
      </w:r>
      <w:r w:rsidR="006C0379">
        <w:rPr>
          <w:rFonts w:hint="eastAsia"/>
          <w:b/>
          <w:sz w:val="28"/>
          <w:u w:val="single"/>
        </w:rPr>
        <w:t>月</w:t>
      </w:r>
      <w:r w:rsidR="006C0379">
        <w:rPr>
          <w:rFonts w:hint="eastAsia"/>
          <w:b/>
          <w:sz w:val="28"/>
          <w:u w:val="single"/>
        </w:rPr>
        <w:t>1</w:t>
      </w:r>
      <w:r w:rsidR="006C0379">
        <w:rPr>
          <w:b/>
          <w:sz w:val="28"/>
          <w:u w:val="single"/>
        </w:rPr>
        <w:t>8</w:t>
      </w:r>
      <w:r w:rsidR="006C0379">
        <w:rPr>
          <w:rFonts w:hint="eastAsia"/>
          <w:b/>
          <w:sz w:val="28"/>
          <w:u w:val="single"/>
        </w:rPr>
        <w:t>日</w:t>
      </w:r>
      <w:r>
        <w:rPr>
          <w:b/>
          <w:sz w:val="28"/>
          <w:u w:val="single"/>
        </w:rPr>
        <w:t xml:space="preserve">                                          </w:t>
      </w:r>
      <w:r>
        <w:rPr>
          <w:b/>
          <w:sz w:val="28"/>
        </w:rPr>
        <w:t xml:space="preserve">                   </w:t>
      </w:r>
    </w:p>
    <w:p w14:paraId="08B00F02" w14:textId="77777777" w:rsidR="009C5035" w:rsidRDefault="009C5035">
      <w:pPr>
        <w:rPr>
          <w:b/>
          <w:sz w:val="28"/>
        </w:rPr>
      </w:pPr>
    </w:p>
    <w:p w14:paraId="653C621E" w14:textId="60CBABF0" w:rsidR="009C5035" w:rsidRDefault="00264C6E">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6C0379">
        <w:rPr>
          <w:b/>
          <w:sz w:val="28"/>
          <w:u w:val="single"/>
        </w:rPr>
        <w:t xml:space="preserve">   2024</w:t>
      </w:r>
      <w:r w:rsidR="006C0379">
        <w:rPr>
          <w:rFonts w:hint="eastAsia"/>
          <w:b/>
          <w:sz w:val="28"/>
          <w:u w:val="single"/>
        </w:rPr>
        <w:t>年</w:t>
      </w:r>
      <w:r w:rsidR="006C0379">
        <w:rPr>
          <w:rFonts w:hint="eastAsia"/>
          <w:b/>
          <w:sz w:val="28"/>
          <w:u w:val="single"/>
        </w:rPr>
        <w:t>5</w:t>
      </w:r>
      <w:r w:rsidR="006C0379">
        <w:rPr>
          <w:rFonts w:hint="eastAsia"/>
          <w:b/>
          <w:sz w:val="28"/>
          <w:u w:val="single"/>
        </w:rPr>
        <w:t>月</w:t>
      </w:r>
      <w:r w:rsidR="006C0379">
        <w:rPr>
          <w:rFonts w:hint="eastAsia"/>
          <w:b/>
          <w:sz w:val="28"/>
          <w:u w:val="single"/>
        </w:rPr>
        <w:t>1</w:t>
      </w:r>
      <w:r w:rsidR="006C0379">
        <w:rPr>
          <w:b/>
          <w:sz w:val="28"/>
          <w:u w:val="single"/>
        </w:rPr>
        <w:t>8</w:t>
      </w:r>
      <w:r w:rsidR="006C0379">
        <w:rPr>
          <w:rFonts w:hint="eastAsia"/>
          <w:b/>
          <w:sz w:val="28"/>
          <w:u w:val="single"/>
        </w:rPr>
        <w:t>日</w:t>
      </w:r>
      <w:r>
        <w:rPr>
          <w:b/>
          <w:sz w:val="28"/>
          <w:u w:val="single"/>
        </w:rPr>
        <w:t xml:space="preserve">                             </w:t>
      </w:r>
    </w:p>
    <w:p w14:paraId="588D010C" w14:textId="77777777" w:rsidR="009C5035" w:rsidRDefault="009C5035">
      <w:pPr>
        <w:jc w:val="center"/>
        <w:rPr>
          <w:b/>
          <w:sz w:val="44"/>
        </w:rPr>
      </w:pPr>
    </w:p>
    <w:p w14:paraId="346E15A2" w14:textId="77777777" w:rsidR="009C5035" w:rsidRDefault="00264C6E">
      <w:pPr>
        <w:jc w:val="center"/>
        <w:rPr>
          <w:b/>
          <w:sz w:val="24"/>
        </w:rPr>
      </w:pPr>
      <w:r>
        <w:rPr>
          <w:rFonts w:hint="eastAsia"/>
          <w:b/>
          <w:sz w:val="24"/>
        </w:rPr>
        <w:t>教务处制</w:t>
      </w:r>
    </w:p>
    <w:p w14:paraId="7E40AD62" w14:textId="77777777" w:rsidR="009C5035" w:rsidRDefault="009C5035"/>
    <w:p w14:paraId="12487806" w14:textId="77777777" w:rsidR="009C5035" w:rsidRDefault="00264C6E">
      <w:pPr>
        <w:rPr>
          <w:bCs/>
          <w:color w:val="0070C0"/>
          <w:sz w:val="24"/>
        </w:rPr>
      </w:pPr>
      <w:r>
        <w:rPr>
          <w:bCs/>
          <w:color w:val="0070C0"/>
          <w:sz w:val="24"/>
          <w:lang w:bidi="ar"/>
        </w:rPr>
        <w:lastRenderedPageBreak/>
        <w:t>Description of format:</w:t>
      </w:r>
    </w:p>
    <w:p w14:paraId="0131358E" w14:textId="77777777" w:rsidR="009C5035" w:rsidRDefault="00264C6E">
      <w:pPr>
        <w:numPr>
          <w:ilvl w:val="0"/>
          <w:numId w:val="1"/>
        </w:numPr>
        <w:rPr>
          <w:bCs/>
          <w:color w:val="0070C0"/>
          <w:sz w:val="24"/>
        </w:rPr>
      </w:pPr>
      <w:r>
        <w:rPr>
          <w:bCs/>
          <w:color w:val="0070C0"/>
          <w:sz w:val="24"/>
          <w:lang w:bidi="ar"/>
        </w:rPr>
        <w:t xml:space="preserve">Use Times New Roman, 12 </w:t>
      </w:r>
      <w:proofErr w:type="spellStart"/>
      <w:r>
        <w:rPr>
          <w:bCs/>
          <w:color w:val="0070C0"/>
          <w:sz w:val="24"/>
          <w:lang w:bidi="ar"/>
        </w:rPr>
        <w:t>pt</w:t>
      </w:r>
      <w:proofErr w:type="spellEnd"/>
      <w:r>
        <w:rPr>
          <w:bCs/>
          <w:color w:val="0070C0"/>
          <w:sz w:val="24"/>
          <w:lang w:bidi="ar"/>
        </w:rPr>
        <w:t>, single column, single line spacing.</w:t>
      </w:r>
    </w:p>
    <w:p w14:paraId="57E044FA" w14:textId="77777777" w:rsidR="009C5035" w:rsidRDefault="00264C6E">
      <w:pPr>
        <w:numPr>
          <w:ilvl w:val="0"/>
          <w:numId w:val="1"/>
        </w:numPr>
        <w:rPr>
          <w:bCs/>
          <w:color w:val="0070C0"/>
          <w:sz w:val="24"/>
        </w:rPr>
      </w:pPr>
      <w:r>
        <w:rPr>
          <w:bCs/>
          <w:color w:val="0070C0"/>
          <w:sz w:val="24"/>
          <w:lang w:bidi="ar"/>
        </w:rPr>
        <w:t>When inserting figures and tables, title of the figures and tables must be included.</w:t>
      </w:r>
    </w:p>
    <w:p w14:paraId="51C31418" w14:textId="77777777" w:rsidR="009C5035" w:rsidRDefault="00264C6E">
      <w:pPr>
        <w:numPr>
          <w:ilvl w:val="0"/>
          <w:numId w:val="1"/>
        </w:numPr>
        <w:rPr>
          <w:bCs/>
          <w:color w:val="0070C0"/>
          <w:sz w:val="24"/>
        </w:rPr>
      </w:pPr>
      <w:r>
        <w:rPr>
          <w:bCs/>
          <w:color w:val="0070C0"/>
          <w:sz w:val="24"/>
          <w:lang w:bidi="ar"/>
        </w:rPr>
        <w:t>Do not change ‘1</w:t>
      </w:r>
      <w:r>
        <w:rPr>
          <w:rFonts w:cs="宋体" w:hint="eastAsia"/>
          <w:bCs/>
          <w:color w:val="0070C0"/>
          <w:sz w:val="24"/>
          <w:lang w:bidi="ar"/>
        </w:rPr>
        <w:t>、</w:t>
      </w:r>
      <w:r>
        <w:rPr>
          <w:bCs/>
          <w:color w:val="0070C0"/>
          <w:sz w:val="24"/>
          <w:lang w:bidi="ar"/>
        </w:rPr>
        <w:t>Purposes of the experiment’</w:t>
      </w:r>
      <w:r>
        <w:rPr>
          <w:rFonts w:hint="eastAsia"/>
          <w:bCs/>
          <w:color w:val="0070C0"/>
          <w:sz w:val="24"/>
          <w:lang w:bidi="ar"/>
        </w:rPr>
        <w:t xml:space="preserve"> and</w:t>
      </w:r>
      <w:r>
        <w:rPr>
          <w:bCs/>
          <w:color w:val="0070C0"/>
          <w:sz w:val="24"/>
          <w:lang w:bidi="ar"/>
        </w:rPr>
        <w:t xml:space="preserve"> ‘2</w:t>
      </w:r>
      <w:r>
        <w:rPr>
          <w:rFonts w:cs="宋体" w:hint="eastAsia"/>
          <w:bCs/>
          <w:color w:val="0070C0"/>
          <w:sz w:val="24"/>
          <w:lang w:bidi="ar"/>
        </w:rPr>
        <w:t>、</w:t>
      </w:r>
      <w:r>
        <w:rPr>
          <w:bCs/>
          <w:color w:val="0070C0"/>
          <w:sz w:val="24"/>
          <w:lang w:bidi="ar"/>
        </w:rPr>
        <w:t>Design task and detail requirement’.</w:t>
      </w:r>
    </w:p>
    <w:p w14:paraId="43E6C9E4" w14:textId="77777777" w:rsidR="009C5035" w:rsidRDefault="009C5035">
      <w:pPr>
        <w:rPr>
          <w:bCs/>
          <w:sz w:val="24"/>
        </w:rPr>
      </w:pPr>
    </w:p>
    <w:p w14:paraId="07DBFC42" w14:textId="77777777" w:rsidR="009C5035" w:rsidRDefault="00264C6E">
      <w:pPr>
        <w:rPr>
          <w:color w:val="0000FF"/>
          <w:sz w:val="24"/>
        </w:rPr>
      </w:pPr>
      <w:r>
        <w:rPr>
          <w:b/>
          <w:sz w:val="24"/>
          <w:lang w:bidi="ar"/>
        </w:rPr>
        <w:t>1</w:t>
      </w:r>
      <w:r>
        <w:rPr>
          <w:rFonts w:cs="宋体" w:hint="eastAsia"/>
          <w:b/>
          <w:sz w:val="24"/>
          <w:lang w:bidi="ar"/>
        </w:rPr>
        <w:t>、</w:t>
      </w:r>
      <w:r>
        <w:rPr>
          <w:b/>
          <w:sz w:val="24"/>
          <w:lang w:bidi="ar"/>
        </w:rPr>
        <w:t>Purposes of the experiment</w:t>
      </w:r>
    </w:p>
    <w:p w14:paraId="1D692DF2" w14:textId="77777777" w:rsidR="009C5035" w:rsidRDefault="00264C6E">
      <w:pPr>
        <w:numPr>
          <w:ilvl w:val="0"/>
          <w:numId w:val="2"/>
        </w:numPr>
        <w:rPr>
          <w:sz w:val="24"/>
        </w:rPr>
      </w:pPr>
      <w:r>
        <w:rPr>
          <w:sz w:val="24"/>
          <w:lang w:bidi="ar"/>
        </w:rPr>
        <w:t xml:space="preserve">Use </w:t>
      </w:r>
      <w:proofErr w:type="spellStart"/>
      <w:r>
        <w:rPr>
          <w:sz w:val="24"/>
          <w:lang w:bidi="ar"/>
        </w:rPr>
        <w:t>Matlab</w:t>
      </w:r>
      <w:proofErr w:type="spellEnd"/>
      <w:r>
        <w:rPr>
          <w:sz w:val="24"/>
          <w:lang w:bidi="ar"/>
        </w:rPr>
        <w:t xml:space="preserve"> to calculate the autocorrelation of some functions, and use the result to solve some typical problems.</w:t>
      </w:r>
    </w:p>
    <w:p w14:paraId="671458B4" w14:textId="77777777" w:rsidR="009C5035" w:rsidRDefault="00264C6E">
      <w:pPr>
        <w:numPr>
          <w:ilvl w:val="0"/>
          <w:numId w:val="2"/>
        </w:numPr>
        <w:rPr>
          <w:sz w:val="24"/>
        </w:rPr>
      </w:pPr>
      <w:r>
        <w:rPr>
          <w:sz w:val="24"/>
          <w:lang w:bidi="ar"/>
        </w:rPr>
        <w:t>Analyze the results and give reasonable conclusions</w:t>
      </w:r>
    </w:p>
    <w:p w14:paraId="129BEFA6" w14:textId="77777777" w:rsidR="009C5035" w:rsidRDefault="009C5035">
      <w:pPr>
        <w:rPr>
          <w:b/>
          <w:sz w:val="24"/>
        </w:rPr>
      </w:pPr>
    </w:p>
    <w:p w14:paraId="03456942" w14:textId="77777777" w:rsidR="009C5035" w:rsidRDefault="00264C6E">
      <w:pPr>
        <w:rPr>
          <w:b/>
          <w:sz w:val="24"/>
        </w:rPr>
      </w:pPr>
      <w:r>
        <w:rPr>
          <w:b/>
          <w:sz w:val="24"/>
          <w:lang w:bidi="ar"/>
        </w:rPr>
        <w:t>2</w:t>
      </w:r>
      <w:r>
        <w:rPr>
          <w:rFonts w:cs="宋体" w:hint="eastAsia"/>
          <w:b/>
          <w:sz w:val="24"/>
          <w:lang w:bidi="ar"/>
        </w:rPr>
        <w:t>、</w:t>
      </w:r>
      <w:r>
        <w:rPr>
          <w:b/>
          <w:sz w:val="24"/>
          <w:lang w:bidi="ar"/>
        </w:rPr>
        <w:t>Design task and detail requirement</w:t>
      </w:r>
    </w:p>
    <w:p w14:paraId="18E3B410" w14:textId="77777777" w:rsidR="009C5035" w:rsidRDefault="00264C6E">
      <w:pPr>
        <w:rPr>
          <w:bCs/>
          <w:sz w:val="24"/>
        </w:rPr>
      </w:pPr>
      <w:r>
        <w:rPr>
          <w:bCs/>
          <w:sz w:val="24"/>
          <w:lang w:bidi="ar"/>
        </w:rPr>
        <w:tab/>
        <w:t>See ‘Appendix 1 – Task and requirement for experimental report 2.doc’.</w:t>
      </w:r>
    </w:p>
    <w:p w14:paraId="727F8E4C" w14:textId="77777777" w:rsidR="009C5035" w:rsidRDefault="009C5035">
      <w:pPr>
        <w:jc w:val="left"/>
        <w:rPr>
          <w:color w:val="0000FF"/>
          <w:sz w:val="24"/>
        </w:rPr>
      </w:pPr>
    </w:p>
    <w:p w14:paraId="2282EB34" w14:textId="77777777" w:rsidR="009C5035" w:rsidRDefault="00264C6E">
      <w:pPr>
        <w:rPr>
          <w:b/>
          <w:sz w:val="24"/>
        </w:rPr>
      </w:pPr>
      <w:r>
        <w:rPr>
          <w:b/>
          <w:sz w:val="24"/>
          <w:lang w:bidi="ar"/>
        </w:rPr>
        <w:t>3</w:t>
      </w:r>
      <w:r>
        <w:rPr>
          <w:rFonts w:cs="宋体" w:hint="eastAsia"/>
          <w:b/>
          <w:sz w:val="24"/>
          <w:lang w:bidi="ar"/>
        </w:rPr>
        <w:t>、</w:t>
      </w:r>
      <w:r>
        <w:rPr>
          <w:b/>
          <w:sz w:val="24"/>
          <w:lang w:bidi="ar"/>
        </w:rPr>
        <w:t>The result and Analysis</w:t>
      </w:r>
    </w:p>
    <w:p w14:paraId="1385EB75" w14:textId="7A2108C6" w:rsidR="009C5035" w:rsidRDefault="00264C6E">
      <w:pPr>
        <w:numPr>
          <w:ilvl w:val="0"/>
          <w:numId w:val="3"/>
        </w:numPr>
        <w:rPr>
          <w:b/>
          <w:sz w:val="24"/>
        </w:rPr>
      </w:pPr>
      <w:r>
        <w:rPr>
          <w:b/>
          <w:sz w:val="24"/>
          <w:lang w:bidi="ar"/>
        </w:rPr>
        <w:t xml:space="preserve">Part 1 - Basic 1: </w:t>
      </w:r>
      <w:r w:rsidR="000D3575">
        <w:rPr>
          <w:rFonts w:hint="eastAsia"/>
          <w:b/>
          <w:sz w:val="24"/>
          <w:lang w:bidi="ar"/>
        </w:rPr>
        <w:t>(</w:t>
      </w:r>
      <w:r w:rsidR="001221CB">
        <w:rPr>
          <w:rFonts w:hint="eastAsia"/>
          <w:b/>
          <w:sz w:val="24"/>
          <w:lang w:bidi="ar"/>
        </w:rPr>
        <w:t>1</w:t>
      </w:r>
      <w:r w:rsidR="000D3575">
        <w:rPr>
          <w:rFonts w:hint="eastAsia"/>
          <w:b/>
          <w:sz w:val="24"/>
          <w:lang w:bidi="ar"/>
        </w:rPr>
        <w:t>0 points)</w:t>
      </w:r>
    </w:p>
    <w:p w14:paraId="13A69883" w14:textId="4FB25C4D" w:rsidR="009C5035" w:rsidRDefault="0065751D" w:rsidP="0065751D">
      <w:pPr>
        <w:ind w:firstLine="420"/>
        <w:rPr>
          <w:b/>
          <w:sz w:val="24"/>
        </w:rPr>
      </w:pPr>
      <w:r>
        <w:rPr>
          <w:rFonts w:hint="eastAsia"/>
          <w:sz w:val="24"/>
        </w:rPr>
        <w:t xml:space="preserve">Please provide your </w:t>
      </w:r>
      <w:r>
        <w:rPr>
          <w:sz w:val="24"/>
        </w:rPr>
        <w:t>code</w:t>
      </w:r>
      <w:r>
        <w:rPr>
          <w:rFonts w:hint="eastAsia"/>
          <w:sz w:val="24"/>
        </w:rPr>
        <w:t>, they</w:t>
      </w:r>
      <w:r>
        <w:rPr>
          <w:sz w:val="24"/>
        </w:rPr>
        <w:t xml:space="preserve"> must be runnable</w:t>
      </w:r>
      <w:r>
        <w:rPr>
          <w:rFonts w:hint="eastAsia"/>
          <w:sz w:val="24"/>
        </w:rPr>
        <w:t xml:space="preserve"> and output the figure in your report.</w:t>
      </w:r>
    </w:p>
    <w:p w14:paraId="1FC41567" w14:textId="57D91633" w:rsidR="009C5035" w:rsidRDefault="00264C6E" w:rsidP="001221CB">
      <w:pPr>
        <w:pStyle w:val="a8"/>
        <w:numPr>
          <w:ilvl w:val="0"/>
          <w:numId w:val="4"/>
        </w:numPr>
        <w:ind w:firstLineChars="0"/>
        <w:rPr>
          <w:sz w:val="24"/>
        </w:rPr>
      </w:pPr>
      <w:r>
        <w:rPr>
          <w:iCs/>
          <w:sz w:val="24"/>
        </w:rPr>
        <w:t>Plot the signal</w:t>
      </w:r>
      <w:r w:rsidR="001221CB">
        <w:rPr>
          <w:rFonts w:hint="eastAsia"/>
          <w:iCs/>
          <w:sz w:val="24"/>
        </w:rPr>
        <w:t>,</w:t>
      </w:r>
      <w:r w:rsidR="0065751D">
        <w:rPr>
          <w:rFonts w:hint="eastAsia"/>
          <w:iCs/>
          <w:sz w:val="24"/>
        </w:rPr>
        <w:t xml:space="preserve"> and the </w:t>
      </w:r>
      <w:r w:rsidR="0065751D">
        <w:rPr>
          <w:iCs/>
          <w:sz w:val="24"/>
        </w:rPr>
        <w:t xml:space="preserve">autocorrelation </w:t>
      </w:r>
      <m:oMath>
        <m:sSub>
          <m:sSubPr>
            <m:ctrlPr>
              <w:rPr>
                <w:rFonts w:ascii="Cambria Math" w:hAnsi="Cambria Math"/>
                <w:i/>
                <w:iCs/>
                <w:sz w:val="24"/>
              </w:rPr>
            </m:ctrlPr>
          </m:sSubPr>
          <m:e>
            <m:r>
              <w:rPr>
                <w:rFonts w:ascii="Cambria Math" w:hAnsi="Cambria Math"/>
                <w:sz w:val="24"/>
              </w:rPr>
              <m:t>R</m:t>
            </m:r>
          </m:e>
          <m:sub>
            <m:r>
              <w:rPr>
                <w:rFonts w:ascii="Cambria Math" w:hAnsi="Cambria Math"/>
                <w:sz w:val="24"/>
              </w:rPr>
              <m:t>X</m:t>
            </m:r>
          </m:sub>
        </m:sSub>
        <m:d>
          <m:dPr>
            <m:ctrlPr>
              <w:rPr>
                <w:rFonts w:ascii="Cambria Math" w:hAnsi="Cambria Math"/>
                <w:i/>
                <w:iCs/>
                <w:sz w:val="24"/>
              </w:rPr>
            </m:ctrlPr>
          </m:dPr>
          <m:e>
            <m:r>
              <w:rPr>
                <w:rFonts w:ascii="Cambria Math" w:hAnsi="Cambria Math"/>
                <w:sz w:val="24"/>
              </w:rPr>
              <m:t>τ</m:t>
            </m:r>
          </m:e>
        </m:d>
      </m:oMath>
      <w:r w:rsidR="001221CB">
        <w:rPr>
          <w:rFonts w:hint="eastAsia"/>
          <w:iCs/>
          <w:sz w:val="24"/>
        </w:rPr>
        <w:t>,</w:t>
      </w:r>
      <w:r w:rsidR="0065751D">
        <w:rPr>
          <w:iCs/>
          <w:sz w:val="24"/>
        </w:rPr>
        <w:t xml:space="preserve"> and Cross-Correlation </w:t>
      </w:r>
      <m:oMath>
        <m:sSub>
          <m:sSubPr>
            <m:ctrlPr>
              <w:rPr>
                <w:rFonts w:ascii="Cambria Math" w:hAnsi="Cambria Math"/>
                <w:i/>
                <w:iCs/>
                <w:sz w:val="24"/>
              </w:rPr>
            </m:ctrlPr>
          </m:sSubPr>
          <m:e>
            <m:r>
              <w:rPr>
                <w:rFonts w:ascii="Cambria Math" w:hAnsi="Cambria Math"/>
                <w:sz w:val="24"/>
              </w:rPr>
              <m:t>R</m:t>
            </m:r>
          </m:e>
          <m:sub>
            <m:r>
              <w:rPr>
                <w:rFonts w:ascii="Cambria Math" w:hAnsi="Cambria Math"/>
                <w:sz w:val="24"/>
              </w:rPr>
              <m:t>XN</m:t>
            </m:r>
          </m:sub>
        </m:sSub>
        <m:r>
          <w:rPr>
            <w:rFonts w:ascii="Cambria Math" w:hAnsi="Cambria Math"/>
            <w:sz w:val="24"/>
          </w:rPr>
          <m:t>(τ)</m:t>
        </m:r>
      </m:oMath>
      <w:r w:rsidR="00E3122E">
        <w:rPr>
          <w:rFonts w:hint="eastAsia"/>
          <w:sz w:val="24"/>
        </w:rPr>
        <w:t>.</w:t>
      </w:r>
    </w:p>
    <w:p w14:paraId="28498D48" w14:textId="0FECF2AA" w:rsidR="001221CB" w:rsidRDefault="006C0379" w:rsidP="001221CB">
      <w:pPr>
        <w:pStyle w:val="a8"/>
        <w:ind w:left="420" w:firstLineChars="0" w:firstLine="0"/>
        <w:rPr>
          <w:sz w:val="24"/>
        </w:rPr>
      </w:pPr>
      <w:r>
        <w:rPr>
          <w:noProof/>
        </w:rPr>
        <w:drawing>
          <wp:inline distT="0" distB="0" distL="0" distR="0" wp14:anchorId="10262FF7" wp14:editId="3D57C014">
            <wp:extent cx="5274310" cy="4046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46855"/>
                    </a:xfrm>
                    <a:prstGeom prst="rect">
                      <a:avLst/>
                    </a:prstGeom>
                  </pic:spPr>
                </pic:pic>
              </a:graphicData>
            </a:graphic>
          </wp:inline>
        </w:drawing>
      </w:r>
    </w:p>
    <w:p w14:paraId="5733DCEF" w14:textId="77777777" w:rsidR="00B16F4E" w:rsidRPr="00B16F4E" w:rsidRDefault="00B16F4E" w:rsidP="00B16F4E">
      <w:pPr>
        <w:pStyle w:val="a8"/>
        <w:ind w:left="420" w:firstLine="480"/>
        <w:rPr>
          <w:sz w:val="24"/>
        </w:rPr>
      </w:pPr>
      <w:r w:rsidRPr="00B16F4E">
        <w:rPr>
          <w:sz w:val="24"/>
        </w:rPr>
        <w:t>In the Basic 1 part of this experiment, our objective was to generate a signal composed of two sinusoids with different frequencies, superimposed with Gaussian white noise. We used MATLAB to simulate the signal and calculate its autocorrelation and cross-correlation. Here is the detailed analysis:</w:t>
      </w:r>
    </w:p>
    <w:p w14:paraId="7BAF91F0" w14:textId="77777777" w:rsidR="00B16F4E" w:rsidRPr="00B16F4E" w:rsidRDefault="00B16F4E" w:rsidP="00B16F4E">
      <w:pPr>
        <w:pStyle w:val="a8"/>
        <w:numPr>
          <w:ilvl w:val="0"/>
          <w:numId w:val="13"/>
        </w:numPr>
        <w:ind w:firstLineChars="0"/>
        <w:rPr>
          <w:sz w:val="24"/>
        </w:rPr>
      </w:pPr>
      <w:r w:rsidRPr="00B16F4E">
        <w:rPr>
          <w:b/>
          <w:bCs/>
          <w:sz w:val="24"/>
        </w:rPr>
        <w:lastRenderedPageBreak/>
        <w:t>Signal Generation</w:t>
      </w:r>
      <w:r w:rsidRPr="00B16F4E">
        <w:rPr>
          <w:sz w:val="24"/>
        </w:rPr>
        <w:t>:</w:t>
      </w:r>
    </w:p>
    <w:p w14:paraId="488E3A11" w14:textId="77777777" w:rsidR="00B16F4E" w:rsidRDefault="00B16F4E" w:rsidP="00B16F4E">
      <w:pPr>
        <w:pStyle w:val="a8"/>
        <w:numPr>
          <w:ilvl w:val="1"/>
          <w:numId w:val="13"/>
        </w:numPr>
        <w:ind w:firstLineChars="0"/>
        <w:rPr>
          <w:sz w:val="24"/>
        </w:rPr>
      </w:pPr>
      <w:r w:rsidRPr="00B16F4E">
        <w:rPr>
          <w:sz w:val="24"/>
        </w:rPr>
        <w:t>We generated a signal </w:t>
      </w:r>
      <w:r w:rsidRPr="00B16F4E">
        <w:rPr>
          <w:rFonts w:ascii="Cambria Math" w:hAnsi="Cambria Math" w:cs="Cambria Math"/>
          <w:sz w:val="24"/>
        </w:rPr>
        <w:t>𝑋</w:t>
      </w:r>
      <w:r w:rsidRPr="00B16F4E">
        <w:rPr>
          <w:sz w:val="24"/>
        </w:rPr>
        <w:t>(</w:t>
      </w:r>
      <w:r w:rsidRPr="00B16F4E">
        <w:rPr>
          <w:rFonts w:ascii="Cambria Math" w:hAnsi="Cambria Math" w:cs="Cambria Math"/>
          <w:sz w:val="24"/>
        </w:rPr>
        <w:t>𝑡</w:t>
      </w:r>
      <w:r w:rsidRPr="00B16F4E">
        <w:rPr>
          <w:sz w:val="24"/>
        </w:rPr>
        <w:t>)</w:t>
      </w:r>
      <w:r w:rsidRPr="00B16F4E">
        <w:rPr>
          <w:i/>
          <w:iCs/>
          <w:sz w:val="24"/>
        </w:rPr>
        <w:t>X</w:t>
      </w:r>
      <w:r w:rsidRPr="00B16F4E">
        <w:rPr>
          <w:sz w:val="24"/>
        </w:rPr>
        <w:t>(</w:t>
      </w:r>
      <w:r w:rsidRPr="00B16F4E">
        <w:rPr>
          <w:i/>
          <w:iCs/>
          <w:sz w:val="24"/>
        </w:rPr>
        <w:t>t</w:t>
      </w:r>
      <w:r w:rsidRPr="00B16F4E">
        <w:rPr>
          <w:sz w:val="24"/>
        </w:rPr>
        <w:t xml:space="preserve">) consisting of two </w:t>
      </w:r>
    </w:p>
    <w:p w14:paraId="197EB194" w14:textId="2B3FE53F" w:rsidR="00B16F4E" w:rsidRPr="00B16F4E" w:rsidRDefault="00B16F4E" w:rsidP="00B16F4E">
      <w:pPr>
        <w:pStyle w:val="a8"/>
        <w:ind w:left="840" w:firstLineChars="0" w:firstLine="0"/>
        <w:jc w:val="left"/>
        <w:rPr>
          <w:sz w:val="24"/>
        </w:rPr>
      </w:pPr>
      <w:r w:rsidRPr="00B16F4E">
        <w:rPr>
          <w:sz w:val="24"/>
        </w:rPr>
        <w:t>sinusoids: </w:t>
      </w:r>
      <w:r w:rsidRPr="00B16F4E">
        <w:rPr>
          <w:rFonts w:ascii="Cambria Math" w:hAnsi="Cambria Math" w:cs="Cambria Math"/>
          <w:sz w:val="24"/>
        </w:rPr>
        <w:t>𝑋</w:t>
      </w:r>
      <w:r w:rsidRPr="00B16F4E">
        <w:rPr>
          <w:sz w:val="24"/>
        </w:rPr>
        <w:t>1(</w:t>
      </w:r>
      <w:r w:rsidRPr="00B16F4E">
        <w:rPr>
          <w:rFonts w:ascii="Cambria Math" w:hAnsi="Cambria Math" w:cs="Cambria Math"/>
          <w:sz w:val="24"/>
        </w:rPr>
        <w:t>𝑡</w:t>
      </w:r>
      <w:r w:rsidRPr="00B16F4E">
        <w:rPr>
          <w:sz w:val="24"/>
        </w:rPr>
        <w:t>)=cos(2</w:t>
      </w:r>
      <w:r w:rsidRPr="00B16F4E">
        <w:rPr>
          <w:rFonts w:ascii="Cambria Math" w:hAnsi="Cambria Math" w:cs="Cambria Math"/>
          <w:sz w:val="24"/>
        </w:rPr>
        <w:t>𝜋𝑓</w:t>
      </w:r>
      <w:r w:rsidRPr="00B16F4E">
        <w:rPr>
          <w:sz w:val="24"/>
        </w:rPr>
        <w:t>1</w:t>
      </w:r>
      <w:r w:rsidRPr="00B16F4E">
        <w:rPr>
          <w:rFonts w:ascii="Cambria Math" w:hAnsi="Cambria Math" w:cs="Cambria Math"/>
          <w:sz w:val="24"/>
        </w:rPr>
        <w:t>𝑡</w:t>
      </w:r>
      <w:r w:rsidRPr="00B16F4E">
        <w:rPr>
          <w:sz w:val="24"/>
        </w:rPr>
        <w:t>)</w:t>
      </w:r>
      <w:r>
        <w:rPr>
          <w:sz w:val="24"/>
        </w:rPr>
        <w:t xml:space="preserve"> </w:t>
      </w:r>
      <w:r w:rsidRPr="00B16F4E">
        <w:rPr>
          <w:sz w:val="24"/>
        </w:rPr>
        <w:t>and </w:t>
      </w:r>
      <w:r w:rsidRPr="00B16F4E">
        <w:rPr>
          <w:i/>
          <w:iCs/>
          <w:sz w:val="24"/>
        </w:rPr>
        <w:t>X</w:t>
      </w:r>
      <w:r w:rsidRPr="00B16F4E">
        <w:rPr>
          <w:sz w:val="24"/>
        </w:rPr>
        <w:t>2​(</w:t>
      </w:r>
      <w:r w:rsidRPr="00B16F4E">
        <w:rPr>
          <w:i/>
          <w:iCs/>
          <w:sz w:val="24"/>
        </w:rPr>
        <w:t>t</w:t>
      </w:r>
      <w:r w:rsidRPr="00B16F4E">
        <w:rPr>
          <w:sz w:val="24"/>
        </w:rPr>
        <w:t>)=2cos(2</w:t>
      </w:r>
      <w:r w:rsidRPr="00B16F4E">
        <w:rPr>
          <w:i/>
          <w:iCs/>
          <w:sz w:val="24"/>
        </w:rPr>
        <w:t>πf</w:t>
      </w:r>
      <w:r w:rsidRPr="00B16F4E">
        <w:rPr>
          <w:sz w:val="24"/>
        </w:rPr>
        <w:t>2​</w:t>
      </w:r>
      <w:r w:rsidRPr="00B16F4E">
        <w:rPr>
          <w:i/>
          <w:iCs/>
          <w:sz w:val="24"/>
        </w:rPr>
        <w:t>t</w:t>
      </w:r>
      <w:proofErr w:type="gramStart"/>
      <w:r w:rsidRPr="00B16F4E">
        <w:rPr>
          <w:sz w:val="24"/>
        </w:rPr>
        <w:t>),</w:t>
      </w:r>
      <w:r>
        <w:rPr>
          <w:sz w:val="24"/>
        </w:rPr>
        <w:t xml:space="preserve">  </w:t>
      </w:r>
      <w:r w:rsidRPr="00B16F4E">
        <w:rPr>
          <w:sz w:val="24"/>
        </w:rPr>
        <w:t>where</w:t>
      </w:r>
      <w:proofErr w:type="gramEnd"/>
      <w:r w:rsidRPr="00B16F4E">
        <w:rPr>
          <w:sz w:val="24"/>
        </w:rPr>
        <w:t> </w:t>
      </w:r>
      <w:r w:rsidRPr="00B16F4E">
        <w:rPr>
          <w:rFonts w:ascii="Cambria Math" w:hAnsi="Cambria Math" w:cs="Cambria Math"/>
          <w:sz w:val="24"/>
        </w:rPr>
        <w:t>𝑓</w:t>
      </w:r>
      <w:r w:rsidRPr="00B16F4E">
        <w:rPr>
          <w:sz w:val="24"/>
        </w:rPr>
        <w:t>1=60 and </w:t>
      </w:r>
      <w:r w:rsidRPr="00B16F4E">
        <w:rPr>
          <w:rFonts w:ascii="Cambria Math" w:hAnsi="Cambria Math" w:cs="Cambria Math"/>
          <w:sz w:val="24"/>
        </w:rPr>
        <w:t>𝑓</w:t>
      </w:r>
      <w:r w:rsidRPr="00B16F4E">
        <w:rPr>
          <w:sz w:val="24"/>
        </w:rPr>
        <w:t>2=150.</w:t>
      </w:r>
    </w:p>
    <w:p w14:paraId="2C6F4B51" w14:textId="77777777" w:rsidR="00B16F4E" w:rsidRPr="00B16F4E" w:rsidRDefault="00B16F4E" w:rsidP="00B16F4E">
      <w:pPr>
        <w:pStyle w:val="a8"/>
        <w:numPr>
          <w:ilvl w:val="1"/>
          <w:numId w:val="13"/>
        </w:numPr>
        <w:ind w:firstLineChars="0"/>
        <w:rPr>
          <w:sz w:val="24"/>
        </w:rPr>
      </w:pPr>
      <w:r w:rsidRPr="00B16F4E">
        <w:rPr>
          <w:sz w:val="24"/>
        </w:rPr>
        <w:t>To simulate the noise interference during the actual signal reception process, we added Gaussian white noise </w:t>
      </w:r>
      <w:r w:rsidRPr="00B16F4E">
        <w:rPr>
          <w:rFonts w:ascii="Cambria Math" w:hAnsi="Cambria Math" w:cs="Cambria Math"/>
          <w:sz w:val="24"/>
        </w:rPr>
        <w:t>𝑁</w:t>
      </w:r>
      <w:r w:rsidRPr="00B16F4E">
        <w:rPr>
          <w:sz w:val="24"/>
        </w:rPr>
        <w:t>(</w:t>
      </w:r>
      <w:r w:rsidRPr="00B16F4E">
        <w:rPr>
          <w:rFonts w:ascii="Cambria Math" w:hAnsi="Cambria Math" w:cs="Cambria Math"/>
          <w:sz w:val="24"/>
        </w:rPr>
        <w:t>𝑡</w:t>
      </w:r>
      <w:r w:rsidRPr="00B16F4E">
        <w:rPr>
          <w:sz w:val="24"/>
        </w:rPr>
        <w:t>)</w:t>
      </w:r>
      <w:r w:rsidRPr="00B16F4E">
        <w:rPr>
          <w:i/>
          <w:iCs/>
          <w:sz w:val="24"/>
        </w:rPr>
        <w:t>N</w:t>
      </w:r>
      <w:r w:rsidRPr="00B16F4E">
        <w:rPr>
          <w:sz w:val="24"/>
        </w:rPr>
        <w:t>(</w:t>
      </w:r>
      <w:r w:rsidRPr="00B16F4E">
        <w:rPr>
          <w:i/>
          <w:iCs/>
          <w:sz w:val="24"/>
        </w:rPr>
        <w:t>t</w:t>
      </w:r>
      <w:r w:rsidRPr="00B16F4E">
        <w:rPr>
          <w:sz w:val="24"/>
        </w:rPr>
        <w:t>) to the signal with a mean of 0 and a variance of </w:t>
      </w:r>
      <w:r w:rsidRPr="00B16F4E">
        <w:rPr>
          <w:rFonts w:ascii="Cambria Math" w:hAnsi="Cambria Math" w:cs="Cambria Math"/>
          <w:sz w:val="24"/>
        </w:rPr>
        <w:t>𝜎</w:t>
      </w:r>
      <w:r w:rsidRPr="00B16F4E">
        <w:rPr>
          <w:sz w:val="24"/>
        </w:rPr>
        <w:t>2=0.1</w:t>
      </w:r>
      <w:r w:rsidRPr="00B16F4E">
        <w:rPr>
          <w:i/>
          <w:iCs/>
          <w:sz w:val="24"/>
        </w:rPr>
        <w:t>σ</w:t>
      </w:r>
      <w:r w:rsidRPr="00B16F4E">
        <w:rPr>
          <w:sz w:val="24"/>
        </w:rPr>
        <w:t>2=0.1.</w:t>
      </w:r>
    </w:p>
    <w:p w14:paraId="44A92004" w14:textId="77777777" w:rsidR="00B16F4E" w:rsidRPr="00B16F4E" w:rsidRDefault="00B16F4E" w:rsidP="00B16F4E">
      <w:pPr>
        <w:pStyle w:val="a8"/>
        <w:numPr>
          <w:ilvl w:val="0"/>
          <w:numId w:val="13"/>
        </w:numPr>
        <w:ind w:firstLineChars="0"/>
        <w:rPr>
          <w:sz w:val="24"/>
        </w:rPr>
      </w:pPr>
      <w:r w:rsidRPr="00B16F4E">
        <w:rPr>
          <w:b/>
          <w:bCs/>
          <w:sz w:val="24"/>
        </w:rPr>
        <w:t>Autocorrelation Analysis</w:t>
      </w:r>
      <w:r w:rsidRPr="00B16F4E">
        <w:rPr>
          <w:sz w:val="24"/>
        </w:rPr>
        <w:t>:</w:t>
      </w:r>
    </w:p>
    <w:p w14:paraId="273E1F22" w14:textId="77777777" w:rsidR="00B16F4E" w:rsidRPr="00B16F4E" w:rsidRDefault="00B16F4E" w:rsidP="00B16F4E">
      <w:pPr>
        <w:pStyle w:val="a8"/>
        <w:numPr>
          <w:ilvl w:val="1"/>
          <w:numId w:val="13"/>
        </w:numPr>
        <w:ind w:firstLineChars="0"/>
        <w:rPr>
          <w:sz w:val="24"/>
        </w:rPr>
      </w:pPr>
      <w:r w:rsidRPr="00B16F4E">
        <w:rPr>
          <w:sz w:val="24"/>
        </w:rPr>
        <w:t>The autocorrelation function </w:t>
      </w:r>
      <w:r w:rsidRPr="00B16F4E">
        <w:rPr>
          <w:rFonts w:ascii="Cambria Math" w:hAnsi="Cambria Math" w:cs="Cambria Math"/>
          <w:sz w:val="24"/>
        </w:rPr>
        <w:t>𝑅𝑋</w:t>
      </w:r>
      <w:r w:rsidRPr="00B16F4E">
        <w:rPr>
          <w:sz w:val="24"/>
        </w:rPr>
        <w:t>(</w:t>
      </w:r>
      <w:r w:rsidRPr="00B16F4E">
        <w:rPr>
          <w:rFonts w:ascii="Cambria Math" w:hAnsi="Cambria Math" w:cs="Cambria Math"/>
          <w:sz w:val="24"/>
        </w:rPr>
        <w:t>𝜏</w:t>
      </w:r>
      <w:r w:rsidRPr="00B16F4E">
        <w:rPr>
          <w:sz w:val="24"/>
        </w:rPr>
        <w:t>)</w:t>
      </w:r>
      <w:r w:rsidRPr="00B16F4E">
        <w:rPr>
          <w:i/>
          <w:iCs/>
          <w:sz w:val="24"/>
        </w:rPr>
        <w:t>RX</w:t>
      </w:r>
      <w:r w:rsidRPr="00B16F4E">
        <w:rPr>
          <w:sz w:val="24"/>
        </w:rPr>
        <w:t>​(</w:t>
      </w:r>
      <w:r w:rsidRPr="00B16F4E">
        <w:rPr>
          <w:i/>
          <w:iCs/>
          <w:sz w:val="24"/>
        </w:rPr>
        <w:t>τ</w:t>
      </w:r>
      <w:r w:rsidRPr="00B16F4E">
        <w:rPr>
          <w:sz w:val="24"/>
        </w:rPr>
        <w:t>) shows the similarity between the signal and its time-shifted version at different time lags </w:t>
      </w:r>
      <w:r w:rsidRPr="00B16F4E">
        <w:rPr>
          <w:rFonts w:ascii="Cambria Math" w:hAnsi="Cambria Math" w:cs="Cambria Math"/>
          <w:sz w:val="24"/>
        </w:rPr>
        <w:t>𝜏</w:t>
      </w:r>
      <w:r w:rsidRPr="00B16F4E">
        <w:rPr>
          <w:i/>
          <w:iCs/>
          <w:sz w:val="24"/>
        </w:rPr>
        <w:t>τ</w:t>
      </w:r>
      <w:r w:rsidRPr="00B16F4E">
        <w:rPr>
          <w:sz w:val="24"/>
        </w:rPr>
        <w:t>.</w:t>
      </w:r>
    </w:p>
    <w:p w14:paraId="153D217D" w14:textId="77777777" w:rsidR="00B16F4E" w:rsidRPr="00B16F4E" w:rsidRDefault="00B16F4E" w:rsidP="00B16F4E">
      <w:pPr>
        <w:pStyle w:val="a8"/>
        <w:numPr>
          <w:ilvl w:val="1"/>
          <w:numId w:val="13"/>
        </w:numPr>
        <w:ind w:firstLineChars="0"/>
        <w:rPr>
          <w:sz w:val="24"/>
        </w:rPr>
      </w:pPr>
      <w:r w:rsidRPr="00B16F4E">
        <w:rPr>
          <w:sz w:val="24"/>
        </w:rPr>
        <w:t>Since the signal </w:t>
      </w:r>
      <w:r w:rsidRPr="00B16F4E">
        <w:rPr>
          <w:rFonts w:ascii="Cambria Math" w:hAnsi="Cambria Math" w:cs="Cambria Math"/>
          <w:sz w:val="24"/>
        </w:rPr>
        <w:t>𝑋</w:t>
      </w:r>
      <w:r w:rsidRPr="00B16F4E">
        <w:rPr>
          <w:sz w:val="24"/>
        </w:rPr>
        <w:t>(</w:t>
      </w:r>
      <w:r w:rsidRPr="00B16F4E">
        <w:rPr>
          <w:rFonts w:ascii="Cambria Math" w:hAnsi="Cambria Math" w:cs="Cambria Math"/>
          <w:sz w:val="24"/>
        </w:rPr>
        <w:t>𝑡</w:t>
      </w:r>
      <w:r w:rsidRPr="00B16F4E">
        <w:rPr>
          <w:sz w:val="24"/>
        </w:rPr>
        <w:t>)</w:t>
      </w:r>
      <w:r w:rsidRPr="00B16F4E">
        <w:rPr>
          <w:i/>
          <w:iCs/>
          <w:sz w:val="24"/>
        </w:rPr>
        <w:t>X</w:t>
      </w:r>
      <w:r w:rsidRPr="00B16F4E">
        <w:rPr>
          <w:sz w:val="24"/>
        </w:rPr>
        <w:t>(</w:t>
      </w:r>
      <w:r w:rsidRPr="00B16F4E">
        <w:rPr>
          <w:i/>
          <w:iCs/>
          <w:sz w:val="24"/>
        </w:rPr>
        <w:t>t</w:t>
      </w:r>
      <w:r w:rsidRPr="00B16F4E">
        <w:rPr>
          <w:sz w:val="24"/>
        </w:rPr>
        <w:t>) contains two sinusoids with different frequencies, we expect the autocorrelation function to exhibit peaks at the periods of these frequencies and their integer multiples.</w:t>
      </w:r>
    </w:p>
    <w:p w14:paraId="653A6C7C" w14:textId="77777777" w:rsidR="00B16F4E" w:rsidRPr="00B16F4E" w:rsidRDefault="00B16F4E" w:rsidP="00B16F4E">
      <w:pPr>
        <w:pStyle w:val="a8"/>
        <w:numPr>
          <w:ilvl w:val="1"/>
          <w:numId w:val="13"/>
        </w:numPr>
        <w:ind w:firstLineChars="0"/>
        <w:rPr>
          <w:sz w:val="24"/>
        </w:rPr>
      </w:pPr>
      <w:r w:rsidRPr="00B16F4E">
        <w:rPr>
          <w:sz w:val="24"/>
        </w:rPr>
        <w:t>The peak positions in the autocorrelation function help us identify the periodic components in the signal, even in the presence of noise.</w:t>
      </w:r>
    </w:p>
    <w:p w14:paraId="0D60B41B" w14:textId="77777777" w:rsidR="00B16F4E" w:rsidRPr="00B16F4E" w:rsidRDefault="00B16F4E" w:rsidP="00B16F4E">
      <w:pPr>
        <w:pStyle w:val="a8"/>
        <w:numPr>
          <w:ilvl w:val="0"/>
          <w:numId w:val="13"/>
        </w:numPr>
        <w:ind w:firstLineChars="0"/>
        <w:rPr>
          <w:sz w:val="24"/>
        </w:rPr>
      </w:pPr>
      <w:r w:rsidRPr="00B16F4E">
        <w:rPr>
          <w:b/>
          <w:bCs/>
          <w:sz w:val="24"/>
        </w:rPr>
        <w:t>Cross-correlation Analysis</w:t>
      </w:r>
      <w:r w:rsidRPr="00B16F4E">
        <w:rPr>
          <w:sz w:val="24"/>
        </w:rPr>
        <w:t>:</w:t>
      </w:r>
    </w:p>
    <w:p w14:paraId="51EA283B" w14:textId="77777777" w:rsidR="00B16F4E" w:rsidRPr="00B16F4E" w:rsidRDefault="00B16F4E" w:rsidP="00B16F4E">
      <w:pPr>
        <w:pStyle w:val="a8"/>
        <w:numPr>
          <w:ilvl w:val="1"/>
          <w:numId w:val="13"/>
        </w:numPr>
        <w:ind w:firstLineChars="0"/>
        <w:rPr>
          <w:sz w:val="24"/>
        </w:rPr>
      </w:pPr>
      <w:r w:rsidRPr="00B16F4E">
        <w:rPr>
          <w:sz w:val="24"/>
        </w:rPr>
        <w:t>The cross-correlation function </w:t>
      </w:r>
      <w:r w:rsidRPr="00B16F4E">
        <w:rPr>
          <w:rFonts w:ascii="Cambria Math" w:hAnsi="Cambria Math" w:cs="Cambria Math"/>
          <w:sz w:val="24"/>
        </w:rPr>
        <w:t>𝑅𝑋𝑁</w:t>
      </w:r>
      <w:r w:rsidRPr="00B16F4E">
        <w:rPr>
          <w:sz w:val="24"/>
        </w:rPr>
        <w:t>(</w:t>
      </w:r>
      <w:r w:rsidRPr="00B16F4E">
        <w:rPr>
          <w:rFonts w:ascii="Cambria Math" w:hAnsi="Cambria Math" w:cs="Cambria Math"/>
          <w:sz w:val="24"/>
        </w:rPr>
        <w:t>𝜏</w:t>
      </w:r>
      <w:r w:rsidRPr="00B16F4E">
        <w:rPr>
          <w:sz w:val="24"/>
        </w:rPr>
        <w:t>)</w:t>
      </w:r>
      <w:r w:rsidRPr="00B16F4E">
        <w:rPr>
          <w:i/>
          <w:iCs/>
          <w:sz w:val="24"/>
        </w:rPr>
        <w:t>RXN</w:t>
      </w:r>
      <w:r w:rsidRPr="00B16F4E">
        <w:rPr>
          <w:sz w:val="24"/>
        </w:rPr>
        <w:t>​(</w:t>
      </w:r>
      <w:r w:rsidRPr="00B16F4E">
        <w:rPr>
          <w:i/>
          <w:iCs/>
          <w:sz w:val="24"/>
        </w:rPr>
        <w:t>τ</w:t>
      </w:r>
      <w:r w:rsidRPr="00B16F4E">
        <w:rPr>
          <w:sz w:val="24"/>
        </w:rPr>
        <w:t>) is used to analyze the similarity between the signal </w:t>
      </w:r>
      <w:r w:rsidRPr="00B16F4E">
        <w:rPr>
          <w:rFonts w:ascii="Cambria Math" w:hAnsi="Cambria Math" w:cs="Cambria Math"/>
          <w:sz w:val="24"/>
        </w:rPr>
        <w:t>𝑋</w:t>
      </w:r>
      <w:r w:rsidRPr="00B16F4E">
        <w:rPr>
          <w:sz w:val="24"/>
        </w:rPr>
        <w:t>(</w:t>
      </w:r>
      <w:r w:rsidRPr="00B16F4E">
        <w:rPr>
          <w:rFonts w:ascii="Cambria Math" w:hAnsi="Cambria Math" w:cs="Cambria Math"/>
          <w:sz w:val="24"/>
        </w:rPr>
        <w:t>𝑡</w:t>
      </w:r>
      <w:r w:rsidRPr="00B16F4E">
        <w:rPr>
          <w:sz w:val="24"/>
        </w:rPr>
        <w:t>)</w:t>
      </w:r>
      <w:r w:rsidRPr="00B16F4E">
        <w:rPr>
          <w:i/>
          <w:iCs/>
          <w:sz w:val="24"/>
        </w:rPr>
        <w:t>X</w:t>
      </w:r>
      <w:r w:rsidRPr="00B16F4E">
        <w:rPr>
          <w:sz w:val="24"/>
        </w:rPr>
        <w:t>(</w:t>
      </w:r>
      <w:r w:rsidRPr="00B16F4E">
        <w:rPr>
          <w:i/>
          <w:iCs/>
          <w:sz w:val="24"/>
        </w:rPr>
        <w:t>t</w:t>
      </w:r>
      <w:r w:rsidRPr="00B16F4E">
        <w:rPr>
          <w:sz w:val="24"/>
        </w:rPr>
        <w:t>) and the noise </w:t>
      </w:r>
      <w:r w:rsidRPr="00B16F4E">
        <w:rPr>
          <w:rFonts w:ascii="Cambria Math" w:hAnsi="Cambria Math" w:cs="Cambria Math"/>
          <w:sz w:val="24"/>
        </w:rPr>
        <w:t>𝑁</w:t>
      </w:r>
      <w:r w:rsidRPr="00B16F4E">
        <w:rPr>
          <w:sz w:val="24"/>
        </w:rPr>
        <w:t>(</w:t>
      </w:r>
      <w:r w:rsidRPr="00B16F4E">
        <w:rPr>
          <w:rFonts w:ascii="Cambria Math" w:hAnsi="Cambria Math" w:cs="Cambria Math"/>
          <w:sz w:val="24"/>
        </w:rPr>
        <w:t>𝑡</w:t>
      </w:r>
      <w:r w:rsidRPr="00B16F4E">
        <w:rPr>
          <w:sz w:val="24"/>
        </w:rPr>
        <w:t>)</w:t>
      </w:r>
      <w:r w:rsidRPr="00B16F4E">
        <w:rPr>
          <w:i/>
          <w:iCs/>
          <w:sz w:val="24"/>
        </w:rPr>
        <w:t>N</w:t>
      </w:r>
      <w:r w:rsidRPr="00B16F4E">
        <w:rPr>
          <w:sz w:val="24"/>
        </w:rPr>
        <w:t>(</w:t>
      </w:r>
      <w:r w:rsidRPr="00B16F4E">
        <w:rPr>
          <w:i/>
          <w:iCs/>
          <w:sz w:val="24"/>
        </w:rPr>
        <w:t>t</w:t>
      </w:r>
      <w:r w:rsidRPr="00B16F4E">
        <w:rPr>
          <w:sz w:val="24"/>
        </w:rPr>
        <w:t>).</w:t>
      </w:r>
    </w:p>
    <w:p w14:paraId="1F1630A8" w14:textId="77777777" w:rsidR="00B16F4E" w:rsidRPr="00B16F4E" w:rsidRDefault="00B16F4E" w:rsidP="00B16F4E">
      <w:pPr>
        <w:pStyle w:val="a8"/>
        <w:numPr>
          <w:ilvl w:val="1"/>
          <w:numId w:val="13"/>
        </w:numPr>
        <w:ind w:firstLineChars="0"/>
        <w:rPr>
          <w:sz w:val="24"/>
        </w:rPr>
      </w:pPr>
      <w:r w:rsidRPr="00B16F4E">
        <w:rPr>
          <w:sz w:val="24"/>
        </w:rPr>
        <w:t>Since Gaussian white noise is random, its cross-correlation function should theoretically be close to zero at non-zero lags, demonstrating the randomness of the noise.</w:t>
      </w:r>
    </w:p>
    <w:p w14:paraId="315572FA" w14:textId="77777777" w:rsidR="00B16F4E" w:rsidRPr="00B16F4E" w:rsidRDefault="00B16F4E" w:rsidP="00B16F4E">
      <w:pPr>
        <w:pStyle w:val="a8"/>
        <w:numPr>
          <w:ilvl w:val="0"/>
          <w:numId w:val="13"/>
        </w:numPr>
        <w:ind w:firstLineChars="0"/>
        <w:rPr>
          <w:sz w:val="24"/>
        </w:rPr>
      </w:pPr>
      <w:r w:rsidRPr="00B16F4E">
        <w:rPr>
          <w:b/>
          <w:bCs/>
          <w:sz w:val="24"/>
        </w:rPr>
        <w:t>Experimental Results</w:t>
      </w:r>
      <w:r w:rsidRPr="00B16F4E">
        <w:rPr>
          <w:sz w:val="24"/>
        </w:rPr>
        <w:t>:</w:t>
      </w:r>
    </w:p>
    <w:p w14:paraId="3628A169" w14:textId="77777777" w:rsidR="00B16F4E" w:rsidRPr="00B16F4E" w:rsidRDefault="00B16F4E" w:rsidP="00B16F4E">
      <w:pPr>
        <w:pStyle w:val="a8"/>
        <w:numPr>
          <w:ilvl w:val="1"/>
          <w:numId w:val="13"/>
        </w:numPr>
        <w:ind w:firstLineChars="0"/>
        <w:rPr>
          <w:sz w:val="24"/>
        </w:rPr>
      </w:pPr>
      <w:r w:rsidRPr="00B16F4E">
        <w:rPr>
          <w:sz w:val="24"/>
        </w:rPr>
        <w:t>We plotted the time series graph of the signal </w:t>
      </w:r>
      <w:r w:rsidRPr="00B16F4E">
        <w:rPr>
          <w:rFonts w:ascii="Cambria Math" w:hAnsi="Cambria Math" w:cs="Cambria Math"/>
          <w:sz w:val="24"/>
        </w:rPr>
        <w:t>𝑋</w:t>
      </w:r>
      <w:r w:rsidRPr="00B16F4E">
        <w:rPr>
          <w:sz w:val="24"/>
        </w:rPr>
        <w:t>(</w:t>
      </w:r>
      <w:r w:rsidRPr="00B16F4E">
        <w:rPr>
          <w:rFonts w:ascii="Cambria Math" w:hAnsi="Cambria Math" w:cs="Cambria Math"/>
          <w:sz w:val="24"/>
        </w:rPr>
        <w:t>𝑡</w:t>
      </w:r>
      <w:r w:rsidRPr="00B16F4E">
        <w:rPr>
          <w:sz w:val="24"/>
        </w:rPr>
        <w:t>)</w:t>
      </w:r>
      <w:r w:rsidRPr="00B16F4E">
        <w:rPr>
          <w:i/>
          <w:iCs/>
          <w:sz w:val="24"/>
        </w:rPr>
        <w:t>X</w:t>
      </w:r>
      <w:r w:rsidRPr="00B16F4E">
        <w:rPr>
          <w:sz w:val="24"/>
        </w:rPr>
        <w:t>(</w:t>
      </w:r>
      <w:r w:rsidRPr="00B16F4E">
        <w:rPr>
          <w:i/>
          <w:iCs/>
          <w:sz w:val="24"/>
        </w:rPr>
        <w:t>t</w:t>
      </w:r>
      <w:r w:rsidRPr="00B16F4E">
        <w:rPr>
          <w:sz w:val="24"/>
        </w:rPr>
        <w:t>), showing the sinusoidal waveform superimposed with noise.</w:t>
      </w:r>
    </w:p>
    <w:p w14:paraId="4FC502A6" w14:textId="77777777" w:rsidR="00B16F4E" w:rsidRPr="00B16F4E" w:rsidRDefault="00B16F4E" w:rsidP="00B16F4E">
      <w:pPr>
        <w:pStyle w:val="a8"/>
        <w:numPr>
          <w:ilvl w:val="1"/>
          <w:numId w:val="13"/>
        </w:numPr>
        <w:ind w:firstLineChars="0"/>
        <w:rPr>
          <w:sz w:val="24"/>
        </w:rPr>
      </w:pPr>
      <w:r w:rsidRPr="00B16F4E">
        <w:rPr>
          <w:sz w:val="24"/>
        </w:rPr>
        <w:t>The autocorrelation plot displayed the main peaks of the signal, corresponding to the periods of the two sinusoids.</w:t>
      </w:r>
    </w:p>
    <w:p w14:paraId="54037B69" w14:textId="77777777" w:rsidR="00B16F4E" w:rsidRPr="00B16F4E" w:rsidRDefault="00B16F4E" w:rsidP="00B16F4E">
      <w:pPr>
        <w:pStyle w:val="a8"/>
        <w:numPr>
          <w:ilvl w:val="1"/>
          <w:numId w:val="13"/>
        </w:numPr>
        <w:ind w:firstLineChars="0"/>
        <w:rPr>
          <w:sz w:val="24"/>
        </w:rPr>
      </w:pPr>
      <w:r w:rsidRPr="00B16F4E">
        <w:rPr>
          <w:sz w:val="24"/>
        </w:rPr>
        <w:t>The cross-correlation plot showed the noise component, with a peak at zero lag, followed by a rapid decay.</w:t>
      </w:r>
    </w:p>
    <w:p w14:paraId="24A25492" w14:textId="77777777" w:rsidR="00B16F4E" w:rsidRPr="00B16F4E" w:rsidRDefault="00B16F4E" w:rsidP="00B16F4E">
      <w:pPr>
        <w:pStyle w:val="a8"/>
        <w:numPr>
          <w:ilvl w:val="0"/>
          <w:numId w:val="13"/>
        </w:numPr>
        <w:ind w:firstLineChars="0"/>
        <w:rPr>
          <w:sz w:val="24"/>
        </w:rPr>
      </w:pPr>
      <w:r w:rsidRPr="00B16F4E">
        <w:rPr>
          <w:b/>
          <w:bCs/>
          <w:sz w:val="24"/>
        </w:rPr>
        <w:t>Conclusion</w:t>
      </w:r>
      <w:r w:rsidRPr="00B16F4E">
        <w:rPr>
          <w:sz w:val="24"/>
        </w:rPr>
        <w:t>:</w:t>
      </w:r>
    </w:p>
    <w:p w14:paraId="02932E53" w14:textId="77777777" w:rsidR="00B16F4E" w:rsidRPr="00B16F4E" w:rsidRDefault="00B16F4E" w:rsidP="00B16F4E">
      <w:pPr>
        <w:pStyle w:val="a8"/>
        <w:numPr>
          <w:ilvl w:val="1"/>
          <w:numId w:val="13"/>
        </w:numPr>
        <w:ind w:firstLineChars="0"/>
        <w:rPr>
          <w:sz w:val="24"/>
        </w:rPr>
      </w:pPr>
      <w:r w:rsidRPr="00B16F4E">
        <w:rPr>
          <w:sz w:val="24"/>
        </w:rPr>
        <w:t>Autocorrelation is a powerful tool for analyzing and identifying periodic components in a signal, even in the presence of noise.</w:t>
      </w:r>
    </w:p>
    <w:p w14:paraId="6364CBFD" w14:textId="77777777" w:rsidR="00B16F4E" w:rsidRPr="00B16F4E" w:rsidRDefault="00B16F4E" w:rsidP="00B16F4E">
      <w:pPr>
        <w:pStyle w:val="a8"/>
        <w:numPr>
          <w:ilvl w:val="1"/>
          <w:numId w:val="13"/>
        </w:numPr>
        <w:ind w:firstLineChars="0"/>
        <w:rPr>
          <w:sz w:val="24"/>
        </w:rPr>
      </w:pPr>
      <w:r w:rsidRPr="00B16F4E">
        <w:rPr>
          <w:sz w:val="24"/>
        </w:rPr>
        <w:t>Cross-correlation analysis helps to differentiate the deterministic components from the random noise components in a signal.</w:t>
      </w:r>
    </w:p>
    <w:p w14:paraId="2CF29EB4" w14:textId="77777777" w:rsidR="00B16F4E" w:rsidRPr="00B16F4E" w:rsidRDefault="00B16F4E" w:rsidP="00B16F4E">
      <w:pPr>
        <w:pStyle w:val="a8"/>
        <w:numPr>
          <w:ilvl w:val="1"/>
          <w:numId w:val="13"/>
        </w:numPr>
        <w:ind w:firstLineChars="0"/>
        <w:rPr>
          <w:sz w:val="24"/>
        </w:rPr>
      </w:pPr>
      <w:r w:rsidRPr="00B16F4E">
        <w:rPr>
          <w:sz w:val="24"/>
        </w:rPr>
        <w:t>This experiment successfully demonstrated how to perform signal processing and analysis using MATLAB, laying the foundation for further signal processing and system identification experiments.</w:t>
      </w:r>
    </w:p>
    <w:p w14:paraId="16B175DD" w14:textId="77777777" w:rsidR="001221CB" w:rsidRPr="00B16F4E" w:rsidRDefault="001221CB" w:rsidP="001221CB">
      <w:pPr>
        <w:pStyle w:val="a8"/>
        <w:ind w:left="420" w:firstLineChars="0" w:firstLine="0"/>
        <w:rPr>
          <w:sz w:val="24"/>
        </w:rPr>
      </w:pPr>
    </w:p>
    <w:p w14:paraId="1A7FA3FE" w14:textId="77777777" w:rsidR="001221CB" w:rsidRDefault="001221CB" w:rsidP="001221CB">
      <w:pPr>
        <w:pStyle w:val="a8"/>
        <w:ind w:left="420" w:firstLineChars="0" w:firstLine="0"/>
        <w:rPr>
          <w:sz w:val="24"/>
        </w:rPr>
      </w:pPr>
    </w:p>
    <w:p w14:paraId="4075E251" w14:textId="4D4A767B" w:rsidR="009C5035" w:rsidRDefault="009C5035">
      <w:pPr>
        <w:ind w:left="420"/>
        <w:rPr>
          <w:b/>
          <w:sz w:val="24"/>
        </w:rPr>
      </w:pPr>
    </w:p>
    <w:p w14:paraId="3CB0294C" w14:textId="4D2D0F91" w:rsidR="00B16F4E" w:rsidRDefault="00B16F4E">
      <w:pPr>
        <w:ind w:left="420"/>
        <w:rPr>
          <w:b/>
          <w:sz w:val="24"/>
        </w:rPr>
      </w:pPr>
    </w:p>
    <w:p w14:paraId="54BB080A" w14:textId="263043B9" w:rsidR="00B16F4E" w:rsidRDefault="00B16F4E">
      <w:pPr>
        <w:ind w:left="420"/>
        <w:rPr>
          <w:b/>
          <w:sz w:val="24"/>
        </w:rPr>
      </w:pPr>
    </w:p>
    <w:p w14:paraId="5D574537" w14:textId="780741B1" w:rsidR="00B16F4E" w:rsidRDefault="00B16F4E">
      <w:pPr>
        <w:ind w:left="420"/>
        <w:rPr>
          <w:b/>
          <w:sz w:val="24"/>
        </w:rPr>
      </w:pPr>
    </w:p>
    <w:p w14:paraId="49702706" w14:textId="6E95F79B" w:rsidR="00B16F4E" w:rsidRDefault="00B16F4E">
      <w:pPr>
        <w:ind w:left="420"/>
        <w:rPr>
          <w:b/>
          <w:sz w:val="24"/>
        </w:rPr>
      </w:pPr>
    </w:p>
    <w:p w14:paraId="0A48DAC4" w14:textId="77777777" w:rsidR="00B16F4E" w:rsidRDefault="00B16F4E">
      <w:pPr>
        <w:ind w:left="420"/>
        <w:rPr>
          <w:rFonts w:hint="eastAsia"/>
          <w:b/>
          <w:sz w:val="24"/>
        </w:rPr>
      </w:pPr>
    </w:p>
    <w:p w14:paraId="0578055C" w14:textId="7ECC2EDC" w:rsidR="009C5035" w:rsidRDefault="00264C6E">
      <w:pPr>
        <w:numPr>
          <w:ilvl w:val="0"/>
          <w:numId w:val="3"/>
        </w:numPr>
        <w:rPr>
          <w:b/>
          <w:sz w:val="24"/>
        </w:rPr>
      </w:pPr>
      <w:r>
        <w:rPr>
          <w:b/>
          <w:sz w:val="24"/>
          <w:lang w:bidi="ar"/>
        </w:rPr>
        <w:lastRenderedPageBreak/>
        <w:t xml:space="preserve">Part 2 - Basic 2: </w:t>
      </w:r>
      <w:r w:rsidR="000D3575">
        <w:rPr>
          <w:rFonts w:hint="eastAsia"/>
          <w:b/>
          <w:sz w:val="24"/>
          <w:lang w:bidi="ar"/>
        </w:rPr>
        <w:t>(</w:t>
      </w:r>
      <w:r w:rsidR="00FE4D1F">
        <w:rPr>
          <w:rFonts w:hint="eastAsia"/>
          <w:b/>
          <w:sz w:val="24"/>
          <w:lang w:bidi="ar"/>
        </w:rPr>
        <w:t>4</w:t>
      </w:r>
      <w:r w:rsidR="000D3575">
        <w:rPr>
          <w:rFonts w:hint="eastAsia"/>
          <w:b/>
          <w:sz w:val="24"/>
          <w:lang w:bidi="ar"/>
        </w:rPr>
        <w:t>0 points)</w:t>
      </w:r>
    </w:p>
    <w:p w14:paraId="288CC6E4" w14:textId="2536486E" w:rsidR="004C427A" w:rsidRDefault="004C427A">
      <w:pPr>
        <w:numPr>
          <w:ilvl w:val="0"/>
          <w:numId w:val="5"/>
        </w:numPr>
        <w:rPr>
          <w:sz w:val="24"/>
        </w:rPr>
      </w:pPr>
      <w:r>
        <w:rPr>
          <w:sz w:val="24"/>
        </w:rPr>
        <w:t>W</w:t>
      </w:r>
      <w:r>
        <w:rPr>
          <w:rFonts w:hint="eastAsia"/>
          <w:sz w:val="24"/>
        </w:rPr>
        <w:t xml:space="preserve">rite your parameter setting here, using a table. </w:t>
      </w:r>
    </w:p>
    <w:p w14:paraId="2E85574A" w14:textId="08897F44" w:rsidR="00966CC8" w:rsidRDefault="00966CC8" w:rsidP="00966CC8">
      <w:pPr>
        <w:ind w:left="420"/>
        <w:jc w:val="center"/>
        <w:rPr>
          <w:rFonts w:hint="eastAsia"/>
          <w:sz w:val="24"/>
        </w:rPr>
      </w:pPr>
      <w:r>
        <w:rPr>
          <w:sz w:val="24"/>
        </w:rPr>
        <w:t>Parameter table</w:t>
      </w:r>
    </w:p>
    <w:tbl>
      <w:tblPr>
        <w:tblStyle w:val="a9"/>
        <w:tblW w:w="0" w:type="auto"/>
        <w:tblInd w:w="420" w:type="dxa"/>
        <w:tblLook w:val="04A0" w:firstRow="1" w:lastRow="0" w:firstColumn="1" w:lastColumn="0" w:noHBand="0" w:noVBand="1"/>
      </w:tblPr>
      <w:tblGrid>
        <w:gridCol w:w="3938"/>
        <w:gridCol w:w="3575"/>
      </w:tblGrid>
      <w:tr w:rsidR="00966CC8" w14:paraId="567F43B2" w14:textId="77777777" w:rsidTr="00966CC8">
        <w:tc>
          <w:tcPr>
            <w:tcW w:w="3938" w:type="dxa"/>
          </w:tcPr>
          <w:p w14:paraId="1B9B39E8" w14:textId="2EC4216E" w:rsidR="00966CC8" w:rsidRDefault="00966CC8" w:rsidP="00966CC8">
            <w:pPr>
              <w:jc w:val="center"/>
              <w:rPr>
                <w:sz w:val="24"/>
              </w:rPr>
            </w:pPr>
            <w:r>
              <w:rPr>
                <w:sz w:val="24"/>
              </w:rPr>
              <w:t xml:space="preserve">True </w:t>
            </w:r>
            <w:proofErr w:type="spellStart"/>
            <w:r>
              <w:rPr>
                <w:sz w:val="24"/>
              </w:rPr>
              <w:t>frequence</w:t>
            </w:r>
            <w:proofErr w:type="spellEnd"/>
            <w:r>
              <w:rPr>
                <w:sz w:val="24"/>
              </w:rPr>
              <w:t xml:space="preserve"> (Hz)</w:t>
            </w:r>
          </w:p>
        </w:tc>
        <w:tc>
          <w:tcPr>
            <w:tcW w:w="3575" w:type="dxa"/>
          </w:tcPr>
          <w:p w14:paraId="2D093D3E" w14:textId="1710272F" w:rsidR="00966CC8" w:rsidRDefault="00966CC8" w:rsidP="004C427A">
            <w:pPr>
              <w:rPr>
                <w:sz w:val="24"/>
              </w:rPr>
            </w:pPr>
            <w:r>
              <w:rPr>
                <w:rFonts w:hint="eastAsia"/>
                <w:sz w:val="24"/>
              </w:rPr>
              <w:t>1</w:t>
            </w:r>
            <w:r>
              <w:rPr>
                <w:sz w:val="24"/>
              </w:rPr>
              <w:t>00</w:t>
            </w:r>
          </w:p>
        </w:tc>
      </w:tr>
      <w:tr w:rsidR="00966CC8" w14:paraId="714CFC42" w14:textId="77777777" w:rsidTr="00966CC8">
        <w:tc>
          <w:tcPr>
            <w:tcW w:w="3938" w:type="dxa"/>
          </w:tcPr>
          <w:p w14:paraId="6B54EB23" w14:textId="5D37DABF" w:rsidR="00966CC8" w:rsidRDefault="00966CC8" w:rsidP="00966CC8">
            <w:pPr>
              <w:jc w:val="center"/>
              <w:rPr>
                <w:sz w:val="24"/>
              </w:rPr>
            </w:pPr>
            <w:r>
              <w:rPr>
                <w:rFonts w:hint="eastAsia"/>
                <w:sz w:val="24"/>
              </w:rPr>
              <w:t>S</w:t>
            </w:r>
            <w:r>
              <w:rPr>
                <w:sz w:val="24"/>
              </w:rPr>
              <w:t xml:space="preserve">ampling </w:t>
            </w:r>
            <w:proofErr w:type="spellStart"/>
            <w:proofErr w:type="gramStart"/>
            <w:r>
              <w:rPr>
                <w:sz w:val="24"/>
              </w:rPr>
              <w:t>frequence</w:t>
            </w:r>
            <w:proofErr w:type="spellEnd"/>
            <w:r>
              <w:rPr>
                <w:sz w:val="24"/>
              </w:rPr>
              <w:t>(</w:t>
            </w:r>
            <w:proofErr w:type="gramEnd"/>
            <w:r>
              <w:rPr>
                <w:sz w:val="24"/>
              </w:rPr>
              <w:t>Hz)</w:t>
            </w:r>
          </w:p>
        </w:tc>
        <w:tc>
          <w:tcPr>
            <w:tcW w:w="3575" w:type="dxa"/>
          </w:tcPr>
          <w:p w14:paraId="33CD9800" w14:textId="7B958722" w:rsidR="00966CC8" w:rsidRDefault="00966CC8" w:rsidP="004C427A">
            <w:pPr>
              <w:rPr>
                <w:sz w:val="24"/>
              </w:rPr>
            </w:pPr>
            <w:r>
              <w:rPr>
                <w:rFonts w:hint="eastAsia"/>
                <w:sz w:val="24"/>
              </w:rPr>
              <w:t>1</w:t>
            </w:r>
            <w:r>
              <w:rPr>
                <w:sz w:val="24"/>
              </w:rPr>
              <w:t>000</w:t>
            </w:r>
          </w:p>
        </w:tc>
      </w:tr>
      <w:tr w:rsidR="00966CC8" w14:paraId="54FF1225" w14:textId="77777777" w:rsidTr="00966CC8">
        <w:tc>
          <w:tcPr>
            <w:tcW w:w="3938" w:type="dxa"/>
          </w:tcPr>
          <w:p w14:paraId="31765C06" w14:textId="203D1C99" w:rsidR="00966CC8" w:rsidRDefault="00966CC8" w:rsidP="00966CC8">
            <w:pPr>
              <w:jc w:val="center"/>
              <w:rPr>
                <w:sz w:val="24"/>
              </w:rPr>
            </w:pPr>
            <w:r>
              <w:rPr>
                <w:rFonts w:hint="eastAsia"/>
                <w:sz w:val="24"/>
              </w:rPr>
              <w:t>S</w:t>
            </w:r>
            <w:r>
              <w:rPr>
                <w:sz w:val="24"/>
              </w:rPr>
              <w:t>ampling period(s)</w:t>
            </w:r>
          </w:p>
        </w:tc>
        <w:tc>
          <w:tcPr>
            <w:tcW w:w="3575" w:type="dxa"/>
          </w:tcPr>
          <w:p w14:paraId="24B52953" w14:textId="1A321CA8" w:rsidR="00966CC8" w:rsidRDefault="00966CC8" w:rsidP="004C427A">
            <w:pPr>
              <w:rPr>
                <w:sz w:val="24"/>
              </w:rPr>
            </w:pPr>
            <w:r>
              <w:rPr>
                <w:rFonts w:hint="eastAsia"/>
                <w:sz w:val="24"/>
              </w:rPr>
              <w:t>0</w:t>
            </w:r>
            <w:r>
              <w:rPr>
                <w:sz w:val="24"/>
              </w:rPr>
              <w:t>.01</w:t>
            </w:r>
          </w:p>
        </w:tc>
      </w:tr>
      <w:tr w:rsidR="00966CC8" w14:paraId="0974F880" w14:textId="77777777" w:rsidTr="00966CC8">
        <w:tc>
          <w:tcPr>
            <w:tcW w:w="3938" w:type="dxa"/>
          </w:tcPr>
          <w:p w14:paraId="5867E9BC" w14:textId="44D03D43" w:rsidR="00966CC8" w:rsidRDefault="00966CC8" w:rsidP="00966CC8">
            <w:pPr>
              <w:jc w:val="center"/>
              <w:rPr>
                <w:sz w:val="24"/>
              </w:rPr>
            </w:pPr>
            <w:r>
              <w:rPr>
                <w:rFonts w:hint="eastAsia"/>
                <w:sz w:val="24"/>
              </w:rPr>
              <w:t>p</w:t>
            </w:r>
            <w:r>
              <w:rPr>
                <w:sz w:val="24"/>
              </w:rPr>
              <w:t>hase</w:t>
            </w:r>
          </w:p>
        </w:tc>
        <w:tc>
          <w:tcPr>
            <w:tcW w:w="3575" w:type="dxa"/>
          </w:tcPr>
          <w:p w14:paraId="257EB866" w14:textId="03CB03BE" w:rsidR="00966CC8" w:rsidRDefault="00966CC8" w:rsidP="004C427A">
            <w:pPr>
              <w:rPr>
                <w:sz w:val="24"/>
              </w:rPr>
            </w:pPr>
            <w:r>
              <w:rPr>
                <w:rFonts w:hint="eastAsia"/>
                <w:sz w:val="24"/>
              </w:rPr>
              <w:t>0</w:t>
            </w:r>
          </w:p>
        </w:tc>
      </w:tr>
    </w:tbl>
    <w:p w14:paraId="256F0113" w14:textId="77777777" w:rsidR="00EE24AE" w:rsidRDefault="00EE24AE" w:rsidP="00EE24AE">
      <w:pPr>
        <w:rPr>
          <w:rFonts w:hint="eastAsia"/>
          <w:color w:val="FF0000"/>
          <w:sz w:val="24"/>
        </w:rPr>
      </w:pPr>
    </w:p>
    <w:p w14:paraId="58CF38FB" w14:textId="77777777" w:rsidR="00EE24AE" w:rsidRDefault="00EE24AE" w:rsidP="00EE24AE">
      <w:pPr>
        <w:rPr>
          <w:sz w:val="24"/>
        </w:rPr>
      </w:pPr>
    </w:p>
    <w:p w14:paraId="2E3BA5E0" w14:textId="11C3AA61" w:rsidR="007E106F" w:rsidRDefault="00264C6E">
      <w:pPr>
        <w:numPr>
          <w:ilvl w:val="0"/>
          <w:numId w:val="5"/>
        </w:numPr>
        <w:rPr>
          <w:sz w:val="24"/>
        </w:rPr>
      </w:pPr>
      <w:r>
        <w:rPr>
          <w:sz w:val="24"/>
        </w:rPr>
        <w:t>Use the autocorrelation to estimate your signal frequency</w:t>
      </w:r>
      <w:r w:rsidR="007E106F">
        <w:rPr>
          <w:rFonts w:hint="eastAsia"/>
          <w:sz w:val="24"/>
        </w:rPr>
        <w:t>, and e</w:t>
      </w:r>
      <w:r w:rsidR="007E106F" w:rsidRPr="007E106F">
        <w:rPr>
          <w:sz w:val="24"/>
        </w:rPr>
        <w:t xml:space="preserve">xplain why it is possible to estimate the signal </w:t>
      </w:r>
      <w:r w:rsidR="007157E5">
        <w:rPr>
          <w:sz w:val="24"/>
        </w:rPr>
        <w:t>frequency</w:t>
      </w:r>
      <w:r w:rsidR="007E106F" w:rsidRPr="007E106F">
        <w:rPr>
          <w:sz w:val="24"/>
        </w:rPr>
        <w:t xml:space="preserve"> through autocorrelation.</w:t>
      </w:r>
      <w:r w:rsidR="007E106F">
        <w:rPr>
          <w:rFonts w:hint="eastAsia"/>
          <w:sz w:val="24"/>
        </w:rPr>
        <w:t xml:space="preserve"> (Hint: write some theory/equations here, together with description or explanation. </w:t>
      </w:r>
      <w:r w:rsidR="007E106F">
        <w:rPr>
          <w:sz w:val="24"/>
        </w:rPr>
        <w:t>E</w:t>
      </w:r>
      <w:r w:rsidR="007E106F">
        <w:rPr>
          <w:rFonts w:hint="eastAsia"/>
          <w:sz w:val="24"/>
        </w:rPr>
        <w:t>quations without description or explanation are not acceptable because no one can understand anything with only equations)</w:t>
      </w:r>
    </w:p>
    <w:p w14:paraId="305F3ED1" w14:textId="2DA6BDC5" w:rsidR="004C427A" w:rsidRDefault="004C427A">
      <w:pPr>
        <w:ind w:left="420"/>
        <w:rPr>
          <w:sz w:val="24"/>
        </w:rPr>
      </w:pPr>
    </w:p>
    <w:p w14:paraId="608CB1DD" w14:textId="77777777" w:rsidR="00966CC8" w:rsidRPr="00966CC8" w:rsidRDefault="00966CC8" w:rsidP="00966CC8">
      <w:pPr>
        <w:ind w:left="420"/>
        <w:rPr>
          <w:sz w:val="24"/>
        </w:rPr>
      </w:pPr>
      <w:r w:rsidRPr="00966CC8">
        <w:rPr>
          <w:sz w:val="24"/>
        </w:rPr>
        <w:t>Autocorrelation is a mathematical operation used to find repeating patterns within a signal by correlating it with a delayed version of itself. In the context of signal processing, autocorrelation can be utilized to estimate the frequency of a periodic signal.</w:t>
      </w:r>
    </w:p>
    <w:p w14:paraId="109059E2" w14:textId="7DB788C4" w:rsidR="00966CC8" w:rsidRPr="00966CC8" w:rsidRDefault="00966CC8" w:rsidP="00966CC8">
      <w:pPr>
        <w:ind w:left="420"/>
        <w:rPr>
          <w:sz w:val="24"/>
        </w:rPr>
      </w:pPr>
      <w:r w:rsidRPr="00966CC8">
        <w:rPr>
          <w:sz w:val="24"/>
        </w:rPr>
        <w:t xml:space="preserve">The autocorrelation function </w:t>
      </w:r>
      <m:oMath>
        <m:r>
          <w:rPr>
            <w:rFonts w:ascii="Cambria Math" w:hAnsi="Cambria Math"/>
            <w:sz w:val="24"/>
          </w:rPr>
          <m:t>R</m:t>
        </m:r>
        <m:d>
          <m:dPr>
            <m:ctrlPr>
              <w:rPr>
                <w:rFonts w:ascii="Cambria Math" w:hAnsi="Cambria Math"/>
                <w:sz w:val="24"/>
              </w:rPr>
            </m:ctrlPr>
          </m:dPr>
          <m:e>
            <m:r>
              <w:rPr>
                <w:rFonts w:ascii="Cambria Math" w:hAnsi="Cambria Math"/>
                <w:sz w:val="24"/>
              </w:rPr>
              <m:t>τ</m:t>
            </m:r>
          </m:e>
        </m:d>
      </m:oMath>
      <w:r w:rsidRPr="00966CC8">
        <w:rPr>
          <w:sz w:val="24"/>
        </w:rPr>
        <w:t xml:space="preserve"> of a signal </w:t>
      </w:r>
      <m:oMath>
        <m:r>
          <w:rPr>
            <w:rFonts w:ascii="Cambria Math" w:hAnsi="Cambria Math"/>
            <w:sz w:val="24"/>
          </w:rPr>
          <m:t>x</m:t>
        </m:r>
        <m:d>
          <m:dPr>
            <m:ctrlPr>
              <w:rPr>
                <w:rFonts w:ascii="Cambria Math" w:hAnsi="Cambria Math"/>
                <w:sz w:val="24"/>
              </w:rPr>
            </m:ctrlPr>
          </m:dPr>
          <m:e>
            <m:r>
              <w:rPr>
                <w:rFonts w:ascii="Cambria Math" w:hAnsi="Cambria Math"/>
                <w:sz w:val="24"/>
              </w:rPr>
              <m:t>t</m:t>
            </m:r>
          </m:e>
        </m:d>
      </m:oMath>
      <w:r w:rsidRPr="00966CC8">
        <w:rPr>
          <w:sz w:val="24"/>
        </w:rPr>
        <w:t xml:space="preserve"> is defined as:</w:t>
      </w:r>
    </w:p>
    <w:p w14:paraId="0CD4EA7A" w14:textId="15AADCC3" w:rsidR="00966CC8" w:rsidRPr="00966CC8" w:rsidRDefault="00966CC8" w:rsidP="00966CC8">
      <w:pPr>
        <w:ind w:left="420"/>
        <w:rPr>
          <w:sz w:val="24"/>
        </w:rPr>
      </w:pPr>
      <m:oMathPara>
        <m:oMathParaPr>
          <m:jc m:val="center"/>
        </m:oMathParaPr>
        <m:oMath>
          <m:r>
            <w:rPr>
              <w:rFonts w:ascii="Cambria Math" w:hAnsi="Cambria Math"/>
              <w:sz w:val="24"/>
            </w:rPr>
            <m:t>R</m:t>
          </m:r>
          <m:d>
            <m:dPr>
              <m:ctrlPr>
                <w:rPr>
                  <w:rFonts w:ascii="Cambria Math" w:hAnsi="Cambria Math"/>
                  <w:sz w:val="24"/>
                </w:rPr>
              </m:ctrlPr>
            </m:dPr>
            <m:e>
              <m:r>
                <w:rPr>
                  <w:rFonts w:ascii="Cambria Math" w:hAnsi="Cambria Math"/>
                  <w:sz w:val="24"/>
                </w:rPr>
                <m:t>τ</m:t>
              </m:r>
            </m:e>
          </m:d>
          <m:r>
            <m:rPr>
              <m:sty m:val="p"/>
            </m:rPr>
            <w:rPr>
              <w:rFonts w:ascii="Cambria Math" w:hAnsi="Cambria Math"/>
              <w:sz w:val="24"/>
            </w:rPr>
            <m:t>=</m:t>
          </m:r>
          <m:nary>
            <m:naryPr>
              <m:limLoc m:val="subSup"/>
              <m:ctrlPr>
                <w:rPr>
                  <w:rFonts w:ascii="Cambria Math" w:hAnsi="Cambria Math"/>
                  <w:sz w:val="24"/>
                </w:rPr>
              </m:ctrlPr>
            </m:naryPr>
            <m:sub>
              <m:r>
                <m:rPr>
                  <m:sty m:val="p"/>
                </m:rPr>
                <w:rPr>
                  <w:rFonts w:ascii="Cambria Math" w:hAnsi="Cambria Math"/>
                  <w:sz w:val="24"/>
                </w:rPr>
                <m:t>-∞</m:t>
              </m:r>
            </m:sub>
            <m:sup>
              <m:r>
                <m:rPr>
                  <m:sty m:val="p"/>
                </m:rPr>
                <w:rPr>
                  <w:rFonts w:ascii="Cambria Math" w:hAnsi="Cambria Math"/>
                  <w:sz w:val="24"/>
                </w:rPr>
                <m:t>∞</m:t>
              </m:r>
            </m:sup>
            <m:e>
              <m:r>
                <w:rPr>
                  <w:rFonts w:ascii="Cambria Math" w:hAnsi="Cambria Math"/>
                  <w:sz w:val="24"/>
                </w:rPr>
                <m:t>x</m:t>
              </m:r>
            </m:e>
          </m:nary>
          <m:d>
            <m:dPr>
              <m:ctrlPr>
                <w:rPr>
                  <w:rFonts w:ascii="Cambria Math" w:hAnsi="Cambria Math"/>
                  <w:sz w:val="24"/>
                </w:rPr>
              </m:ctrlPr>
            </m:dPr>
            <m:e>
              <m:r>
                <w:rPr>
                  <w:rFonts w:ascii="Cambria Math" w:hAnsi="Cambria Math"/>
                  <w:sz w:val="24"/>
                </w:rPr>
                <m:t>t</m:t>
              </m:r>
            </m:e>
          </m:d>
          <m:r>
            <w:rPr>
              <w:rFonts w:ascii="Cambria Math" w:hAnsi="Cambria Math"/>
              <w:sz w:val="24"/>
            </w:rPr>
            <m:t>x</m:t>
          </m:r>
          <m:d>
            <m:dPr>
              <m:ctrlPr>
                <w:rPr>
                  <w:rFonts w:ascii="Cambria Math" w:hAnsi="Cambria Math"/>
                  <w:sz w:val="24"/>
                </w:rPr>
              </m:ctrlPr>
            </m:dPr>
            <m:e>
              <m:r>
                <w:rPr>
                  <w:rFonts w:ascii="Cambria Math" w:hAnsi="Cambria Math"/>
                  <w:sz w:val="24"/>
                </w:rPr>
                <m:t>t</m:t>
              </m:r>
              <m:r>
                <m:rPr>
                  <m:sty m:val="p"/>
                </m:rPr>
                <w:rPr>
                  <w:rFonts w:ascii="Cambria Math" w:hAnsi="Cambria Math"/>
                  <w:sz w:val="24"/>
                </w:rPr>
                <m:t>-</m:t>
              </m:r>
              <m:r>
                <w:rPr>
                  <w:rFonts w:ascii="Cambria Math" w:hAnsi="Cambria Math"/>
                  <w:sz w:val="24"/>
                </w:rPr>
                <m:t>τ</m:t>
              </m:r>
            </m:e>
          </m:d>
          <m:r>
            <w:rPr>
              <w:rFonts w:ascii="Cambria Math" w:hAnsi="Cambria Math"/>
              <w:sz w:val="24"/>
            </w:rPr>
            <m:t>dt</m:t>
          </m:r>
        </m:oMath>
      </m:oMathPara>
    </w:p>
    <w:p w14:paraId="5F3406B6" w14:textId="7F613C69" w:rsidR="00966CC8" w:rsidRPr="00966CC8" w:rsidRDefault="00966CC8" w:rsidP="00966CC8">
      <w:pPr>
        <w:ind w:left="420"/>
        <w:rPr>
          <w:sz w:val="24"/>
        </w:rPr>
      </w:pPr>
      <w:r w:rsidRPr="00966CC8">
        <w:rPr>
          <w:sz w:val="24"/>
        </w:rPr>
        <w:t>Where</w:t>
      </w:r>
      <m:oMath>
        <m:r>
          <w:rPr>
            <w:rFonts w:ascii="Cambria Math" w:hAnsi="Cambria Math"/>
            <w:sz w:val="24"/>
          </w:rPr>
          <m:t>τ</m:t>
        </m:r>
      </m:oMath>
      <w:r w:rsidRPr="00966CC8">
        <w:rPr>
          <w:sz w:val="24"/>
        </w:rPr>
        <w:t xml:space="preserve"> represents the time delay or lag between the original signal and its delayed version.</w:t>
      </w:r>
    </w:p>
    <w:p w14:paraId="69F25D64" w14:textId="03032D5C" w:rsidR="00966CC8" w:rsidRPr="00966CC8" w:rsidRDefault="00966CC8" w:rsidP="00966CC8">
      <w:pPr>
        <w:ind w:left="420"/>
        <w:rPr>
          <w:sz w:val="24"/>
        </w:rPr>
      </w:pPr>
      <w:r w:rsidRPr="00966CC8">
        <w:rPr>
          <w:sz w:val="24"/>
        </w:rPr>
        <w:t xml:space="preserve">For a periodic signal with frequency </w:t>
      </w:r>
      <m:oMath>
        <m:r>
          <w:rPr>
            <w:rFonts w:ascii="Cambria Math" w:hAnsi="Cambria Math"/>
            <w:sz w:val="24"/>
          </w:rPr>
          <m:t>f</m:t>
        </m:r>
      </m:oMath>
      <w:r w:rsidRPr="00966CC8">
        <w:rPr>
          <w:sz w:val="24"/>
        </w:rPr>
        <w:t>,the autocorrelation function exhibits peaks at multiples of the period</w:t>
      </w:r>
      <m:oMath>
        <m:r>
          <w:rPr>
            <w:rFonts w:ascii="Cambria Math" w:hAnsi="Cambria Math"/>
            <w:sz w:val="24"/>
          </w:rPr>
          <m:t>T</m:t>
        </m:r>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f</m:t>
            </m:r>
          </m:den>
        </m:f>
        <m:r>
          <m:rPr>
            <m:sty m:val="p"/>
          </m:rPr>
          <w:rPr>
            <w:rFonts w:ascii="Cambria Math" w:hAnsi="Cambria Math"/>
            <w:sz w:val="24"/>
          </w:rPr>
          <m:t>.</m:t>
        </m:r>
      </m:oMath>
      <w:r w:rsidRPr="00966CC8">
        <w:rPr>
          <w:sz w:val="24"/>
        </w:rPr>
        <w:t>This is because when the delayed version of the signal aligns perfectly with the original signal, the correlation is maximized. Therefore, the periodicity of the signal manifests as peaks in the autocorrelation function at intervals corresponding to the signal’s period. By analyzing the autocorrelation function, we can observe these peaks and determine the time lag at which they occur. From the time lag, we can then calculate the corresponding frequency of the signal using the relationship:</w:t>
      </w:r>
    </w:p>
    <w:p w14:paraId="11F5A70A" w14:textId="2E5D058A" w:rsidR="00966CC8" w:rsidRPr="00966CC8" w:rsidRDefault="00966CC8" w:rsidP="00966CC8">
      <w:pPr>
        <w:ind w:left="420"/>
        <w:rPr>
          <w:sz w:val="24"/>
        </w:rPr>
      </w:pPr>
      <m:oMathPara>
        <m:oMathParaPr>
          <m:jc m:val="center"/>
        </m:oMathParaPr>
        <m:oMath>
          <m:r>
            <w:rPr>
              <w:rFonts w:ascii="Cambria Math" w:hAnsi="Cambria Math"/>
              <w:sz w:val="24"/>
            </w:rPr>
            <m:t>f</m:t>
          </m:r>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τ</m:t>
              </m:r>
            </m:den>
          </m:f>
        </m:oMath>
      </m:oMathPara>
    </w:p>
    <w:p w14:paraId="1815D8B7" w14:textId="77777777" w:rsidR="00966CC8" w:rsidRPr="00966CC8" w:rsidRDefault="00966CC8" w:rsidP="00966CC8">
      <w:pPr>
        <w:ind w:left="420"/>
        <w:rPr>
          <w:sz w:val="24"/>
        </w:rPr>
      </w:pPr>
      <w:r w:rsidRPr="00966CC8">
        <w:rPr>
          <w:sz w:val="24"/>
        </w:rPr>
        <w:t>Therefore, by estimating the autocorrelation function and identifying the peaks, we can infer the frequency of the underlying periodic signal. This approach is particularly useful when the signal is noisy or when its frequency content is not immediately apparent in the time- domain representation. Autocorrelation provides a robust method for extracting periodicity and estimating frequency even in such scenarios.</w:t>
      </w:r>
    </w:p>
    <w:p w14:paraId="70CAF3F3" w14:textId="77777777" w:rsidR="00966CC8" w:rsidRPr="00966CC8" w:rsidRDefault="00966CC8">
      <w:pPr>
        <w:ind w:left="420"/>
        <w:rPr>
          <w:rFonts w:hint="eastAsia"/>
          <w:sz w:val="24"/>
        </w:rPr>
      </w:pPr>
    </w:p>
    <w:p w14:paraId="7FF46544" w14:textId="4BCE7FF2" w:rsidR="0096769C" w:rsidRDefault="0096769C">
      <w:pPr>
        <w:ind w:left="420"/>
        <w:rPr>
          <w:sz w:val="24"/>
        </w:rPr>
      </w:pPr>
    </w:p>
    <w:p w14:paraId="4C0F3B6F" w14:textId="77777777" w:rsidR="00966CC8" w:rsidRDefault="00966CC8">
      <w:pPr>
        <w:ind w:left="420"/>
        <w:rPr>
          <w:rFonts w:hint="eastAsia"/>
          <w:sz w:val="24"/>
        </w:rPr>
      </w:pPr>
    </w:p>
    <w:p w14:paraId="50FEC690" w14:textId="18C0E5FF" w:rsidR="004C427A" w:rsidRDefault="004C427A" w:rsidP="004C427A">
      <w:pPr>
        <w:numPr>
          <w:ilvl w:val="0"/>
          <w:numId w:val="5"/>
        </w:numPr>
        <w:rPr>
          <w:sz w:val="24"/>
        </w:rPr>
      </w:pPr>
      <w:r w:rsidRPr="00F8732D">
        <w:rPr>
          <w:sz w:val="24"/>
        </w:rPr>
        <w:lastRenderedPageBreak/>
        <w:t xml:space="preserve">For </w:t>
      </w:r>
      <m:oMath>
        <m:sSup>
          <m:sSupPr>
            <m:ctrlPr>
              <w:rPr>
                <w:rFonts w:ascii="Cambria Math" w:hAnsi="Cambria Math"/>
                <w:sz w:val="24"/>
              </w:rPr>
            </m:ctrlPr>
          </m:sSupPr>
          <m:e>
            <m:r>
              <w:rPr>
                <w:rFonts w:ascii="Cambria Math" w:hAnsi="Cambria Math"/>
                <w:sz w:val="24"/>
              </w:rPr>
              <m:t>σ</m:t>
            </m:r>
          </m:e>
          <m:sup>
            <m:r>
              <m:rPr>
                <m:sty m:val="p"/>
              </m:rPr>
              <w:rPr>
                <w:rFonts w:ascii="Cambria Math" w:hAnsi="Cambria Math"/>
                <w:sz w:val="24"/>
              </w:rPr>
              <m:t>2</m:t>
            </m:r>
          </m:sup>
        </m:sSup>
      </m:oMath>
      <w:r w:rsidRPr="00F8732D">
        <w:rPr>
          <w:sz w:val="24"/>
        </w:rPr>
        <w:t>=0.5, 1, 5 (you can try more), plot the figure of Autocorrelation for one run.</w:t>
      </w:r>
    </w:p>
    <w:p w14:paraId="5A76C6F5" w14:textId="4245129E" w:rsidR="004C427A" w:rsidRDefault="00966CC8" w:rsidP="004C427A">
      <w:pPr>
        <w:rPr>
          <w:sz w:val="24"/>
        </w:rPr>
      </w:pPr>
      <w:r>
        <w:rPr>
          <w:noProof/>
        </w:rPr>
        <w:drawing>
          <wp:inline distT="0" distB="0" distL="0" distR="0" wp14:anchorId="36425578" wp14:editId="1BBDB478">
            <wp:extent cx="5274310" cy="34975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97580"/>
                    </a:xfrm>
                    <a:prstGeom prst="rect">
                      <a:avLst/>
                    </a:prstGeom>
                  </pic:spPr>
                </pic:pic>
              </a:graphicData>
            </a:graphic>
          </wp:inline>
        </w:drawing>
      </w:r>
    </w:p>
    <w:p w14:paraId="6EE80000" w14:textId="14586DA2" w:rsidR="00D11720" w:rsidRDefault="00D11720" w:rsidP="00D11720">
      <w:pPr>
        <w:ind w:firstLineChars="400" w:firstLine="960"/>
        <w:rPr>
          <w:sz w:val="24"/>
        </w:rPr>
      </w:pPr>
      <w:r w:rsidRPr="00D11720">
        <w:rPr>
          <w:sz w:val="24"/>
        </w:rPr>
        <w:t>Estimated frequency: 99.19 Hz, Error: 0.81 Hz when variance is 0.50</w:t>
      </w:r>
    </w:p>
    <w:p w14:paraId="1F729A00" w14:textId="77777777" w:rsidR="00D11720" w:rsidRDefault="00D11720" w:rsidP="00D11720">
      <w:pPr>
        <w:ind w:firstLineChars="400" w:firstLine="960"/>
        <w:rPr>
          <w:rFonts w:hint="eastAsia"/>
          <w:sz w:val="24"/>
        </w:rPr>
      </w:pPr>
    </w:p>
    <w:p w14:paraId="3224C065" w14:textId="1799E7D6" w:rsidR="00966CC8" w:rsidRDefault="00966CC8" w:rsidP="004C427A">
      <w:pPr>
        <w:rPr>
          <w:sz w:val="24"/>
        </w:rPr>
      </w:pPr>
      <w:r>
        <w:rPr>
          <w:noProof/>
        </w:rPr>
        <w:drawing>
          <wp:inline distT="0" distB="0" distL="0" distR="0" wp14:anchorId="1B03C21F" wp14:editId="5BCDF938">
            <wp:extent cx="5274310" cy="34975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97580"/>
                    </a:xfrm>
                    <a:prstGeom prst="rect">
                      <a:avLst/>
                    </a:prstGeom>
                  </pic:spPr>
                </pic:pic>
              </a:graphicData>
            </a:graphic>
          </wp:inline>
        </w:drawing>
      </w:r>
    </w:p>
    <w:p w14:paraId="1E9BED2B" w14:textId="2B347439" w:rsidR="00D11720" w:rsidRDefault="00D11720" w:rsidP="00D11720">
      <w:pPr>
        <w:ind w:firstLineChars="200" w:firstLine="480"/>
        <w:rPr>
          <w:sz w:val="24"/>
        </w:rPr>
      </w:pPr>
      <w:r w:rsidRPr="00D11720">
        <w:rPr>
          <w:sz w:val="24"/>
        </w:rPr>
        <w:t>Estimated frequency: 112.30 Hz, Error: 12.30 Hz when variance is 1.50</w:t>
      </w:r>
    </w:p>
    <w:p w14:paraId="165B86E7" w14:textId="77777777" w:rsidR="00D11720" w:rsidRDefault="00D11720" w:rsidP="00D11720">
      <w:pPr>
        <w:ind w:firstLineChars="200" w:firstLine="480"/>
        <w:rPr>
          <w:rFonts w:hint="eastAsia"/>
          <w:sz w:val="24"/>
        </w:rPr>
      </w:pPr>
    </w:p>
    <w:p w14:paraId="292FDB3C" w14:textId="633B6A62" w:rsidR="00966CC8" w:rsidRPr="00D11720" w:rsidRDefault="00966CC8" w:rsidP="00966CC8">
      <w:pPr>
        <w:ind w:firstLineChars="100" w:firstLine="240"/>
        <w:rPr>
          <w:sz w:val="24"/>
        </w:rPr>
      </w:pPr>
      <w:r w:rsidRPr="00D11720">
        <w:rPr>
          <w:color w:val="000000"/>
          <w:sz w:val="24"/>
          <w:shd w:val="clear" w:color="auto" w:fill="FFFFFF"/>
        </w:rPr>
        <w:t>It can be observed that when the noise variance is larger, the noise signal will become stronger, resulting in a greater impact on the original sinusoidal signal, resulting in a wrong point in finding the autocorrelation peak point, which will lead to a certain error</w:t>
      </w:r>
      <w:r w:rsidRPr="00D11720">
        <w:rPr>
          <w:color w:val="000000"/>
          <w:sz w:val="24"/>
          <w:shd w:val="clear" w:color="auto" w:fill="FFFFFF"/>
        </w:rPr>
        <w:t>.</w:t>
      </w:r>
    </w:p>
    <w:p w14:paraId="437DAFD8" w14:textId="77777777" w:rsidR="004C427A" w:rsidRDefault="004C427A" w:rsidP="004C427A">
      <w:pPr>
        <w:rPr>
          <w:sz w:val="24"/>
        </w:rPr>
      </w:pPr>
    </w:p>
    <w:p w14:paraId="430CA874" w14:textId="4EA8A047" w:rsidR="004C427A" w:rsidRPr="004C427A" w:rsidRDefault="004C427A" w:rsidP="004C427A">
      <w:pPr>
        <w:pStyle w:val="a8"/>
        <w:numPr>
          <w:ilvl w:val="0"/>
          <w:numId w:val="5"/>
        </w:numPr>
        <w:ind w:firstLineChars="0"/>
        <w:rPr>
          <w:sz w:val="24"/>
        </w:rPr>
      </w:pPr>
      <w:r w:rsidRPr="00F8732D">
        <w:rPr>
          <w:sz w:val="24"/>
        </w:rPr>
        <w:t xml:space="preserve">Test the accuracy of </w:t>
      </w:r>
      <w:r w:rsidRPr="00F8732D">
        <w:rPr>
          <w:b/>
          <w:bCs/>
          <w:sz w:val="24"/>
        </w:rPr>
        <w:t xml:space="preserve">your estimation of signal </w:t>
      </w:r>
      <w:r w:rsidR="007157E5">
        <w:rPr>
          <w:b/>
          <w:bCs/>
          <w:sz w:val="24"/>
        </w:rPr>
        <w:t>frequency</w:t>
      </w:r>
      <w:r w:rsidRPr="00F8732D">
        <w:rPr>
          <w:sz w:val="24"/>
        </w:rPr>
        <w:t xml:space="preserve"> using autocorrelation for </w:t>
      </w:r>
      <w:r w:rsidRPr="00F8732D">
        <w:rPr>
          <w:b/>
          <w:bCs/>
          <w:sz w:val="24"/>
        </w:rPr>
        <w:t>100 independent runs</w:t>
      </w:r>
      <w:r w:rsidRPr="00F8732D">
        <w:rPr>
          <w:sz w:val="24"/>
        </w:rPr>
        <w:t>, show the results using table(s) or figure(s), and give analysis.</w:t>
      </w:r>
      <w:r w:rsidR="00FE4D1F">
        <w:rPr>
          <w:rFonts w:hint="eastAsia"/>
          <w:sz w:val="24"/>
        </w:rPr>
        <w:t xml:space="preserve"> (Hint: to get a result of </w:t>
      </w:r>
      <w:r w:rsidR="00FE4D1F" w:rsidRPr="00F8732D">
        <w:rPr>
          <w:b/>
          <w:bCs/>
          <w:sz w:val="24"/>
        </w:rPr>
        <w:t>100 independent runs</w:t>
      </w:r>
      <w:r w:rsidR="00FE4D1F">
        <w:rPr>
          <w:rFonts w:hint="eastAsia"/>
          <w:sz w:val="24"/>
        </w:rPr>
        <w:t>, y</w:t>
      </w:r>
      <w:r w:rsidR="00FE4D1F">
        <w:rPr>
          <w:sz w:val="24"/>
        </w:rPr>
        <w:t>ou should write a ‘for’ loop</w:t>
      </w:r>
      <w:r w:rsidR="00FE4D1F">
        <w:rPr>
          <w:rFonts w:hint="eastAsia"/>
          <w:sz w:val="24"/>
        </w:rPr>
        <w:t>)</w:t>
      </w:r>
    </w:p>
    <w:p w14:paraId="1B5EF852" w14:textId="4A3241C5" w:rsidR="009C5035" w:rsidRDefault="00D11720">
      <w:pPr>
        <w:rPr>
          <w:b/>
          <w:sz w:val="24"/>
          <w:lang w:bidi="ar"/>
        </w:rPr>
      </w:pPr>
      <w:r>
        <w:rPr>
          <w:noProof/>
        </w:rPr>
        <w:drawing>
          <wp:inline distT="0" distB="0" distL="0" distR="0" wp14:anchorId="2ACC8229" wp14:editId="3A86F0C9">
            <wp:extent cx="4640580" cy="31470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0580" cy="3147060"/>
                    </a:xfrm>
                    <a:prstGeom prst="rect">
                      <a:avLst/>
                    </a:prstGeom>
                  </pic:spPr>
                </pic:pic>
              </a:graphicData>
            </a:graphic>
          </wp:inline>
        </w:drawing>
      </w:r>
    </w:p>
    <w:p w14:paraId="0511FE0F" w14:textId="73DE80F7" w:rsidR="00D11720" w:rsidRPr="00D11720" w:rsidRDefault="00D11720">
      <w:pPr>
        <w:rPr>
          <w:bCs/>
          <w:sz w:val="24"/>
          <w:lang w:bidi="ar"/>
        </w:rPr>
      </w:pPr>
      <w:r w:rsidRPr="00D11720">
        <w:rPr>
          <w:bCs/>
          <w:sz w:val="24"/>
          <w:lang w:bidi="ar"/>
        </w:rPr>
        <w:t>Average frequency estimation error over 100 iterations: 6.57 Hz when variance is 0.50</w:t>
      </w:r>
    </w:p>
    <w:p w14:paraId="6BF19C1F" w14:textId="77777777" w:rsidR="00D11720" w:rsidRDefault="00D11720">
      <w:pPr>
        <w:rPr>
          <w:rFonts w:hint="eastAsia"/>
          <w:b/>
          <w:sz w:val="24"/>
          <w:lang w:bidi="ar"/>
        </w:rPr>
      </w:pPr>
    </w:p>
    <w:p w14:paraId="623691CD" w14:textId="2ED31EC0" w:rsidR="00D11720" w:rsidRDefault="00D11720">
      <w:pPr>
        <w:rPr>
          <w:b/>
          <w:sz w:val="24"/>
          <w:lang w:bidi="ar"/>
        </w:rPr>
      </w:pPr>
      <w:r>
        <w:rPr>
          <w:noProof/>
        </w:rPr>
        <w:drawing>
          <wp:inline distT="0" distB="0" distL="0" distR="0" wp14:anchorId="599206F3" wp14:editId="6361825D">
            <wp:extent cx="4632960" cy="35128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2960" cy="3512820"/>
                    </a:xfrm>
                    <a:prstGeom prst="rect">
                      <a:avLst/>
                    </a:prstGeom>
                  </pic:spPr>
                </pic:pic>
              </a:graphicData>
            </a:graphic>
          </wp:inline>
        </w:drawing>
      </w:r>
    </w:p>
    <w:p w14:paraId="744F73FA" w14:textId="6A293710" w:rsidR="00D11720" w:rsidRPr="00D11720" w:rsidRDefault="00D11720">
      <w:pPr>
        <w:rPr>
          <w:rFonts w:hint="eastAsia"/>
          <w:bCs/>
          <w:sz w:val="24"/>
          <w:lang w:bidi="ar"/>
        </w:rPr>
      </w:pPr>
      <w:r w:rsidRPr="00D11720">
        <w:rPr>
          <w:bCs/>
          <w:sz w:val="24"/>
          <w:lang w:bidi="ar"/>
        </w:rPr>
        <w:t>Average frequency estimation error over 100 iterations: 16.44 Hz when variance is 1.50</w:t>
      </w:r>
    </w:p>
    <w:p w14:paraId="4E55A15D" w14:textId="3A068595" w:rsidR="009C5035" w:rsidRDefault="009C5035">
      <w:pPr>
        <w:jc w:val="left"/>
        <w:rPr>
          <w:color w:val="0000FF"/>
          <w:sz w:val="24"/>
        </w:rPr>
      </w:pPr>
    </w:p>
    <w:p w14:paraId="273F76BA" w14:textId="77777777" w:rsidR="00D11720" w:rsidRDefault="00D11720">
      <w:pPr>
        <w:jc w:val="left"/>
        <w:rPr>
          <w:rFonts w:hint="eastAsia"/>
          <w:color w:val="0000FF"/>
          <w:sz w:val="24"/>
        </w:rPr>
      </w:pPr>
    </w:p>
    <w:p w14:paraId="461C3C82" w14:textId="0A9CDB18" w:rsidR="009C5035" w:rsidRDefault="00264C6E">
      <w:pPr>
        <w:numPr>
          <w:ilvl w:val="0"/>
          <w:numId w:val="6"/>
        </w:numPr>
        <w:rPr>
          <w:b/>
          <w:sz w:val="24"/>
        </w:rPr>
      </w:pPr>
      <w:r>
        <w:rPr>
          <w:b/>
          <w:sz w:val="24"/>
          <w:lang w:bidi="ar"/>
        </w:rPr>
        <w:lastRenderedPageBreak/>
        <w:t xml:space="preserve">Part 3 </w:t>
      </w:r>
      <w:r w:rsidR="003E3779">
        <w:rPr>
          <w:b/>
          <w:sz w:val="24"/>
          <w:lang w:bidi="ar"/>
        </w:rPr>
        <w:t>–</w:t>
      </w:r>
      <w:r>
        <w:rPr>
          <w:b/>
          <w:sz w:val="24"/>
          <w:lang w:bidi="ar"/>
        </w:rPr>
        <w:t xml:space="preserve"> Advance</w:t>
      </w:r>
      <w:r w:rsidR="003E3779">
        <w:rPr>
          <w:b/>
          <w:sz w:val="24"/>
          <w:lang w:bidi="ar"/>
        </w:rPr>
        <w:t xml:space="preserve"> 1</w:t>
      </w:r>
      <w:r>
        <w:rPr>
          <w:b/>
          <w:sz w:val="24"/>
          <w:lang w:bidi="ar"/>
        </w:rPr>
        <w:t>:</w:t>
      </w:r>
    </w:p>
    <w:p w14:paraId="1E76A743" w14:textId="0F890800" w:rsidR="00D02A0B" w:rsidRDefault="00D02A0B" w:rsidP="00D02A0B">
      <w:pPr>
        <w:numPr>
          <w:ilvl w:val="0"/>
          <w:numId w:val="7"/>
        </w:numPr>
        <w:rPr>
          <w:sz w:val="24"/>
        </w:rPr>
      </w:pPr>
      <w:r w:rsidRPr="00D02A0B">
        <w:rPr>
          <w:sz w:val="24"/>
        </w:rPr>
        <w:t>Explain your method</w:t>
      </w:r>
      <w:r>
        <w:rPr>
          <w:sz w:val="24"/>
        </w:rPr>
        <w:t xml:space="preserve"> (</w:t>
      </w:r>
      <w:r w:rsidRPr="00D74CFC">
        <w:rPr>
          <w:sz w:val="24"/>
        </w:rPr>
        <w:t>add the signals from the 4 microphones with correct</w:t>
      </w:r>
      <w:r w:rsidR="006E2558">
        <w:rPr>
          <w:sz w:val="24"/>
        </w:rPr>
        <w:t>ly estim</w:t>
      </w:r>
      <w:r w:rsidR="00AF0FA4">
        <w:rPr>
          <w:sz w:val="24"/>
        </w:rPr>
        <w:t>a</w:t>
      </w:r>
      <w:r w:rsidR="006E2558">
        <w:rPr>
          <w:sz w:val="24"/>
        </w:rPr>
        <w:t>ted</w:t>
      </w:r>
      <w:r w:rsidRPr="00D74CFC">
        <w:rPr>
          <w:sz w:val="24"/>
        </w:rPr>
        <w:t xml:space="preserve"> lags</w:t>
      </w:r>
      <w:r>
        <w:rPr>
          <w:sz w:val="24"/>
        </w:rPr>
        <w:t>)</w:t>
      </w:r>
      <w:r w:rsidRPr="00D02A0B">
        <w:rPr>
          <w:sz w:val="24"/>
        </w:rPr>
        <w:t xml:space="preserve"> with necessary texts, equations, and/or flowchart.</w:t>
      </w:r>
    </w:p>
    <w:p w14:paraId="48FB8883" w14:textId="77777777" w:rsidR="00D02A0B" w:rsidRDefault="00D02A0B" w:rsidP="00AF0FA4">
      <w:pPr>
        <w:ind w:left="420"/>
        <w:rPr>
          <w:sz w:val="24"/>
        </w:rPr>
      </w:pPr>
    </w:p>
    <w:p w14:paraId="74B0D4E4" w14:textId="77777777" w:rsidR="00D02A0B" w:rsidRDefault="00D02A0B" w:rsidP="00AF0FA4">
      <w:pPr>
        <w:ind w:left="420"/>
        <w:rPr>
          <w:sz w:val="24"/>
        </w:rPr>
      </w:pPr>
    </w:p>
    <w:p w14:paraId="3AE5983A" w14:textId="50334D55" w:rsidR="00AF0FA4" w:rsidRPr="00AF0FA4" w:rsidRDefault="00AF0FA4" w:rsidP="00AF0FA4">
      <w:pPr>
        <w:pStyle w:val="a8"/>
        <w:numPr>
          <w:ilvl w:val="0"/>
          <w:numId w:val="7"/>
        </w:numPr>
        <w:ind w:firstLineChars="0"/>
        <w:rPr>
          <w:sz w:val="24"/>
        </w:rPr>
      </w:pPr>
      <w:r w:rsidRPr="00AF0FA4">
        <w:rPr>
          <w:sz w:val="24"/>
        </w:rPr>
        <w:t>Show the figures under 3 SNR cases (SNR = 30,</w:t>
      </w:r>
      <w:proofErr w:type="gramStart"/>
      <w:r w:rsidRPr="00AF0FA4">
        <w:rPr>
          <w:sz w:val="24"/>
        </w:rPr>
        <w:t>10,-</w:t>
      </w:r>
      <w:proofErr w:type="gramEnd"/>
      <w:r w:rsidRPr="00AF0FA4">
        <w:rPr>
          <w:sz w:val="24"/>
        </w:rPr>
        <w:t>10dB)</w:t>
      </w:r>
      <w:r w:rsidR="00DA0C6B">
        <w:rPr>
          <w:sz w:val="24"/>
        </w:rPr>
        <w:t>.</w:t>
      </w:r>
    </w:p>
    <w:p w14:paraId="4489515A" w14:textId="77777777" w:rsidR="009C5035" w:rsidRDefault="009C5035">
      <w:pPr>
        <w:ind w:left="420"/>
        <w:rPr>
          <w:sz w:val="24"/>
        </w:rPr>
      </w:pPr>
    </w:p>
    <w:p w14:paraId="6302C495" w14:textId="77777777" w:rsidR="009C5035" w:rsidRDefault="009C5035">
      <w:pPr>
        <w:ind w:left="420"/>
        <w:rPr>
          <w:sz w:val="24"/>
        </w:rPr>
      </w:pPr>
    </w:p>
    <w:p w14:paraId="7C3C6EA1" w14:textId="1106E2B1" w:rsidR="009C5035" w:rsidRDefault="00AF0FA4">
      <w:pPr>
        <w:numPr>
          <w:ilvl w:val="0"/>
          <w:numId w:val="7"/>
        </w:numPr>
        <w:rPr>
          <w:sz w:val="24"/>
        </w:rPr>
      </w:pPr>
      <w:r>
        <w:rPr>
          <w:sz w:val="24"/>
        </w:rPr>
        <w:t xml:space="preserve">Your </w:t>
      </w:r>
      <w:r w:rsidRPr="00D74CFC">
        <w:rPr>
          <w:sz w:val="24"/>
        </w:rPr>
        <w:t>analysis</w:t>
      </w:r>
      <w:r w:rsidR="00DA0C6B">
        <w:rPr>
          <w:sz w:val="24"/>
        </w:rPr>
        <w:t>.</w:t>
      </w:r>
    </w:p>
    <w:p w14:paraId="356D02E9" w14:textId="77777777" w:rsidR="009C5035" w:rsidRDefault="009C5035">
      <w:pPr>
        <w:rPr>
          <w:sz w:val="24"/>
        </w:rPr>
      </w:pPr>
    </w:p>
    <w:p w14:paraId="2BDD005D" w14:textId="77777777" w:rsidR="00457651" w:rsidRDefault="00457651">
      <w:pPr>
        <w:rPr>
          <w:bCs/>
          <w:sz w:val="24"/>
        </w:rPr>
      </w:pPr>
    </w:p>
    <w:p w14:paraId="76F2C66B" w14:textId="58A4F81E" w:rsidR="009C5035" w:rsidRPr="00046977" w:rsidRDefault="00457651" w:rsidP="00046977">
      <w:pPr>
        <w:numPr>
          <w:ilvl w:val="0"/>
          <w:numId w:val="6"/>
        </w:numPr>
        <w:rPr>
          <w:b/>
          <w:sz w:val="24"/>
        </w:rPr>
      </w:pPr>
      <w:r>
        <w:rPr>
          <w:b/>
          <w:sz w:val="24"/>
          <w:lang w:bidi="ar"/>
        </w:rPr>
        <w:t>Part 4 – Advance 2:</w:t>
      </w:r>
    </w:p>
    <w:p w14:paraId="5332FB0C" w14:textId="65D5E24F" w:rsidR="00046977" w:rsidRDefault="00046977" w:rsidP="00046977">
      <w:pPr>
        <w:numPr>
          <w:ilvl w:val="0"/>
          <w:numId w:val="11"/>
        </w:numPr>
        <w:rPr>
          <w:sz w:val="24"/>
        </w:rPr>
      </w:pPr>
      <w:r w:rsidRPr="00E250E2">
        <w:rPr>
          <w:sz w:val="24"/>
        </w:rPr>
        <w:t>Please list the corresponding DOAs for all lags from -11 to +11 in one table. (</w:t>
      </w:r>
      <w:proofErr w:type="gramStart"/>
      <w:r w:rsidRPr="00E250E2">
        <w:rPr>
          <w:sz w:val="24"/>
        </w:rPr>
        <w:t>there</w:t>
      </w:r>
      <w:proofErr w:type="gramEnd"/>
      <w:r w:rsidRPr="00E250E2">
        <w:rPr>
          <w:sz w:val="24"/>
        </w:rPr>
        <w:t xml:space="preserve"> are totally 23 numbers)</w:t>
      </w:r>
    </w:p>
    <w:p w14:paraId="33F9515D" w14:textId="77777777" w:rsidR="00640266" w:rsidRDefault="00640266" w:rsidP="00640266">
      <w:pPr>
        <w:rPr>
          <w:sz w:val="24"/>
        </w:rPr>
      </w:pPr>
    </w:p>
    <w:p w14:paraId="7EB32A7B" w14:textId="77777777" w:rsidR="00640266" w:rsidRPr="00640266" w:rsidRDefault="00640266" w:rsidP="00640266">
      <w:pPr>
        <w:rPr>
          <w:sz w:val="24"/>
        </w:rPr>
      </w:pPr>
    </w:p>
    <w:p w14:paraId="4AD3C14C" w14:textId="12E938C0" w:rsidR="00640266" w:rsidRPr="00640266" w:rsidRDefault="00640266" w:rsidP="00A03942">
      <w:pPr>
        <w:numPr>
          <w:ilvl w:val="0"/>
          <w:numId w:val="11"/>
        </w:numPr>
        <w:rPr>
          <w:sz w:val="24"/>
        </w:rPr>
      </w:pPr>
      <w:r w:rsidRPr="00640266">
        <w:rPr>
          <w:sz w:val="24"/>
        </w:rPr>
        <w:t>Show the flow chart of your program, the estimation resul</w:t>
      </w:r>
      <w:r>
        <w:rPr>
          <w:sz w:val="24"/>
        </w:rPr>
        <w:t>t (correct detection percentage</w:t>
      </w:r>
      <w:r w:rsidRPr="00640266">
        <w:rPr>
          <w:sz w:val="24"/>
        </w:rPr>
        <w:t xml:space="preserve"> or other indicators) of the DOA versus </w:t>
      </w:r>
      <w:proofErr w:type="gramStart"/>
      <w:r w:rsidRPr="00640266">
        <w:rPr>
          <w:sz w:val="24"/>
        </w:rPr>
        <w:t>SNR(</w:t>
      </w:r>
      <w:proofErr w:type="gramEnd"/>
      <w:r w:rsidRPr="00640266">
        <w:rPr>
          <w:sz w:val="24"/>
        </w:rPr>
        <w:t>dB), and your analysis.</w:t>
      </w:r>
    </w:p>
    <w:p w14:paraId="5AB2E324" w14:textId="77777777" w:rsidR="009C5035" w:rsidRDefault="009C5035">
      <w:pPr>
        <w:rPr>
          <w:b/>
          <w:sz w:val="24"/>
          <w:lang w:bidi="ar"/>
        </w:rPr>
      </w:pPr>
    </w:p>
    <w:p w14:paraId="4CB57F03" w14:textId="77777777" w:rsidR="00A03942" w:rsidRPr="00A03942" w:rsidRDefault="00A03942">
      <w:pPr>
        <w:rPr>
          <w:b/>
          <w:sz w:val="24"/>
          <w:lang w:bidi="ar"/>
        </w:rPr>
      </w:pPr>
    </w:p>
    <w:p w14:paraId="1CC8887E" w14:textId="77777777" w:rsidR="00640266" w:rsidRDefault="00640266">
      <w:pPr>
        <w:rPr>
          <w:b/>
          <w:sz w:val="24"/>
          <w:lang w:bidi="ar"/>
        </w:rPr>
      </w:pPr>
    </w:p>
    <w:p w14:paraId="0686D644" w14:textId="77777777" w:rsidR="00640266" w:rsidRPr="00640266" w:rsidRDefault="00640266" w:rsidP="00A03942">
      <w:pPr>
        <w:numPr>
          <w:ilvl w:val="0"/>
          <w:numId w:val="11"/>
        </w:numPr>
        <w:rPr>
          <w:sz w:val="24"/>
        </w:rPr>
      </w:pPr>
      <w:r w:rsidRPr="00640266">
        <w:rPr>
          <w:sz w:val="24"/>
        </w:rPr>
        <w:t>Show the flow chart of your program, the estimation resul</w:t>
      </w:r>
      <w:r>
        <w:rPr>
          <w:sz w:val="24"/>
        </w:rPr>
        <w:t>t (correct detection percentage</w:t>
      </w:r>
      <w:r w:rsidRPr="00640266">
        <w:rPr>
          <w:sz w:val="24"/>
        </w:rPr>
        <w:t xml:space="preserve"> or other indicators) of the DOA versus </w:t>
      </w:r>
      <w:proofErr w:type="gramStart"/>
      <w:r w:rsidRPr="00640266">
        <w:rPr>
          <w:sz w:val="24"/>
        </w:rPr>
        <w:t>SNR(</w:t>
      </w:r>
      <w:proofErr w:type="gramEnd"/>
      <w:r w:rsidRPr="00640266">
        <w:rPr>
          <w:sz w:val="24"/>
        </w:rPr>
        <w:t>dB), and your analysis.</w:t>
      </w:r>
    </w:p>
    <w:p w14:paraId="5429117B" w14:textId="77777777" w:rsidR="00640266" w:rsidRDefault="00640266">
      <w:pPr>
        <w:rPr>
          <w:b/>
          <w:sz w:val="24"/>
          <w:lang w:bidi="ar"/>
        </w:rPr>
      </w:pPr>
    </w:p>
    <w:p w14:paraId="46906F01" w14:textId="77777777" w:rsidR="00640266" w:rsidRDefault="00640266">
      <w:pPr>
        <w:rPr>
          <w:b/>
          <w:sz w:val="24"/>
          <w:lang w:bidi="ar"/>
        </w:rPr>
      </w:pPr>
    </w:p>
    <w:p w14:paraId="1BC0C80D" w14:textId="0C568E57" w:rsidR="009C5035" w:rsidRDefault="00264C6E">
      <w:pPr>
        <w:numPr>
          <w:ilvl w:val="0"/>
          <w:numId w:val="6"/>
        </w:numPr>
        <w:rPr>
          <w:b/>
          <w:sz w:val="24"/>
        </w:rPr>
      </w:pPr>
      <w:r>
        <w:rPr>
          <w:b/>
          <w:sz w:val="24"/>
          <w:lang w:bidi="ar"/>
        </w:rPr>
        <w:t xml:space="preserve">Part </w:t>
      </w:r>
      <w:r w:rsidR="00A03942">
        <w:rPr>
          <w:b/>
          <w:sz w:val="24"/>
          <w:lang w:bidi="ar"/>
        </w:rPr>
        <w:t>5</w:t>
      </w:r>
      <w:r>
        <w:rPr>
          <w:b/>
          <w:sz w:val="24"/>
          <w:lang w:bidi="ar"/>
        </w:rPr>
        <w:t>:</w:t>
      </w:r>
      <w:r w:rsidR="00A03942">
        <w:rPr>
          <w:b/>
          <w:sz w:val="24"/>
          <w:lang w:bidi="ar"/>
        </w:rPr>
        <w:t xml:space="preserve"> </w:t>
      </w:r>
      <w:r>
        <w:rPr>
          <w:b/>
          <w:sz w:val="24"/>
          <w:lang w:bidi="ar"/>
        </w:rPr>
        <w:t xml:space="preserve">Extra </w:t>
      </w:r>
    </w:p>
    <w:p w14:paraId="195E3B6D" w14:textId="77777777" w:rsidR="009C5035" w:rsidRDefault="009C5035">
      <w:pPr>
        <w:rPr>
          <w:b/>
          <w:sz w:val="24"/>
          <w:lang w:bidi="ar"/>
        </w:rPr>
      </w:pPr>
    </w:p>
    <w:p w14:paraId="4E364494" w14:textId="77777777" w:rsidR="00A03942" w:rsidRPr="00C74788" w:rsidRDefault="00A03942" w:rsidP="00A03942">
      <w:pPr>
        <w:rPr>
          <w:sz w:val="24"/>
        </w:rPr>
      </w:pPr>
      <w:r w:rsidRPr="00C74788">
        <w:rPr>
          <w:sz w:val="24"/>
        </w:rPr>
        <w:t>Is there any method to get better estimation? Ple</w:t>
      </w:r>
      <w:r>
        <w:rPr>
          <w:sz w:val="24"/>
        </w:rPr>
        <w:t xml:space="preserve">ase try it and give your result, </w:t>
      </w:r>
      <w:r w:rsidRPr="00C74788">
        <w:rPr>
          <w:b/>
          <w:sz w:val="24"/>
          <w:u w:val="single"/>
        </w:rPr>
        <w:t xml:space="preserve">including flow chart of your program, explanation of your method, the estimation result (correct detection percentage or other indicators) of the DOA versus </w:t>
      </w:r>
      <w:proofErr w:type="gramStart"/>
      <w:r w:rsidRPr="00C74788">
        <w:rPr>
          <w:b/>
          <w:sz w:val="24"/>
          <w:u w:val="single"/>
        </w:rPr>
        <w:t>SNR(</w:t>
      </w:r>
      <w:proofErr w:type="gramEnd"/>
      <w:r w:rsidRPr="00C74788">
        <w:rPr>
          <w:b/>
          <w:sz w:val="24"/>
          <w:u w:val="single"/>
        </w:rPr>
        <w:t>dB), and your analysis.</w:t>
      </w:r>
    </w:p>
    <w:p w14:paraId="7A19E36A" w14:textId="77777777" w:rsidR="00A03942" w:rsidRPr="00A03942" w:rsidRDefault="00A03942"/>
    <w:p w14:paraId="4F1A8A48" w14:textId="77777777" w:rsidR="009C5035" w:rsidRDefault="009C5035"/>
    <w:p w14:paraId="4837C326" w14:textId="77777777" w:rsidR="009C5035" w:rsidRDefault="009C5035"/>
    <w:tbl>
      <w:tblPr>
        <w:tblW w:w="816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7"/>
      </w:tblGrid>
      <w:tr w:rsidR="009C5035" w14:paraId="26C5A00F" w14:textId="77777777">
        <w:trPr>
          <w:trHeight w:val="6496"/>
        </w:trPr>
        <w:tc>
          <w:tcPr>
            <w:tcW w:w="8167" w:type="dxa"/>
            <w:tcBorders>
              <w:top w:val="single" w:sz="4" w:space="0" w:color="auto"/>
              <w:left w:val="single" w:sz="4" w:space="0" w:color="auto"/>
              <w:bottom w:val="single" w:sz="4" w:space="0" w:color="auto"/>
              <w:right w:val="single" w:sz="4" w:space="0" w:color="auto"/>
            </w:tcBorders>
          </w:tcPr>
          <w:p w14:paraId="1E465E3A" w14:textId="77777777" w:rsidR="009C5035" w:rsidRDefault="00264C6E">
            <w:r>
              <w:rPr>
                <w:rFonts w:hint="eastAsia"/>
              </w:rPr>
              <w:lastRenderedPageBreak/>
              <w:t>指导教师批阅意见：</w:t>
            </w:r>
          </w:p>
          <w:p w14:paraId="0C998D3F" w14:textId="77777777" w:rsidR="009C5035" w:rsidRDefault="009C5035"/>
          <w:p w14:paraId="79CC69DF" w14:textId="77777777" w:rsidR="009C5035" w:rsidRDefault="009C5035"/>
          <w:p w14:paraId="320694DC" w14:textId="77777777" w:rsidR="009C5035" w:rsidRDefault="009C5035"/>
          <w:p w14:paraId="418997B6" w14:textId="77777777" w:rsidR="009C5035" w:rsidRDefault="009C5035"/>
          <w:p w14:paraId="568DE826" w14:textId="77777777" w:rsidR="009C5035" w:rsidRDefault="009C5035"/>
          <w:p w14:paraId="1D0FDB24" w14:textId="77777777" w:rsidR="009C5035" w:rsidRDefault="009C5035"/>
          <w:p w14:paraId="0456A5AF" w14:textId="77777777" w:rsidR="009C5035" w:rsidRDefault="009C5035"/>
          <w:p w14:paraId="0B1EE77F" w14:textId="77777777" w:rsidR="009C5035" w:rsidRDefault="009C5035"/>
          <w:p w14:paraId="3BA39A1A" w14:textId="77777777" w:rsidR="009C5035" w:rsidRDefault="009C5035"/>
          <w:p w14:paraId="0E5B9C4F" w14:textId="77777777" w:rsidR="009C5035" w:rsidRDefault="009C5035"/>
          <w:p w14:paraId="6B883366" w14:textId="77777777" w:rsidR="009C5035" w:rsidRDefault="00264C6E">
            <w:r>
              <w:rPr>
                <w:rFonts w:hint="eastAsia"/>
              </w:rPr>
              <w:t>成绩评定：</w:t>
            </w:r>
          </w:p>
          <w:p w14:paraId="6328D2CE" w14:textId="77777777" w:rsidR="009C5035" w:rsidRDefault="009C5035"/>
          <w:p w14:paraId="302C0154" w14:textId="77777777" w:rsidR="009C5035" w:rsidRDefault="009C5035"/>
          <w:p w14:paraId="233BBAD9" w14:textId="77777777" w:rsidR="009C5035" w:rsidRDefault="009C5035"/>
          <w:p w14:paraId="457BEDAD" w14:textId="77777777" w:rsidR="009C5035" w:rsidRDefault="009C5035"/>
          <w:p w14:paraId="3E59CD54" w14:textId="77777777" w:rsidR="009C5035" w:rsidRDefault="009C5035"/>
          <w:p w14:paraId="1626F44C" w14:textId="77777777" w:rsidR="009C5035" w:rsidRDefault="009C5035"/>
          <w:p w14:paraId="6F76C6D9" w14:textId="77777777" w:rsidR="009C5035" w:rsidRDefault="00264C6E">
            <w:r>
              <w:t xml:space="preserve">                                                 </w:t>
            </w:r>
            <w:r>
              <w:rPr>
                <w:rFonts w:hint="eastAsia"/>
              </w:rPr>
              <w:t>指导教师签字：</w:t>
            </w:r>
          </w:p>
          <w:p w14:paraId="3AB7585C" w14:textId="77777777" w:rsidR="009C5035" w:rsidRDefault="00264C6E">
            <w:r>
              <w:t xml:space="preserve">                                                    </w:t>
            </w:r>
            <w:r>
              <w:rPr>
                <w:rFonts w:hint="eastAsia"/>
              </w:rPr>
              <w:t>年</w:t>
            </w:r>
            <w:r>
              <w:t xml:space="preserve">    </w:t>
            </w:r>
            <w:r>
              <w:rPr>
                <w:rFonts w:hint="eastAsia"/>
              </w:rPr>
              <w:t>月</w:t>
            </w:r>
            <w:r>
              <w:t xml:space="preserve">    </w:t>
            </w:r>
            <w:r>
              <w:rPr>
                <w:rFonts w:hint="eastAsia"/>
              </w:rPr>
              <w:t>日</w:t>
            </w:r>
          </w:p>
        </w:tc>
      </w:tr>
      <w:tr w:rsidR="009C5035" w14:paraId="6233647B" w14:textId="77777777">
        <w:trPr>
          <w:trHeight w:val="1236"/>
        </w:trPr>
        <w:tc>
          <w:tcPr>
            <w:tcW w:w="8167" w:type="dxa"/>
            <w:tcBorders>
              <w:top w:val="single" w:sz="4" w:space="0" w:color="auto"/>
              <w:left w:val="single" w:sz="4" w:space="0" w:color="auto"/>
              <w:bottom w:val="single" w:sz="4" w:space="0" w:color="auto"/>
              <w:right w:val="single" w:sz="4" w:space="0" w:color="auto"/>
            </w:tcBorders>
          </w:tcPr>
          <w:p w14:paraId="069A22BD" w14:textId="77777777" w:rsidR="009C5035" w:rsidRDefault="00264C6E">
            <w:r>
              <w:rPr>
                <w:rFonts w:hint="eastAsia"/>
              </w:rPr>
              <w:t>备注：</w:t>
            </w:r>
          </w:p>
        </w:tc>
      </w:tr>
    </w:tbl>
    <w:p w14:paraId="68A2A8E2" w14:textId="77777777" w:rsidR="009C5035" w:rsidRDefault="00264C6E">
      <w:r>
        <w:rPr>
          <w:rFonts w:hint="eastAsia"/>
        </w:rPr>
        <w:t>注：</w:t>
      </w:r>
      <w:r>
        <w:t>1</w:t>
      </w:r>
      <w:r>
        <w:rPr>
          <w:rFonts w:hint="eastAsia"/>
        </w:rPr>
        <w:t>、报告内的项目或内容设置，可根据实际情况加以调整和补充。</w:t>
      </w:r>
    </w:p>
    <w:p w14:paraId="4335DD03" w14:textId="77777777" w:rsidR="009C5035" w:rsidRDefault="00264C6E">
      <w:r>
        <w:t xml:space="preserve">    2</w:t>
      </w:r>
      <w:r>
        <w:rPr>
          <w:rFonts w:hint="eastAsia"/>
        </w:rPr>
        <w:t>、教师批改学生实验报告时间应在学生提交实验报告时间后</w:t>
      </w:r>
      <w:r>
        <w:t>10</w:t>
      </w:r>
      <w:r>
        <w:rPr>
          <w:rFonts w:hint="eastAsia"/>
        </w:rPr>
        <w:t>日内。</w:t>
      </w:r>
    </w:p>
    <w:p w14:paraId="046CA00C" w14:textId="77777777" w:rsidR="009C5035" w:rsidRDefault="009C5035"/>
    <w:p w14:paraId="5644ABAC" w14:textId="77777777" w:rsidR="009C5035" w:rsidRDefault="009C5035"/>
    <w:p w14:paraId="237AD1FC" w14:textId="77777777" w:rsidR="009C5035" w:rsidRDefault="009C5035"/>
    <w:sectPr w:rsidR="009C50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49D6E" w14:textId="77777777" w:rsidR="002E4D1D" w:rsidRDefault="002E4D1D" w:rsidP="0065751D">
      <w:r>
        <w:separator/>
      </w:r>
    </w:p>
  </w:endnote>
  <w:endnote w:type="continuationSeparator" w:id="0">
    <w:p w14:paraId="31F98F0A" w14:textId="77777777" w:rsidR="002E4D1D" w:rsidRDefault="002E4D1D" w:rsidP="00657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8983A" w14:textId="77777777" w:rsidR="002E4D1D" w:rsidRDefault="002E4D1D" w:rsidP="0065751D">
      <w:r>
        <w:separator/>
      </w:r>
    </w:p>
  </w:footnote>
  <w:footnote w:type="continuationSeparator" w:id="0">
    <w:p w14:paraId="1F5AD7F2" w14:textId="77777777" w:rsidR="002E4D1D" w:rsidRDefault="002E4D1D" w:rsidP="00657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DC0003"/>
    <w:multiLevelType w:val="multilevel"/>
    <w:tmpl w:val="ECDC0003"/>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03E63F67"/>
    <w:multiLevelType w:val="multilevel"/>
    <w:tmpl w:val="1A4C5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51D5D"/>
    <w:multiLevelType w:val="multilevel"/>
    <w:tmpl w:val="0AA51D5D"/>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5BC91D4"/>
    <w:multiLevelType w:val="multilevel"/>
    <w:tmpl w:val="15BC91D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E71196A"/>
    <w:multiLevelType w:val="hybridMultilevel"/>
    <w:tmpl w:val="646264E8"/>
    <w:lvl w:ilvl="0" w:tplc="9E048B1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E80191"/>
    <w:multiLevelType w:val="multilevel"/>
    <w:tmpl w:val="2CE80191"/>
    <w:lvl w:ilvl="0">
      <w:start w:val="1"/>
      <w:numFmt w:val="lowerLetter"/>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3A411748"/>
    <w:multiLevelType w:val="multilevel"/>
    <w:tmpl w:val="3A411748"/>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FA0B50B"/>
    <w:multiLevelType w:val="multilevel"/>
    <w:tmpl w:val="3FA0B50B"/>
    <w:lvl w:ilvl="0">
      <w:start w:val="2371"/>
      <w:numFmt w:val="bullet"/>
      <w:lvlText w:val="•"/>
      <w:lvlJc w:val="left"/>
      <w:pPr>
        <w:ind w:left="420" w:hanging="420"/>
      </w:pPr>
      <w:rPr>
        <w:rFonts w:ascii="Arial" w:hAnsi="Arial" w:cs="Times New Roman"/>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8" w15:restartNumberingAfterBreak="0">
    <w:nsid w:val="42372560"/>
    <w:multiLevelType w:val="multilevel"/>
    <w:tmpl w:val="42372560"/>
    <w:lvl w:ilvl="0">
      <w:start w:val="2371"/>
      <w:numFmt w:val="bullet"/>
      <w:lvlText w:val="•"/>
      <w:lvlJc w:val="left"/>
      <w:pPr>
        <w:ind w:left="420" w:hanging="420"/>
      </w:pPr>
      <w:rPr>
        <w:rFonts w:ascii="Arial" w:hAnsi="Arial" w:cs="Times New Roman"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15:restartNumberingAfterBreak="0">
    <w:nsid w:val="43CE66F2"/>
    <w:multiLevelType w:val="multilevel"/>
    <w:tmpl w:val="2CE80191"/>
    <w:lvl w:ilvl="0">
      <w:start w:val="1"/>
      <w:numFmt w:val="lowerLetter"/>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3221121"/>
    <w:multiLevelType w:val="multilevel"/>
    <w:tmpl w:val="53221121"/>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4A24598"/>
    <w:multiLevelType w:val="multilevel"/>
    <w:tmpl w:val="74A24598"/>
    <w:lvl w:ilvl="0">
      <w:start w:val="2371"/>
      <w:numFmt w:val="bullet"/>
      <w:lvlText w:val="•"/>
      <w:lvlJc w:val="left"/>
      <w:pPr>
        <w:ind w:left="420" w:hanging="420"/>
      </w:pPr>
      <w:rPr>
        <w:rFonts w:ascii="Arial" w:hAnsi="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7A445AEA"/>
    <w:multiLevelType w:val="multilevel"/>
    <w:tmpl w:val="7A445AEA"/>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3"/>
  </w:num>
  <w:num w:numId="3">
    <w:abstractNumId w:val="8"/>
  </w:num>
  <w:num w:numId="4">
    <w:abstractNumId w:val="2"/>
  </w:num>
  <w:num w:numId="5">
    <w:abstractNumId w:val="6"/>
  </w:num>
  <w:num w:numId="6">
    <w:abstractNumId w:val="7"/>
  </w:num>
  <w:num w:numId="7">
    <w:abstractNumId w:val="5"/>
  </w:num>
  <w:num w:numId="8">
    <w:abstractNumId w:val="12"/>
  </w:num>
  <w:num w:numId="9">
    <w:abstractNumId w:val="10"/>
  </w:num>
  <w:num w:numId="10">
    <w:abstractNumId w:val="11"/>
  </w:num>
  <w:num w:numId="11">
    <w:abstractNumId w:val="9"/>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ViODZkOTRiOTc4OTQ3OTRjZThmNDkwMzRhM2VlNWEifQ=="/>
  </w:docVars>
  <w:rsids>
    <w:rsidRoot w:val="00876665"/>
    <w:rsid w:val="00005208"/>
    <w:rsid w:val="00044853"/>
    <w:rsid w:val="00046977"/>
    <w:rsid w:val="00052DDE"/>
    <w:rsid w:val="00095EED"/>
    <w:rsid w:val="000C21F3"/>
    <w:rsid w:val="000D3575"/>
    <w:rsid w:val="00102E2B"/>
    <w:rsid w:val="001221CB"/>
    <w:rsid w:val="001F31D0"/>
    <w:rsid w:val="00222A7F"/>
    <w:rsid w:val="002258C6"/>
    <w:rsid w:val="00264C6E"/>
    <w:rsid w:val="002C4D02"/>
    <w:rsid w:val="002D63C6"/>
    <w:rsid w:val="002E4D1D"/>
    <w:rsid w:val="00317CB8"/>
    <w:rsid w:val="00336279"/>
    <w:rsid w:val="00344C23"/>
    <w:rsid w:val="003A3EE8"/>
    <w:rsid w:val="003A456D"/>
    <w:rsid w:val="003D4F1D"/>
    <w:rsid w:val="003E3779"/>
    <w:rsid w:val="00441317"/>
    <w:rsid w:val="00454053"/>
    <w:rsid w:val="00457651"/>
    <w:rsid w:val="004C427A"/>
    <w:rsid w:val="005455F1"/>
    <w:rsid w:val="005566F4"/>
    <w:rsid w:val="00582F8F"/>
    <w:rsid w:val="006015CC"/>
    <w:rsid w:val="00640266"/>
    <w:rsid w:val="0065751D"/>
    <w:rsid w:val="006C0379"/>
    <w:rsid w:val="006E2558"/>
    <w:rsid w:val="007157E5"/>
    <w:rsid w:val="00727447"/>
    <w:rsid w:val="007E106F"/>
    <w:rsid w:val="008333E7"/>
    <w:rsid w:val="00843422"/>
    <w:rsid w:val="00876665"/>
    <w:rsid w:val="008D3A57"/>
    <w:rsid w:val="00956565"/>
    <w:rsid w:val="00966CC8"/>
    <w:rsid w:val="0096769C"/>
    <w:rsid w:val="00980045"/>
    <w:rsid w:val="009B54BE"/>
    <w:rsid w:val="009C5035"/>
    <w:rsid w:val="009E06B5"/>
    <w:rsid w:val="00A03942"/>
    <w:rsid w:val="00A13F5C"/>
    <w:rsid w:val="00AB4E6F"/>
    <w:rsid w:val="00AF0FA4"/>
    <w:rsid w:val="00B16F4E"/>
    <w:rsid w:val="00BE0EA7"/>
    <w:rsid w:val="00C170C8"/>
    <w:rsid w:val="00C5796F"/>
    <w:rsid w:val="00C758C7"/>
    <w:rsid w:val="00C93F1F"/>
    <w:rsid w:val="00CD3FC2"/>
    <w:rsid w:val="00D02A0B"/>
    <w:rsid w:val="00D0457B"/>
    <w:rsid w:val="00D11720"/>
    <w:rsid w:val="00D22DFE"/>
    <w:rsid w:val="00DA0C6B"/>
    <w:rsid w:val="00E14FAC"/>
    <w:rsid w:val="00E3122E"/>
    <w:rsid w:val="00E95D51"/>
    <w:rsid w:val="00EC7DD7"/>
    <w:rsid w:val="00EE24AE"/>
    <w:rsid w:val="00F54927"/>
    <w:rsid w:val="00FE27FC"/>
    <w:rsid w:val="00FE4D1F"/>
    <w:rsid w:val="00FE75BC"/>
    <w:rsid w:val="00FF5E8D"/>
    <w:rsid w:val="48D07C0D"/>
    <w:rsid w:val="503D1F61"/>
    <w:rsid w:val="72923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8CAB4"/>
  <w15:docId w15:val="{A2DAB343-B282-4BE8-9384-406CC00E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1317"/>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Autospacing="1" w:afterAutospacing="1"/>
      <w:jc w:val="left"/>
    </w:pPr>
    <w:rPr>
      <w:rFonts w:ascii="宋体" w:hAnsi="宋体"/>
      <w:kern w:val="0"/>
      <w:sz w:val="24"/>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rPr>
      <w:kern w:val="2"/>
      <w:sz w:val="18"/>
      <w:szCs w:val="18"/>
    </w:rPr>
  </w:style>
  <w:style w:type="table" w:styleId="a9">
    <w:name w:val="Table Grid"/>
    <w:basedOn w:val="a1"/>
    <w:uiPriority w:val="39"/>
    <w:rsid w:val="00966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755933">
      <w:bodyDiv w:val="1"/>
      <w:marLeft w:val="0"/>
      <w:marRight w:val="0"/>
      <w:marTop w:val="0"/>
      <w:marBottom w:val="0"/>
      <w:divBdr>
        <w:top w:val="none" w:sz="0" w:space="0" w:color="auto"/>
        <w:left w:val="none" w:sz="0" w:space="0" w:color="auto"/>
        <w:bottom w:val="none" w:sz="0" w:space="0" w:color="auto"/>
        <w:right w:val="none" w:sz="0" w:space="0" w:color="auto"/>
      </w:divBdr>
    </w:div>
    <w:div w:id="104879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Pages>8</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陈 应权</cp:lastModifiedBy>
  <cp:revision>52</cp:revision>
  <dcterms:created xsi:type="dcterms:W3CDTF">2021-04-08T07:49:00Z</dcterms:created>
  <dcterms:modified xsi:type="dcterms:W3CDTF">2024-05-18T06:08:00Z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1A7340906BED4384B0E2AF8433CEAC84</vt:lpwstr>
  </property>
</Properties>
</file>