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2879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Week </w:t>
      </w: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development notes:</w:t>
      </w:r>
    </w:p>
    <w:p w14:paraId="3D1B52F1" w14:textId="77777777" w:rsidR="001F17F3" w:rsidRPr="00566211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439" w:firstLine="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 (</w:t>
      </w:r>
      <w:r>
        <w:rPr>
          <w:rFonts w:ascii="Times New Roman" w:hAnsi="Times New Roman" w:cs="Times New Roman" w:hint="eastAsia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/7 - 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/7), the primary aim is to complete </w:t>
      </w:r>
      <w:r>
        <w:rPr>
          <w:rFonts w:ascii="Times New Roman" w:hAnsi="Times New Roman" w:cs="Times New Roman" w:hint="eastAsia"/>
          <w:sz w:val="24"/>
          <w:szCs w:val="24"/>
        </w:rPr>
        <w:t xml:space="preserve">most parts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 w:hint="eastAsia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 building. </w:t>
      </w:r>
      <w:r>
        <w:rPr>
          <w:rFonts w:ascii="Times New Roman" w:hAnsi="Times New Roman" w:cs="Times New Roman" w:hint="eastAsia"/>
          <w:sz w:val="24"/>
          <w:szCs w:val="24"/>
        </w:rPr>
        <w:t>All sections of the website should now be accessible, with minor modifications expected in the next few weeks until the deadline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Now most functional requirements are met.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weeks of development should focus on </w:t>
      </w:r>
      <w:r>
        <w:rPr>
          <w:rFonts w:ascii="Times New Roman" w:hAnsi="Times New Roman" w:cs="Times New Roman" w:hint="eastAsia"/>
          <w:sz w:val="24"/>
          <w:szCs w:val="24"/>
        </w:rPr>
        <w:t>non-</w:t>
      </w:r>
      <w:r>
        <w:rPr>
          <w:rFonts w:ascii="Times New Roman" w:eastAsia="Times New Roman" w:hAnsi="Times New Roman" w:cs="Times New Roman"/>
          <w:sz w:val="24"/>
          <w:szCs w:val="24"/>
        </w:rPr>
        <w:t>functional requirements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testing.</w:t>
      </w:r>
    </w:p>
    <w:p w14:paraId="5C49CF1A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439" w:right="579" w:firstLine="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Functional and Non-functional requirements </w:t>
      </w:r>
    </w:p>
    <w:p w14:paraId="169AF356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4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Functional Requirements</w:t>
      </w:r>
    </w:p>
    <w:tbl>
      <w:tblPr>
        <w:tblW w:w="9000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5820"/>
        <w:gridCol w:w="1540"/>
      </w:tblGrid>
      <w:tr w:rsidR="001F17F3" w14:paraId="40F18747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EA61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Functional </w:t>
            </w:r>
          </w:p>
          <w:p w14:paraId="33AD77A9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264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61DE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Functional Requirement Description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4277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</w:tr>
      <w:tr w:rsidR="001F17F3" w14:paraId="0E8A290E" w14:textId="77777777" w:rsidTr="00403080">
        <w:trPr>
          <w:trHeight w:val="7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838A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 1: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0951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77" w:firstLine="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shall be able to register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their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a complex password.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4D81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have, comple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</w:p>
        </w:tc>
      </w:tr>
      <w:tr w:rsidR="001F17F3" w14:paraId="3CE7494B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3BC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 2: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0F3C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6" w:right="236" w:firstLine="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shall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view, add and edit articles.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45C3" w14:textId="77777777" w:rsidR="001F17F3" w:rsidRPr="00DC6466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completed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 all sections</w:t>
            </w:r>
          </w:p>
        </w:tc>
      </w:tr>
      <w:tr w:rsidR="001F17F3" w14:paraId="77D61530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9B0A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 3: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8B7A" w14:textId="77777777" w:rsidR="001F17F3" w:rsidRPr="00857865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4" w:hang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admin users should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reject their request for editing and addition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8DAE" w14:textId="77777777" w:rsidR="001F17F3" w:rsidRPr="00DC6466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have, Completed 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for all sections</w:t>
            </w:r>
          </w:p>
        </w:tc>
      </w:tr>
      <w:tr w:rsidR="001F17F3" w14:paraId="3A849A0D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CF7E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 4: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F4C2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verification code with limited validity is required for registration.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842E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have, completed </w:t>
            </w:r>
          </w:p>
        </w:tc>
      </w:tr>
      <w:tr w:rsidR="001F17F3" w14:paraId="232DB527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A730" w14:textId="77777777" w:rsidR="001F17F3" w:rsidRPr="00566211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 5: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9455" w14:textId="77777777" w:rsidR="001F17F3" w:rsidRPr="00DC6466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relevant sections users should be able to mark sites on       open street map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E0D" w14:textId="77777777" w:rsidR="001F17F3" w:rsidRPr="00DC6466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Should have, completed for all relevant sections </w:t>
            </w:r>
          </w:p>
        </w:tc>
      </w:tr>
      <w:tr w:rsidR="001F17F3" w14:paraId="39817F36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5723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 6: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9583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relevant sections users should be able to submit photos to a gallery section.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741F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Should have, completed for all relevant sections</w:t>
            </w:r>
          </w:p>
        </w:tc>
      </w:tr>
      <w:tr w:rsidR="001F17F3" w14:paraId="3516F32D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0C11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FR 7: 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ACAA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Normal users are allowed to edit their requests after submission.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A9FC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Should have, completed for all sections</w:t>
            </w:r>
          </w:p>
        </w:tc>
      </w:tr>
      <w:tr w:rsidR="001F17F3" w14:paraId="3E684E9E" w14:textId="77777777" w:rsidTr="00403080">
        <w:trPr>
          <w:trHeight w:val="106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DBE4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FR 8: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BCD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All edits/additions to the main tables are documented in the logbook. 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065F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Should have, completed</w:t>
            </w:r>
          </w:p>
        </w:tc>
      </w:tr>
    </w:tbl>
    <w:p w14:paraId="429CD0A6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FD5490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A1CD23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793BA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FB2282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Non-functional requirements</w:t>
      </w:r>
    </w:p>
    <w:tbl>
      <w:tblPr>
        <w:tblW w:w="9000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000"/>
        <w:gridCol w:w="1320"/>
      </w:tblGrid>
      <w:tr w:rsidR="001F17F3" w14:paraId="7D9B91C0" w14:textId="77777777" w:rsidTr="00403080">
        <w:trPr>
          <w:trHeight w:val="78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AA33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77" w:hanging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Non-functional ID: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1940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Non-functional requirements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AB54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</w:tr>
      <w:tr w:rsidR="001F17F3" w14:paraId="1489B495" w14:textId="77777777" w:rsidTr="00403080">
        <w:trPr>
          <w:trHeight w:val="78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6397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NFR 1: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86F9" w14:textId="77777777" w:rsidR="001F17F3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8" w:right="630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of editing and viewing shall be easily navigable even for people who are relatively unfamiliar with technology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E69C" w14:textId="77777777" w:rsidR="001F17F3" w:rsidRPr="00566211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have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 completed</w:t>
            </w:r>
          </w:p>
        </w:tc>
      </w:tr>
      <w:tr w:rsidR="001F17F3" w14:paraId="0B3E0580" w14:textId="77777777" w:rsidTr="00403080">
        <w:trPr>
          <w:trHeight w:val="78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7DAB" w14:textId="77777777" w:rsidR="001F17F3" w:rsidRPr="00857865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NFR 2: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BD0" w14:textId="77777777" w:rsidR="001F17F3" w:rsidRPr="00857865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8" w:right="630" w:hang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The system should allow multiple people editing at the same time.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2839" w14:textId="77777777" w:rsidR="001F17F3" w:rsidRPr="00857865" w:rsidRDefault="001F17F3" w:rsidP="0040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Should have completed</w:t>
            </w:r>
          </w:p>
        </w:tc>
      </w:tr>
    </w:tbl>
    <w:p w14:paraId="6565BD77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226064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D88DDB" w14:textId="77777777" w:rsidR="001F17F3" w:rsidRDefault="001F17F3" w:rsidP="001F17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174DD" w14:textId="77777777" w:rsidR="003D0D6F" w:rsidRDefault="003D0D6F"/>
    <w:sectPr w:rsidR="003D0D6F" w:rsidSect="001F17F3">
      <w:pgSz w:w="11920" w:h="16840"/>
      <w:pgMar w:top="1420" w:right="1398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299FB" w14:textId="77777777" w:rsidR="00322262" w:rsidRDefault="00322262" w:rsidP="001F17F3">
      <w:pPr>
        <w:spacing w:line="240" w:lineRule="auto"/>
      </w:pPr>
      <w:r>
        <w:separator/>
      </w:r>
    </w:p>
  </w:endnote>
  <w:endnote w:type="continuationSeparator" w:id="0">
    <w:p w14:paraId="5E319DAE" w14:textId="77777777" w:rsidR="00322262" w:rsidRDefault="00322262" w:rsidP="001F1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54753" w14:textId="77777777" w:rsidR="00322262" w:rsidRDefault="00322262" w:rsidP="001F17F3">
      <w:pPr>
        <w:spacing w:line="240" w:lineRule="auto"/>
      </w:pPr>
      <w:r>
        <w:separator/>
      </w:r>
    </w:p>
  </w:footnote>
  <w:footnote w:type="continuationSeparator" w:id="0">
    <w:p w14:paraId="0C88A254" w14:textId="77777777" w:rsidR="00322262" w:rsidRDefault="00322262" w:rsidP="001F17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6F"/>
    <w:rsid w:val="001F17F3"/>
    <w:rsid w:val="00322262"/>
    <w:rsid w:val="003D0D6F"/>
    <w:rsid w:val="005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1F2BA24-F225-4F24-812B-9804FA9C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3"/>
    <w:pPr>
      <w:spacing w:after="0" w:line="276" w:lineRule="auto"/>
    </w:pPr>
    <w:rPr>
      <w:rFonts w:ascii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D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6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6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6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6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6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6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6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6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6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6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0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7F3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F17F3"/>
  </w:style>
  <w:style w:type="paragraph" w:styleId="Footer">
    <w:name w:val="footer"/>
    <w:basedOn w:val="Normal"/>
    <w:link w:val="FooterChar"/>
    <w:uiPriority w:val="99"/>
    <w:unhideWhenUsed/>
    <w:rsid w:val="001F17F3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F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Chen (MSc Computer Science FT)</dc:creator>
  <cp:keywords/>
  <dc:description/>
  <cp:lastModifiedBy>Yingshu Chen (MSc Computer Science FT)</cp:lastModifiedBy>
  <cp:revision>2</cp:revision>
  <dcterms:created xsi:type="dcterms:W3CDTF">2025-08-04T19:20:00Z</dcterms:created>
  <dcterms:modified xsi:type="dcterms:W3CDTF">2025-08-04T19:21:00Z</dcterms:modified>
</cp:coreProperties>
</file>