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C01" w:rsidRDefault="00466C01" w:rsidP="00466C01">
      <w:pPr>
        <w:spacing w:after="0" w:line="240" w:lineRule="auto"/>
        <w:jc w:val="center"/>
        <w:rPr>
          <w:sz w:val="32"/>
          <w:szCs w:val="32"/>
        </w:rPr>
      </w:pPr>
      <w:r w:rsidRPr="00466C01">
        <w:rPr>
          <w:sz w:val="32"/>
          <w:szCs w:val="32"/>
        </w:rPr>
        <w:t xml:space="preserve">Yingting Xiao GPU </w:t>
      </w:r>
      <w:proofErr w:type="spellStart"/>
      <w:r w:rsidRPr="00466C01">
        <w:rPr>
          <w:sz w:val="32"/>
          <w:szCs w:val="32"/>
        </w:rPr>
        <w:t>Raytracer</w:t>
      </w:r>
      <w:proofErr w:type="spellEnd"/>
    </w:p>
    <w:p w:rsidR="00522880" w:rsidRDefault="00522880" w:rsidP="00466C01">
      <w:pPr>
        <w:spacing w:after="0" w:line="240" w:lineRule="auto"/>
        <w:rPr>
          <w:noProof/>
          <w:sz w:val="24"/>
          <w:szCs w:val="24"/>
        </w:rPr>
      </w:pPr>
    </w:p>
    <w:p w:rsidR="00522880" w:rsidRDefault="00466C01" w:rsidP="00466C01">
      <w:pPr>
        <w:spacing w:after="0" w:line="24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810250" cy="581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_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3843" r="1068" b="1019"/>
                    <a:stretch/>
                  </pic:blipFill>
                  <pic:spPr bwMode="auto">
                    <a:xfrm>
                      <a:off x="0" y="0"/>
                      <a:ext cx="5810250" cy="581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880" w:rsidRDefault="00522880" w:rsidP="00466C01">
      <w:pPr>
        <w:spacing w:after="0" w:line="240" w:lineRule="auto"/>
        <w:rPr>
          <w:sz w:val="24"/>
          <w:szCs w:val="24"/>
        </w:rPr>
      </w:pPr>
    </w:p>
    <w:p w:rsidR="00522880" w:rsidRDefault="00522880" w:rsidP="00522880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eatures I’ve implemented:</w:t>
      </w:r>
    </w:p>
    <w:p w:rsidR="00522880" w:rsidRDefault="00522880" w:rsidP="00522880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22880">
        <w:rPr>
          <w:sz w:val="24"/>
          <w:szCs w:val="24"/>
        </w:rPr>
        <w:t>All required features</w:t>
      </w:r>
    </w:p>
    <w:p w:rsidR="00522880" w:rsidRDefault="00522880" w:rsidP="00522880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Reflection</w:t>
      </w:r>
    </w:p>
    <w:p w:rsidR="00522880" w:rsidRDefault="00522880" w:rsidP="00522880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pecular highlights</w:t>
      </w:r>
    </w:p>
    <w:p w:rsidR="00522880" w:rsidRDefault="00522880" w:rsidP="00466C01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oft shadows and area lights</w:t>
      </w:r>
    </w:p>
    <w:p w:rsidR="00522880" w:rsidRDefault="00522880" w:rsidP="00466C01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Anti-aliasing</w:t>
      </w:r>
    </w:p>
    <w:p w:rsidR="00522880" w:rsidRDefault="00522880" w:rsidP="00466C01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Depth of field</w:t>
      </w:r>
    </w:p>
    <w:p w:rsidR="00522880" w:rsidRDefault="00522880" w:rsidP="00466C01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nteractive camera</w:t>
      </w:r>
      <w:r w:rsidR="007F1CF5">
        <w:rPr>
          <w:sz w:val="24"/>
          <w:szCs w:val="24"/>
        </w:rPr>
        <w:t xml:space="preserve"> (A-left, D-right, W-up, S-down, Z-forward, X-backward)</w:t>
      </w:r>
    </w:p>
    <w:p w:rsidR="00522880" w:rsidRDefault="00522880" w:rsidP="00466C01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efraction (not Fresnel so doesn’t look that good…)</w:t>
      </w:r>
    </w:p>
    <w:p w:rsidR="00522880" w:rsidRDefault="00522880" w:rsidP="00522880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</w:t>
      </w:r>
      <w:r>
        <w:rPr>
          <w:sz w:val="24"/>
          <w:szCs w:val="24"/>
        </w:rPr>
        <w:t>dditional screenshots</w:t>
      </w:r>
      <w:r w:rsidR="007F1CF5">
        <w:rPr>
          <w:sz w:val="24"/>
          <w:szCs w:val="24"/>
        </w:rPr>
        <w:t xml:space="preserve"> (can also be found in the screenshots folder)</w:t>
      </w:r>
      <w:r>
        <w:rPr>
          <w:sz w:val="24"/>
          <w:szCs w:val="24"/>
        </w:rPr>
        <w:t>:</w:t>
      </w:r>
    </w:p>
    <w:p w:rsidR="007F1CF5" w:rsidRDefault="007F1CF5" w:rsidP="00522880">
      <w:pPr>
        <w:spacing w:after="0" w:line="240" w:lineRule="auto"/>
        <w:rPr>
          <w:sz w:val="24"/>
          <w:szCs w:val="24"/>
        </w:rPr>
      </w:pPr>
    </w:p>
    <w:p w:rsidR="00522880" w:rsidRDefault="007F1CF5" w:rsidP="0052288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433879" wp14:editId="2FDA6029">
            <wp:extent cx="2844631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flection_refrac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58AC834E" wp14:editId="6D363F4B">
            <wp:extent cx="2844631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frac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5" w:rsidRDefault="007F1CF5" w:rsidP="0052288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Reflection + refraction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Refraction</w:t>
      </w:r>
    </w:p>
    <w:p w:rsidR="007F1CF5" w:rsidRDefault="007F1CF5" w:rsidP="00522880">
      <w:pPr>
        <w:spacing w:after="0" w:line="240" w:lineRule="auto"/>
        <w:rPr>
          <w:sz w:val="24"/>
          <w:szCs w:val="24"/>
        </w:rPr>
      </w:pPr>
    </w:p>
    <w:p w:rsidR="007F1CF5" w:rsidRDefault="007F1CF5" w:rsidP="00522880">
      <w:pPr>
        <w:spacing w:after="0" w:line="240" w:lineRule="auto"/>
        <w:rPr>
          <w:sz w:val="24"/>
          <w:szCs w:val="24"/>
        </w:rPr>
      </w:pPr>
    </w:p>
    <w:p w:rsidR="00222159" w:rsidRDefault="007F1CF5" w:rsidP="00522880">
      <w:pPr>
        <w:spacing w:after="0" w:line="240" w:lineRule="auto"/>
        <w:rPr>
          <w:noProof/>
          <w:sz w:val="24"/>
          <w:szCs w:val="24"/>
        </w:rPr>
      </w:pPr>
      <w:r w:rsidRPr="007F1CF5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5016A41" wp14:editId="125604ED">
            <wp:extent cx="2844631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_ligh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</w:t>
      </w:r>
      <w:r w:rsidR="00222159">
        <w:rPr>
          <w:noProof/>
          <w:sz w:val="24"/>
          <w:szCs w:val="24"/>
        </w:rPr>
        <w:drawing>
          <wp:inline distT="0" distB="0" distL="0" distR="0">
            <wp:extent cx="2844631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ecul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5" w:rsidRDefault="007F1CF5" w:rsidP="007F1CF5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Multiple lights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          Specular highlights</w:t>
      </w:r>
    </w:p>
    <w:p w:rsidR="007F1CF5" w:rsidRDefault="007F1CF5" w:rsidP="007F1CF5">
      <w:pPr>
        <w:spacing w:after="0" w:line="240" w:lineRule="auto"/>
        <w:rPr>
          <w:rFonts w:hint="eastAsia"/>
          <w:sz w:val="24"/>
          <w:szCs w:val="24"/>
        </w:rPr>
      </w:pPr>
    </w:p>
    <w:p w:rsidR="007F1CF5" w:rsidRDefault="007F1CF5" w:rsidP="007F1CF5">
      <w:pPr>
        <w:spacing w:after="0" w:line="240" w:lineRule="auto"/>
        <w:rPr>
          <w:sz w:val="24"/>
          <w:szCs w:val="24"/>
        </w:rPr>
      </w:pPr>
    </w:p>
    <w:p w:rsidR="007F1CF5" w:rsidRDefault="007F1CF5" w:rsidP="007F1CF5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creen recording:</w:t>
      </w:r>
    </w:p>
    <w:p w:rsidR="007F1CF5" w:rsidRDefault="007F1CF5" w:rsidP="007F1CF5">
      <w:pPr>
        <w:spacing w:after="0" w:line="240" w:lineRule="auto"/>
      </w:pPr>
      <w:hyperlink r:id="rId10" w:history="1">
        <w:r>
          <w:rPr>
            <w:rStyle w:val="Hyperlink"/>
          </w:rPr>
          <w:t>https://vimeo.com/75074121</w:t>
        </w:r>
      </w:hyperlink>
    </w:p>
    <w:p w:rsidR="004D7CF0" w:rsidRDefault="004D7CF0" w:rsidP="007F1CF5">
      <w:pPr>
        <w:spacing w:after="0" w:line="240" w:lineRule="auto"/>
      </w:pPr>
    </w:p>
    <w:p w:rsidR="004D7CF0" w:rsidRDefault="004D7CF0" w:rsidP="007F1CF5">
      <w:pPr>
        <w:spacing w:after="0" w:line="240" w:lineRule="auto"/>
      </w:pPr>
    </w:p>
    <w:p w:rsidR="004D7CF0" w:rsidRDefault="004D7CF0" w:rsidP="007F1CF5">
      <w:pPr>
        <w:spacing w:after="0" w:line="240" w:lineRule="auto"/>
      </w:pPr>
    </w:p>
    <w:p w:rsidR="004D7CF0" w:rsidRPr="00703789" w:rsidRDefault="004D7CF0" w:rsidP="007F1CF5">
      <w:pPr>
        <w:spacing w:after="0" w:line="240" w:lineRule="auto"/>
        <w:rPr>
          <w:sz w:val="24"/>
          <w:szCs w:val="24"/>
        </w:rPr>
      </w:pPr>
      <w:r w:rsidRPr="00703789">
        <w:rPr>
          <w:sz w:val="24"/>
          <w:szCs w:val="24"/>
        </w:rPr>
        <w:lastRenderedPageBreak/>
        <w:t>Performance evaluation:</w:t>
      </w:r>
    </w:p>
    <w:p w:rsidR="00C21F05" w:rsidRDefault="00654C38" w:rsidP="007F1CF5">
      <w:pPr>
        <w:spacing w:after="0" w:line="240" w:lineRule="auto"/>
        <w:rPr>
          <w:sz w:val="24"/>
          <w:szCs w:val="24"/>
        </w:rPr>
      </w:pPr>
      <w:r w:rsidRPr="00703789">
        <w:rPr>
          <w:sz w:val="24"/>
          <w:szCs w:val="24"/>
        </w:rPr>
        <w:t>(I used 3</w:t>
      </w:r>
      <w:r w:rsidRPr="00703789">
        <w:rPr>
          <w:sz w:val="24"/>
          <w:szCs w:val="24"/>
          <w:vertAlign w:val="superscript"/>
        </w:rPr>
        <w:t>rd</w:t>
      </w:r>
      <w:r w:rsidRPr="00703789">
        <w:rPr>
          <w:sz w:val="24"/>
          <w:szCs w:val="24"/>
        </w:rPr>
        <w:t xml:space="preserve">-party code: </w:t>
      </w:r>
      <w:proofErr w:type="spellStart"/>
      <w:r w:rsidRPr="00703789">
        <w:rPr>
          <w:sz w:val="24"/>
          <w:szCs w:val="24"/>
        </w:rPr>
        <w:t>fps.h</w:t>
      </w:r>
      <w:proofErr w:type="spellEnd"/>
      <w:r w:rsidRPr="00703789">
        <w:rPr>
          <w:sz w:val="24"/>
          <w:szCs w:val="24"/>
        </w:rPr>
        <w:t xml:space="preserve">, fps.cpp, </w:t>
      </w:r>
      <w:proofErr w:type="spellStart"/>
      <w:r w:rsidRPr="00703789">
        <w:rPr>
          <w:sz w:val="24"/>
          <w:szCs w:val="24"/>
        </w:rPr>
        <w:t>clock.h</w:t>
      </w:r>
      <w:proofErr w:type="spellEnd"/>
      <w:r w:rsidRPr="00703789">
        <w:rPr>
          <w:sz w:val="24"/>
          <w:szCs w:val="24"/>
        </w:rPr>
        <w:t xml:space="preserve">, </w:t>
      </w:r>
      <w:proofErr w:type="spellStart"/>
      <w:r w:rsidRPr="00703789">
        <w:rPr>
          <w:sz w:val="24"/>
          <w:szCs w:val="24"/>
        </w:rPr>
        <w:t>timer.h</w:t>
      </w:r>
      <w:proofErr w:type="spellEnd"/>
      <w:r w:rsidRPr="00703789">
        <w:rPr>
          <w:sz w:val="24"/>
          <w:szCs w:val="24"/>
        </w:rPr>
        <w:t xml:space="preserve"> for Fps tracking)</w:t>
      </w:r>
    </w:p>
    <w:p w:rsidR="00703789" w:rsidRPr="00703789" w:rsidRDefault="00703789" w:rsidP="007F1CF5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10049" w:type="dxa"/>
        <w:jc w:val="center"/>
        <w:tblLook w:val="04A0" w:firstRow="1" w:lastRow="0" w:firstColumn="1" w:lastColumn="0" w:noHBand="0" w:noVBand="1"/>
      </w:tblPr>
      <w:tblGrid>
        <w:gridCol w:w="1435"/>
        <w:gridCol w:w="1436"/>
        <w:gridCol w:w="1435"/>
        <w:gridCol w:w="1436"/>
        <w:gridCol w:w="1435"/>
        <w:gridCol w:w="1436"/>
        <w:gridCol w:w="1436"/>
      </w:tblGrid>
      <w:tr w:rsidR="00C21F05" w:rsidTr="000C6722">
        <w:trPr>
          <w:jc w:val="center"/>
        </w:trPr>
        <w:tc>
          <w:tcPr>
            <w:tcW w:w="1435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 lights</w:t>
            </w:r>
          </w:p>
        </w:tc>
        <w:tc>
          <w:tcPr>
            <w:tcW w:w="1436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reflection</w:t>
            </w:r>
          </w:p>
        </w:tc>
        <w:tc>
          <w:tcPr>
            <w:tcW w:w="1435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refraction</w:t>
            </w:r>
          </w:p>
        </w:tc>
        <w:tc>
          <w:tcPr>
            <w:tcW w:w="1436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DOF</w:t>
            </w:r>
          </w:p>
        </w:tc>
        <w:tc>
          <w:tcPr>
            <w:tcW w:w="1435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antialiasing</w:t>
            </w:r>
          </w:p>
        </w:tc>
        <w:tc>
          <w:tcPr>
            <w:tcW w:w="1436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tileSize</w:t>
            </w:r>
            <w:proofErr w:type="spellEnd"/>
          </w:p>
        </w:tc>
        <w:tc>
          <w:tcPr>
            <w:tcW w:w="1436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fps</w:t>
            </w:r>
          </w:p>
        </w:tc>
      </w:tr>
      <w:tr w:rsidR="00C21F05" w:rsidTr="000C6722">
        <w:trPr>
          <w:jc w:val="center"/>
        </w:trPr>
        <w:tc>
          <w:tcPr>
            <w:tcW w:w="1435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C21F05" w:rsidRDefault="00C21F05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C21F05" w:rsidRDefault="00FA7C7D" w:rsidP="00C21F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C21F05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</w:tr>
      <w:tr w:rsidR="000C6722" w:rsidTr="000C6722">
        <w:trPr>
          <w:jc w:val="center"/>
        </w:trPr>
        <w:tc>
          <w:tcPr>
            <w:tcW w:w="1435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</w:tr>
      <w:tr w:rsidR="000C6722" w:rsidTr="000C6722">
        <w:trPr>
          <w:jc w:val="center"/>
        </w:trPr>
        <w:tc>
          <w:tcPr>
            <w:tcW w:w="1435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36" w:type="dxa"/>
          </w:tcPr>
          <w:p w:rsidR="000C6722" w:rsidRDefault="000C6722" w:rsidP="000C67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9.5</w:t>
            </w:r>
          </w:p>
        </w:tc>
      </w:tr>
      <w:tr w:rsidR="00654C38" w:rsidTr="000C6722">
        <w:trPr>
          <w:jc w:val="center"/>
        </w:trPr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654C38" w:rsidTr="000C6722">
        <w:trPr>
          <w:jc w:val="center"/>
        </w:trPr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  <w:tr w:rsidR="00654C38" w:rsidTr="000C6722">
        <w:trPr>
          <w:jc w:val="center"/>
        </w:trPr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654C38" w:rsidTr="000C6722">
        <w:trPr>
          <w:jc w:val="center"/>
        </w:trPr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AB4613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654C38" w:rsidRDefault="00AB4613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654C38" w:rsidRDefault="002E0EA0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654C38" w:rsidTr="000C6722">
        <w:trPr>
          <w:jc w:val="center"/>
        </w:trPr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654C38" w:rsidRDefault="002E0EA0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654C38" w:rsidRDefault="00654C38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654C38" w:rsidRDefault="002E0EA0" w:rsidP="00654C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2E0EA0" w:rsidTr="000C6722">
        <w:trPr>
          <w:jc w:val="center"/>
        </w:trPr>
        <w:tc>
          <w:tcPr>
            <w:tcW w:w="1435" w:type="dxa"/>
          </w:tcPr>
          <w:p w:rsidR="002E0EA0" w:rsidRDefault="002E0EA0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2E0EA0" w:rsidRDefault="002E0EA0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2E0EA0" w:rsidRDefault="002E0EA0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2E0EA0" w:rsidRDefault="002E0EA0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2E0EA0" w:rsidRDefault="002E0EA0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2E0EA0" w:rsidRDefault="002E0EA0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2E0EA0" w:rsidRDefault="0034681A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2E0EA0" w:rsidTr="000C6722">
        <w:trPr>
          <w:jc w:val="center"/>
        </w:trPr>
        <w:tc>
          <w:tcPr>
            <w:tcW w:w="1435" w:type="dxa"/>
          </w:tcPr>
          <w:p w:rsidR="002E0EA0" w:rsidRDefault="00703789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36" w:type="dxa"/>
          </w:tcPr>
          <w:p w:rsidR="002E0EA0" w:rsidRDefault="00703789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5" w:type="dxa"/>
          </w:tcPr>
          <w:p w:rsidR="002E0EA0" w:rsidRDefault="00993DEB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2E0EA0" w:rsidRDefault="00703789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2E0EA0" w:rsidRDefault="00703789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2E0EA0" w:rsidRDefault="00703789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2E0EA0" w:rsidRDefault="00703789" w:rsidP="002E0E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703789" w:rsidTr="000C6722">
        <w:trPr>
          <w:jc w:val="center"/>
        </w:trPr>
        <w:tc>
          <w:tcPr>
            <w:tcW w:w="1435" w:type="dxa"/>
          </w:tcPr>
          <w:p w:rsidR="00703789" w:rsidRDefault="00703789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36" w:type="dxa"/>
          </w:tcPr>
          <w:p w:rsidR="00703789" w:rsidRDefault="00703789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703789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703789" w:rsidRDefault="00703789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703789" w:rsidRDefault="00703789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703789" w:rsidRDefault="00703789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703789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 w:rsidR="00993DEB" w:rsidTr="000C6722">
        <w:trPr>
          <w:jc w:val="center"/>
        </w:trPr>
        <w:tc>
          <w:tcPr>
            <w:tcW w:w="1435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36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5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36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yes</w:t>
            </w:r>
          </w:p>
        </w:tc>
        <w:tc>
          <w:tcPr>
            <w:tcW w:w="1435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436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36" w:type="dxa"/>
          </w:tcPr>
          <w:p w:rsidR="00993DEB" w:rsidRDefault="00993DEB" w:rsidP="007037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4D7CF0" w:rsidRPr="00522880" w:rsidRDefault="004D7CF0" w:rsidP="007F1CF5">
      <w:pPr>
        <w:spacing w:after="0" w:line="240" w:lineRule="auto"/>
        <w:rPr>
          <w:sz w:val="24"/>
          <w:szCs w:val="24"/>
        </w:rPr>
      </w:pPr>
      <w:bookmarkStart w:id="0" w:name="_GoBack"/>
      <w:bookmarkEnd w:id="0"/>
    </w:p>
    <w:sectPr w:rsidR="004D7CF0" w:rsidRPr="00522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355B13"/>
    <w:multiLevelType w:val="hybridMultilevel"/>
    <w:tmpl w:val="5184C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AD0"/>
    <w:rsid w:val="000C6722"/>
    <w:rsid w:val="00222159"/>
    <w:rsid w:val="002E0EA0"/>
    <w:rsid w:val="0034681A"/>
    <w:rsid w:val="00466C01"/>
    <w:rsid w:val="004D7CF0"/>
    <w:rsid w:val="00522880"/>
    <w:rsid w:val="00540632"/>
    <w:rsid w:val="00654C38"/>
    <w:rsid w:val="00703789"/>
    <w:rsid w:val="007F1CF5"/>
    <w:rsid w:val="00993DEB"/>
    <w:rsid w:val="00AB4613"/>
    <w:rsid w:val="00AB4AD0"/>
    <w:rsid w:val="00C21F05"/>
    <w:rsid w:val="00FA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60B032-B094-4187-8EDD-DE9A3ED6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88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F1CF5"/>
    <w:rPr>
      <w:color w:val="0000FF"/>
      <w:u w:val="single"/>
    </w:rPr>
  </w:style>
  <w:style w:type="table" w:styleId="TableGrid">
    <w:name w:val="Table Grid"/>
    <w:basedOn w:val="TableNormal"/>
    <w:uiPriority w:val="39"/>
    <w:rsid w:val="00C21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vimeo.com/750741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Yingting Xiao</dc:creator>
  <cp:keywords/>
  <dc:description/>
  <cp:lastModifiedBy>Yingting Xiao</cp:lastModifiedBy>
  <cp:revision>8</cp:revision>
  <dcterms:created xsi:type="dcterms:W3CDTF">2013-09-21T02:16:00Z</dcterms:created>
  <dcterms:modified xsi:type="dcterms:W3CDTF">2013-09-21T03:50:00Z</dcterms:modified>
</cp:coreProperties>
</file>