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CB7B" w14:textId="35E395D0" w:rsidR="00254BB1" w:rsidRDefault="00254BB1" w:rsidP="00877084">
      <w:pPr>
        <w:snapToGrid w:val="0"/>
        <w:spacing w:beforeLines="100" w:before="360" w:afterLines="100" w:after="360"/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題目卷</w:t>
      </w:r>
      <w:r w:rsidRPr="00254BB1">
        <w:rPr>
          <w:rFonts w:ascii="Times New Roman" w:eastAsia="標楷體" w:hAnsi="Times New Roman" w:cs="Times New Roman"/>
          <w:sz w:val="40"/>
          <w:szCs w:val="40"/>
        </w:rPr>
        <w:t>10</w:t>
      </w:r>
      <w:r w:rsidR="003841F9">
        <w:rPr>
          <w:rFonts w:ascii="Times New Roman" w:eastAsia="標楷體" w:hAnsi="Times New Roman" w:cs="Times New Roman"/>
          <w:sz w:val="40"/>
          <w:szCs w:val="40"/>
        </w:rPr>
        <w:t>8</w:t>
      </w:r>
      <w:r w:rsidRPr="00254BB1">
        <w:rPr>
          <w:rFonts w:ascii="Times New Roman" w:eastAsia="標楷體" w:hAnsi="Times New Roman" w:cs="Times New Roman"/>
          <w:sz w:val="40"/>
          <w:szCs w:val="40"/>
        </w:rPr>
        <w:t>1</w:t>
      </w:r>
    </w:p>
    <w:p w14:paraId="51D64762" w14:textId="26AA1C16" w:rsidR="003841F9" w:rsidRPr="003841F9" w:rsidRDefault="003841F9" w:rsidP="003841F9">
      <w:pPr>
        <w:snapToGrid w:val="0"/>
        <w:spacing w:afterLines="100" w:after="360" w:line="300" w:lineRule="auto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3841F9">
        <w:rPr>
          <w:rFonts w:ascii="標楷體" w:eastAsia="標楷體" w:hAnsi="標楷體" w:hint="eastAsia"/>
          <w:sz w:val="28"/>
          <w:szCs w:val="28"/>
        </w:rPr>
        <w:t>糖對身體是有好處的，運動過後或飢餓時，適當地補充糖會讓我們迅速恢復體力。科學研究也發現，大腦細胞的能量來源主要來自葡萄糖，當血糖濃度降低時，大腦難以順利運轉，容易注意力不集中，學習或做事效果不佳。不過，哈佛醫學院等多個研究機構指出，高糖飲食會增加罹患乳癌及憂鬱症等疾病的風險；世界衛生組織也指出，高糖飲食是造成體重過重、第二型糖尿病、蛀牙、心臟病的元兇，並建議每日飲食中「添加糖」的攝取量不宜超過總熱量的10%。以每日熱量攝取量2000大卡為例，也就是50公克糖。我國國民健康署於民國103年至106年的「國民營養健康狀況變遷調查」中，有關國人飲用含糖飲料的結果顯示，國民中小學生在飲用比例上為各年齡之冠，其中男性又高於女性。</w:t>
      </w:r>
    </w:p>
    <w:p w14:paraId="247D5A23" w14:textId="70D01EC8" w:rsidR="003841F9" w:rsidRPr="003841F9" w:rsidRDefault="003841F9" w:rsidP="003841F9">
      <w:pPr>
        <w:snapToGrid w:val="0"/>
        <w:spacing w:afterLines="100" w:after="360" w:line="300" w:lineRule="auto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3841F9">
        <w:rPr>
          <w:rFonts w:ascii="標楷體" w:eastAsia="標楷體" w:hAnsi="標楷體" w:hint="eastAsia"/>
          <w:sz w:val="28"/>
          <w:szCs w:val="28"/>
        </w:rPr>
        <w:t>基於國民營養及健康飲食原則，目前中小學校園禁止出現含糖飲料，以避免孩子在校園攝取過多糖份。但反對者認為，孩子回到家還是可能會喝含糖飲料，無法治本。</w:t>
      </w:r>
    </w:p>
    <w:p w14:paraId="0BDD2585" w14:textId="2B9FA509" w:rsidR="00254BB1" w:rsidRPr="00254BB1" w:rsidRDefault="003841F9" w:rsidP="003841F9">
      <w:pPr>
        <w:snapToGrid w:val="0"/>
        <w:spacing w:afterLines="100" w:after="360" w:line="300" w:lineRule="auto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3841F9">
        <w:rPr>
          <w:rFonts w:ascii="標楷體" w:eastAsia="標楷體" w:hAnsi="標楷體" w:hint="eastAsia"/>
          <w:sz w:val="28"/>
          <w:szCs w:val="28"/>
        </w:rPr>
        <w:t>對於「中、小學校園禁止含糖飲料」，你贊成或反對？請以「禁止含糖飲料進入中、小學之我見」為題，撰寫一篇</w:t>
      </w:r>
      <w:r>
        <w:rPr>
          <w:rFonts w:ascii="標楷體" w:eastAsia="標楷體" w:hAnsi="標楷體" w:hint="eastAsia"/>
          <w:sz w:val="28"/>
          <w:szCs w:val="28"/>
        </w:rPr>
        <w:t>文章</w:t>
      </w:r>
      <w:r w:rsidRPr="003841F9">
        <w:rPr>
          <w:rFonts w:ascii="標楷體" w:eastAsia="標楷體" w:hAnsi="標楷體" w:hint="eastAsia"/>
          <w:sz w:val="28"/>
          <w:szCs w:val="28"/>
        </w:rPr>
        <w:t>，提出你的看法與論述。</w:t>
      </w:r>
    </w:p>
    <w:p w14:paraId="6620ADEC" w14:textId="77777777" w:rsidR="00254BB1" w:rsidRPr="00254BB1" w:rsidRDefault="00254BB1" w:rsidP="00254BB1">
      <w:pPr>
        <w:rPr>
          <w:rFonts w:ascii="標楷體" w:eastAsia="標楷體" w:hAnsi="標楷體"/>
          <w:sz w:val="32"/>
          <w:szCs w:val="32"/>
        </w:rPr>
      </w:pPr>
      <w:r w:rsidRPr="00254BB1">
        <w:rPr>
          <w:rFonts w:ascii="標楷體" w:eastAsia="標楷體" w:hAnsi="標楷體" w:hint="eastAsia"/>
          <w:sz w:val="32"/>
          <w:szCs w:val="32"/>
        </w:rPr>
        <w:t>文長至少600字。</w:t>
      </w:r>
    </w:p>
    <w:p w14:paraId="4EBF32B5" w14:textId="358FBBB4" w:rsidR="00254BB1" w:rsidRPr="00254BB1" w:rsidRDefault="00254BB1" w:rsidP="00254BB1">
      <w:pPr>
        <w:rPr>
          <w:rFonts w:ascii="標楷體" w:eastAsia="標楷體" w:hAnsi="標楷體"/>
          <w:sz w:val="32"/>
          <w:szCs w:val="32"/>
        </w:rPr>
      </w:pPr>
      <w:r w:rsidRPr="00254BB1">
        <w:rPr>
          <w:rFonts w:ascii="標楷體" w:eastAsia="標楷體" w:hAnsi="標楷體" w:hint="eastAsia"/>
          <w:sz w:val="32"/>
          <w:szCs w:val="32"/>
        </w:rPr>
        <w:t>請作答於答題卷，並抄寫題目。</w:t>
      </w:r>
    </w:p>
    <w:sectPr w:rsidR="00254BB1" w:rsidRPr="00254BB1" w:rsidSect="0012159B">
      <w:headerReference w:type="default" r:id="rId7"/>
      <w:footerReference w:type="default" r:id="rId8"/>
      <w:pgSz w:w="11906" w:h="16838"/>
      <w:pgMar w:top="1440" w:right="1418" w:bottom="1134" w:left="1418" w:header="1134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F1A9F" w14:textId="77777777" w:rsidR="009E1235" w:rsidRDefault="009E1235" w:rsidP="0048549D">
      <w:r>
        <w:separator/>
      </w:r>
    </w:p>
  </w:endnote>
  <w:endnote w:type="continuationSeparator" w:id="0">
    <w:p w14:paraId="25C9BEEB" w14:textId="77777777" w:rsidR="009E1235" w:rsidRDefault="009E1235" w:rsidP="00485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8C3FE" w14:textId="3C9AC45B" w:rsidR="0012159B" w:rsidRDefault="0012159B">
    <w:pPr>
      <w:pStyle w:val="a5"/>
    </w:pPr>
    <w:r>
      <w:rPr>
        <w:rFonts w:hint="eastAsia"/>
      </w:rPr>
      <w:t>題目卷共</w:t>
    </w:r>
    <w:r w:rsidR="003B565A">
      <w:t>1</w:t>
    </w:r>
    <w:r>
      <w:rPr>
        <w:rFonts w:hint="eastAsia"/>
      </w:rPr>
      <w:t>頁，第</w:t>
    </w:r>
    <w:r w:rsidR="003B565A"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  <w:r w:rsidR="003B565A">
      <w:rPr>
        <w:rFonts w:hint="eastAsia"/>
      </w:rPr>
      <w:t xml:space="preserve"> </w:t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E6367" w14:textId="77777777" w:rsidR="009E1235" w:rsidRDefault="009E1235" w:rsidP="0048549D">
      <w:r>
        <w:separator/>
      </w:r>
    </w:p>
  </w:footnote>
  <w:footnote w:type="continuationSeparator" w:id="0">
    <w:p w14:paraId="4FF02B81" w14:textId="77777777" w:rsidR="009E1235" w:rsidRDefault="009E1235" w:rsidP="00485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D89FB" w14:textId="2893980F" w:rsidR="0048549D" w:rsidRDefault="0048549D" w:rsidP="0048549D">
    <w:pPr>
      <w:pStyle w:val="a3"/>
      <w:jc w:val="center"/>
    </w:pPr>
    <w:r w:rsidRPr="00254BB1">
      <w:rPr>
        <w:rFonts w:ascii="標楷體" w:eastAsia="標楷體" w:hAnsi="標楷體" w:hint="eastAsia"/>
        <w:sz w:val="40"/>
        <w:szCs w:val="40"/>
      </w:rPr>
      <w:t>臺灣可信任生成式 AI 對話引擎模型（TAIDE）資料庫子計畫──語文能力評估與資料蒐集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B1"/>
    <w:rsid w:val="000761F4"/>
    <w:rsid w:val="0012159B"/>
    <w:rsid w:val="00254BB1"/>
    <w:rsid w:val="00377D6A"/>
    <w:rsid w:val="003841F9"/>
    <w:rsid w:val="003B565A"/>
    <w:rsid w:val="0048549D"/>
    <w:rsid w:val="0050761C"/>
    <w:rsid w:val="005B65C6"/>
    <w:rsid w:val="00877084"/>
    <w:rsid w:val="009E1235"/>
    <w:rsid w:val="00C0672D"/>
    <w:rsid w:val="00FD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E3F7F"/>
  <w15:chartTrackingRefBased/>
  <w15:docId w15:val="{5723BDB4-5FAD-4511-8FAF-6A9D4C9F5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8549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854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8549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99D98-97D5-4B20-A59D-B5B8A710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>Company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shou-jen Tseng</dc:creator>
  <cp:keywords/>
  <dc:description/>
  <cp:lastModifiedBy>shou-jen Tseng</cp:lastModifiedBy>
  <cp:revision>3</cp:revision>
  <dcterms:created xsi:type="dcterms:W3CDTF">2024-09-07T09:05:00Z</dcterms:created>
  <dcterms:modified xsi:type="dcterms:W3CDTF">2024-09-07T09:06:00Z</dcterms:modified>
</cp:coreProperties>
</file>