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0806A6F4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7A3B47">
        <w:rPr>
          <w:rFonts w:ascii="Times New Roman" w:eastAsia="標楷體" w:hAnsi="Times New Roman" w:cs="Times New Roman"/>
          <w:sz w:val="40"/>
          <w:szCs w:val="40"/>
        </w:rPr>
        <w:t>10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470B4463" w14:textId="553E0B53" w:rsidR="007A3B47" w:rsidRPr="007A3B47" w:rsidRDefault="007A3B47" w:rsidP="007A3B47">
      <w:pPr>
        <w:snapToGrid w:val="0"/>
        <w:spacing w:afterLines="20" w:after="72" w:line="276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7A3B47">
        <w:rPr>
          <w:rFonts w:ascii="Times New Roman" w:eastAsia="標楷體" w:hAnsi="Times New Roman" w:cs="Times New Roman"/>
          <w:sz w:val="28"/>
          <w:szCs w:val="28"/>
        </w:rPr>
        <w:t>記憶可以被編輯或刪除嗎？</w:t>
      </w:r>
      <w:r w:rsidRPr="007A3B47">
        <w:rPr>
          <w:rFonts w:ascii="Times New Roman" w:eastAsia="標楷體" w:hAnsi="Times New Roman" w:cs="Times New Roman"/>
          <w:sz w:val="28"/>
          <w:szCs w:val="28"/>
        </w:rPr>
        <w:t>2004</w:t>
      </w:r>
      <w:r w:rsidRPr="007A3B47">
        <w:rPr>
          <w:rFonts w:ascii="Times New Roman" w:eastAsia="標楷體" w:hAnsi="Times New Roman" w:cs="Times New Roman"/>
          <w:sz w:val="28"/>
          <w:szCs w:val="28"/>
        </w:rPr>
        <w:t>年美國電影《王牌冤家》（</w:t>
      </w:r>
      <w:r w:rsidRPr="007A3B47">
        <w:rPr>
          <w:rFonts w:ascii="Times New Roman" w:eastAsia="標楷體" w:hAnsi="Times New Roman" w:cs="Times New Roman"/>
          <w:i/>
          <w:sz w:val="28"/>
          <w:szCs w:val="28"/>
          <w:shd w:val="clear" w:color="auto" w:fill="FFFFFF"/>
        </w:rPr>
        <w:t>Eternal Sunshine of the Spotless Mind</w:t>
      </w:r>
      <w:r w:rsidRPr="007A3B47">
        <w:rPr>
          <w:rFonts w:ascii="Times New Roman" w:eastAsia="標楷體" w:hAnsi="Times New Roman" w:cs="Times New Roman"/>
          <w:sz w:val="28"/>
          <w:szCs w:val="28"/>
        </w:rPr>
        <w:t>），敘述一對怨偶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</w:t>
      </w:r>
      <w:r w:rsidRPr="007A3B47">
        <w:rPr>
          <w:rFonts w:ascii="Times New Roman" w:eastAsia="標楷體" w:hAnsi="Times New Roman" w:cs="Times New Roman"/>
          <w:sz w:val="28"/>
          <w:szCs w:val="28"/>
        </w:rPr>
        <w:t>2017</w:t>
      </w:r>
      <w:r w:rsidRPr="007A3B47">
        <w:rPr>
          <w:rFonts w:ascii="Times New Roman" w:eastAsia="標楷體" w:hAnsi="Times New Roman" w:cs="Times New Roman"/>
          <w:sz w:val="28"/>
          <w:szCs w:val="28"/>
        </w:rPr>
        <w:t>年，臺灣導演陳玉勳將自己的短片〈海馬洗頭〉改為長片《健忘村》。〈海馬洗頭〉的創意發想，來自於「人的記憶都存在大腦的海馬迴裡」，電影中因此有「海馬洗頭店」，專職幫人洗去記憶。《健忘村》則有一件寶物「忘憂神器」，可以清除記憶。村長為了一己私利，引誘村人「忘憂」，刪除村人的部分記憶。</w:t>
      </w:r>
    </w:p>
    <w:p w14:paraId="164B61DC" w14:textId="4E40DE3D" w:rsidR="007A3B47" w:rsidRPr="007A3B47" w:rsidRDefault="007A3B47" w:rsidP="007A3B47">
      <w:pPr>
        <w:snapToGrid w:val="0"/>
        <w:spacing w:beforeLines="50" w:before="180" w:afterLines="20" w:after="72" w:line="276" w:lineRule="auto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7A3B47">
        <w:rPr>
          <w:rFonts w:ascii="Times New Roman" w:eastAsia="標楷體" w:hAnsi="Times New Roman" w:cs="Times New Roman"/>
          <w:sz w:val="28"/>
          <w:szCs w:val="28"/>
        </w:rPr>
        <w:t>電影裡的想像也許有一天會發生。</w:t>
      </w:r>
      <w:r w:rsidRPr="007A3B47">
        <w:rPr>
          <w:rFonts w:ascii="Times New Roman" w:eastAsia="標楷體" w:hAnsi="Times New Roman" w:cs="Times New Roman"/>
          <w:sz w:val="28"/>
          <w:szCs w:val="28"/>
        </w:rPr>
        <w:t>2019</w:t>
      </w:r>
      <w:r w:rsidRPr="007A3B47">
        <w:rPr>
          <w:rFonts w:ascii="Times New Roman" w:eastAsia="標楷體" w:hAnsi="Times New Roman" w:cs="Times New Roman"/>
          <w:sz w:val="28"/>
          <w:szCs w:val="28"/>
        </w:rPr>
        <w:t>年澳洲皇家墨爾本理工大學的研究團隊，利用「光遺傳學」技術影響海馬迴，開發類腦晶片，可模仿大腦儲存和刪除訊息的方式，能精準刪除老鼠腦中特定的記憶。這項科技將有望應用於心理創傷者、藥物成癮者的治療，清除其長時間的負面與病理性記憶。此外，也有政治哲學教授諾齊克提出「經驗機器」思想實驗：假設有一臺機器可以提供所有想要的幸福經驗，甚至可以定期修改，無論是領袖群倫、環遊世界</w:t>
      </w:r>
      <w:r w:rsidRPr="007A3B47">
        <w:rPr>
          <w:rFonts w:ascii="Times New Roman" w:eastAsia="標楷體" w:hAnsi="Times New Roman" w:cs="Times New Roman"/>
          <w:sz w:val="28"/>
          <w:szCs w:val="28"/>
        </w:rPr>
        <w:t>……</w:t>
      </w:r>
      <w:r w:rsidRPr="007A3B47">
        <w:rPr>
          <w:rFonts w:ascii="Times New Roman" w:eastAsia="標楷體" w:hAnsi="Times New Roman" w:cs="Times New Roman"/>
          <w:sz w:val="28"/>
          <w:szCs w:val="28"/>
        </w:rPr>
        <w:t>，使用者想要的「幸福人生」，都可以事先設定。面對這樣的機器，人類將如何抉擇？</w:t>
      </w:r>
    </w:p>
    <w:p w14:paraId="32379BE7" w14:textId="51B83BBD" w:rsidR="007A3B47" w:rsidRDefault="007A3B47" w:rsidP="007A3B47">
      <w:pPr>
        <w:snapToGrid w:val="0"/>
        <w:spacing w:afterLines="20" w:after="72" w:line="276" w:lineRule="auto"/>
        <w:jc w:val="both"/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</w:pPr>
      <w:r w:rsidRPr="007A3B47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>假設「經驗機器」存在並且運作穩定，可以讓人享受虛擬的「幸福人生」，你認為將對人類產生什麼影響？權衡利弊，你會支持開放這樣的機器上市嗎？</w:t>
      </w:r>
      <w:r w:rsidR="00576125" w:rsidRPr="00576125">
        <w:rPr>
          <w:rFonts w:ascii="Times New Roman" w:hAnsi="Times New Roman" w:cs="Times New Roman" w:hint="eastAsia"/>
          <w:color w:val="000000" w:themeColor="text1"/>
          <w:spacing w:val="10"/>
          <w:sz w:val="28"/>
          <w:szCs w:val="28"/>
        </w:rPr>
        <w:t>請以「編織記憶：幸福可以被設定！？」為題，運用文中相關資訊，並結合經驗與見聞，闡明自己的意見。</w:t>
      </w:r>
    </w:p>
    <w:p w14:paraId="6620ADEC" w14:textId="3AD9023C" w:rsidR="00254BB1" w:rsidRPr="00254BB1" w:rsidRDefault="00254BB1" w:rsidP="007A3B47">
      <w:pPr>
        <w:snapToGrid w:val="0"/>
        <w:spacing w:afterLines="20" w:after="72" w:line="276" w:lineRule="auto"/>
        <w:jc w:val="both"/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7DDF" w14:textId="77777777" w:rsidR="00CD03F3" w:rsidRDefault="00CD03F3" w:rsidP="0048549D">
      <w:r>
        <w:separator/>
      </w:r>
    </w:p>
  </w:endnote>
  <w:endnote w:type="continuationSeparator" w:id="0">
    <w:p w14:paraId="01886784" w14:textId="77777777" w:rsidR="00CD03F3" w:rsidRDefault="00CD03F3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DE5D" w14:textId="77777777" w:rsidR="00CD03F3" w:rsidRDefault="00CD03F3" w:rsidP="0048549D">
      <w:r>
        <w:separator/>
      </w:r>
    </w:p>
  </w:footnote>
  <w:footnote w:type="continuationSeparator" w:id="0">
    <w:p w14:paraId="16B0F962" w14:textId="77777777" w:rsidR="00CD03F3" w:rsidRDefault="00CD03F3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152742"/>
    <w:rsid w:val="00254BB1"/>
    <w:rsid w:val="002F5E5A"/>
    <w:rsid w:val="00377D6A"/>
    <w:rsid w:val="003B565A"/>
    <w:rsid w:val="00430CF0"/>
    <w:rsid w:val="0048549D"/>
    <w:rsid w:val="0050761C"/>
    <w:rsid w:val="00576125"/>
    <w:rsid w:val="005B65C6"/>
    <w:rsid w:val="007A3B47"/>
    <w:rsid w:val="00877084"/>
    <w:rsid w:val="00CD03F3"/>
    <w:rsid w:val="00F501FC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>Company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6</cp:revision>
  <dcterms:created xsi:type="dcterms:W3CDTF">2024-09-07T12:44:00Z</dcterms:created>
  <dcterms:modified xsi:type="dcterms:W3CDTF">2024-09-10T12:15:00Z</dcterms:modified>
</cp:coreProperties>
</file>