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縫隙的聯想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在有限的空間裡，樹木為了生存而必需競爭資源，為了能多接受到光照，它們只能努力的向上生長，尋找縫隙。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我從小就在資源較為匱乏的國外生活。想要考取好大學，就必需*拼進全力去競爭那為數不多的名額。但因為程度真的不如台灣本地生，因此_教育部_有特别為僑生們找了個「縫隙」，讓我們有多點生存空間去與他人競爭，讓每個生活在海外的華人都有機會唸到大學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來到了_國防醫學院_後發現國防部也有幫學生們創造「縫隙」。例如軍費生、代訓生每個月能領到生活費，雖然金額不是特別多，但也因此減輕許多家庭的經濟壓力，學生也不用再為學雜費發愁。補助低收入戶政策也是其中讓縫隙中能孕育出新生命的養分與希望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人生中處處想能看到「縫隙」。如果沒有這些縫隙，矮小的小草們則沒有機會生存，更沒機會成長茁壯變成大樹，因此是需要縫隙的。但要創造出縫隙，就要有人的生存空間被壓縮。像是納稅制度：收入越多，應繳納的稅收也就越多。但是為了整個國家，甚至是整個世界的考量，一定會有人犧牲比較多。就像_禹鐘榮_所說的：「樹木的縫隙，既是結束和開始共存的空間，也是由缺乏轉化為希望的空間。 」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