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標籤，名稱在不同的場合有不同的力量，以及人們對於被被取名者的看法。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短短的幾個字在不同的用法下，可以帶給人各種不同的結</w:t>
      </w:r>
      <w:r w:rsidDel="00000000" w:rsidR="00000000" w:rsidRPr="00000000">
        <w:rPr>
          <w:rFonts w:ascii="Arial Unicode MS" w:cs="Arial Unicode MS" w:eastAsia="Arial Unicode MS" w:hAnsi="Arial Unicode MS"/>
          <w:rtl w:val="0"/>
        </w:rPr>
        <w:t xml:space="preserve">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，喜歡的人會去接受他，並向他人說明，但討厭這個詞的人卻會去反駁甚至爆發衝突。</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就像一個好的名稱及一個好的標籤對於一個人來說有可能是一個讚美，也有可能是他人對於那個人的肯定，那麼這個人如果也認同這些，他做一些事來則會感到心情愉悅而對周遭的一切抱有好感以及善意。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反之則是一個悲傷的結果，他可能會因為這個事情而感到傷心甚至是憤怒，以至於本身有機率會做出一些出格的事情，到*致事情無法控制而發生令人想不到的結果。</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而最好笑的是則是這些標籤及名稱有時只是一句玩笑話，卻可以帶來兩個不同的結果，這就是文字的力量，短短的幾個字就可以換來無数</w:t>
      </w:r>
      <w:r w:rsidDel="00000000" w:rsidR="00000000" w:rsidRPr="00000000">
        <w:rPr>
          <w:rFonts w:ascii="PMingLiu" w:cs="PMingLiu" w:eastAsia="PMingLiu" w:hAnsi="PMingLiu"/>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的結局。</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可是通常取名者跟*本不知道他隨口的一句話所帶來的結局，甚至不以為意，反而認為對方才是有問題的。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因此標籤等這類的稱呼是有者*不同的效果的好跟壞所帶來的結果都不一樣，因此因*該謹慎的去取不要像玩笑一樣。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