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貼標籤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日常生活中，人們常常會遇到許多瑣碎、複雜的人、事、物，而我們通常會他們的特質貼上標籤來加以分類。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雖然貼標籤是為了方便我們辨別不同人事物的差異，但有時也會害我們被既定印象給局限住。我最近看了部動畫叫《敗北女角太多了》，裡面有個角色叫小鞠，她給我的第一印象就是陰沉又孤避*，沒什麼朋友，但透過製作組的刻畫，我發現在許多小細節都顯現出她是個認真、溫柔，同時也替人著想的人，而如果沒有被動畫組特別刻畫，這些小心思都是容易被人忽略、遺落的，而我們也就自然的認為小鞠是個陰暗無趣的人了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貼標籤雖然會帶來負面作用，卻也能給人們些正面影響。我的伯伯曾經被一場車禍波集*，受了非常嚴重的傷，甚至一度命危，醫生也告知我們要有心理準備，所幸他最後奇蹟似的活了下來，並成功康復。之後我和他聊到這件事時，他說：「當時女兒還小，我這作老爸的可不能倒下！」我聽完有些感動，是身為「父親」的責任讓他撐了下來，而這又何嘗不是種貼標籤呢？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