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溫暖的心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常聽到：「臺灣最美的風景是人情味」，是許多的人皆抱著熱情、溫暖的心，才得以擁有此種如此高的稱讚。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然而，不帶任何目的與回報，只單純懷抱著善意以及溫暖對待周邊人、事、物，是多麼難能可貴，也因此顯得更加耀眼使人注目且彌足珍貴。我想，父母親這個角色便是這麼樣的一個存在，打從我們一生下來，就無微不至的關心呵護著，明明是他們辛苦賺來的錢，卻得將大部分花在這個家庭和小孩，自己根本毫無享受的餘地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這份感受與溫暖，在上了大學，獨自到其他城市讀書，沒了父母親每天在身旁的協助後，才終於是深刻的體會到了——我們平常不太說愛，但其實都藏在那些看似枯燥乏味的生活點滴裡了。在家時，擔心健康和營養，爸爸總是不辭辛勞的每天早起為我準備早餐；下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累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了可以去洗澡休息，但他們即使也同樣地疲備不（甚戈）*，仍然會下廚房煮飯給家人吃。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時間越久，越能感受到父母親那顆溫暖的心，甚至是不求回報，這樣的付出，我想並不是那麽容易達成的，至少現階段的我是做不到的，很幸運也很珍惜，能夠在這般溫馨的家庭長大——即使我們不太說愛。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