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花草樹木的氣味記憶</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花草樹木的氣味記憶好像越長越大就慢慢一點一點的消失不見了，可能也就代表著自己的童真童年無憂無慮也都不復過去了吧，隨之而來的是長大後生活步伐越來越快，加上長大後的金錢問題課業壓力，讓我們這群長大的人們沒時間像小時候一樣悠閒自在的去體會屬於自己的氣味記憶。</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現在生活與這個快餐中的社會裡面，一天的忙碌當中真的無法感受周圍身邊的氣味，也很難在每一個順*間稍微停一下的去製造記憶，現在也就只能在放學假日自己休息的時候好好的去懷念一下小時候那些跟朋友一起天真無邪的玩耍氣味記憶，現在的自己感覺真的變成了只追逐金錢的氣味以及事情對自己有沒有好處的現實利己主義者，以前那個天真無邪的自己在*也回去了。</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希望上大學的我能夠在跟同學們玩的時候能夠多多創造屬於自己像小時候的快樂開心的獨特氣味記憶。</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