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我覺得我的童年是淡淡的百合花香。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我的童年，我的阿嬤很喜歡買許多花回來裝飾家中，最常買的就是百合了，不論花的花語意義，只是因為百合花的花香是我和媽媽都喜歡的而已。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每次在家中看到百合花，我的媽媽總會搬出她和爸爸結婚時，她手中的捧花是那粉色和白色的百合，那個幸福的時刻，他可以從我小時候，講到我長大。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那百合花的香味是個幸福的味道，在我的記憶當中，我的家庭是個完美的家庭，是民主式教育，是有童年的，小時候的我，以為每個人的家庭都是這樣的，長大後才知道，我記憶中的百合花香，是我最值得驕傲的一件事，因為這淡淡的百合花香，代表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幸福又快樂的童年。那百合花長得十分大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，而那個花香也是淡淡的，不刺鼻，這個花香，在我的童年迷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漫著，而我也在那充滿著幸福的氣味中成長。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